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44C4" w14:textId="0121CC7F" w:rsidR="007C3D57" w:rsidRDefault="00635016" w:rsidP="00635016">
      <w:pPr>
        <w:pStyle w:val="IntenseQuote"/>
      </w:pPr>
      <w:r>
        <w:t>Development Testing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3D57" w14:paraId="7961F175" w14:textId="77777777">
        <w:tc>
          <w:tcPr>
            <w:tcW w:w="3120" w:type="dxa"/>
            <w:shd w:val="clear" w:color="auto" w:fill="auto"/>
            <w:tcMar>
              <w:top w:w="100" w:type="dxa"/>
              <w:left w:w="100" w:type="dxa"/>
              <w:bottom w:w="100" w:type="dxa"/>
              <w:right w:w="100" w:type="dxa"/>
            </w:tcMar>
          </w:tcPr>
          <w:p w14:paraId="5E00C853" w14:textId="77777777" w:rsidR="007C3D57" w:rsidRDefault="00115477">
            <w:pPr>
              <w:widowControl w:val="0"/>
              <w:spacing w:line="240" w:lineRule="auto"/>
            </w:pPr>
            <w:r>
              <w:t>Tested:</w:t>
            </w:r>
          </w:p>
        </w:tc>
        <w:tc>
          <w:tcPr>
            <w:tcW w:w="3120" w:type="dxa"/>
            <w:shd w:val="clear" w:color="auto" w:fill="auto"/>
            <w:tcMar>
              <w:top w:w="100" w:type="dxa"/>
              <w:left w:w="100" w:type="dxa"/>
              <w:bottom w:w="100" w:type="dxa"/>
              <w:right w:w="100" w:type="dxa"/>
            </w:tcMar>
          </w:tcPr>
          <w:p w14:paraId="5F121009" w14:textId="77777777" w:rsidR="007C3D57" w:rsidRDefault="00115477">
            <w:pPr>
              <w:widowControl w:val="0"/>
              <w:spacing w:line="240" w:lineRule="auto"/>
            </w:pPr>
            <w:r>
              <w:t>Expected:</w:t>
            </w:r>
          </w:p>
        </w:tc>
        <w:tc>
          <w:tcPr>
            <w:tcW w:w="3120" w:type="dxa"/>
            <w:shd w:val="clear" w:color="auto" w:fill="auto"/>
            <w:tcMar>
              <w:top w:w="100" w:type="dxa"/>
              <w:left w:w="100" w:type="dxa"/>
              <w:bottom w:w="100" w:type="dxa"/>
              <w:right w:w="100" w:type="dxa"/>
            </w:tcMar>
          </w:tcPr>
          <w:p w14:paraId="52FE1B16" w14:textId="77777777" w:rsidR="007C3D57" w:rsidRDefault="00115477">
            <w:pPr>
              <w:widowControl w:val="0"/>
              <w:spacing w:line="240" w:lineRule="auto"/>
            </w:pPr>
            <w:r>
              <w:t>Result:</w:t>
            </w:r>
          </w:p>
        </w:tc>
      </w:tr>
      <w:tr w:rsidR="007C3D57" w14:paraId="63EF71E0" w14:textId="77777777">
        <w:tc>
          <w:tcPr>
            <w:tcW w:w="3120" w:type="dxa"/>
            <w:shd w:val="clear" w:color="auto" w:fill="auto"/>
            <w:tcMar>
              <w:top w:w="100" w:type="dxa"/>
              <w:left w:w="100" w:type="dxa"/>
              <w:bottom w:w="100" w:type="dxa"/>
              <w:right w:w="100" w:type="dxa"/>
            </w:tcMar>
          </w:tcPr>
          <w:p w14:paraId="3D7906DF" w14:textId="77777777" w:rsidR="007C3D57" w:rsidRDefault="00115477">
            <w:pPr>
              <w:widowControl w:val="0"/>
              <w:spacing w:line="240" w:lineRule="auto"/>
            </w:pPr>
            <w:r>
              <w:t>Player Input: Up</w:t>
            </w:r>
          </w:p>
        </w:tc>
        <w:tc>
          <w:tcPr>
            <w:tcW w:w="3120" w:type="dxa"/>
            <w:shd w:val="clear" w:color="auto" w:fill="auto"/>
            <w:tcMar>
              <w:top w:w="100" w:type="dxa"/>
              <w:left w:w="100" w:type="dxa"/>
              <w:bottom w:w="100" w:type="dxa"/>
              <w:right w:w="100" w:type="dxa"/>
            </w:tcMar>
          </w:tcPr>
          <w:p w14:paraId="67096C1B" w14:textId="77777777" w:rsidR="007C3D57" w:rsidRDefault="00115477">
            <w:pPr>
              <w:widowControl w:val="0"/>
              <w:spacing w:line="240" w:lineRule="auto"/>
            </w:pPr>
            <w:r>
              <w:t>Characters moves and rotates up</w:t>
            </w:r>
          </w:p>
        </w:tc>
        <w:tc>
          <w:tcPr>
            <w:tcW w:w="3120" w:type="dxa"/>
            <w:shd w:val="clear" w:color="auto" w:fill="auto"/>
            <w:tcMar>
              <w:top w:w="100" w:type="dxa"/>
              <w:left w:w="100" w:type="dxa"/>
              <w:bottom w:w="100" w:type="dxa"/>
              <w:right w:w="100" w:type="dxa"/>
            </w:tcMar>
          </w:tcPr>
          <w:p w14:paraId="6F853281" w14:textId="77777777" w:rsidR="007C3D57" w:rsidRDefault="00115477">
            <w:pPr>
              <w:widowControl w:val="0"/>
              <w:spacing w:line="240" w:lineRule="auto"/>
            </w:pPr>
            <w:r>
              <w:t>Characters moves and rotates up</w:t>
            </w:r>
          </w:p>
        </w:tc>
      </w:tr>
      <w:tr w:rsidR="007C3D57" w14:paraId="0A58E1A8" w14:textId="77777777">
        <w:tc>
          <w:tcPr>
            <w:tcW w:w="3120" w:type="dxa"/>
            <w:shd w:val="clear" w:color="auto" w:fill="auto"/>
            <w:tcMar>
              <w:top w:w="100" w:type="dxa"/>
              <w:left w:w="100" w:type="dxa"/>
              <w:bottom w:w="100" w:type="dxa"/>
              <w:right w:w="100" w:type="dxa"/>
            </w:tcMar>
          </w:tcPr>
          <w:p w14:paraId="73F097AE" w14:textId="77777777" w:rsidR="007C3D57" w:rsidRDefault="00115477">
            <w:pPr>
              <w:widowControl w:val="0"/>
              <w:spacing w:line="240" w:lineRule="auto"/>
            </w:pPr>
            <w:r>
              <w:t>Mute Button</w:t>
            </w:r>
          </w:p>
        </w:tc>
        <w:tc>
          <w:tcPr>
            <w:tcW w:w="3120" w:type="dxa"/>
            <w:shd w:val="clear" w:color="auto" w:fill="auto"/>
            <w:tcMar>
              <w:top w:w="100" w:type="dxa"/>
              <w:left w:w="100" w:type="dxa"/>
              <w:bottom w:w="100" w:type="dxa"/>
              <w:right w:w="100" w:type="dxa"/>
            </w:tcMar>
          </w:tcPr>
          <w:p w14:paraId="6FF7F155" w14:textId="77777777" w:rsidR="007C3D57" w:rsidRDefault="00115477">
            <w:pPr>
              <w:widowControl w:val="0"/>
              <w:spacing w:line="240" w:lineRule="auto"/>
            </w:pPr>
            <w:r>
              <w:t>Enables check icon, Sets volume slider and value to 0</w:t>
            </w:r>
          </w:p>
        </w:tc>
        <w:tc>
          <w:tcPr>
            <w:tcW w:w="3120" w:type="dxa"/>
            <w:shd w:val="clear" w:color="auto" w:fill="auto"/>
            <w:tcMar>
              <w:top w:w="100" w:type="dxa"/>
              <w:left w:w="100" w:type="dxa"/>
              <w:bottom w:w="100" w:type="dxa"/>
              <w:right w:w="100" w:type="dxa"/>
            </w:tcMar>
          </w:tcPr>
          <w:p w14:paraId="15F2454A" w14:textId="77777777" w:rsidR="007C3D57" w:rsidRDefault="00115477">
            <w:pPr>
              <w:widowControl w:val="0"/>
              <w:spacing w:line="240" w:lineRule="auto"/>
            </w:pPr>
            <w:r>
              <w:t>First click did not enable check icon but would mute the game.</w:t>
            </w:r>
          </w:p>
        </w:tc>
      </w:tr>
      <w:tr w:rsidR="007C3D57" w14:paraId="396813CE" w14:textId="77777777">
        <w:tc>
          <w:tcPr>
            <w:tcW w:w="3120" w:type="dxa"/>
            <w:shd w:val="clear" w:color="auto" w:fill="auto"/>
            <w:tcMar>
              <w:top w:w="100" w:type="dxa"/>
              <w:left w:w="100" w:type="dxa"/>
              <w:bottom w:w="100" w:type="dxa"/>
              <w:right w:w="100" w:type="dxa"/>
            </w:tcMar>
          </w:tcPr>
          <w:p w14:paraId="0ED59F3C" w14:textId="77777777" w:rsidR="007C3D57" w:rsidRDefault="00115477">
            <w:pPr>
              <w:widowControl w:val="0"/>
              <w:spacing w:line="240" w:lineRule="auto"/>
            </w:pPr>
            <w:r>
              <w:t>Collecting Coin</w:t>
            </w:r>
          </w:p>
        </w:tc>
        <w:tc>
          <w:tcPr>
            <w:tcW w:w="3120" w:type="dxa"/>
            <w:shd w:val="clear" w:color="auto" w:fill="auto"/>
            <w:tcMar>
              <w:top w:w="100" w:type="dxa"/>
              <w:left w:w="100" w:type="dxa"/>
              <w:bottom w:w="100" w:type="dxa"/>
              <w:right w:w="100" w:type="dxa"/>
            </w:tcMar>
          </w:tcPr>
          <w:p w14:paraId="344A72ED" w14:textId="77777777" w:rsidR="007C3D57" w:rsidRDefault="00115477">
            <w:pPr>
              <w:widowControl w:val="0"/>
              <w:spacing w:line="240" w:lineRule="auto"/>
            </w:pPr>
            <w:r>
              <w:t xml:space="preserve">UI </w:t>
            </w:r>
            <w:proofErr w:type="gramStart"/>
            <w:r>
              <w:t>updated,</w:t>
            </w:r>
            <w:proofErr w:type="gramEnd"/>
            <w:r>
              <w:t xml:space="preserve"> Coin object disabled</w:t>
            </w:r>
          </w:p>
        </w:tc>
        <w:tc>
          <w:tcPr>
            <w:tcW w:w="3120" w:type="dxa"/>
            <w:shd w:val="clear" w:color="auto" w:fill="auto"/>
            <w:tcMar>
              <w:top w:w="100" w:type="dxa"/>
              <w:left w:w="100" w:type="dxa"/>
              <w:bottom w:w="100" w:type="dxa"/>
              <w:right w:w="100" w:type="dxa"/>
            </w:tcMar>
          </w:tcPr>
          <w:p w14:paraId="2727B56E" w14:textId="77777777" w:rsidR="007C3D57" w:rsidRDefault="00115477">
            <w:pPr>
              <w:widowControl w:val="0"/>
              <w:spacing w:line="240" w:lineRule="auto"/>
            </w:pPr>
            <w:r>
              <w:t>UI Gets updated, Coin object disabled</w:t>
            </w:r>
          </w:p>
        </w:tc>
      </w:tr>
      <w:tr w:rsidR="007C3D57" w14:paraId="4E79C04D" w14:textId="77777777">
        <w:tc>
          <w:tcPr>
            <w:tcW w:w="3120" w:type="dxa"/>
            <w:shd w:val="clear" w:color="auto" w:fill="auto"/>
            <w:tcMar>
              <w:top w:w="100" w:type="dxa"/>
              <w:left w:w="100" w:type="dxa"/>
              <w:bottom w:w="100" w:type="dxa"/>
              <w:right w:w="100" w:type="dxa"/>
            </w:tcMar>
          </w:tcPr>
          <w:p w14:paraId="68CC8D51" w14:textId="77777777" w:rsidR="007C3D57" w:rsidRDefault="00115477">
            <w:pPr>
              <w:widowControl w:val="0"/>
              <w:pBdr>
                <w:top w:val="nil"/>
                <w:left w:val="nil"/>
                <w:bottom w:val="nil"/>
                <w:right w:val="nil"/>
                <w:between w:val="nil"/>
              </w:pBdr>
              <w:spacing w:line="240" w:lineRule="auto"/>
            </w:pPr>
            <w:r>
              <w:t>Resetting</w:t>
            </w:r>
          </w:p>
        </w:tc>
        <w:tc>
          <w:tcPr>
            <w:tcW w:w="3120" w:type="dxa"/>
            <w:shd w:val="clear" w:color="auto" w:fill="auto"/>
            <w:tcMar>
              <w:top w:w="100" w:type="dxa"/>
              <w:left w:w="100" w:type="dxa"/>
              <w:bottom w:w="100" w:type="dxa"/>
              <w:right w:w="100" w:type="dxa"/>
            </w:tcMar>
          </w:tcPr>
          <w:p w14:paraId="0A564135" w14:textId="77777777" w:rsidR="007C3D57" w:rsidRDefault="00115477">
            <w:pPr>
              <w:widowControl w:val="0"/>
              <w:pBdr>
                <w:top w:val="nil"/>
                <w:left w:val="nil"/>
                <w:bottom w:val="nil"/>
                <w:right w:val="nil"/>
                <w:between w:val="nil"/>
              </w:pBdr>
              <w:spacing w:line="240" w:lineRule="auto"/>
            </w:pPr>
            <w:r>
              <w:t>Character position reset, Coins activated, UI updated, Gates position reset</w:t>
            </w:r>
          </w:p>
        </w:tc>
        <w:tc>
          <w:tcPr>
            <w:tcW w:w="3120" w:type="dxa"/>
            <w:shd w:val="clear" w:color="auto" w:fill="auto"/>
            <w:tcMar>
              <w:top w:w="100" w:type="dxa"/>
              <w:left w:w="100" w:type="dxa"/>
              <w:bottom w:w="100" w:type="dxa"/>
              <w:right w:w="100" w:type="dxa"/>
            </w:tcMar>
          </w:tcPr>
          <w:p w14:paraId="2A104D7F" w14:textId="77777777" w:rsidR="007C3D57" w:rsidRDefault="00115477">
            <w:pPr>
              <w:widowControl w:val="0"/>
              <w:spacing w:line="240" w:lineRule="auto"/>
            </w:pPr>
            <w:r>
              <w:t>Character position reset, Coins activated, UI updated, Gates position reset</w:t>
            </w:r>
          </w:p>
        </w:tc>
      </w:tr>
      <w:tr w:rsidR="007C3D57" w14:paraId="4D7F2B70" w14:textId="77777777">
        <w:tc>
          <w:tcPr>
            <w:tcW w:w="3120" w:type="dxa"/>
            <w:shd w:val="clear" w:color="auto" w:fill="auto"/>
            <w:tcMar>
              <w:top w:w="100" w:type="dxa"/>
              <w:left w:w="100" w:type="dxa"/>
              <w:bottom w:w="100" w:type="dxa"/>
              <w:right w:w="100" w:type="dxa"/>
            </w:tcMar>
          </w:tcPr>
          <w:p w14:paraId="2FD32889" w14:textId="77777777" w:rsidR="007C3D57" w:rsidRDefault="00115477">
            <w:pPr>
              <w:widowControl w:val="0"/>
              <w:pBdr>
                <w:top w:val="nil"/>
                <w:left w:val="nil"/>
                <w:bottom w:val="nil"/>
                <w:right w:val="nil"/>
                <w:between w:val="nil"/>
              </w:pBdr>
              <w:spacing w:line="240" w:lineRule="auto"/>
            </w:pPr>
            <w:r>
              <w:t>Activate player switch</w:t>
            </w:r>
          </w:p>
        </w:tc>
        <w:tc>
          <w:tcPr>
            <w:tcW w:w="3120" w:type="dxa"/>
            <w:shd w:val="clear" w:color="auto" w:fill="auto"/>
            <w:tcMar>
              <w:top w:w="100" w:type="dxa"/>
              <w:left w:w="100" w:type="dxa"/>
              <w:bottom w:w="100" w:type="dxa"/>
              <w:right w:w="100" w:type="dxa"/>
            </w:tcMar>
          </w:tcPr>
          <w:p w14:paraId="52C6CC16" w14:textId="77777777" w:rsidR="007C3D57" w:rsidRDefault="00115477">
            <w:pPr>
              <w:widowControl w:val="0"/>
              <w:pBdr>
                <w:top w:val="nil"/>
                <w:left w:val="nil"/>
                <w:bottom w:val="nil"/>
                <w:right w:val="nil"/>
                <w:between w:val="nil"/>
              </w:pBdr>
              <w:spacing w:line="240" w:lineRule="auto"/>
            </w:pPr>
            <w:r>
              <w:t>Characters switch color, swaps characters horizontal input</w:t>
            </w:r>
          </w:p>
        </w:tc>
        <w:tc>
          <w:tcPr>
            <w:tcW w:w="3120" w:type="dxa"/>
            <w:shd w:val="clear" w:color="auto" w:fill="auto"/>
            <w:tcMar>
              <w:top w:w="100" w:type="dxa"/>
              <w:left w:w="100" w:type="dxa"/>
              <w:bottom w:w="100" w:type="dxa"/>
              <w:right w:w="100" w:type="dxa"/>
            </w:tcMar>
          </w:tcPr>
          <w:p w14:paraId="2F904A4D" w14:textId="77777777" w:rsidR="007C3D57" w:rsidRDefault="00115477">
            <w:pPr>
              <w:widowControl w:val="0"/>
              <w:spacing w:line="240" w:lineRule="auto"/>
            </w:pPr>
            <w:r>
              <w:t>Characters switch col</w:t>
            </w:r>
            <w:r>
              <w:t>or, swaps characters horizontal input</w:t>
            </w:r>
          </w:p>
        </w:tc>
      </w:tr>
      <w:tr w:rsidR="007C3D57" w14:paraId="1F2ADBA0" w14:textId="77777777">
        <w:tc>
          <w:tcPr>
            <w:tcW w:w="3120" w:type="dxa"/>
            <w:shd w:val="clear" w:color="auto" w:fill="auto"/>
            <w:tcMar>
              <w:top w:w="100" w:type="dxa"/>
              <w:left w:w="100" w:type="dxa"/>
              <w:bottom w:w="100" w:type="dxa"/>
              <w:right w:w="100" w:type="dxa"/>
            </w:tcMar>
          </w:tcPr>
          <w:p w14:paraId="22B23BC2" w14:textId="77777777" w:rsidR="007C3D57" w:rsidRDefault="00115477">
            <w:pPr>
              <w:widowControl w:val="0"/>
              <w:pBdr>
                <w:top w:val="nil"/>
                <w:left w:val="nil"/>
                <w:bottom w:val="nil"/>
                <w:right w:val="nil"/>
                <w:between w:val="nil"/>
              </w:pBdr>
              <w:spacing w:line="240" w:lineRule="auto"/>
            </w:pPr>
            <w:r>
              <w:t>UI links</w:t>
            </w:r>
          </w:p>
        </w:tc>
        <w:tc>
          <w:tcPr>
            <w:tcW w:w="3120" w:type="dxa"/>
            <w:shd w:val="clear" w:color="auto" w:fill="auto"/>
            <w:tcMar>
              <w:top w:w="100" w:type="dxa"/>
              <w:left w:w="100" w:type="dxa"/>
              <w:bottom w:w="100" w:type="dxa"/>
              <w:right w:w="100" w:type="dxa"/>
            </w:tcMar>
          </w:tcPr>
          <w:p w14:paraId="2AAB53AD" w14:textId="77777777" w:rsidR="007C3D57" w:rsidRDefault="00115477">
            <w:pPr>
              <w:widowControl w:val="0"/>
              <w:pBdr>
                <w:top w:val="nil"/>
                <w:left w:val="nil"/>
                <w:bottom w:val="nil"/>
                <w:right w:val="nil"/>
                <w:between w:val="nil"/>
              </w:pBdr>
              <w:spacing w:line="240" w:lineRule="auto"/>
            </w:pPr>
            <w:r>
              <w:t>UI activate appropriate menus</w:t>
            </w:r>
          </w:p>
        </w:tc>
        <w:tc>
          <w:tcPr>
            <w:tcW w:w="3120" w:type="dxa"/>
            <w:shd w:val="clear" w:color="auto" w:fill="auto"/>
            <w:tcMar>
              <w:top w:w="100" w:type="dxa"/>
              <w:left w:w="100" w:type="dxa"/>
              <w:bottom w:w="100" w:type="dxa"/>
              <w:right w:w="100" w:type="dxa"/>
            </w:tcMar>
          </w:tcPr>
          <w:p w14:paraId="09B5D14B" w14:textId="77777777" w:rsidR="007C3D57" w:rsidRDefault="00115477">
            <w:pPr>
              <w:widowControl w:val="0"/>
              <w:pBdr>
                <w:top w:val="nil"/>
                <w:left w:val="nil"/>
                <w:bottom w:val="nil"/>
                <w:right w:val="nil"/>
                <w:between w:val="nil"/>
              </w:pBdr>
              <w:spacing w:line="240" w:lineRule="auto"/>
            </w:pPr>
            <w:r>
              <w:t>Options button activates options menu, back button closes options menu.</w:t>
            </w:r>
          </w:p>
        </w:tc>
      </w:tr>
    </w:tbl>
    <w:p w14:paraId="4A385780" w14:textId="77777777" w:rsidR="007C3D57" w:rsidRDefault="007C3D57"/>
    <w:p w14:paraId="6E81A330" w14:textId="77777777" w:rsidR="007C3D57" w:rsidRDefault="00115477">
      <w:r>
        <w:t>Outcome of testing:</w:t>
      </w:r>
    </w:p>
    <w:p w14:paraId="7E5E5288" w14:textId="77777777" w:rsidR="007C3D57" w:rsidRDefault="00115477">
      <w:r>
        <w:t>Changed the layout order of the mute script to allow the mute button to function as intended.</w:t>
      </w:r>
    </w:p>
    <w:p w14:paraId="03913368" w14:textId="77777777" w:rsidR="007C3D57" w:rsidRDefault="007C3D57"/>
    <w:p w14:paraId="746DC3F7" w14:textId="77777777" w:rsidR="007C3D57" w:rsidRDefault="007C3D57"/>
    <w:p w14:paraId="3203DADC" w14:textId="77777777" w:rsidR="007C3D57" w:rsidRDefault="00115477">
      <w:proofErr w:type="spellStart"/>
      <w:r>
        <w:t>Optimisation</w:t>
      </w:r>
      <w:proofErr w:type="spellEnd"/>
      <w:r>
        <w:t xml:space="preserve"> opportunities:</w:t>
      </w:r>
    </w:p>
    <w:p w14:paraId="58EFF4C6" w14:textId="77777777" w:rsidR="007C3D57" w:rsidRDefault="00115477">
      <w:r>
        <w:t xml:space="preserve">Caching Components- In order to speed up the program, references to components of objects are made on </w:t>
      </w:r>
      <w:proofErr w:type="spellStart"/>
      <w:r>
        <w:t>start up</w:t>
      </w:r>
      <w:proofErr w:type="spellEnd"/>
      <w:r>
        <w:t xml:space="preserve"> instead of every time</w:t>
      </w:r>
      <w:r>
        <w:t xml:space="preserve"> they are needed.</w:t>
      </w:r>
    </w:p>
    <w:p w14:paraId="088E3B61" w14:textId="77777777" w:rsidR="007C3D57" w:rsidRDefault="007C3D57"/>
    <w:p w14:paraId="5388BDD9" w14:textId="77777777" w:rsidR="007C3D57" w:rsidRDefault="00115477">
      <w:r>
        <w:t>Batching Draws- Having limited moving objects in the game can help to increase the draw speed by setting everything that is not intended on moving to static.</w:t>
      </w:r>
    </w:p>
    <w:p w14:paraId="3FE7FDDB" w14:textId="77777777" w:rsidR="007C3D57" w:rsidRDefault="007C3D57"/>
    <w:p w14:paraId="42029419" w14:textId="77777777" w:rsidR="007C3D57" w:rsidRDefault="00115477">
      <w:r>
        <w:t>Performance Profiling- Using Unity’s in-built profiling tool, we can determine</w:t>
      </w:r>
      <w:r>
        <w:t xml:space="preserve"> which parts of code are using more memory than other parts and where performance drops off. </w:t>
      </w:r>
    </w:p>
    <w:p w14:paraId="77F85F3E" w14:textId="77777777" w:rsidR="007C3D57" w:rsidRDefault="007C3D57">
      <w:pPr>
        <w:rPr>
          <w:color w:val="FF0000"/>
        </w:rPr>
      </w:pPr>
    </w:p>
    <w:p w14:paraId="0E6AB767" w14:textId="77777777" w:rsidR="007C3D57" w:rsidRDefault="00115477">
      <w:r>
        <w:t>Feedback:</w:t>
      </w:r>
    </w:p>
    <w:p w14:paraId="2F0A90DC" w14:textId="77777777" w:rsidR="007C3D57" w:rsidRDefault="00115477">
      <w:r>
        <w:t>Extra level in camera view. Small characters that are hard to see. Make levels smaller. Grid. character entrance for the first level. Having only 1 axi</w:t>
      </w:r>
      <w:r>
        <w:t>s inverted felt off.</w:t>
      </w:r>
    </w:p>
    <w:p w14:paraId="4364025E" w14:textId="77777777" w:rsidR="007C3D57" w:rsidRDefault="007C3D57"/>
    <w:p w14:paraId="6EBB9DB2" w14:textId="77777777" w:rsidR="007C3D57" w:rsidRDefault="007C3D57"/>
    <w:p w14:paraId="2E9DB5CB" w14:textId="77777777" w:rsidR="007C3D57" w:rsidRDefault="00115477">
      <w:r>
        <w:t>Outcome of feedback:</w:t>
      </w:r>
    </w:p>
    <w:p w14:paraId="7353F799" w14:textId="77777777" w:rsidR="007C3D57" w:rsidRDefault="00115477">
      <w:r>
        <w:t xml:space="preserve">Reduced the level scale to increase the amount of the current level that is being shown and makes the characters more visible. Changed the character controls so that both </w:t>
      </w:r>
      <w:proofErr w:type="gramStart"/>
      <w:r>
        <w:t>axis’</w:t>
      </w:r>
      <w:proofErr w:type="gramEnd"/>
      <w:r>
        <w:t xml:space="preserve"> were being mirrored by the non-acti</w:t>
      </w:r>
      <w:r>
        <w:t xml:space="preserve">ve character. To make the characters more </w:t>
      </w:r>
      <w:proofErr w:type="spellStart"/>
      <w:r>
        <w:t>noticable</w:t>
      </w:r>
      <w:proofErr w:type="spellEnd"/>
      <w:r>
        <w:t>, a disk was put at the characters feet to show which one was active.</w:t>
      </w:r>
    </w:p>
    <w:p w14:paraId="774E9407" w14:textId="77777777" w:rsidR="007C3D57" w:rsidRDefault="007C3D57"/>
    <w:p w14:paraId="1C91BCAB" w14:textId="77777777" w:rsidR="007C3D57" w:rsidRDefault="007C3D57">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755"/>
      </w:tblGrid>
      <w:tr w:rsidR="007C3D57" w14:paraId="4BEAFAE1" w14:textId="77777777">
        <w:tc>
          <w:tcPr>
            <w:tcW w:w="1605" w:type="dxa"/>
            <w:shd w:val="clear" w:color="auto" w:fill="auto"/>
            <w:tcMar>
              <w:top w:w="100" w:type="dxa"/>
              <w:left w:w="100" w:type="dxa"/>
              <w:bottom w:w="100" w:type="dxa"/>
              <w:right w:w="100" w:type="dxa"/>
            </w:tcMar>
          </w:tcPr>
          <w:p w14:paraId="1DFFA3CC" w14:textId="77777777" w:rsidR="007C3D57" w:rsidRDefault="00115477">
            <w:pPr>
              <w:widowControl w:val="0"/>
              <w:spacing w:line="240" w:lineRule="auto"/>
              <w:rPr>
                <w:sz w:val="24"/>
                <w:szCs w:val="24"/>
              </w:rPr>
            </w:pPr>
            <w:r>
              <w:rPr>
                <w:sz w:val="24"/>
                <w:szCs w:val="24"/>
              </w:rPr>
              <w:t>Name:</w:t>
            </w:r>
          </w:p>
        </w:tc>
        <w:tc>
          <w:tcPr>
            <w:tcW w:w="7755" w:type="dxa"/>
            <w:shd w:val="clear" w:color="auto" w:fill="auto"/>
            <w:tcMar>
              <w:top w:w="100" w:type="dxa"/>
              <w:left w:w="100" w:type="dxa"/>
              <w:bottom w:w="100" w:type="dxa"/>
              <w:right w:w="100" w:type="dxa"/>
            </w:tcMar>
          </w:tcPr>
          <w:p w14:paraId="733B7B02" w14:textId="77777777" w:rsidR="007C3D57" w:rsidRDefault="00115477">
            <w:pPr>
              <w:widowControl w:val="0"/>
              <w:spacing w:line="240" w:lineRule="auto"/>
              <w:rPr>
                <w:sz w:val="24"/>
                <w:szCs w:val="24"/>
              </w:rPr>
            </w:pPr>
            <w:proofErr w:type="spellStart"/>
            <w:r>
              <w:rPr>
                <w:sz w:val="24"/>
                <w:szCs w:val="24"/>
              </w:rPr>
              <w:t>FeedBack</w:t>
            </w:r>
            <w:proofErr w:type="spellEnd"/>
            <w:r>
              <w:rPr>
                <w:sz w:val="24"/>
                <w:szCs w:val="24"/>
              </w:rPr>
              <w:t>:</w:t>
            </w:r>
          </w:p>
        </w:tc>
      </w:tr>
      <w:tr w:rsidR="007C3D57" w14:paraId="73DA1E4C" w14:textId="77777777">
        <w:tc>
          <w:tcPr>
            <w:tcW w:w="1605" w:type="dxa"/>
            <w:shd w:val="clear" w:color="auto" w:fill="auto"/>
            <w:tcMar>
              <w:top w:w="100" w:type="dxa"/>
              <w:left w:w="100" w:type="dxa"/>
              <w:bottom w:w="100" w:type="dxa"/>
              <w:right w:w="100" w:type="dxa"/>
            </w:tcMar>
          </w:tcPr>
          <w:p w14:paraId="10A76D05" w14:textId="77777777" w:rsidR="007C3D57" w:rsidRDefault="00115477">
            <w:pPr>
              <w:widowControl w:val="0"/>
              <w:spacing w:line="240" w:lineRule="auto"/>
              <w:rPr>
                <w:sz w:val="24"/>
                <w:szCs w:val="24"/>
              </w:rPr>
            </w:pPr>
            <w:r>
              <w:rPr>
                <w:sz w:val="24"/>
                <w:szCs w:val="24"/>
              </w:rPr>
              <w:t>Thomas</w:t>
            </w:r>
          </w:p>
        </w:tc>
        <w:tc>
          <w:tcPr>
            <w:tcW w:w="7755" w:type="dxa"/>
            <w:shd w:val="clear" w:color="auto" w:fill="auto"/>
            <w:tcMar>
              <w:top w:w="100" w:type="dxa"/>
              <w:left w:w="100" w:type="dxa"/>
              <w:bottom w:w="100" w:type="dxa"/>
              <w:right w:w="100" w:type="dxa"/>
            </w:tcMar>
          </w:tcPr>
          <w:p w14:paraId="020E2626" w14:textId="77777777" w:rsidR="007C3D57" w:rsidRDefault="00115477">
            <w:pPr>
              <w:widowControl w:val="0"/>
              <w:spacing w:line="240" w:lineRule="auto"/>
              <w:rPr>
                <w:sz w:val="24"/>
                <w:szCs w:val="24"/>
              </w:rPr>
            </w:pPr>
            <w:r>
              <w:rPr>
                <w:sz w:val="24"/>
                <w:szCs w:val="24"/>
              </w:rPr>
              <w:t>The controls of possessing both characters at the same time are not necessarily intuitive. The fact the inactive player goes opposite for the left and right is unorthodox and jarring. Possessing 1 character at a time or not inverting the controls of only o</w:t>
            </w:r>
            <w:r>
              <w:rPr>
                <w:sz w:val="24"/>
                <w:szCs w:val="24"/>
              </w:rPr>
              <w:t>ne axis may benefit the game.</w:t>
            </w:r>
          </w:p>
        </w:tc>
      </w:tr>
      <w:tr w:rsidR="007C3D57" w14:paraId="39E5FB7C" w14:textId="77777777">
        <w:tc>
          <w:tcPr>
            <w:tcW w:w="1605" w:type="dxa"/>
            <w:shd w:val="clear" w:color="auto" w:fill="auto"/>
            <w:tcMar>
              <w:top w:w="100" w:type="dxa"/>
              <w:left w:w="100" w:type="dxa"/>
              <w:bottom w:w="100" w:type="dxa"/>
              <w:right w:w="100" w:type="dxa"/>
            </w:tcMar>
          </w:tcPr>
          <w:p w14:paraId="11C9470B" w14:textId="77777777" w:rsidR="007C3D57" w:rsidRDefault="00115477">
            <w:pPr>
              <w:widowControl w:val="0"/>
              <w:spacing w:line="240" w:lineRule="auto"/>
              <w:rPr>
                <w:sz w:val="24"/>
                <w:szCs w:val="24"/>
              </w:rPr>
            </w:pPr>
            <w:r>
              <w:rPr>
                <w:sz w:val="24"/>
                <w:szCs w:val="24"/>
              </w:rPr>
              <w:t>Millie</w:t>
            </w:r>
          </w:p>
        </w:tc>
        <w:tc>
          <w:tcPr>
            <w:tcW w:w="7755" w:type="dxa"/>
            <w:shd w:val="clear" w:color="auto" w:fill="auto"/>
            <w:tcMar>
              <w:top w:w="100" w:type="dxa"/>
              <w:left w:w="100" w:type="dxa"/>
              <w:bottom w:w="100" w:type="dxa"/>
              <w:right w:w="100" w:type="dxa"/>
            </w:tcMar>
          </w:tcPr>
          <w:p w14:paraId="71B73E18" w14:textId="77777777" w:rsidR="007C3D57" w:rsidRDefault="00115477">
            <w:pPr>
              <w:widowControl w:val="0"/>
              <w:spacing w:line="240" w:lineRule="auto"/>
              <w:rPr>
                <w:sz w:val="24"/>
                <w:szCs w:val="24"/>
              </w:rPr>
            </w:pPr>
            <w:r>
              <w:rPr>
                <w:sz w:val="24"/>
                <w:szCs w:val="24"/>
              </w:rPr>
              <w:t>The main menu looks nice, but the controls were incorrect. Make more levels and add terrain to the scene to make it look more eye-catching.</w:t>
            </w:r>
          </w:p>
          <w:p w14:paraId="1DD61B67" w14:textId="77777777" w:rsidR="007C3D57" w:rsidRDefault="00115477">
            <w:pPr>
              <w:widowControl w:val="0"/>
              <w:spacing w:line="240" w:lineRule="auto"/>
              <w:rPr>
                <w:sz w:val="24"/>
                <w:szCs w:val="24"/>
              </w:rPr>
            </w:pPr>
            <w:r>
              <w:rPr>
                <w:sz w:val="24"/>
                <w:szCs w:val="24"/>
              </w:rPr>
              <w:t xml:space="preserve">Change character model. </w:t>
            </w:r>
          </w:p>
        </w:tc>
      </w:tr>
      <w:tr w:rsidR="007C3D57" w14:paraId="5E8CF706" w14:textId="77777777">
        <w:tc>
          <w:tcPr>
            <w:tcW w:w="1605" w:type="dxa"/>
            <w:shd w:val="clear" w:color="auto" w:fill="auto"/>
            <w:tcMar>
              <w:top w:w="100" w:type="dxa"/>
              <w:left w:w="100" w:type="dxa"/>
              <w:bottom w:w="100" w:type="dxa"/>
              <w:right w:w="100" w:type="dxa"/>
            </w:tcMar>
          </w:tcPr>
          <w:p w14:paraId="46ED9F4F" w14:textId="77777777" w:rsidR="007C3D57" w:rsidRDefault="00115477">
            <w:pPr>
              <w:widowControl w:val="0"/>
              <w:spacing w:line="240" w:lineRule="auto"/>
              <w:rPr>
                <w:sz w:val="24"/>
                <w:szCs w:val="24"/>
              </w:rPr>
            </w:pPr>
            <w:r>
              <w:rPr>
                <w:sz w:val="24"/>
                <w:szCs w:val="24"/>
              </w:rPr>
              <w:t>Class</w:t>
            </w:r>
          </w:p>
        </w:tc>
        <w:tc>
          <w:tcPr>
            <w:tcW w:w="7755" w:type="dxa"/>
            <w:shd w:val="clear" w:color="auto" w:fill="auto"/>
            <w:tcMar>
              <w:top w:w="100" w:type="dxa"/>
              <w:left w:w="100" w:type="dxa"/>
              <w:bottom w:w="100" w:type="dxa"/>
              <w:right w:w="100" w:type="dxa"/>
            </w:tcMar>
          </w:tcPr>
          <w:p w14:paraId="25057CAE" w14:textId="77777777" w:rsidR="007C3D57" w:rsidRDefault="00115477">
            <w:pPr>
              <w:widowControl w:val="0"/>
              <w:spacing w:line="240" w:lineRule="auto"/>
              <w:rPr>
                <w:sz w:val="24"/>
                <w:szCs w:val="24"/>
              </w:rPr>
            </w:pPr>
            <w:r>
              <w:rPr>
                <w:sz w:val="24"/>
                <w:szCs w:val="24"/>
              </w:rPr>
              <w:t>Add grid to the ground. Add indicator under th</w:t>
            </w:r>
            <w:r>
              <w:rPr>
                <w:sz w:val="24"/>
                <w:szCs w:val="24"/>
              </w:rPr>
              <w:t>e character</w:t>
            </w:r>
          </w:p>
        </w:tc>
      </w:tr>
    </w:tbl>
    <w:p w14:paraId="60ED9CE2" w14:textId="77777777" w:rsidR="007C3D57" w:rsidRDefault="007C3D57">
      <w:pPr>
        <w:rPr>
          <w:sz w:val="24"/>
          <w:szCs w:val="24"/>
        </w:rPr>
      </w:pPr>
    </w:p>
    <w:p w14:paraId="16A88609" w14:textId="77777777" w:rsidR="007C3D57" w:rsidRDefault="007C3D57">
      <w:pPr>
        <w:rPr>
          <w:sz w:val="24"/>
          <w:szCs w:val="24"/>
        </w:rPr>
      </w:pPr>
    </w:p>
    <w:p w14:paraId="5A2ACB61" w14:textId="77777777" w:rsidR="007C3D57" w:rsidRDefault="00115477">
      <w:pPr>
        <w:rPr>
          <w:sz w:val="24"/>
          <w:szCs w:val="24"/>
        </w:rPr>
      </w:pPr>
      <w:r>
        <w:rPr>
          <w:sz w:val="24"/>
          <w:szCs w:val="24"/>
        </w:rPr>
        <w:t>Changing the map assets to give the game more color.</w:t>
      </w:r>
    </w:p>
    <w:p w14:paraId="36C92659" w14:textId="77777777" w:rsidR="007C3D57" w:rsidRDefault="00115477">
      <w:r>
        <w:rPr>
          <w:noProof/>
        </w:rPr>
        <w:drawing>
          <wp:anchor distT="114300" distB="114300" distL="114300" distR="114300" simplePos="0" relativeHeight="251658240" behindDoc="0" locked="0" layoutInCell="1" hidden="0" allowOverlap="1" wp14:anchorId="3733A785" wp14:editId="53AE6F7C">
            <wp:simplePos x="0" y="0"/>
            <wp:positionH relativeFrom="column">
              <wp:posOffset>-152399</wp:posOffset>
            </wp:positionH>
            <wp:positionV relativeFrom="paragraph">
              <wp:posOffset>121295</wp:posOffset>
            </wp:positionV>
            <wp:extent cx="1719263" cy="212722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719263" cy="2127223"/>
                    </a:xfrm>
                    <a:prstGeom prst="rect">
                      <a:avLst/>
                    </a:prstGeom>
                    <a:ln/>
                  </pic:spPr>
                </pic:pic>
              </a:graphicData>
            </a:graphic>
          </wp:anchor>
        </w:drawing>
      </w:r>
    </w:p>
    <w:p w14:paraId="5DD10390" w14:textId="77777777" w:rsidR="007C3D57" w:rsidRDefault="00115477">
      <w:r>
        <w:rPr>
          <w:noProof/>
          <w:sz w:val="24"/>
          <w:szCs w:val="24"/>
        </w:rPr>
        <w:drawing>
          <wp:inline distT="114300" distB="114300" distL="114300" distR="114300" wp14:anchorId="65F7BD8A" wp14:editId="6C2F3AA3">
            <wp:extent cx="3962752" cy="20907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962752" cy="2090738"/>
                    </a:xfrm>
                    <a:prstGeom prst="rect">
                      <a:avLst/>
                    </a:prstGeom>
                    <a:ln/>
                  </pic:spPr>
                </pic:pic>
              </a:graphicData>
            </a:graphic>
          </wp:inline>
        </w:drawing>
      </w:r>
    </w:p>
    <w:p w14:paraId="3682A658" w14:textId="77777777" w:rsidR="007C3D57" w:rsidRDefault="007C3D57"/>
    <w:p w14:paraId="4D34618C" w14:textId="77777777" w:rsidR="007C3D57" w:rsidRDefault="007C3D57"/>
    <w:p w14:paraId="6D8F210E" w14:textId="77777777" w:rsidR="007C3D57" w:rsidRDefault="007C3D57"/>
    <w:p w14:paraId="26F41730" w14:textId="77777777" w:rsidR="007C3D57" w:rsidRDefault="007C3D57">
      <w:pPr>
        <w:rPr>
          <w:sz w:val="24"/>
          <w:szCs w:val="24"/>
        </w:rPr>
      </w:pPr>
    </w:p>
    <w:p w14:paraId="7D2A6513" w14:textId="77777777" w:rsidR="007C3D57" w:rsidRDefault="00115477">
      <w:pPr>
        <w:rPr>
          <w:sz w:val="24"/>
          <w:szCs w:val="24"/>
        </w:rPr>
      </w:pPr>
      <w:r>
        <w:rPr>
          <w:sz w:val="24"/>
          <w:szCs w:val="24"/>
        </w:rPr>
        <w:t>Created an icon below the player to highlight the characters. Added grid to the ground.</w:t>
      </w:r>
    </w:p>
    <w:p w14:paraId="5E748588" w14:textId="77777777" w:rsidR="007C3D57" w:rsidRDefault="00115477">
      <w:pPr>
        <w:rPr>
          <w:sz w:val="24"/>
          <w:szCs w:val="24"/>
        </w:rPr>
      </w:pPr>
      <w:r>
        <w:rPr>
          <w:noProof/>
          <w:sz w:val="24"/>
          <w:szCs w:val="24"/>
        </w:rPr>
        <w:lastRenderedPageBreak/>
        <w:drawing>
          <wp:inline distT="114300" distB="114300" distL="114300" distR="114300" wp14:anchorId="6AE96172" wp14:editId="164C315A">
            <wp:extent cx="5279150" cy="2594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18750" t="10286" r="25160" b="38938"/>
                    <a:stretch>
                      <a:fillRect/>
                    </a:stretch>
                  </pic:blipFill>
                  <pic:spPr>
                    <a:xfrm>
                      <a:off x="0" y="0"/>
                      <a:ext cx="5279150" cy="2594325"/>
                    </a:xfrm>
                    <a:prstGeom prst="rect">
                      <a:avLst/>
                    </a:prstGeom>
                    <a:ln/>
                  </pic:spPr>
                </pic:pic>
              </a:graphicData>
            </a:graphic>
          </wp:inline>
        </w:drawing>
      </w:r>
    </w:p>
    <w:sectPr w:rsidR="007C3D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7"/>
    <w:rsid w:val="00115477"/>
    <w:rsid w:val="00635016"/>
    <w:rsid w:val="0065487B"/>
    <w:rsid w:val="007C3D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4959"/>
  <w15:docId w15:val="{42989B31-A020-4C14-8DA8-D7C16738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nseQuote">
    <w:name w:val="Intense Quote"/>
    <w:basedOn w:val="Normal"/>
    <w:next w:val="Normal"/>
    <w:link w:val="IntenseQuoteChar"/>
    <w:uiPriority w:val="30"/>
    <w:qFormat/>
    <w:rsid w:val="0063501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3501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Stanbridge</dc:creator>
  <cp:lastModifiedBy>Luke Stanbridge</cp:lastModifiedBy>
  <cp:revision>4</cp:revision>
  <cp:lastPrinted>2022-09-15T01:36:00Z</cp:lastPrinted>
  <dcterms:created xsi:type="dcterms:W3CDTF">2022-09-15T01:32:00Z</dcterms:created>
  <dcterms:modified xsi:type="dcterms:W3CDTF">2022-09-15T01:41:00Z</dcterms:modified>
</cp:coreProperties>
</file>