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1B64" w14:textId="62955BC6" w:rsidR="00327610" w:rsidRDefault="002E541F" w:rsidP="00327610">
      <w:pPr>
        <w:pStyle w:val="IntenseQuote"/>
      </w:pPr>
      <w:r>
        <w:t xml:space="preserve">Localisation </w:t>
      </w:r>
      <w:r w:rsidR="00327610">
        <w:t>Report</w:t>
      </w:r>
    </w:p>
    <w:p w14:paraId="5542C89B" w14:textId="5D30A154" w:rsidR="00B64A07" w:rsidRDefault="00EF4B53" w:rsidP="00A02D0B">
      <w:pPr>
        <w:rPr>
          <w:rFonts w:cstheme="minorHAnsi"/>
          <w:b/>
          <w:bCs/>
          <w:color w:val="202122"/>
          <w:u w:val="single"/>
          <w:shd w:val="clear" w:color="auto" w:fill="FFFFFF"/>
        </w:rPr>
      </w:pPr>
      <w:r>
        <w:rPr>
          <w:rFonts w:cstheme="minorHAnsi"/>
          <w:b/>
          <w:bCs/>
          <w:color w:val="202122"/>
          <w:u w:val="single"/>
          <w:shd w:val="clear" w:color="auto" w:fill="FFFFFF"/>
        </w:rPr>
        <w:t>Important aspects of Game Localisation</w:t>
      </w:r>
    </w:p>
    <w:p w14:paraId="2DA9FB71" w14:textId="1BD7634D" w:rsidR="00EF4B53" w:rsidRDefault="00EF4B53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In-game Assets – text content (UI, captions, subtitles, in-game text files), audio content (</w:t>
      </w:r>
      <w:r w:rsidR="00733994">
        <w:rPr>
          <w:rFonts w:cstheme="minorHAnsi"/>
          <w:color w:val="202122"/>
          <w:shd w:val="clear" w:color="auto" w:fill="FFFFFF"/>
        </w:rPr>
        <w:t>voice over dubbed audio files) and creative content (localised graphics and other artwork).</w:t>
      </w:r>
    </w:p>
    <w:p w14:paraId="310946A8" w14:textId="2FCACE7E" w:rsidR="00733994" w:rsidRDefault="00733994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Localisation Testing – </w:t>
      </w:r>
      <w:r w:rsidRPr="00733994">
        <w:rPr>
          <w:rFonts w:cstheme="minorHAnsi"/>
          <w:color w:val="202122"/>
          <w:shd w:val="clear" w:color="auto" w:fill="FFFFFF"/>
        </w:rPr>
        <w:t>This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Pr="00733994">
        <w:rPr>
          <w:rFonts w:cstheme="minorHAnsi"/>
          <w:color w:val="202122"/>
          <w:shd w:val="clear" w:color="auto" w:fill="FFFFFF"/>
        </w:rPr>
        <w:t>phase of locali</w:t>
      </w:r>
      <w:r>
        <w:rPr>
          <w:rFonts w:cstheme="minorHAnsi"/>
          <w:color w:val="202122"/>
          <w:shd w:val="clear" w:color="auto" w:fill="FFFFFF"/>
        </w:rPr>
        <w:t>s</w:t>
      </w:r>
      <w:r w:rsidRPr="00733994">
        <w:rPr>
          <w:rFonts w:cstheme="minorHAnsi"/>
          <w:color w:val="202122"/>
          <w:shd w:val="clear" w:color="auto" w:fill="FFFFFF"/>
        </w:rPr>
        <w:t>ation can include testing of all facets of the game experience, including UIs, play, audio, supplementary narratives and cutscenes.</w:t>
      </w:r>
    </w:p>
    <w:p w14:paraId="649D9A39" w14:textId="22DF36BA" w:rsidR="00733994" w:rsidRDefault="00733994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Continuous Localisation – A</w:t>
      </w:r>
      <w:r w:rsidRPr="00733994">
        <w:rPr>
          <w:rFonts w:cstheme="minorHAnsi"/>
          <w:color w:val="202122"/>
          <w:shd w:val="clear" w:color="auto" w:fill="FFFFFF"/>
        </w:rPr>
        <w:t>pplies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Pr="00733994">
        <w:rPr>
          <w:rFonts w:cstheme="minorHAnsi"/>
          <w:color w:val="202122"/>
          <w:shd w:val="clear" w:color="auto" w:fill="FFFFFF"/>
        </w:rPr>
        <w:t>to game patches and fixes, downloadable content, expansion packs, and other additional elements. Ongoing localization can also extend to providing help desk and tech support in multiple languages.</w:t>
      </w:r>
    </w:p>
    <w:p w14:paraId="43A8032F" w14:textId="77777777" w:rsidR="00E324F9" w:rsidRDefault="00733994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Language Production – Deciding to hire permanent staff for this task</w:t>
      </w:r>
      <w:r w:rsidR="00E324F9">
        <w:rPr>
          <w:rFonts w:cstheme="minorHAnsi"/>
          <w:color w:val="202122"/>
          <w:shd w:val="clear" w:color="auto" w:fill="FFFFFF"/>
        </w:rPr>
        <w:t xml:space="preserve"> or</w:t>
      </w:r>
      <w:r>
        <w:rPr>
          <w:rFonts w:cstheme="minorHAnsi"/>
          <w:color w:val="202122"/>
          <w:shd w:val="clear" w:color="auto" w:fill="FFFFFF"/>
        </w:rPr>
        <w:t xml:space="preserve"> contract out the localisation work to professional companies to do for you</w:t>
      </w:r>
      <w:r w:rsidR="00E324F9">
        <w:rPr>
          <w:rFonts w:cstheme="minorHAnsi"/>
          <w:color w:val="202122"/>
          <w:shd w:val="clear" w:color="auto" w:fill="FFFFFF"/>
        </w:rPr>
        <w:t xml:space="preserve">. Maybe a mixture of both. </w:t>
      </w:r>
    </w:p>
    <w:p w14:paraId="5BE828E1" w14:textId="2CF70B2A" w:rsidR="00733994" w:rsidRDefault="00E324F9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Marketing Assets – marketing and advertising, game websites, social media pages and physical game packaging.</w:t>
      </w:r>
      <w:r w:rsidR="00733994">
        <w:rPr>
          <w:rFonts w:cstheme="minorHAnsi"/>
          <w:color w:val="202122"/>
          <w:shd w:val="clear" w:color="auto" w:fill="FFFFFF"/>
        </w:rPr>
        <w:t xml:space="preserve"> </w:t>
      </w:r>
    </w:p>
    <w:p w14:paraId="3FD85405" w14:textId="77777777" w:rsidR="00A71B59" w:rsidRDefault="00D91FF5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Localisation Technology – software for managing translation, QA checking and testing software, marketing software and global user support systems.</w:t>
      </w:r>
    </w:p>
    <w:p w14:paraId="1C741869" w14:textId="1AC5C1C6" w:rsidR="00D91FF5" w:rsidRDefault="00D91FF5" w:rsidP="00A02D0B">
      <w:pPr>
        <w:rPr>
          <w:rFonts w:cstheme="minorHAnsi"/>
          <w:color w:val="202122"/>
          <w:shd w:val="clear" w:color="auto" w:fill="FFFFFF"/>
        </w:rPr>
      </w:pPr>
    </w:p>
    <w:p w14:paraId="2FA79A01" w14:textId="5D417D10" w:rsidR="00A71B59" w:rsidRDefault="00A71B59" w:rsidP="00A02D0B">
      <w:pPr>
        <w:rPr>
          <w:rFonts w:cstheme="minorHAnsi"/>
          <w:b/>
          <w:bCs/>
          <w:color w:val="202122"/>
          <w:u w:val="single"/>
          <w:shd w:val="clear" w:color="auto" w:fill="FFFFFF"/>
        </w:rPr>
      </w:pPr>
      <w:r>
        <w:rPr>
          <w:rFonts w:cstheme="minorHAnsi"/>
          <w:b/>
          <w:bCs/>
          <w:color w:val="202122"/>
          <w:u w:val="single"/>
          <w:shd w:val="clear" w:color="auto" w:fill="FFFFFF"/>
        </w:rPr>
        <w:t>Localisation Plan</w:t>
      </w:r>
    </w:p>
    <w:p w14:paraId="3467BE02" w14:textId="24DB60D8" w:rsidR="00A71B59" w:rsidRDefault="00873BD6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To best proceed with th</w:t>
      </w:r>
      <w:r w:rsidR="006E38F7">
        <w:rPr>
          <w:rFonts w:cstheme="minorHAnsi"/>
          <w:color w:val="202122"/>
          <w:shd w:val="clear" w:color="auto" w:fill="FFFFFF"/>
        </w:rPr>
        <w:t>e implementation of all the aspects listed above it is recommended that the company hires at least 1 employee to manage all the aspects of localisation with additional funds budgeted for po</w:t>
      </w:r>
      <w:r w:rsidR="00E56D6C">
        <w:rPr>
          <w:rFonts w:cstheme="minorHAnsi"/>
          <w:color w:val="202122"/>
          <w:shd w:val="clear" w:color="auto" w:fill="FFFFFF"/>
        </w:rPr>
        <w:t>tential</w:t>
      </w:r>
      <w:r w:rsidR="006E38F7">
        <w:rPr>
          <w:rFonts w:cstheme="minorHAnsi"/>
          <w:color w:val="202122"/>
          <w:shd w:val="clear" w:color="auto" w:fill="FFFFFF"/>
        </w:rPr>
        <w:t xml:space="preserve"> external contract work, purchasing software and marketing </w:t>
      </w:r>
      <w:r w:rsidR="00E56D6C">
        <w:rPr>
          <w:rFonts w:cstheme="minorHAnsi"/>
          <w:color w:val="202122"/>
          <w:shd w:val="clear" w:color="auto" w:fill="FFFFFF"/>
        </w:rPr>
        <w:t>funding.</w:t>
      </w:r>
      <w:r w:rsidR="006E38F7">
        <w:rPr>
          <w:rFonts w:cstheme="minorHAnsi"/>
          <w:color w:val="202122"/>
          <w:shd w:val="clear" w:color="auto" w:fill="FFFFFF"/>
        </w:rPr>
        <w:t xml:space="preserve"> </w:t>
      </w:r>
      <w:r w:rsidR="00E56D6C">
        <w:rPr>
          <w:rFonts w:cstheme="minorHAnsi"/>
          <w:color w:val="202122"/>
          <w:shd w:val="clear" w:color="auto" w:fill="FFFFFF"/>
        </w:rPr>
        <w:t>Recommended budget would be about $90K - $120K.</w:t>
      </w:r>
      <w:r w:rsidR="00955299">
        <w:rPr>
          <w:rFonts w:cstheme="minorHAnsi"/>
          <w:color w:val="202122"/>
          <w:shd w:val="clear" w:color="auto" w:fill="FFFFFF"/>
        </w:rPr>
        <w:t xml:space="preserve"> </w:t>
      </w:r>
      <w:r w:rsidR="00E6020F">
        <w:rPr>
          <w:rFonts w:cstheme="minorHAnsi"/>
          <w:color w:val="202122"/>
          <w:shd w:val="clear" w:color="auto" w:fill="FFFFFF"/>
        </w:rPr>
        <w:t xml:space="preserve">If additional funding is required on top of this, it is advised that it should be provided. </w:t>
      </w:r>
      <w:r w:rsidR="00955299">
        <w:rPr>
          <w:rFonts w:cstheme="minorHAnsi"/>
          <w:color w:val="202122"/>
          <w:shd w:val="clear" w:color="auto" w:fill="FFFFFF"/>
        </w:rPr>
        <w:t>Quality should not be compromised</w:t>
      </w:r>
      <w:r w:rsidR="00885C48">
        <w:rPr>
          <w:rFonts w:cstheme="minorHAnsi"/>
          <w:color w:val="202122"/>
          <w:shd w:val="clear" w:color="auto" w:fill="FFFFFF"/>
        </w:rPr>
        <w:t xml:space="preserve"> because of expenses</w:t>
      </w:r>
      <w:r w:rsidR="00955299">
        <w:rPr>
          <w:rFonts w:cstheme="minorHAnsi"/>
          <w:color w:val="202122"/>
          <w:shd w:val="clear" w:color="auto" w:fill="FFFFFF"/>
        </w:rPr>
        <w:t xml:space="preserve"> in this area</w:t>
      </w:r>
      <w:r w:rsidR="007C40E9">
        <w:rPr>
          <w:rFonts w:cstheme="minorHAnsi"/>
          <w:color w:val="202122"/>
          <w:shd w:val="clear" w:color="auto" w:fill="FFFFFF"/>
        </w:rPr>
        <w:t xml:space="preserve"> as it will generate many more sales for the company which will make the investment worth the cost.</w:t>
      </w:r>
    </w:p>
    <w:p w14:paraId="2D1E253C" w14:textId="7FB7192F" w:rsidR="00307008" w:rsidRDefault="00307008" w:rsidP="00A02D0B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The benefits of top-level localisation are:</w:t>
      </w:r>
    </w:p>
    <w:p w14:paraId="2444DBB3" w14:textId="77777777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Exponentially increase sales. By entering a new global market, game sales will soar.</w:t>
      </w:r>
    </w:p>
    <w:p w14:paraId="00AD3700" w14:textId="09588864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Attain a competitive edge. As a company</w:t>
      </w:r>
      <w:r>
        <w:rPr>
          <w:rFonts w:cstheme="minorHAnsi"/>
          <w:color w:val="202122"/>
          <w:shd w:val="clear" w:color="auto" w:fill="FFFFFF"/>
        </w:rPr>
        <w:t xml:space="preserve"> localises</w:t>
      </w:r>
      <w:r w:rsidRPr="00307008">
        <w:rPr>
          <w:rFonts w:cstheme="minorHAnsi"/>
          <w:color w:val="202122"/>
          <w:shd w:val="clear" w:color="auto" w:fill="FFFFFF"/>
        </w:rPr>
        <w:t> its game, the stronger its competitive advantage will become.</w:t>
      </w:r>
    </w:p>
    <w:p w14:paraId="1023ADBB" w14:textId="77777777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Boost the number of downloads. As sales increase, downloads will also surge, ensuring that the game grows in popularity.</w:t>
      </w:r>
    </w:p>
    <w:p w14:paraId="43CC9149" w14:textId="3AC30FA6" w:rsidR="00307008" w:rsidRPr="00307008" w:rsidRDefault="00307008" w:rsidP="00307008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Receive a higher ranking in stores, which also generates more sales.</w:t>
      </w:r>
    </w:p>
    <w:p w14:paraId="35FF1C5B" w14:textId="7E3838C6" w:rsidR="00307008" w:rsidRPr="00312D4E" w:rsidRDefault="00307008" w:rsidP="00A02D0B">
      <w:pPr>
        <w:numPr>
          <w:ilvl w:val="0"/>
          <w:numId w:val="2"/>
        </w:numPr>
        <w:rPr>
          <w:rFonts w:cstheme="minorHAnsi"/>
          <w:color w:val="202122"/>
          <w:shd w:val="clear" w:color="auto" w:fill="FFFFFF"/>
        </w:rPr>
      </w:pPr>
      <w:r w:rsidRPr="00307008">
        <w:rPr>
          <w:rFonts w:cstheme="minorHAnsi"/>
          <w:color w:val="202122"/>
          <w:shd w:val="clear" w:color="auto" w:fill="FFFFFF"/>
        </w:rPr>
        <w:t>Achieve stronger user satisfaction, particularly because users will better understand and relate to the game.</w:t>
      </w:r>
    </w:p>
    <w:p w14:paraId="2469D290" w14:textId="77777777" w:rsidR="00D91FF5" w:rsidRPr="00EF4B53" w:rsidRDefault="00D91FF5" w:rsidP="00A02D0B">
      <w:pPr>
        <w:rPr>
          <w:rFonts w:cstheme="minorHAnsi"/>
        </w:rPr>
      </w:pPr>
    </w:p>
    <w:sectPr w:rsidR="00D91FF5" w:rsidRPr="00EF4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C6828"/>
    <w:multiLevelType w:val="multilevel"/>
    <w:tmpl w:val="33C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7137A4"/>
    <w:multiLevelType w:val="hybridMultilevel"/>
    <w:tmpl w:val="1486DDCE"/>
    <w:lvl w:ilvl="0" w:tplc="A8B237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990300">
    <w:abstractNumId w:val="1"/>
  </w:num>
  <w:num w:numId="2" w16cid:durableId="11792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10"/>
    <w:rsid w:val="00041DCF"/>
    <w:rsid w:val="002E541F"/>
    <w:rsid w:val="00307008"/>
    <w:rsid w:val="00312D4E"/>
    <w:rsid w:val="00327610"/>
    <w:rsid w:val="004F18C1"/>
    <w:rsid w:val="00646D11"/>
    <w:rsid w:val="006E38F7"/>
    <w:rsid w:val="00733994"/>
    <w:rsid w:val="007C40E9"/>
    <w:rsid w:val="00873BD6"/>
    <w:rsid w:val="00885C48"/>
    <w:rsid w:val="008B6E7F"/>
    <w:rsid w:val="00926FD2"/>
    <w:rsid w:val="00955299"/>
    <w:rsid w:val="00A02D0B"/>
    <w:rsid w:val="00A71B59"/>
    <w:rsid w:val="00B64A07"/>
    <w:rsid w:val="00C5444D"/>
    <w:rsid w:val="00D91FF5"/>
    <w:rsid w:val="00E324F9"/>
    <w:rsid w:val="00E56D6C"/>
    <w:rsid w:val="00E6020F"/>
    <w:rsid w:val="00E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A119"/>
  <w15:chartTrackingRefBased/>
  <w15:docId w15:val="{F9CDFF23-C8A4-48E4-8357-42D2B1AF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10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B6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64A07"/>
    <w:rPr>
      <w:b/>
      <w:bCs/>
    </w:rPr>
  </w:style>
  <w:style w:type="character" w:styleId="Hyperlink">
    <w:name w:val="Hyperlink"/>
    <w:basedOn w:val="DefaultParagraphFont"/>
    <w:uiPriority w:val="99"/>
    <w:unhideWhenUsed/>
    <w:rsid w:val="00307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14</cp:revision>
  <dcterms:created xsi:type="dcterms:W3CDTF">2022-08-22T11:32:00Z</dcterms:created>
  <dcterms:modified xsi:type="dcterms:W3CDTF">2022-08-23T10:39:00Z</dcterms:modified>
</cp:coreProperties>
</file>