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10EA" w14:textId="29729C27" w:rsidR="00D421D6" w:rsidRDefault="00FE18E6" w:rsidP="00FE18E6">
      <w:pPr>
        <w:jc w:val="center"/>
        <w:rPr>
          <w:b/>
          <w:bCs/>
          <w:sz w:val="24"/>
          <w:szCs w:val="24"/>
          <w:u w:val="single"/>
        </w:rPr>
      </w:pPr>
      <w:r>
        <w:rPr>
          <w:b/>
          <w:bCs/>
          <w:sz w:val="24"/>
          <w:szCs w:val="24"/>
          <w:u w:val="single"/>
        </w:rPr>
        <w:t>Debugging Task Test Report</w:t>
      </w:r>
    </w:p>
    <w:p w14:paraId="2CDD5385" w14:textId="3DED877E" w:rsidR="00FE18E6" w:rsidRDefault="00DA232A" w:rsidP="00FE18E6">
      <w:pPr>
        <w:rPr>
          <w:u w:val="single"/>
        </w:rPr>
      </w:pPr>
      <w:r>
        <w:rPr>
          <w:u w:val="single"/>
        </w:rPr>
        <w:t>Tests</w:t>
      </w:r>
    </w:p>
    <w:p w14:paraId="1BF1048A" w14:textId="47B75D26" w:rsidR="00940F64" w:rsidRDefault="00572F73" w:rsidP="00FE18E6">
      <w:r w:rsidRPr="00572F73">
        <w:rPr>
          <w:b/>
          <w:bCs/>
        </w:rPr>
        <w:t xml:space="preserve">NPC name </w:t>
      </w:r>
      <w:r w:rsidR="00940F64">
        <w:rPr>
          <w:b/>
          <w:bCs/>
        </w:rPr>
        <w:t>bug</w:t>
      </w:r>
      <w:r>
        <w:rPr>
          <w:b/>
          <w:bCs/>
        </w:rPr>
        <w:t xml:space="preserve"> </w:t>
      </w:r>
      <w:r w:rsidR="001115F2">
        <w:rPr>
          <w:b/>
          <w:bCs/>
        </w:rPr>
        <w:t>–</w:t>
      </w:r>
      <w:r>
        <w:t xml:space="preserve"> </w:t>
      </w:r>
      <w:r w:rsidR="001115F2">
        <w:t>the NPC name would not load correctly and printed a bunch of question marks at the end of NPC names.</w:t>
      </w:r>
      <w:r w:rsidR="00940F64" w:rsidRPr="00940F64">
        <w:t xml:space="preserve"> </w:t>
      </w:r>
      <w:r w:rsidR="00940F64">
        <w:t>To fix this I needed to add 1 to the ‘nameSize’ variable and tell the program to ignore data in the array until it reaches a ‘nullptr’. This will ignore the extra data in the file</w:t>
      </w:r>
      <w:r w:rsidR="00213FEF">
        <w:t xml:space="preserve"> and only print relevant information</w:t>
      </w:r>
      <w:r w:rsidR="00940F64">
        <w:t>.</w:t>
      </w:r>
    </w:p>
    <w:p w14:paraId="6DF142C6" w14:textId="482352BA" w:rsidR="00BF3F15" w:rsidRDefault="00BF3F15" w:rsidP="00FE18E6">
      <w:r>
        <w:rPr>
          <w:noProof/>
        </w:rPr>
        <w:drawing>
          <wp:inline distT="0" distB="0" distL="0" distR="0" wp14:anchorId="117B769A" wp14:editId="22E203C6">
            <wp:extent cx="3190875" cy="1911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34205" cy="1937292"/>
                    </a:xfrm>
                    <a:prstGeom prst="rect">
                      <a:avLst/>
                    </a:prstGeom>
                    <a:noFill/>
                    <a:ln>
                      <a:noFill/>
                    </a:ln>
                  </pic:spPr>
                </pic:pic>
              </a:graphicData>
            </a:graphic>
          </wp:inline>
        </w:drawing>
      </w:r>
      <w:r w:rsidR="001115F2">
        <w:t xml:space="preserve"> </w:t>
      </w:r>
    </w:p>
    <w:p w14:paraId="55C2F75B" w14:textId="62799C6F" w:rsidR="00AA6EBB" w:rsidRDefault="0055360F" w:rsidP="00FE18E6">
      <w:r>
        <w:rPr>
          <w:b/>
          <w:bCs/>
        </w:rPr>
        <w:t>Program crash</w:t>
      </w:r>
      <w:r w:rsidR="00940F64">
        <w:rPr>
          <w:b/>
          <w:bCs/>
        </w:rPr>
        <w:t xml:space="preserve">ing </w:t>
      </w:r>
      <w:r>
        <w:t>– once you tab past the 5</w:t>
      </w:r>
      <w:r w:rsidRPr="0055360F">
        <w:rPr>
          <w:vertAlign w:val="superscript"/>
        </w:rPr>
        <w:t>th</w:t>
      </w:r>
      <w:r>
        <w:t xml:space="preserve"> record the program will crash</w:t>
      </w:r>
      <w:r w:rsidR="00AA6EBB">
        <w:t>, to fix this I changed the ‘currentRecordIdx’ to 0 when it goes past the 5</w:t>
      </w:r>
      <w:r w:rsidR="00AA6EBB" w:rsidRPr="00AA6EBB">
        <w:rPr>
          <w:vertAlign w:val="superscript"/>
        </w:rPr>
        <w:t>th</w:t>
      </w:r>
      <w:r w:rsidR="00AA6EBB">
        <w:t xml:space="preserve"> record</w:t>
      </w:r>
      <w:r w:rsidR="007728FD">
        <w:t>, this</w:t>
      </w:r>
      <w:r w:rsidR="00AA6EBB">
        <w:t xml:space="preserve"> resets</w:t>
      </w:r>
      <w:r w:rsidR="007728FD">
        <w:t xml:space="preserve"> </w:t>
      </w:r>
      <w:r w:rsidR="000816CF">
        <w:t xml:space="preserve">to </w:t>
      </w:r>
      <w:r w:rsidR="007728FD">
        <w:t xml:space="preserve">the first </w:t>
      </w:r>
      <w:r w:rsidR="000816CF">
        <w:t>record</w:t>
      </w:r>
      <w:r w:rsidR="007728FD">
        <w:t>. I also enabled the left key to toggle to the last record and circle around backwards.</w:t>
      </w:r>
    </w:p>
    <w:p w14:paraId="5DF65183" w14:textId="05EED489" w:rsidR="0055360F" w:rsidRDefault="00AA6EBB" w:rsidP="00FE18E6">
      <w:r>
        <w:rPr>
          <w:noProof/>
        </w:rPr>
        <w:drawing>
          <wp:inline distT="0" distB="0" distL="0" distR="0" wp14:anchorId="3EC34B29" wp14:editId="701EDC46">
            <wp:extent cx="3048000" cy="10389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5267" cy="1044802"/>
                    </a:xfrm>
                    <a:prstGeom prst="rect">
                      <a:avLst/>
                    </a:prstGeom>
                    <a:noFill/>
                    <a:ln>
                      <a:noFill/>
                    </a:ln>
                  </pic:spPr>
                </pic:pic>
              </a:graphicData>
            </a:graphic>
          </wp:inline>
        </w:drawing>
      </w:r>
    </w:p>
    <w:p w14:paraId="365C520E" w14:textId="618D1998" w:rsidR="00940F64" w:rsidRDefault="00940F64" w:rsidP="00FE18E6">
      <w:r>
        <w:rPr>
          <w:b/>
          <w:bCs/>
        </w:rPr>
        <w:t xml:space="preserve">Long Loading </w:t>
      </w:r>
      <w:r w:rsidR="0089111A">
        <w:t>–</w:t>
      </w:r>
      <w:r>
        <w:t xml:space="preserve"> </w:t>
      </w:r>
      <w:r w:rsidR="0089111A">
        <w:t>the program was originally reading the whole data file and storing the whole thing in memory which isn’t very efficient especially if there is lots of data in the file. To circumvent this, I implemented a random-access algorithm to jump straight to the required record. The program doesn’t save the file at all. When the user scrolls across the next NPC is loaded directly from the file.</w:t>
      </w:r>
      <w:r w:rsidR="00B01D72">
        <w:t xml:space="preserve"> I use a for loop to check if I get the right index </w:t>
      </w:r>
      <w:r w:rsidR="00C257E7">
        <w:t>otherwise,</w:t>
      </w:r>
      <w:r w:rsidR="00B01D72">
        <w:t xml:space="preserve"> </w:t>
      </w:r>
      <w:r w:rsidR="00234EBA">
        <w:t>I use ‘seekg’ to seek the correct position in the file. Once I have the correct position then I load the record details to the screen.</w:t>
      </w:r>
      <w:r w:rsidR="00557964">
        <w:t xml:space="preserve"> More efficient than saving the whole file.</w:t>
      </w:r>
    </w:p>
    <w:p w14:paraId="122D913E" w14:textId="63E8E0A7" w:rsidR="0089111A" w:rsidRPr="00940F64" w:rsidRDefault="0089111A" w:rsidP="00FE18E6">
      <w:r>
        <w:rPr>
          <w:noProof/>
        </w:rPr>
        <w:drawing>
          <wp:inline distT="0" distB="0" distL="0" distR="0" wp14:anchorId="379D119B" wp14:editId="3D50432F">
            <wp:extent cx="2162175" cy="2154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8175" cy="2160319"/>
                    </a:xfrm>
                    <a:prstGeom prst="rect">
                      <a:avLst/>
                    </a:prstGeom>
                    <a:noFill/>
                    <a:ln>
                      <a:noFill/>
                    </a:ln>
                  </pic:spPr>
                </pic:pic>
              </a:graphicData>
            </a:graphic>
          </wp:inline>
        </w:drawing>
      </w:r>
    </w:p>
    <w:p w14:paraId="28FE8AE6" w14:textId="0320CDE7" w:rsidR="00940F64" w:rsidRDefault="0038644C" w:rsidP="00FE18E6">
      <w:pPr>
        <w:rPr>
          <w:u w:val="single"/>
        </w:rPr>
      </w:pPr>
      <w:r>
        <w:rPr>
          <w:u w:val="single"/>
        </w:rPr>
        <w:lastRenderedPageBreak/>
        <w:t>Debugging Screenshots</w:t>
      </w:r>
    </w:p>
    <w:p w14:paraId="1C87DBEE" w14:textId="25894A34" w:rsidR="0038644C" w:rsidRDefault="0038644C" w:rsidP="00FE18E6">
      <w:pPr>
        <w:rPr>
          <w:b/>
          <w:bCs/>
        </w:rPr>
      </w:pPr>
      <w:r>
        <w:rPr>
          <w:b/>
          <w:bCs/>
        </w:rPr>
        <w:t>Breakpoints</w:t>
      </w:r>
    </w:p>
    <w:p w14:paraId="1EF0647D" w14:textId="0E91EA79" w:rsidR="0038644C" w:rsidRDefault="0038644C" w:rsidP="00FE18E6">
      <w:pPr>
        <w:rPr>
          <w:b/>
          <w:bCs/>
        </w:rPr>
      </w:pPr>
      <w:r>
        <w:rPr>
          <w:b/>
          <w:bCs/>
          <w:noProof/>
        </w:rPr>
        <w:drawing>
          <wp:inline distT="0" distB="0" distL="0" distR="0" wp14:anchorId="10A712BD" wp14:editId="532A0E6C">
            <wp:extent cx="45815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714375"/>
                    </a:xfrm>
                    <a:prstGeom prst="rect">
                      <a:avLst/>
                    </a:prstGeom>
                    <a:noFill/>
                    <a:ln>
                      <a:noFill/>
                    </a:ln>
                  </pic:spPr>
                </pic:pic>
              </a:graphicData>
            </a:graphic>
          </wp:inline>
        </w:drawing>
      </w:r>
    </w:p>
    <w:p w14:paraId="0EDCE72C" w14:textId="08203F5A" w:rsidR="0038644C" w:rsidRDefault="0038644C" w:rsidP="00FE18E6">
      <w:pPr>
        <w:rPr>
          <w:b/>
          <w:bCs/>
        </w:rPr>
      </w:pPr>
      <w:r>
        <w:rPr>
          <w:b/>
          <w:bCs/>
        </w:rPr>
        <w:t>Watch variables(auto and custom)</w:t>
      </w:r>
    </w:p>
    <w:p w14:paraId="1B21D9C9" w14:textId="08E803DA" w:rsidR="0038644C" w:rsidRDefault="0038644C" w:rsidP="00FE18E6">
      <w:pPr>
        <w:rPr>
          <w:b/>
          <w:bCs/>
        </w:rPr>
      </w:pPr>
      <w:r>
        <w:rPr>
          <w:b/>
          <w:bCs/>
          <w:noProof/>
        </w:rPr>
        <w:drawing>
          <wp:inline distT="0" distB="0" distL="0" distR="0" wp14:anchorId="35CD3297" wp14:editId="789260A7">
            <wp:extent cx="57340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r>
        <w:rPr>
          <w:b/>
          <w:bCs/>
          <w:noProof/>
        </w:rPr>
        <w:drawing>
          <wp:inline distT="0" distB="0" distL="0" distR="0" wp14:anchorId="6228EC66" wp14:editId="564FB665">
            <wp:extent cx="572452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47E86CE7" w14:textId="585A4B81" w:rsidR="00F14E74" w:rsidRDefault="00F14E74" w:rsidP="00FE18E6">
      <w:pPr>
        <w:rPr>
          <w:b/>
          <w:bCs/>
        </w:rPr>
      </w:pPr>
      <w:r>
        <w:rPr>
          <w:b/>
          <w:bCs/>
        </w:rPr>
        <w:t>Call Stack</w:t>
      </w:r>
    </w:p>
    <w:p w14:paraId="1B0F7FC3" w14:textId="02BC97D5" w:rsidR="00F14E74" w:rsidRDefault="00F14E74" w:rsidP="00FE18E6">
      <w:pPr>
        <w:rPr>
          <w:b/>
          <w:bCs/>
        </w:rPr>
      </w:pPr>
      <w:r>
        <w:rPr>
          <w:b/>
          <w:bCs/>
          <w:noProof/>
        </w:rPr>
        <w:drawing>
          <wp:inline distT="0" distB="0" distL="0" distR="0" wp14:anchorId="1AFB0A95" wp14:editId="514FF025">
            <wp:extent cx="573405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038225"/>
                    </a:xfrm>
                    <a:prstGeom prst="rect">
                      <a:avLst/>
                    </a:prstGeom>
                    <a:noFill/>
                    <a:ln>
                      <a:noFill/>
                    </a:ln>
                  </pic:spPr>
                </pic:pic>
              </a:graphicData>
            </a:graphic>
          </wp:inline>
        </w:drawing>
      </w:r>
    </w:p>
    <w:p w14:paraId="706453FB" w14:textId="058E4D28" w:rsidR="00F14E74" w:rsidRDefault="00F62E28" w:rsidP="00FE18E6">
      <w:pPr>
        <w:rPr>
          <w:u w:val="single"/>
        </w:rPr>
      </w:pPr>
      <w:r>
        <w:rPr>
          <w:u w:val="single"/>
        </w:rPr>
        <w:t>Keyboard Shortcuts</w:t>
      </w:r>
    </w:p>
    <w:p w14:paraId="3F32A1F1" w14:textId="6848A064" w:rsidR="00F62E28" w:rsidRDefault="00F62E28" w:rsidP="00FE18E6">
      <w:r>
        <w:t>Stop Debugging – (Shift + F5)</w:t>
      </w:r>
    </w:p>
    <w:p w14:paraId="6C0EE11F" w14:textId="1EB4159C" w:rsidR="00F62E28" w:rsidRDefault="00A15484" w:rsidP="00FE18E6">
      <w:r>
        <w:t>Restart –</w:t>
      </w:r>
      <w:r w:rsidR="00F62E28">
        <w:t xml:space="preserve"> (</w:t>
      </w:r>
      <w:r w:rsidR="00F62E28">
        <w:t xml:space="preserve">Ctrl + </w:t>
      </w:r>
      <w:r w:rsidR="00F62E28">
        <w:t>Shift + F5)</w:t>
      </w:r>
    </w:p>
    <w:p w14:paraId="2C0F1120" w14:textId="1077D186" w:rsidR="00F62E28" w:rsidRDefault="00F62E28" w:rsidP="00FE18E6">
      <w:r>
        <w:t>Step Int</w:t>
      </w:r>
      <w:r w:rsidR="00A15484">
        <w:t>o</w:t>
      </w:r>
      <w:r>
        <w:t xml:space="preserve"> – (F11)</w:t>
      </w:r>
    </w:p>
    <w:p w14:paraId="406E0206" w14:textId="15D9C1BF" w:rsidR="00F62E28" w:rsidRDefault="00F62E28" w:rsidP="00FE18E6">
      <w:r>
        <w:t>Step Over – (F10)</w:t>
      </w:r>
    </w:p>
    <w:p w14:paraId="5DEA8BA9" w14:textId="2120E8E6" w:rsidR="00200FF6" w:rsidRDefault="00200FF6" w:rsidP="00FE18E6">
      <w:r>
        <w:t>Step Out – (</w:t>
      </w:r>
      <w:r w:rsidR="00527B6A">
        <w:t xml:space="preserve">Shift + </w:t>
      </w:r>
      <w:r>
        <w:t>F11)</w:t>
      </w:r>
    </w:p>
    <w:p w14:paraId="602EB7A2" w14:textId="77777777" w:rsidR="00F62E28" w:rsidRPr="00F62E28" w:rsidRDefault="00F62E28" w:rsidP="00FE18E6"/>
    <w:sectPr w:rsidR="00F62E28" w:rsidRPr="00F62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E6"/>
    <w:rsid w:val="000816CF"/>
    <w:rsid w:val="001115F2"/>
    <w:rsid w:val="00200FF6"/>
    <w:rsid w:val="00213FEF"/>
    <w:rsid w:val="00234EBA"/>
    <w:rsid w:val="0038644C"/>
    <w:rsid w:val="00527B6A"/>
    <w:rsid w:val="0055360F"/>
    <w:rsid w:val="00557964"/>
    <w:rsid w:val="00572F73"/>
    <w:rsid w:val="006E71E6"/>
    <w:rsid w:val="007728FD"/>
    <w:rsid w:val="0089111A"/>
    <w:rsid w:val="00940F64"/>
    <w:rsid w:val="00A15484"/>
    <w:rsid w:val="00AA6EBB"/>
    <w:rsid w:val="00B01D72"/>
    <w:rsid w:val="00B42195"/>
    <w:rsid w:val="00BF3F15"/>
    <w:rsid w:val="00C257E7"/>
    <w:rsid w:val="00C671DB"/>
    <w:rsid w:val="00D33025"/>
    <w:rsid w:val="00D421D6"/>
    <w:rsid w:val="00D564E8"/>
    <w:rsid w:val="00DA232A"/>
    <w:rsid w:val="00F14E74"/>
    <w:rsid w:val="00F62E28"/>
    <w:rsid w:val="00FE18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D2A9"/>
  <w15:chartTrackingRefBased/>
  <w15:docId w15:val="{98382F1D-0DA2-4BE8-A03C-0D40509B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20</cp:revision>
  <dcterms:created xsi:type="dcterms:W3CDTF">2022-05-25T00:46:00Z</dcterms:created>
  <dcterms:modified xsi:type="dcterms:W3CDTF">2022-05-25T07:16:00Z</dcterms:modified>
</cp:coreProperties>
</file>