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44A" w14:textId="50986B71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708CC">
        <w:rPr>
          <w:rStyle w:val="SubtleReference"/>
        </w:rPr>
        <w:t>6</w:t>
      </w:r>
      <w:r w:rsidRPr="00445A88">
        <w:rPr>
          <w:i/>
          <w:color w:val="0000FF"/>
          <w:sz w:val="28"/>
        </w:rPr>
        <w:t xml:space="preserve"> </w:t>
      </w:r>
    </w:p>
    <w:p w14:paraId="6C95844B" w14:textId="0DECFA6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708CC">
        <w:rPr>
          <w:rStyle w:val="SubtleReference"/>
        </w:rPr>
        <w:t xml:space="preserve">Navigation </w:t>
      </w:r>
      <w:r w:rsidR="00502AA2">
        <w:rPr>
          <w:rStyle w:val="SubtleReference"/>
        </w:rPr>
        <w:t>with</w:t>
      </w:r>
      <w:r w:rsidR="003708CC">
        <w:rPr>
          <w:rStyle w:val="SubtleReference"/>
        </w:rPr>
        <w:t xml:space="preserve"> Graphs</w:t>
      </w:r>
    </w:p>
    <w:p w14:paraId="6C95844C" w14:textId="77777777" w:rsidR="005126E1" w:rsidRDefault="005126E1">
      <w:pPr>
        <w:rPr>
          <w:b/>
          <w:sz w:val="24"/>
        </w:rPr>
      </w:pPr>
    </w:p>
    <w:p w14:paraId="6C95844D" w14:textId="3CE1238B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708CC">
        <w:rPr>
          <w:rStyle w:val="SubtleReference"/>
        </w:rPr>
        <w:t>Luke Valentino, 103024456</w:t>
      </w:r>
    </w:p>
    <w:p w14:paraId="6C95844E" w14:textId="77777777" w:rsidR="00445A88" w:rsidRPr="005126E1" w:rsidRDefault="00445A88" w:rsidP="00445A88">
      <w:pPr>
        <w:rPr>
          <w:sz w:val="24"/>
        </w:rPr>
      </w:pPr>
    </w:p>
    <w:p w14:paraId="6C95844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C410B68" w14:textId="6E4C49D4" w:rsidR="000B50F8" w:rsidRPr="00692D3A" w:rsidRDefault="000B50F8" w:rsidP="000B50F8">
      <w:pPr>
        <w:rPr>
          <w:rFonts w:cs="Arial"/>
          <w:color w:val="595959" w:themeColor="text1" w:themeTint="A6"/>
          <w:sz w:val="25"/>
          <w:szCs w:val="25"/>
          <w:shd w:val="clear" w:color="auto" w:fill="F2F2F2"/>
        </w:rPr>
      </w:pP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Expand the Task 5 navigation graph simulation to demonstrate the following:</w:t>
      </w:r>
    </w:p>
    <w:p w14:paraId="2B8888BA" w14:textId="77777777" w:rsidR="000B50F8" w:rsidRPr="00692D3A" w:rsidRDefault="000B50F8" w:rsidP="000B50F8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</w:rPr>
      </w:pP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A game world that is divided into a larger number of navigation tiles, and corresponding larger navigation graph</w:t>
      </w:r>
      <w:r w:rsidRPr="00692D3A">
        <w:rPr>
          <w:rFonts w:ascii="Lato" w:hAnsi="Lato"/>
          <w:color w:val="595959" w:themeColor="text1" w:themeTint="A6"/>
          <w:sz w:val="27"/>
          <w:szCs w:val="27"/>
        </w:rPr>
        <w:br/>
      </w: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structure.</w:t>
      </w:r>
    </w:p>
    <w:p w14:paraId="62255A96" w14:textId="77777777" w:rsidR="000B50F8" w:rsidRPr="00692D3A" w:rsidRDefault="000B50F8" w:rsidP="000B50F8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</w:rPr>
      </w:pP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A path-planning system that can create paths for agents, based on the current dynamic environment, using cost-</w:t>
      </w:r>
      <w:r w:rsidRPr="00692D3A">
        <w:rPr>
          <w:rFonts w:ascii="Lato" w:hAnsi="Lato"/>
          <w:color w:val="595959" w:themeColor="text1" w:themeTint="A6"/>
          <w:sz w:val="27"/>
          <w:szCs w:val="27"/>
        </w:rPr>
        <w:br/>
      </w: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based heuristic algorithms that accounts for at least six types of ‘terrain’ (i.e. nodes with different costs).</w:t>
      </w:r>
    </w:p>
    <w:p w14:paraId="2D5AC186" w14:textId="77777777" w:rsidR="000B50F8" w:rsidRPr="00692D3A" w:rsidRDefault="000B50F8" w:rsidP="000B50F8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</w:rPr>
      </w:pP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Demonstrate multiple independent moving agent characters (at least four) that are able to each follow their own</w:t>
      </w:r>
      <w:r w:rsidRPr="00692D3A">
        <w:rPr>
          <w:rFonts w:ascii="Lato" w:hAnsi="Lato"/>
          <w:color w:val="595959" w:themeColor="text1" w:themeTint="A6"/>
          <w:sz w:val="27"/>
          <w:szCs w:val="27"/>
        </w:rPr>
        <w:br/>
      </w: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independent paths.</w:t>
      </w:r>
    </w:p>
    <w:p w14:paraId="6C958456" w14:textId="1D736447" w:rsidR="00445A88" w:rsidRPr="00692D3A" w:rsidRDefault="000B50F8" w:rsidP="000B50F8">
      <w:pPr>
        <w:pStyle w:val="ListParagraph"/>
        <w:numPr>
          <w:ilvl w:val="0"/>
          <w:numId w:val="3"/>
        </w:numPr>
        <w:rPr>
          <w:rStyle w:val="SubtleReference"/>
          <w:color w:val="595959" w:themeColor="text1" w:themeTint="A6"/>
        </w:rPr>
      </w:pPr>
      <w:r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 xml:space="preserve">Demonstrate at least two different types of agents that navigate the world </w:t>
      </w:r>
      <w:r w:rsidR="002B2673" w:rsidRPr="00692D3A">
        <w:rPr>
          <w:rStyle w:val="textlayer--absolute"/>
          <w:rFonts w:cs="Arial"/>
          <w:color w:val="595959" w:themeColor="text1" w:themeTint="A6"/>
          <w:sz w:val="25"/>
          <w:szCs w:val="25"/>
          <w:shd w:val="clear" w:color="auto" w:fill="F2F2F2"/>
        </w:rPr>
        <w:t>differently.</w:t>
      </w:r>
    </w:p>
    <w:p w14:paraId="6C95845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C958458" w14:textId="23F791AB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List of information needed by someone trying to reproduce this </w:t>
      </w:r>
      <w:r w:rsidR="003B18EF" w:rsidRPr="00D07B2F">
        <w:rPr>
          <w:rStyle w:val="SubtleReference"/>
        </w:rPr>
        <w:t>work.</w:t>
      </w:r>
    </w:p>
    <w:p w14:paraId="6C958459" w14:textId="18CAFE8D" w:rsidR="00445A88" w:rsidRDefault="00207262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Lecture Notes</w:t>
      </w:r>
    </w:p>
    <w:p w14:paraId="37E9307E" w14:textId="32DBEB33" w:rsidR="00D2456C" w:rsidRDefault="00D2456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Maths and Physics PDF</w:t>
      </w:r>
    </w:p>
    <w:p w14:paraId="75C40292" w14:textId="40975008" w:rsidR="00727896" w:rsidRPr="00D07B2F" w:rsidRDefault="0072789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727896">
        <w:rPr>
          <w:rStyle w:val="SubtleReference"/>
        </w:rPr>
        <w:t>docs.python.org</w:t>
      </w:r>
    </w:p>
    <w:p w14:paraId="6C95845D" w14:textId="003F5977" w:rsidR="00445A88" w:rsidRPr="00D07B2F" w:rsidRDefault="00207262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 from Lab 5</w:t>
      </w:r>
    </w:p>
    <w:p w14:paraId="6C95845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C95846B" w14:textId="763A271E" w:rsidR="00D07B2F" w:rsidRDefault="005D3E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Start with the code from Lab 05. This represents the world as a grid graph and implements search algorithms to </w:t>
      </w:r>
      <w:r w:rsidR="004242FF">
        <w:rPr>
          <w:rStyle w:val="SubtleReference"/>
        </w:rPr>
        <w:t>create paths from point a to b:</w:t>
      </w:r>
    </w:p>
    <w:p w14:paraId="65E74B89" w14:textId="0DC146A6" w:rsidR="004242FF" w:rsidRDefault="00E724D0" w:rsidP="004242FF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Create an agent class. </w:t>
      </w:r>
      <w:r w:rsidR="00D77AB5">
        <w:rPr>
          <w:rStyle w:val="SubtleReference"/>
        </w:rPr>
        <w:t xml:space="preserve">This class renders an agent in the </w:t>
      </w:r>
      <w:r w:rsidR="00022C7A">
        <w:rPr>
          <w:rStyle w:val="SubtleReference"/>
        </w:rPr>
        <w:t>window, and makes it move from at a constant speed. Currently it does not move within the graph, instead it moves freely.</w:t>
      </w:r>
      <w:r w:rsidR="009E26F1" w:rsidRPr="009E26F1">
        <w:rPr>
          <w:rStyle w:val="SubtleReference"/>
          <w:noProof/>
        </w:rPr>
        <w:t xml:space="preserve"> </w:t>
      </w:r>
    </w:p>
    <w:p w14:paraId="1A21555C" w14:textId="77777777" w:rsidR="009E26F1" w:rsidRDefault="009E26F1" w:rsidP="009E26F1">
      <w:pPr>
        <w:pStyle w:val="ColorfulList-Accent11"/>
        <w:rPr>
          <w:rStyle w:val="SubtleReference"/>
        </w:rPr>
      </w:pPr>
    </w:p>
    <w:p w14:paraId="082AF032" w14:textId="50EADA2C" w:rsidR="00C75C97" w:rsidRDefault="009E26F1" w:rsidP="007F5DE6">
      <w:pPr>
        <w:pStyle w:val="ColorfulList-Accent11"/>
        <w:ind w:left="2880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6F131695" wp14:editId="2234EE54">
            <wp:extent cx="3785191" cy="3526574"/>
            <wp:effectExtent l="0" t="0" r="6350" b="0"/>
            <wp:docPr id="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81" cy="35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A471" w14:textId="3F993913" w:rsidR="009E26F1" w:rsidRDefault="009E26F1" w:rsidP="007F5DE6">
      <w:pPr>
        <w:pStyle w:val="ColorfulList-Accent11"/>
        <w:ind w:left="2880"/>
        <w:jc w:val="center"/>
        <w:rPr>
          <w:rStyle w:val="SubtleReference"/>
        </w:rPr>
      </w:pPr>
      <w:r>
        <w:rPr>
          <w:rStyle w:val="SubtleReference"/>
        </w:rPr>
        <w:lastRenderedPageBreak/>
        <w:t>Initial Agent Class</w:t>
      </w:r>
    </w:p>
    <w:p w14:paraId="1D06C07D" w14:textId="57D3905B" w:rsidR="00C75C97" w:rsidRDefault="00C75C97" w:rsidP="00C75C97">
      <w:pPr>
        <w:pStyle w:val="ColorfulList-Accent11"/>
        <w:rPr>
          <w:rStyle w:val="SubtleReference"/>
        </w:rPr>
      </w:pPr>
    </w:p>
    <w:p w14:paraId="55DF7FD2" w14:textId="233E559C" w:rsidR="00733D53" w:rsidRDefault="00AD760D" w:rsidP="00733D53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To aid in the movement of the agent, you will need to expand the point2D class to account for more operations.</w:t>
      </w:r>
    </w:p>
    <w:p w14:paraId="415ECB6E" w14:textId="2C5CC060" w:rsidR="00D77AB5" w:rsidRDefault="00D77AB5" w:rsidP="00D77AB5">
      <w:pPr>
        <w:pStyle w:val="ColorfulList-Accent11"/>
        <w:rPr>
          <w:rStyle w:val="SubtleReference"/>
        </w:rPr>
      </w:pPr>
    </w:p>
    <w:p w14:paraId="12E357FA" w14:textId="057F788D" w:rsidR="00D77AB5" w:rsidRDefault="00EE56CC" w:rsidP="005670AB">
      <w:pPr>
        <w:pStyle w:val="ColorfulList-Accent11"/>
        <w:jc w:val="center"/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33C69A65" wp14:editId="651DEC6E">
            <wp:extent cx="2124075" cy="4156596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31" cy="417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EA2E" w14:textId="1624CD96" w:rsidR="009D40A6" w:rsidRDefault="009D40A6" w:rsidP="00D77AB5">
      <w:pPr>
        <w:pStyle w:val="ColorfulList-Accent11"/>
        <w:rPr>
          <w:rStyle w:val="SubtleReference"/>
        </w:rPr>
      </w:pPr>
      <w:r>
        <w:rPr>
          <w:rStyle w:val="SubtleReference"/>
        </w:rPr>
        <w:t>Expanded point2D class</w:t>
      </w:r>
    </w:p>
    <w:p w14:paraId="563EDAD4" w14:textId="5FD1B579" w:rsidR="005207E9" w:rsidRDefault="005207E9" w:rsidP="00F467F2">
      <w:pPr>
        <w:pStyle w:val="ColorfulList-Accent11"/>
        <w:numPr>
          <w:ilvl w:val="0"/>
          <w:numId w:val="3"/>
        </w:numPr>
        <w:jc w:val="center"/>
        <w:rPr>
          <w:rStyle w:val="SubtleReference"/>
        </w:rPr>
      </w:pPr>
      <w:r>
        <w:rPr>
          <w:rStyle w:val="SubtleReference"/>
        </w:rPr>
        <w:t xml:space="preserve">Next, </w:t>
      </w:r>
      <w:r w:rsidR="0000322F">
        <w:rPr>
          <w:rStyle w:val="SubtleReference"/>
        </w:rPr>
        <w:t>in main.py, spawn an instance of your agent object.</w:t>
      </w:r>
      <w:r w:rsidR="00E01D48">
        <w:rPr>
          <w:rStyle w:val="SubtleReference"/>
          <w:noProof/>
        </w:rPr>
        <w:drawing>
          <wp:inline distT="0" distB="0" distL="0" distR="0" wp14:anchorId="28AC9775" wp14:editId="093DE1F2">
            <wp:extent cx="4486910" cy="3187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B7C6" w14:textId="6519CE9A" w:rsidR="00E01D48" w:rsidRDefault="008A6F9C" w:rsidP="005207E9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Your agent should now be spawned in the world.</w:t>
      </w:r>
    </w:p>
    <w:p w14:paraId="20D9C5FF" w14:textId="170D2503" w:rsidR="00354A8D" w:rsidRDefault="00354A8D" w:rsidP="005207E9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 xml:space="preserve">The next step is to get the agent moving along a determined path that </w:t>
      </w:r>
      <w:r w:rsidR="00401884">
        <w:rPr>
          <w:rStyle w:val="SubtleReference"/>
        </w:rPr>
        <w:t>is calculated from the box world. To do this we will need to edit some existing code.</w:t>
      </w:r>
    </w:p>
    <w:p w14:paraId="253249EF" w14:textId="7237B8F8" w:rsidR="00D5318F" w:rsidRDefault="00D5318F" w:rsidP="00D5318F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 xml:space="preserve">First modify the agent to </w:t>
      </w:r>
      <w:r w:rsidR="00B86FAB">
        <w:rPr>
          <w:rStyle w:val="SubtleReference"/>
        </w:rPr>
        <w:t>hold a path object.</w:t>
      </w:r>
    </w:p>
    <w:p w14:paraId="15EFBCF8" w14:textId="07FFFA49" w:rsidR="00CA7266" w:rsidRDefault="00CA7266" w:rsidP="00D5318F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 xml:space="preserve">Next you need to </w:t>
      </w:r>
      <w:r w:rsidR="00F31478">
        <w:rPr>
          <w:rStyle w:val="SubtleReference"/>
        </w:rPr>
        <w:t>modify the box_world.py file to hold a list of agents, with a subsequent add_agent method.</w:t>
      </w:r>
    </w:p>
    <w:p w14:paraId="042DBBF0" w14:textId="4DC9A998" w:rsidR="00D77AB5" w:rsidRDefault="00883229" w:rsidP="00883229">
      <w:pPr>
        <w:pStyle w:val="ColorfulList-Accent11"/>
        <w:jc w:val="center"/>
        <w:rPr>
          <w:color w:val="5A5A5A" w:themeColor="text1" w:themeTint="A5"/>
          <w:sz w:val="28"/>
          <w:szCs w:val="28"/>
        </w:rPr>
      </w:pPr>
      <w:r>
        <w:rPr>
          <w:rStyle w:val="SubtleReference"/>
          <w:noProof/>
        </w:rPr>
        <w:drawing>
          <wp:inline distT="0" distB="0" distL="0" distR="0" wp14:anchorId="2565F9FC" wp14:editId="5433EF9E">
            <wp:extent cx="2211705" cy="1052830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3FBF" w14:textId="69D9678B" w:rsidR="00883229" w:rsidRDefault="00D15797" w:rsidP="0088322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Modify with draw function in box_world.py. </w:t>
      </w:r>
      <w:r w:rsidR="00E319C7">
        <w:rPr>
          <w:color w:val="5A5A5A" w:themeColor="text1" w:themeTint="A5"/>
          <w:sz w:val="28"/>
          <w:szCs w:val="28"/>
        </w:rPr>
        <w:t>Make</w:t>
      </w:r>
      <w:r w:rsidR="00F678B1">
        <w:rPr>
          <w:color w:val="5A5A5A" w:themeColor="text1" w:themeTint="A5"/>
          <w:sz w:val="28"/>
          <w:szCs w:val="28"/>
        </w:rPr>
        <w:t xml:space="preserve"> sure it uses</w:t>
      </w:r>
      <w:r w:rsidR="00E319C7">
        <w:rPr>
          <w:color w:val="5A5A5A" w:themeColor="text1" w:themeTint="A5"/>
          <w:sz w:val="28"/>
          <w:szCs w:val="28"/>
        </w:rPr>
        <w:t xml:space="preserve"> loops through every agent in self.agent and uses</w:t>
      </w:r>
      <w:r w:rsidR="00F678B1">
        <w:rPr>
          <w:color w:val="5A5A5A" w:themeColor="text1" w:themeTint="A5"/>
          <w:sz w:val="28"/>
          <w:szCs w:val="28"/>
        </w:rPr>
        <w:t xml:space="preserve"> agent.path</w:t>
      </w:r>
      <w:r w:rsidR="00E319C7">
        <w:rPr>
          <w:color w:val="5A5A5A" w:themeColor="text1" w:themeTint="A5"/>
          <w:sz w:val="28"/>
          <w:szCs w:val="28"/>
        </w:rPr>
        <w:t xml:space="preserve"> instead of self.path.</w:t>
      </w:r>
    </w:p>
    <w:p w14:paraId="5E35C625" w14:textId="3AD996C3" w:rsidR="00D40887" w:rsidRDefault="00D40887" w:rsidP="0088322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>Modify plan_path</w:t>
      </w:r>
      <w:r w:rsidR="00195F4E">
        <w:rPr>
          <w:color w:val="5A5A5A" w:themeColor="text1" w:themeTint="A5"/>
          <w:sz w:val="28"/>
          <w:szCs w:val="28"/>
        </w:rPr>
        <w:t xml:space="preserve"> in box_world.py to loop through the list of agents</w:t>
      </w:r>
      <w:r w:rsidR="00AC6820">
        <w:rPr>
          <w:color w:val="5A5A5A" w:themeColor="text1" w:themeTint="A5"/>
          <w:sz w:val="28"/>
          <w:szCs w:val="28"/>
        </w:rPr>
        <w:t>.</w:t>
      </w:r>
      <w:r w:rsidR="003277C1">
        <w:rPr>
          <w:color w:val="5A5A5A" w:themeColor="text1" w:themeTint="A5"/>
          <w:sz w:val="28"/>
          <w:szCs w:val="28"/>
        </w:rPr>
        <w:t xml:space="preserve"> This method is to set the path for each agent in our world.</w:t>
      </w:r>
      <w:r w:rsidR="004F42D8"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526B8512" wp14:editId="47D0AB10">
            <wp:extent cx="4274185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A31D" w14:textId="22D859E8" w:rsidR="004F42D8" w:rsidRDefault="00840484" w:rsidP="0088322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Modify main.py </w:t>
      </w:r>
      <w:r w:rsidR="00354C17">
        <w:rPr>
          <w:color w:val="5A5A5A" w:themeColor="text1" w:themeTint="A5"/>
          <w:sz w:val="28"/>
          <w:szCs w:val="28"/>
        </w:rPr>
        <w:t>to instantiate an agent with a start, a target, and a chosen search algorithm.</w:t>
      </w:r>
    </w:p>
    <w:p w14:paraId="267F536B" w14:textId="424406EF" w:rsidR="00FE0386" w:rsidRDefault="00FE0386" w:rsidP="00883229">
      <w:pPr>
        <w:pStyle w:val="ColorfulList-Accent11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Next we will modify our agent class to move </w:t>
      </w:r>
      <w:r w:rsidR="00E57D61">
        <w:rPr>
          <w:color w:val="5A5A5A" w:themeColor="text1" w:themeTint="A5"/>
          <w:sz w:val="28"/>
          <w:szCs w:val="28"/>
        </w:rPr>
        <w:t xml:space="preserve">each point at a constant speed. When the agent reaches the target point (the target point is within the proximity radius), the </w:t>
      </w:r>
      <w:r w:rsidR="00D808F1">
        <w:rPr>
          <w:color w:val="5A5A5A" w:themeColor="text1" w:themeTint="A5"/>
          <w:sz w:val="28"/>
          <w:szCs w:val="28"/>
        </w:rPr>
        <w:t>next point in the path is selected and set as the target.</w:t>
      </w:r>
      <w:r w:rsidR="00B67B0C">
        <w:rPr>
          <w:color w:val="5A5A5A" w:themeColor="text1" w:themeTint="A5"/>
          <w:sz w:val="28"/>
          <w:szCs w:val="28"/>
        </w:rPr>
        <w:t xml:space="preserve"> When the agent reaches the final target, it stops.</w:t>
      </w:r>
      <w:r w:rsidR="009D5104">
        <w:rPr>
          <w:color w:val="5A5A5A" w:themeColor="text1" w:themeTint="A5"/>
          <w:sz w:val="28"/>
          <w:szCs w:val="28"/>
        </w:rPr>
        <w:t xml:space="preserve"> Here are the methods:</w:t>
      </w:r>
    </w:p>
    <w:p w14:paraId="721167C6" w14:textId="77777777" w:rsidR="00131AF6" w:rsidRDefault="00131AF6" w:rsidP="00131AF6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0C881673" w14:textId="77777777" w:rsidR="00131AF6" w:rsidRDefault="00131AF6" w:rsidP="00131AF6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2122B5CB" w14:textId="4E49A7E8" w:rsidR="00131AF6" w:rsidRDefault="00131AF6" w:rsidP="00131AF6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Seek Method:</w:t>
      </w:r>
    </w:p>
    <w:p w14:paraId="00C3CE8F" w14:textId="77777777" w:rsidR="00131AF6" w:rsidRPr="00131AF6" w:rsidRDefault="00131AF6" w:rsidP="000920C3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131AF6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CDCAA"/>
          <w:sz w:val="21"/>
          <w:szCs w:val="21"/>
          <w:lang w:eastAsia="en-AU"/>
        </w:rPr>
        <w:t>seek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target_pos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72D806EF" w14:textId="1A0CC74E" w:rsidR="00131AF6" w:rsidRPr="00131AF6" w:rsidRDefault="00131AF6" w:rsidP="000920C3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1AF6">
        <w:rPr>
          <w:rFonts w:ascii="Consolas" w:eastAsia="Times New Roman" w:hAnsi="Consolas"/>
          <w:color w:val="6A9955"/>
          <w:sz w:val="21"/>
          <w:szCs w:val="21"/>
          <w:lang w:eastAsia="en-AU"/>
        </w:rPr>
        <w:t># Moves the agent towards the target position following a direct path</w:t>
      </w:r>
    </w:p>
    <w:p w14:paraId="648EE780" w14:textId="77777777" w:rsidR="00131AF6" w:rsidRPr="00131AF6" w:rsidRDefault="00131AF6" w:rsidP="000920C3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target_pos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4D4D4"/>
          <w:sz w:val="21"/>
          <w:szCs w:val="21"/>
          <w:lang w:eastAsia="en-AU"/>
        </w:rPr>
        <w:t>-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</w:p>
    <w:p w14:paraId="5953F570" w14:textId="77777777" w:rsidR="00131AF6" w:rsidRPr="00131AF6" w:rsidRDefault="00131AF6" w:rsidP="000920C3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.normalize()</w:t>
      </w:r>
    </w:p>
    <w:p w14:paraId="04FB9EA9" w14:textId="77777777" w:rsidR="00131AF6" w:rsidRPr="00131AF6" w:rsidRDefault="00131AF6" w:rsidP="000920C3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4D4D4"/>
          <w:sz w:val="21"/>
          <w:szCs w:val="21"/>
          <w:lang w:eastAsia="en-AU"/>
        </w:rPr>
        <w:t>+=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4D4D4"/>
          <w:sz w:val="21"/>
          <w:szCs w:val="21"/>
          <w:lang w:eastAsia="en-AU"/>
        </w:rPr>
        <w:t>*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speed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D4D4D4"/>
          <w:sz w:val="21"/>
          <w:szCs w:val="21"/>
          <w:lang w:eastAsia="en-AU"/>
        </w:rPr>
        <w:t>*</w:t>
      </w:r>
      <w:r w:rsidRPr="00131AF6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1AF6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</w:p>
    <w:p w14:paraId="6F318011" w14:textId="77777777" w:rsidR="009D5104" w:rsidRDefault="009D5104" w:rsidP="009D5104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71D46D84" w14:textId="2C2E4213" w:rsidR="0028144B" w:rsidRDefault="00262708" w:rsidP="0028144B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Arrive Method:</w:t>
      </w:r>
    </w:p>
    <w:p w14:paraId="53055E0E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262708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CDCAA"/>
          <w:sz w:val="21"/>
          <w:szCs w:val="21"/>
          <w:lang w:eastAsia="en-AU"/>
        </w:rPr>
        <w:t>arrive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target_pos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0FF62C69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262708">
        <w:rPr>
          <w:rFonts w:ascii="Consolas" w:eastAsia="Times New Roman" w:hAnsi="Consolas"/>
          <w:color w:val="6A9955"/>
          <w:sz w:val="21"/>
          <w:szCs w:val="21"/>
          <w:lang w:eastAsia="en-AU"/>
        </w:rPr>
        <w:t xml:space="preserve"># Moves the agent towards the target position. If target is in proximity threshold, </w:t>
      </w:r>
    </w:p>
    <w:p w14:paraId="72126C24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262708">
        <w:rPr>
          <w:rFonts w:ascii="Consolas" w:eastAsia="Times New Roman" w:hAnsi="Consolas"/>
          <w:color w:val="6A9955"/>
          <w:sz w:val="21"/>
          <w:szCs w:val="21"/>
          <w:lang w:eastAsia="en-AU"/>
        </w:rPr>
        <w:t># sets the position to the target and stops movement</w:t>
      </w:r>
    </w:p>
    <w:p w14:paraId="47CBA387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target_pos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-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</w:p>
    <w:p w14:paraId="6A4D5505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distance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CDCAA"/>
          <w:sz w:val="21"/>
          <w:szCs w:val="21"/>
          <w:lang w:eastAsia="en-AU"/>
        </w:rPr>
        <w:t>sqrt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.x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**</w:t>
      </w:r>
      <w:r w:rsidRPr="00262708">
        <w:rPr>
          <w:rFonts w:ascii="Consolas" w:eastAsia="Times New Roman" w:hAnsi="Consolas"/>
          <w:color w:val="B5CEA8"/>
          <w:sz w:val="21"/>
          <w:szCs w:val="21"/>
          <w:lang w:eastAsia="en-AU"/>
        </w:rPr>
        <w:t>2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+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direction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.y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**</w:t>
      </w:r>
      <w:r w:rsidRPr="00262708">
        <w:rPr>
          <w:rFonts w:ascii="Consolas" w:eastAsia="Times New Roman" w:hAnsi="Consolas"/>
          <w:color w:val="B5CEA8"/>
          <w:sz w:val="21"/>
          <w:szCs w:val="21"/>
          <w:lang w:eastAsia="en-AU"/>
        </w:rPr>
        <w:t>2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)</w:t>
      </w:r>
    </w:p>
    <w:p w14:paraId="33C39EFF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262708">
        <w:rPr>
          <w:rFonts w:ascii="Consolas" w:eastAsia="Times New Roman" w:hAnsi="Consolas"/>
          <w:color w:val="C586C0"/>
          <w:sz w:val="21"/>
          <w:szCs w:val="21"/>
          <w:lang w:eastAsia="en-AU"/>
        </w:rPr>
        <w:t>if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distance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&lt;=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waypoint_near_dist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72B771FA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target_pos</w:t>
      </w:r>
    </w:p>
    <w:p w14:paraId="029C7FC1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262708">
        <w:rPr>
          <w:rFonts w:ascii="Consolas" w:eastAsia="Times New Roman" w:hAnsi="Consolas"/>
          <w:color w:val="9CDCFE"/>
          <w:sz w:val="21"/>
          <w:szCs w:val="21"/>
          <w:lang w:eastAsia="en-AU"/>
        </w:rPr>
        <w:t>at_final_target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262708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262708">
        <w:rPr>
          <w:rFonts w:ascii="Consolas" w:eastAsia="Times New Roman" w:hAnsi="Consolas"/>
          <w:color w:val="4FC1FF"/>
          <w:sz w:val="21"/>
          <w:szCs w:val="21"/>
          <w:lang w:eastAsia="en-AU"/>
        </w:rPr>
        <w:t>True</w:t>
      </w:r>
    </w:p>
    <w:p w14:paraId="48DDD35F" w14:textId="77777777" w:rsidR="00262708" w:rsidRPr="00262708" w:rsidRDefault="00262708" w:rsidP="0026270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</w:p>
    <w:p w14:paraId="49403C53" w14:textId="77777777" w:rsidR="00262708" w:rsidRDefault="00262708" w:rsidP="0028144B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496CB50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0EAA6A71" w14:textId="5B53C4D1" w:rsidR="00883229" w:rsidRDefault="00134BA2" w:rsidP="00134BA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ab/>
        <w:t>Path_Finished Method:</w:t>
      </w:r>
    </w:p>
    <w:p w14:paraId="2EC18F62" w14:textId="77777777" w:rsidR="00134BA2" w:rsidRPr="00134BA2" w:rsidRDefault="00134BA2" w:rsidP="00134BA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134BA2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4BA2">
        <w:rPr>
          <w:rFonts w:ascii="Consolas" w:eastAsia="Times New Roman" w:hAnsi="Consolas"/>
          <w:color w:val="DCDCAA"/>
          <w:sz w:val="21"/>
          <w:szCs w:val="21"/>
          <w:lang w:eastAsia="en-AU"/>
        </w:rPr>
        <w:t>path_finished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134BA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52A66C41" w14:textId="77777777" w:rsidR="00134BA2" w:rsidRPr="00134BA2" w:rsidRDefault="00134BA2" w:rsidP="00134BA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4BA2">
        <w:rPr>
          <w:rFonts w:ascii="Consolas" w:eastAsia="Times New Roman" w:hAnsi="Consolas"/>
          <w:color w:val="6A9955"/>
          <w:sz w:val="21"/>
          <w:szCs w:val="21"/>
          <w:lang w:eastAsia="en-AU"/>
        </w:rPr>
        <w:t># Checks if the agent has reached the end of the path.</w:t>
      </w:r>
    </w:p>
    <w:p w14:paraId="5593E8A8" w14:textId="77777777" w:rsidR="00134BA2" w:rsidRPr="00134BA2" w:rsidRDefault="00134BA2" w:rsidP="00134BA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134BA2">
        <w:rPr>
          <w:rFonts w:ascii="Consolas" w:eastAsia="Times New Roman" w:hAnsi="Consolas"/>
          <w:color w:val="C586C0"/>
          <w:sz w:val="21"/>
          <w:szCs w:val="21"/>
          <w:lang w:eastAsia="en-AU"/>
        </w:rPr>
        <w:t>return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4BA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134BA2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current_node_index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4BA2">
        <w:rPr>
          <w:rFonts w:ascii="Consolas" w:eastAsia="Times New Roman" w:hAnsi="Consolas"/>
          <w:color w:val="D4D4D4"/>
          <w:sz w:val="21"/>
          <w:szCs w:val="21"/>
          <w:lang w:eastAsia="en-AU"/>
        </w:rPr>
        <w:t>&gt;=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134BA2">
        <w:rPr>
          <w:rFonts w:ascii="Consolas" w:eastAsia="Times New Roman" w:hAnsi="Consolas"/>
          <w:color w:val="DCDCAA"/>
          <w:sz w:val="21"/>
          <w:szCs w:val="21"/>
          <w:lang w:eastAsia="en-AU"/>
        </w:rPr>
        <w:t>len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134BA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134BA2">
        <w:rPr>
          <w:rFonts w:ascii="Consolas" w:eastAsia="Times New Roman" w:hAnsi="Consolas"/>
          <w:color w:val="9CDCFE"/>
          <w:sz w:val="21"/>
          <w:szCs w:val="21"/>
          <w:lang w:eastAsia="en-AU"/>
        </w:rPr>
        <w:t>path</w:t>
      </w:r>
      <w:r w:rsidRPr="00134BA2">
        <w:rPr>
          <w:rFonts w:ascii="Consolas" w:eastAsia="Times New Roman" w:hAnsi="Consolas"/>
          <w:color w:val="CCCCCC"/>
          <w:sz w:val="21"/>
          <w:szCs w:val="21"/>
          <w:lang w:eastAsia="en-AU"/>
        </w:rPr>
        <w:t>.path)</w:t>
      </w:r>
    </w:p>
    <w:p w14:paraId="621904D8" w14:textId="77777777" w:rsidR="00134BA2" w:rsidRDefault="00134BA2" w:rsidP="00134BA2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5F2CD13" w14:textId="6BCE808A" w:rsidR="00883229" w:rsidRDefault="000920C3" w:rsidP="000920C3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ab/>
        <w:t>Next_waypoint:</w:t>
      </w:r>
    </w:p>
    <w:p w14:paraId="5117FB5F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0920C3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DCDCAA"/>
          <w:sz w:val="21"/>
          <w:szCs w:val="21"/>
          <w:lang w:eastAsia="en-AU"/>
        </w:rPr>
        <w:t>next_waypoint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20134ECB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0920C3">
        <w:rPr>
          <w:rFonts w:ascii="Consolas" w:eastAsia="Times New Roman" w:hAnsi="Consolas"/>
          <w:color w:val="6A9955"/>
          <w:sz w:val="21"/>
          <w:szCs w:val="21"/>
          <w:lang w:eastAsia="en-AU"/>
        </w:rPr>
        <w:t># Advances the waypoint index to the next one in the path unless it's the last one</w:t>
      </w:r>
    </w:p>
    <w:p w14:paraId="1FC28F13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0920C3">
        <w:rPr>
          <w:rFonts w:ascii="Consolas" w:eastAsia="Times New Roman" w:hAnsi="Consolas"/>
          <w:color w:val="C586C0"/>
          <w:sz w:val="21"/>
          <w:szCs w:val="21"/>
          <w:lang w:eastAsia="en-AU"/>
        </w:rPr>
        <w:t>if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current_node_index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D4D4D4"/>
          <w:sz w:val="21"/>
          <w:szCs w:val="21"/>
          <w:lang w:eastAsia="en-AU"/>
        </w:rPr>
        <w:t>&lt;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DCDCAA"/>
          <w:sz w:val="21"/>
          <w:szCs w:val="21"/>
          <w:lang w:eastAsia="en-AU"/>
        </w:rPr>
        <w:t>len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path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.path) </w:t>
      </w:r>
      <w:r w:rsidRPr="000920C3">
        <w:rPr>
          <w:rFonts w:ascii="Consolas" w:eastAsia="Times New Roman" w:hAnsi="Consolas"/>
          <w:color w:val="D4D4D4"/>
          <w:sz w:val="21"/>
          <w:szCs w:val="21"/>
          <w:lang w:eastAsia="en-AU"/>
        </w:rPr>
        <w:t>-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B5CEA8"/>
          <w:sz w:val="21"/>
          <w:szCs w:val="21"/>
          <w:lang w:eastAsia="en-AU"/>
        </w:rPr>
        <w:t>1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05F790C4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current_node_index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D4D4D4"/>
          <w:sz w:val="21"/>
          <w:szCs w:val="21"/>
          <w:lang w:eastAsia="en-AU"/>
        </w:rPr>
        <w:t>+=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B5CEA8"/>
          <w:sz w:val="21"/>
          <w:szCs w:val="21"/>
          <w:lang w:eastAsia="en-AU"/>
        </w:rPr>
        <w:t>1</w:t>
      </w:r>
    </w:p>
    <w:p w14:paraId="05795FE9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0920C3">
        <w:rPr>
          <w:rFonts w:ascii="Consolas" w:eastAsia="Times New Roman" w:hAnsi="Consolas"/>
          <w:color w:val="C586C0"/>
          <w:sz w:val="21"/>
          <w:szCs w:val="21"/>
          <w:lang w:eastAsia="en-AU"/>
        </w:rPr>
        <w:t>else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1C6123AC" w14:textId="77777777" w:rsidR="000920C3" w:rsidRPr="000920C3" w:rsidRDefault="000920C3" w:rsidP="000920C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0920C3">
        <w:rPr>
          <w:rFonts w:ascii="Consolas" w:eastAsia="Times New Roman" w:hAnsi="Consolas"/>
          <w:color w:val="9CDCFE"/>
          <w:sz w:val="21"/>
          <w:szCs w:val="21"/>
          <w:lang w:eastAsia="en-AU"/>
        </w:rPr>
        <w:t>at_final_target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0920C3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0920C3">
        <w:rPr>
          <w:rFonts w:ascii="Consolas" w:eastAsia="Times New Roman" w:hAnsi="Consolas"/>
          <w:color w:val="4FC1FF"/>
          <w:sz w:val="21"/>
          <w:szCs w:val="21"/>
          <w:lang w:eastAsia="en-AU"/>
        </w:rPr>
        <w:t>True</w:t>
      </w:r>
    </w:p>
    <w:p w14:paraId="25C38D7D" w14:textId="77777777" w:rsidR="000920C3" w:rsidRDefault="000920C3" w:rsidP="000920C3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64492AC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27E4A68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30501A35" w14:textId="2EE38F23" w:rsidR="00DF2752" w:rsidRDefault="00DF2752" w:rsidP="00D77AB5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Is_near_waypoint:</w:t>
      </w:r>
    </w:p>
    <w:p w14:paraId="5B10B820" w14:textId="77777777" w:rsidR="00DF2752" w:rsidRPr="00DF2752" w:rsidRDefault="00DF2752" w:rsidP="00DF275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DF2752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CDCAA"/>
          <w:sz w:val="21"/>
          <w:szCs w:val="21"/>
          <w:lang w:eastAsia="en-AU"/>
        </w:rPr>
        <w:t>is_near_waypoint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2B7489E7" w14:textId="77777777" w:rsidR="00DF2752" w:rsidRPr="00DF2752" w:rsidRDefault="00DF2752" w:rsidP="00DF275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DF2752">
        <w:rPr>
          <w:rFonts w:ascii="Consolas" w:eastAsia="Times New Roman" w:hAnsi="Consolas"/>
          <w:color w:val="6A9955"/>
          <w:sz w:val="21"/>
          <w:szCs w:val="21"/>
          <w:lang w:eastAsia="en-AU"/>
        </w:rPr>
        <w:t># Checks if the agent is near the current waypoint based on the defined near distance threshold</w:t>
      </w:r>
    </w:p>
    <w:p w14:paraId="30DB3A6F" w14:textId="77777777" w:rsidR="00DF2752" w:rsidRPr="00DF2752" w:rsidRDefault="00DF2752" w:rsidP="00DF275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current_target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DF2752">
        <w:rPr>
          <w:rFonts w:ascii="Consolas" w:eastAsia="Times New Roman" w:hAnsi="Consolas"/>
          <w:color w:val="DCDCAA"/>
          <w:sz w:val="21"/>
          <w:szCs w:val="21"/>
          <w:lang w:eastAsia="en-AU"/>
        </w:rPr>
        <w:t>current_target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()</w:t>
      </w:r>
    </w:p>
    <w:p w14:paraId="655D9428" w14:textId="77777777" w:rsidR="00DF2752" w:rsidRPr="00DF2752" w:rsidRDefault="00DF2752" w:rsidP="00DF275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distance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CDCAA"/>
          <w:sz w:val="21"/>
          <w:szCs w:val="21"/>
          <w:lang w:eastAsia="en-AU"/>
        </w:rPr>
        <w:t>sqrt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((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current_target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.x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-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.x)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**</w:t>
      </w:r>
      <w:r w:rsidRPr="00DF2752">
        <w:rPr>
          <w:rFonts w:ascii="Consolas" w:eastAsia="Times New Roman" w:hAnsi="Consolas"/>
          <w:color w:val="B5CEA8"/>
          <w:sz w:val="21"/>
          <w:szCs w:val="21"/>
          <w:lang w:eastAsia="en-AU"/>
        </w:rPr>
        <w:t>2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+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(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current_target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.y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-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pos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.y)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**</w:t>
      </w:r>
      <w:r w:rsidRPr="00DF2752">
        <w:rPr>
          <w:rFonts w:ascii="Consolas" w:eastAsia="Times New Roman" w:hAnsi="Consolas"/>
          <w:color w:val="B5CEA8"/>
          <w:sz w:val="21"/>
          <w:szCs w:val="21"/>
          <w:lang w:eastAsia="en-AU"/>
        </w:rPr>
        <w:t>2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)</w:t>
      </w:r>
    </w:p>
    <w:p w14:paraId="5209A895" w14:textId="77777777" w:rsidR="00DF2752" w:rsidRPr="00DF2752" w:rsidRDefault="00DF2752" w:rsidP="00DF275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DF2752">
        <w:rPr>
          <w:rFonts w:ascii="Consolas" w:eastAsia="Times New Roman" w:hAnsi="Consolas"/>
          <w:color w:val="C586C0"/>
          <w:sz w:val="21"/>
          <w:szCs w:val="21"/>
          <w:lang w:eastAsia="en-AU"/>
        </w:rPr>
        <w:t>return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distance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D4D4D4"/>
          <w:sz w:val="21"/>
          <w:szCs w:val="21"/>
          <w:lang w:eastAsia="en-AU"/>
        </w:rPr>
        <w:t>&lt;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DF2752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DF2752">
        <w:rPr>
          <w:rFonts w:ascii="Consolas" w:eastAsia="Times New Roman" w:hAnsi="Consolas"/>
          <w:color w:val="9CDCFE"/>
          <w:sz w:val="21"/>
          <w:szCs w:val="21"/>
          <w:lang w:eastAsia="en-AU"/>
        </w:rPr>
        <w:t>waypoint_near_dist</w:t>
      </w:r>
    </w:p>
    <w:p w14:paraId="20B240FE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0E8C42B7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226132E3" w14:textId="5F0C9C9E" w:rsidR="00883229" w:rsidRDefault="00395381" w:rsidP="00D77AB5">
      <w:pPr>
        <w:pStyle w:val="ColorfulList-Accent11"/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Update:</w:t>
      </w:r>
    </w:p>
    <w:p w14:paraId="352BB02D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update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681284AA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395381">
        <w:rPr>
          <w:rFonts w:ascii="Consolas" w:eastAsia="Times New Roman" w:hAnsi="Consolas"/>
          <w:color w:val="6A9955"/>
          <w:sz w:val="21"/>
          <w:szCs w:val="21"/>
          <w:lang w:eastAsia="en-AU"/>
        </w:rPr>
        <w:t># Updates the agent's state every frame; checks path status and moves towards the current target or handles arrival</w:t>
      </w:r>
    </w:p>
    <w:p w14:paraId="29785130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395381">
        <w:rPr>
          <w:rFonts w:ascii="Consolas" w:eastAsia="Times New Roman" w:hAnsi="Consolas"/>
          <w:color w:val="C586C0"/>
          <w:sz w:val="21"/>
          <w:szCs w:val="21"/>
          <w:lang w:eastAsia="en-AU"/>
        </w:rPr>
        <w:t>if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path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and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not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path_finished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()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and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not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at_final_target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07CF79B4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395381">
        <w:rPr>
          <w:rFonts w:ascii="Consolas" w:eastAsia="Times New Roman" w:hAnsi="Consolas"/>
          <w:color w:val="C586C0"/>
          <w:sz w:val="21"/>
          <w:szCs w:val="21"/>
          <w:lang w:eastAsia="en-AU"/>
        </w:rPr>
        <w:t>if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is_near_waypoint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():</w:t>
      </w:r>
    </w:p>
    <w:p w14:paraId="3D7CAB02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   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next_waypoint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()</w:t>
      </w:r>
    </w:p>
    <w:p w14:paraId="72B9438A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395381">
        <w:rPr>
          <w:rFonts w:ascii="Consolas" w:eastAsia="Times New Roman" w:hAnsi="Consolas"/>
          <w:color w:val="C586C0"/>
          <w:sz w:val="21"/>
          <w:szCs w:val="21"/>
          <w:lang w:eastAsia="en-AU"/>
        </w:rPr>
        <w:t>if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not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path_finished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():</w:t>
      </w:r>
    </w:p>
    <w:p w14:paraId="486100D7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   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seek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current_target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(),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)</w:t>
      </w:r>
    </w:p>
    <w:p w14:paraId="4C6A0DC0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395381">
        <w:rPr>
          <w:rFonts w:ascii="Consolas" w:eastAsia="Times New Roman" w:hAnsi="Consolas"/>
          <w:color w:val="C586C0"/>
          <w:sz w:val="21"/>
          <w:szCs w:val="21"/>
          <w:lang w:eastAsia="en-AU"/>
        </w:rPr>
        <w:t>else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1B9E49D5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   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arrive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path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.end_point(),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dt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)</w:t>
      </w:r>
    </w:p>
    <w:p w14:paraId="22832402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395381">
        <w:rPr>
          <w:rFonts w:ascii="Consolas" w:eastAsia="Times New Roman" w:hAnsi="Consolas"/>
          <w:color w:val="C586C0"/>
          <w:sz w:val="21"/>
          <w:szCs w:val="21"/>
          <w:lang w:eastAsia="en-AU"/>
        </w:rPr>
        <w:t>elif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DCDCAA"/>
          <w:sz w:val="21"/>
          <w:szCs w:val="21"/>
          <w:lang w:eastAsia="en-AU"/>
        </w:rPr>
        <w:t>path_finished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() </w:t>
      </w:r>
      <w:r w:rsidRPr="00395381">
        <w:rPr>
          <w:rFonts w:ascii="Consolas" w:eastAsia="Times New Roman" w:hAnsi="Consolas"/>
          <w:color w:val="569CD6"/>
          <w:sz w:val="21"/>
          <w:szCs w:val="21"/>
          <w:lang w:eastAsia="en-AU"/>
        </w:rPr>
        <w:t>or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at_final_target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:</w:t>
      </w:r>
    </w:p>
    <w:p w14:paraId="1C0919F9" w14:textId="77777777" w:rsidR="00395381" w:rsidRPr="00395381" w:rsidRDefault="00395381" w:rsidP="0039538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    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395381">
        <w:rPr>
          <w:rFonts w:ascii="Consolas" w:eastAsia="Times New Roman" w:hAnsi="Consolas"/>
          <w:color w:val="9CDCFE"/>
          <w:sz w:val="21"/>
          <w:szCs w:val="21"/>
          <w:lang w:eastAsia="en-AU"/>
        </w:rPr>
        <w:t>at_final_target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395381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395381">
        <w:rPr>
          <w:rFonts w:ascii="Consolas" w:eastAsia="Times New Roman" w:hAnsi="Consolas"/>
          <w:color w:val="4FC1FF"/>
          <w:sz w:val="21"/>
          <w:szCs w:val="21"/>
          <w:lang w:eastAsia="en-AU"/>
        </w:rPr>
        <w:t>True</w:t>
      </w:r>
    </w:p>
    <w:p w14:paraId="637E55BB" w14:textId="77777777" w:rsidR="00395381" w:rsidRDefault="00395381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7C08C421" w14:textId="4C033558" w:rsidR="00883229" w:rsidRDefault="006D5F51" w:rsidP="006D5F51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Now that the agent is full functional, we can create subclasses with </w:t>
      </w:r>
      <w:r w:rsidR="00F23CC5">
        <w:rPr>
          <w:color w:val="5A5A5A" w:themeColor="text1" w:themeTint="A5"/>
          <w:sz w:val="28"/>
          <w:szCs w:val="28"/>
        </w:rPr>
        <w:t>different behaviours. For example.</w:t>
      </w:r>
    </w:p>
    <w:p w14:paraId="6ABC006D" w14:textId="77777777" w:rsidR="00F23CC5" w:rsidRDefault="00F23CC5" w:rsidP="00F23C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37FDE1" w14:textId="77777777" w:rsidR="00F23CC5" w:rsidRPr="00F23CC5" w:rsidRDefault="00F23CC5" w:rsidP="00F23CC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F23CC5">
        <w:rPr>
          <w:rFonts w:ascii="Consolas" w:eastAsia="Times New Roman" w:hAnsi="Consolas"/>
          <w:color w:val="569CD6"/>
          <w:sz w:val="21"/>
          <w:szCs w:val="21"/>
          <w:lang w:eastAsia="en-AU"/>
        </w:rPr>
        <w:t>class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F23CC5">
        <w:rPr>
          <w:rFonts w:ascii="Consolas" w:eastAsia="Times New Roman" w:hAnsi="Consolas"/>
          <w:color w:val="4EC9B0"/>
          <w:sz w:val="21"/>
          <w:szCs w:val="21"/>
          <w:lang w:eastAsia="en-AU"/>
        </w:rPr>
        <w:t>FastAgent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F23CC5">
        <w:rPr>
          <w:rFonts w:ascii="Consolas" w:eastAsia="Times New Roman" w:hAnsi="Consolas"/>
          <w:color w:val="4EC9B0"/>
          <w:sz w:val="21"/>
          <w:szCs w:val="21"/>
          <w:lang w:eastAsia="en-AU"/>
        </w:rPr>
        <w:t>Agent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7D135C9A" w14:textId="77777777" w:rsidR="00F23CC5" w:rsidRPr="00F23CC5" w:rsidRDefault="00F23CC5" w:rsidP="00F23CC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</w:t>
      </w:r>
      <w:r w:rsidRPr="00F23CC5">
        <w:rPr>
          <w:rFonts w:ascii="Consolas" w:eastAsia="Times New Roman" w:hAnsi="Consolas"/>
          <w:color w:val="569CD6"/>
          <w:sz w:val="21"/>
          <w:szCs w:val="21"/>
          <w:lang w:eastAsia="en-AU"/>
        </w:rPr>
        <w:t>def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F23CC5">
        <w:rPr>
          <w:rFonts w:ascii="Consolas" w:eastAsia="Times New Roman" w:hAnsi="Consolas"/>
          <w:color w:val="DCDCAA"/>
          <w:sz w:val="21"/>
          <w:szCs w:val="21"/>
          <w:lang w:eastAsia="en-AU"/>
        </w:rPr>
        <w:t>__init__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start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target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world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):</w:t>
      </w:r>
    </w:p>
    <w:p w14:paraId="6AD4852A" w14:textId="77777777" w:rsidR="00F23CC5" w:rsidRPr="00F23CC5" w:rsidRDefault="00F23CC5" w:rsidP="00F23CC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F23CC5">
        <w:rPr>
          <w:rFonts w:ascii="Consolas" w:eastAsia="Times New Roman" w:hAnsi="Consolas"/>
          <w:color w:val="4EC9B0"/>
          <w:sz w:val="21"/>
          <w:szCs w:val="21"/>
          <w:lang w:eastAsia="en-AU"/>
        </w:rPr>
        <w:t>Agent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F23CC5">
        <w:rPr>
          <w:rFonts w:ascii="Consolas" w:eastAsia="Times New Roman" w:hAnsi="Consolas"/>
          <w:color w:val="DCDCAA"/>
          <w:sz w:val="21"/>
          <w:szCs w:val="21"/>
          <w:lang w:eastAsia="en-AU"/>
        </w:rPr>
        <w:t>__init__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(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start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target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world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speed</w:t>
      </w:r>
      <w:r w:rsidRPr="00F23CC5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100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radius</w:t>
      </w:r>
      <w:r w:rsidRPr="00F23CC5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10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)</w:t>
      </w:r>
    </w:p>
    <w:p w14:paraId="5D20E650" w14:textId="291C067A" w:rsidR="00883229" w:rsidRPr="0066792D" w:rsidRDefault="00F23CC5" w:rsidP="006679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AU"/>
        </w:rPr>
      </w:pP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        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self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>.</w:t>
      </w:r>
      <w:r w:rsidRPr="00F23CC5">
        <w:rPr>
          <w:rFonts w:ascii="Consolas" w:eastAsia="Times New Roman" w:hAnsi="Consolas"/>
          <w:color w:val="9CDCFE"/>
          <w:sz w:val="21"/>
          <w:szCs w:val="21"/>
          <w:lang w:eastAsia="en-AU"/>
        </w:rPr>
        <w:t>color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</w:t>
      </w:r>
      <w:r w:rsidRPr="00F23CC5">
        <w:rPr>
          <w:rFonts w:ascii="Consolas" w:eastAsia="Times New Roman" w:hAnsi="Consolas"/>
          <w:color w:val="D4D4D4"/>
          <w:sz w:val="21"/>
          <w:szCs w:val="21"/>
          <w:lang w:eastAsia="en-AU"/>
        </w:rPr>
        <w:t>=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 (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0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1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0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, </w:t>
      </w:r>
      <w:r w:rsidRPr="00F23CC5">
        <w:rPr>
          <w:rFonts w:ascii="Consolas" w:eastAsia="Times New Roman" w:hAnsi="Consolas"/>
          <w:color w:val="B5CEA8"/>
          <w:sz w:val="21"/>
          <w:szCs w:val="21"/>
          <w:lang w:eastAsia="en-AU"/>
        </w:rPr>
        <w:t>1</w:t>
      </w:r>
      <w:r w:rsidRPr="00F23CC5">
        <w:rPr>
          <w:rFonts w:ascii="Consolas" w:eastAsia="Times New Roman" w:hAnsi="Consolas"/>
          <w:color w:val="CCCCCC"/>
          <w:sz w:val="21"/>
          <w:szCs w:val="21"/>
          <w:lang w:eastAsia="en-AU"/>
        </w:rPr>
        <w:t xml:space="preserve">) </w:t>
      </w:r>
    </w:p>
    <w:p w14:paraId="27B54B68" w14:textId="77777777" w:rsidR="00883229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27174208" w14:textId="77777777" w:rsidR="00883229" w:rsidRPr="00D07B2F" w:rsidRDefault="00883229" w:rsidP="00D77AB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6C95846C" w14:textId="512CEF1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C95846D" w14:textId="559B7404" w:rsidR="00445A88" w:rsidRPr="00D07B2F" w:rsidRDefault="00E879E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This spike was one of the more difficult ones of the semester. </w:t>
      </w:r>
      <w:r w:rsidR="000D7243">
        <w:rPr>
          <w:rStyle w:val="SubtleReference"/>
        </w:rPr>
        <w:t xml:space="preserve">Although I found it quite difficult it very much did address </w:t>
      </w:r>
      <w:r w:rsidR="009846A3">
        <w:rPr>
          <w:rStyle w:val="SubtleReference"/>
        </w:rPr>
        <w:t xml:space="preserve">learning outcomes 1 and 2. In particular, this task focused on ULO 2. </w:t>
      </w:r>
    </w:p>
    <w:p w14:paraId="6C95846E" w14:textId="77777777" w:rsidR="00445A88" w:rsidRPr="00D07B2F" w:rsidRDefault="00445A88" w:rsidP="00445A88">
      <w:pPr>
        <w:rPr>
          <w:rStyle w:val="SubtleReference"/>
        </w:rPr>
      </w:pPr>
    </w:p>
    <w:p w14:paraId="6C958474" w14:textId="66E455AE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9E26F1">
      <w:headerReference w:type="default" r:id="rId12"/>
      <w:pgSz w:w="11900" w:h="16840"/>
      <w:pgMar w:top="720" w:right="720" w:bottom="720" w:left="72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1313" w14:textId="77777777" w:rsidR="00DE631F" w:rsidRDefault="00DE631F" w:rsidP="00445A88">
      <w:r>
        <w:separator/>
      </w:r>
    </w:p>
  </w:endnote>
  <w:endnote w:type="continuationSeparator" w:id="0">
    <w:p w14:paraId="2678803B" w14:textId="77777777" w:rsidR="00DE631F" w:rsidRDefault="00DE631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CCB2" w14:textId="77777777" w:rsidR="00DE631F" w:rsidRDefault="00DE631F" w:rsidP="00445A88">
      <w:r>
        <w:separator/>
      </w:r>
    </w:p>
  </w:footnote>
  <w:footnote w:type="continuationSeparator" w:id="0">
    <w:p w14:paraId="6DFB6A4A" w14:textId="77777777" w:rsidR="00DE631F" w:rsidRDefault="00DE631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8479" w14:textId="5764CD54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158B6">
      <w:rPr>
        <w:noProof/>
      </w:rPr>
      <w:t>31/05/24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538"/>
    <w:multiLevelType w:val="hybridMultilevel"/>
    <w:tmpl w:val="F95A7788"/>
    <w:lvl w:ilvl="0" w:tplc="165AC4AE">
      <w:numFmt w:val="bullet"/>
      <w:lvlText w:val="-"/>
      <w:lvlJc w:val="left"/>
      <w:pPr>
        <w:ind w:left="720" w:hanging="360"/>
      </w:pPr>
      <w:rPr>
        <w:rFonts w:ascii="Lato" w:eastAsia="MS Mincho" w:hAnsi="Lato" w:cs="Times New Roman" w:hint="default"/>
        <w:color w:val="000000"/>
        <w:sz w:val="27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843411">
    <w:abstractNumId w:val="2"/>
  </w:num>
  <w:num w:numId="2" w16cid:durableId="1674726154">
    <w:abstractNumId w:val="1"/>
  </w:num>
  <w:num w:numId="3" w16cid:durableId="162746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22F"/>
    <w:rsid w:val="00022C7A"/>
    <w:rsid w:val="0008072A"/>
    <w:rsid w:val="000920C3"/>
    <w:rsid w:val="000B50F8"/>
    <w:rsid w:val="000D66A7"/>
    <w:rsid w:val="000D7243"/>
    <w:rsid w:val="000E475E"/>
    <w:rsid w:val="000F1A2E"/>
    <w:rsid w:val="000F36D5"/>
    <w:rsid w:val="000F677B"/>
    <w:rsid w:val="00131AF6"/>
    <w:rsid w:val="00134BA2"/>
    <w:rsid w:val="00180561"/>
    <w:rsid w:val="00195F4E"/>
    <w:rsid w:val="00203493"/>
    <w:rsid w:val="00207262"/>
    <w:rsid w:val="00262708"/>
    <w:rsid w:val="0028144B"/>
    <w:rsid w:val="002B2673"/>
    <w:rsid w:val="003277C1"/>
    <w:rsid w:val="00354A8D"/>
    <w:rsid w:val="00354C17"/>
    <w:rsid w:val="003708CC"/>
    <w:rsid w:val="00395381"/>
    <w:rsid w:val="003B18EF"/>
    <w:rsid w:val="0040000B"/>
    <w:rsid w:val="00401884"/>
    <w:rsid w:val="004242FF"/>
    <w:rsid w:val="00445A88"/>
    <w:rsid w:val="004760B3"/>
    <w:rsid w:val="004F42D8"/>
    <w:rsid w:val="00502AA2"/>
    <w:rsid w:val="005126E1"/>
    <w:rsid w:val="005207E9"/>
    <w:rsid w:val="005234AB"/>
    <w:rsid w:val="00534E5D"/>
    <w:rsid w:val="005670AB"/>
    <w:rsid w:val="005C2616"/>
    <w:rsid w:val="005D3E7D"/>
    <w:rsid w:val="0066792D"/>
    <w:rsid w:val="00692D3A"/>
    <w:rsid w:val="006D5F51"/>
    <w:rsid w:val="00727896"/>
    <w:rsid w:val="00733D53"/>
    <w:rsid w:val="007970DA"/>
    <w:rsid w:val="007A1E5E"/>
    <w:rsid w:val="007D3024"/>
    <w:rsid w:val="007F5DE6"/>
    <w:rsid w:val="00840484"/>
    <w:rsid w:val="00842CBB"/>
    <w:rsid w:val="00860AC2"/>
    <w:rsid w:val="00883229"/>
    <w:rsid w:val="008A6F9C"/>
    <w:rsid w:val="009158B6"/>
    <w:rsid w:val="00970043"/>
    <w:rsid w:val="009846A3"/>
    <w:rsid w:val="009D40A6"/>
    <w:rsid w:val="009D5104"/>
    <w:rsid w:val="009E26F1"/>
    <w:rsid w:val="00A85234"/>
    <w:rsid w:val="00AC6820"/>
    <w:rsid w:val="00AD760D"/>
    <w:rsid w:val="00B16B0B"/>
    <w:rsid w:val="00B67B0C"/>
    <w:rsid w:val="00B86FAB"/>
    <w:rsid w:val="00BD2EC9"/>
    <w:rsid w:val="00C75C97"/>
    <w:rsid w:val="00CA7266"/>
    <w:rsid w:val="00CF7B30"/>
    <w:rsid w:val="00D07B2F"/>
    <w:rsid w:val="00D15797"/>
    <w:rsid w:val="00D2456C"/>
    <w:rsid w:val="00D40887"/>
    <w:rsid w:val="00D5318F"/>
    <w:rsid w:val="00D77AB5"/>
    <w:rsid w:val="00D808F1"/>
    <w:rsid w:val="00DE631F"/>
    <w:rsid w:val="00DF2752"/>
    <w:rsid w:val="00DF4147"/>
    <w:rsid w:val="00E01D48"/>
    <w:rsid w:val="00E319C7"/>
    <w:rsid w:val="00E40BE3"/>
    <w:rsid w:val="00E57D61"/>
    <w:rsid w:val="00E724D0"/>
    <w:rsid w:val="00E879EE"/>
    <w:rsid w:val="00EE56CC"/>
    <w:rsid w:val="00F23CC5"/>
    <w:rsid w:val="00F31478"/>
    <w:rsid w:val="00F467F2"/>
    <w:rsid w:val="00F678B1"/>
    <w:rsid w:val="00FE0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95844A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textlayer--absolute">
    <w:name w:val="textlayer--absolute"/>
    <w:basedOn w:val="DefaultParagraphFont"/>
    <w:rsid w:val="000B50F8"/>
  </w:style>
  <w:style w:type="paragraph" w:styleId="ListParagraph">
    <w:name w:val="List Paragraph"/>
    <w:basedOn w:val="Normal"/>
    <w:uiPriority w:val="72"/>
    <w:qFormat/>
    <w:rsid w:val="000B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82</cp:revision>
  <cp:lastPrinted>2024-05-31T09:16:00Z</cp:lastPrinted>
  <dcterms:created xsi:type="dcterms:W3CDTF">2013-08-14T15:10:00Z</dcterms:created>
  <dcterms:modified xsi:type="dcterms:W3CDTF">2024-05-31T09:17:00Z</dcterms:modified>
</cp:coreProperties>
</file>