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F70E" w14:textId="298DA546" w:rsidR="004E0C48" w:rsidRDefault="00CF6A0C" w:rsidP="00CF6A0C">
      <w:pPr>
        <w:pStyle w:val="Heading1"/>
      </w:pPr>
      <w:r>
        <w:t>Milestone 3: Research Methodology</w:t>
      </w:r>
    </w:p>
    <w:p w14:paraId="352D6BA4" w14:textId="77777777" w:rsidR="00CF6A0C" w:rsidRDefault="00CF6A0C" w:rsidP="00CF6A0C"/>
    <w:p w14:paraId="1E645234" w14:textId="60B364D2" w:rsidR="00CF6A0C" w:rsidRDefault="00CF6A0C" w:rsidP="00CF6A0C">
      <w:pPr>
        <w:pStyle w:val="Heading3"/>
        <w:numPr>
          <w:ilvl w:val="0"/>
          <w:numId w:val="1"/>
        </w:numPr>
      </w:pPr>
      <w:r>
        <w:t>Determine whether the research aim, hypothesis and questions previously proposed need to be revised.</w:t>
      </w:r>
    </w:p>
    <w:p w14:paraId="38E54532" w14:textId="77777777" w:rsidR="00CF6A0C" w:rsidRPr="00CF6A0C" w:rsidRDefault="00CF6A0C" w:rsidP="00CF6A0C"/>
    <w:sectPr w:rsidR="00CF6A0C" w:rsidRPr="00CF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95A"/>
    <w:multiLevelType w:val="hybridMultilevel"/>
    <w:tmpl w:val="1E0AD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19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0C"/>
    <w:rsid w:val="00084510"/>
    <w:rsid w:val="000B29CE"/>
    <w:rsid w:val="000D61AA"/>
    <w:rsid w:val="002C0EBB"/>
    <w:rsid w:val="004E0C48"/>
    <w:rsid w:val="00617D2E"/>
    <w:rsid w:val="00630D51"/>
    <w:rsid w:val="00807100"/>
    <w:rsid w:val="00B2407D"/>
    <w:rsid w:val="00C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7442"/>
  <w15:chartTrackingRefBased/>
  <w15:docId w15:val="{EF5C2E39-FEA4-4FE8-92A0-EDEC43B8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Vassallo</dc:creator>
  <cp:keywords/>
  <dc:description/>
  <cp:lastModifiedBy>Luke Vassallo</cp:lastModifiedBy>
  <cp:revision>1</cp:revision>
  <dcterms:created xsi:type="dcterms:W3CDTF">2025-04-07T08:43:00Z</dcterms:created>
  <dcterms:modified xsi:type="dcterms:W3CDTF">2025-04-07T09:05:00Z</dcterms:modified>
</cp:coreProperties>
</file>