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3AFF" w14:textId="7695503C" w:rsidR="00DD4EF4" w:rsidRPr="00DD2DE1" w:rsidRDefault="00DD4EF4" w:rsidP="00DD2DE1">
      <w:pPr>
        <w:jc w:val="center"/>
        <w:rPr>
          <w:b/>
          <w:bCs/>
          <w:u w:val="single"/>
        </w:rPr>
      </w:pPr>
      <w:r w:rsidRPr="00DD2DE1">
        <w:rPr>
          <w:b/>
          <w:bCs/>
          <w:u w:val="single"/>
        </w:rPr>
        <w:t xml:space="preserve">INDE 6336 </w:t>
      </w:r>
      <w:r w:rsidR="00176947">
        <w:rPr>
          <w:b/>
          <w:bCs/>
          <w:u w:val="single"/>
        </w:rPr>
        <w:t>Case 3</w:t>
      </w:r>
    </w:p>
    <w:p w14:paraId="04F1EA79" w14:textId="713C3260" w:rsidR="00DD4EF4" w:rsidRDefault="00DD4EF4" w:rsidP="00DD4EF4">
      <w:r>
        <w:t>Gasket failure is a</w:t>
      </w:r>
      <w:r w:rsidR="00DD2DE1">
        <w:t>n important topic in the reliability of</w:t>
      </w:r>
      <w:r>
        <w:t xml:space="preserve"> various industries. Many researchers have </w:t>
      </w:r>
      <w:r w:rsidR="00DD2DE1">
        <w:t xml:space="preserve">studied </w:t>
      </w:r>
      <w:r>
        <w:t xml:space="preserve"> it from metallurgical, applications and many other aspects.  You are hired as a consultant to assist a manufacturing facility with its asset plan to understand how they can better increase the reliability of their</w:t>
      </w:r>
      <w:r w:rsidR="00DD2DE1">
        <w:t xml:space="preserve"> equipment’s by improving the failure of</w:t>
      </w:r>
      <w:r>
        <w:t xml:space="preserve"> gaskets. </w:t>
      </w:r>
      <w:r w:rsidR="00176947">
        <w:t xml:space="preserve">While working on the case, one of the main findings was that the culture in the company is to buy gaskets in bulk and change them every time  a failure is detected. The impact was varying- from 30 to 70% production loss, depending on where the gasket failure occurs. </w:t>
      </w:r>
    </w:p>
    <w:p w14:paraId="4FBCDC14" w14:textId="5964BD60" w:rsidR="00DD4EF4" w:rsidRDefault="00DD4EF4" w:rsidP="00DD4EF4">
      <w:r>
        <w:t>Deliverables</w:t>
      </w:r>
    </w:p>
    <w:p w14:paraId="5C820258" w14:textId="76C18B18" w:rsidR="00DD4EF4" w:rsidRDefault="00DD2DE1" w:rsidP="00176947">
      <w:r>
        <w:t>Each team</w:t>
      </w:r>
      <w:r w:rsidR="00DD4EF4">
        <w:t xml:space="preserve"> is expected to put together a presentation (</w:t>
      </w:r>
      <w:r w:rsidR="00176947">
        <w:t>5-8</w:t>
      </w:r>
      <w:r w:rsidR="00DD4EF4">
        <w:t xml:space="preserve"> pages)</w:t>
      </w:r>
      <w:r>
        <w:t xml:space="preserve"> that looks at this topic, analyzing data provided below, brining lessons learned and recommendations</w:t>
      </w:r>
      <w:r w:rsidR="00DD4EF4">
        <w:t xml:space="preserve">. </w:t>
      </w:r>
      <w:r w:rsidR="00176947">
        <w:t>S</w:t>
      </w:r>
      <w:r w:rsidR="00DD4EF4">
        <w:t xml:space="preserve">uggested </w:t>
      </w:r>
      <w:r w:rsidR="00176947">
        <w:t>topics are</w:t>
      </w:r>
      <w:r w:rsidR="00DD4EF4">
        <w:t xml:space="preserve"> provided below (you are definitely welcome to adjust the</w:t>
      </w:r>
      <w:r w:rsidR="00176947">
        <w:t>m</w:t>
      </w:r>
      <w:r w:rsidR="00DD4EF4">
        <w:t>).</w:t>
      </w:r>
    </w:p>
    <w:p w14:paraId="02A0DEC9" w14:textId="5AE36861" w:rsidR="00DD4EF4" w:rsidRDefault="00DD4EF4" w:rsidP="00DE2983">
      <w:pPr>
        <w:pStyle w:val="ListParagraph"/>
        <w:numPr>
          <w:ilvl w:val="0"/>
          <w:numId w:val="1"/>
        </w:numPr>
      </w:pPr>
      <w:r>
        <w:t>Data analysis as well as ASSUMPTIONS made</w:t>
      </w:r>
      <w:r w:rsidR="00DD2DE1">
        <w:t xml:space="preserve">- be clear </w:t>
      </w:r>
      <w:r w:rsidR="00DB6A4B">
        <w:t>on the techniques used in your analysis</w:t>
      </w:r>
      <w:r w:rsidR="00176947">
        <w:t xml:space="preserve">. You can use any software you want. </w:t>
      </w:r>
      <w:proofErr w:type="spellStart"/>
      <w:r w:rsidR="00176947">
        <w:t>Reliasoft</w:t>
      </w:r>
      <w:proofErr w:type="spellEnd"/>
      <w:r w:rsidR="00176947">
        <w:t xml:space="preserve"> is a plus.</w:t>
      </w:r>
    </w:p>
    <w:p w14:paraId="708F7F50" w14:textId="113F95A4" w:rsidR="00DD4EF4" w:rsidRDefault="00DD4EF4" w:rsidP="00DE2983">
      <w:pPr>
        <w:pStyle w:val="ListParagraph"/>
        <w:numPr>
          <w:ilvl w:val="0"/>
          <w:numId w:val="1"/>
        </w:numPr>
      </w:pPr>
      <w:r>
        <w:t>Reliability analysis methods ( the ‘why’ method, FTA,  etc.)</w:t>
      </w:r>
    </w:p>
    <w:p w14:paraId="4C14060B" w14:textId="268F5894" w:rsidR="00DD4EF4" w:rsidRDefault="00DD4EF4" w:rsidP="00DE2983">
      <w:pPr>
        <w:pStyle w:val="ListParagraph"/>
        <w:numPr>
          <w:ilvl w:val="0"/>
          <w:numId w:val="1"/>
        </w:numPr>
      </w:pPr>
      <w:r>
        <w:t>Proposed changes and actions needed.</w:t>
      </w:r>
    </w:p>
    <w:p w14:paraId="3738A6A5" w14:textId="6B661ABF" w:rsidR="00DD4EF4" w:rsidRDefault="00DD4EF4" w:rsidP="00DE2983">
      <w:pPr>
        <w:pStyle w:val="ListParagraph"/>
        <w:numPr>
          <w:ilvl w:val="0"/>
          <w:numId w:val="1"/>
        </w:numPr>
      </w:pPr>
      <w:r>
        <w:t>Best preventive and proactive maintenance techniques ( new technology, intervals, etc.)</w:t>
      </w:r>
    </w:p>
    <w:p w14:paraId="135DC8D5" w14:textId="547A40A4" w:rsidR="00DD4EF4" w:rsidRDefault="00DD4EF4" w:rsidP="00DE2983">
      <w:pPr>
        <w:pStyle w:val="ListParagraph"/>
        <w:numPr>
          <w:ilvl w:val="0"/>
          <w:numId w:val="1"/>
        </w:numPr>
      </w:pPr>
      <w:r>
        <w:t>Your team’s solid vision, goals and initiatives and activities  to realize those goals along with a reasonable timeline (refer to the Journey Chapter 7 and 10)</w:t>
      </w:r>
      <w:r w:rsidR="00176947">
        <w:t>. Managerial/organizational impact is a plus.</w:t>
      </w:r>
    </w:p>
    <w:p w14:paraId="5C4F26D8" w14:textId="506C76CC" w:rsidR="00425129" w:rsidRDefault="00DD4EF4" w:rsidP="00DE2983">
      <w:pPr>
        <w:pStyle w:val="ListParagraph"/>
        <w:numPr>
          <w:ilvl w:val="0"/>
          <w:numId w:val="1"/>
        </w:numPr>
      </w:pPr>
      <w:r>
        <w:t>References</w:t>
      </w:r>
    </w:p>
    <w:p w14:paraId="3CFA90FC" w14:textId="788A2142" w:rsidR="00DD4EF4" w:rsidRDefault="00DD2DE1" w:rsidP="00DD4EF4">
      <w:r>
        <w:t>Data provided</w:t>
      </w:r>
    </w:p>
    <w:tbl>
      <w:tblPr>
        <w:tblW w:w="7217" w:type="dxa"/>
        <w:jc w:val="center"/>
        <w:tblLook w:val="04A0" w:firstRow="1" w:lastRow="0" w:firstColumn="1" w:lastColumn="0" w:noHBand="0" w:noVBand="1"/>
      </w:tblPr>
      <w:tblGrid>
        <w:gridCol w:w="1300"/>
        <w:gridCol w:w="1217"/>
        <w:gridCol w:w="1640"/>
        <w:gridCol w:w="3060"/>
      </w:tblGrid>
      <w:tr w:rsidR="00DD4EF4" w:rsidRPr="00DD4EF4" w14:paraId="2680006F" w14:textId="77777777" w:rsidTr="00176947">
        <w:trPr>
          <w:trHeight w:val="31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5D12240" w14:textId="77777777" w:rsidR="00DD4EF4" w:rsidRPr="00DD4EF4" w:rsidRDefault="00DD4EF4" w:rsidP="00DD4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4E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1BD8F3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29/07/2014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5ECB1B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Leakage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5A282C7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Wear/Fatigue</w:t>
            </w:r>
          </w:p>
        </w:tc>
      </w:tr>
      <w:tr w:rsidR="00DD4EF4" w:rsidRPr="00DD4EF4" w14:paraId="4016B6A4" w14:textId="77777777" w:rsidTr="00176947">
        <w:trPr>
          <w:trHeight w:val="31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79D6AA2" w14:textId="77777777" w:rsidR="00DD4EF4" w:rsidRPr="00DD4EF4" w:rsidRDefault="00DD4EF4" w:rsidP="00DD4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4E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108732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15/10/2013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1F416F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Leakage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01E28FA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Fouling</w:t>
            </w:r>
          </w:p>
        </w:tc>
      </w:tr>
      <w:tr w:rsidR="00DD4EF4" w:rsidRPr="00DD4EF4" w14:paraId="4021FDF0" w14:textId="77777777" w:rsidTr="00176947">
        <w:trPr>
          <w:trHeight w:val="25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26997C8" w14:textId="77777777" w:rsidR="00DD4EF4" w:rsidRPr="00DD4EF4" w:rsidRDefault="00DD4EF4" w:rsidP="00DD4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4E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7F0A434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01/12/2009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D842D9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Leakage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4893E26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Contamination / Foreign Particles</w:t>
            </w:r>
          </w:p>
        </w:tc>
      </w:tr>
      <w:tr w:rsidR="00DD4EF4" w:rsidRPr="00DD4EF4" w14:paraId="0A8410D5" w14:textId="77777777" w:rsidTr="00176947">
        <w:trPr>
          <w:trHeight w:val="25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956DE65" w14:textId="77777777" w:rsidR="00DD4EF4" w:rsidRPr="00DD4EF4" w:rsidRDefault="00DD4EF4" w:rsidP="00DD4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4E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49EB76F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12/11/2021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F00900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Leakage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E95F926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Contamination / Foreign Particles</w:t>
            </w:r>
          </w:p>
        </w:tc>
      </w:tr>
      <w:tr w:rsidR="00DD4EF4" w:rsidRPr="00DD4EF4" w14:paraId="110B8AFC" w14:textId="77777777" w:rsidTr="00176947">
        <w:trPr>
          <w:trHeight w:val="31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424F6C5" w14:textId="77777777" w:rsidR="00DD4EF4" w:rsidRPr="00DD4EF4" w:rsidRDefault="00DD4EF4" w:rsidP="00DD4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4E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1BBC0F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11/11/2015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0A52C8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Leakage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169980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out of spec gasket</w:t>
            </w:r>
          </w:p>
        </w:tc>
      </w:tr>
      <w:tr w:rsidR="00DD4EF4" w:rsidRPr="00DD4EF4" w14:paraId="6E5EF2C4" w14:textId="77777777" w:rsidTr="00176947">
        <w:trPr>
          <w:trHeight w:val="31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2DFA3F7" w14:textId="77777777" w:rsidR="00DD4EF4" w:rsidRPr="00DD4EF4" w:rsidRDefault="00DD4EF4" w:rsidP="00DD4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4E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8A1F9F8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11/11/2015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8FF849F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Leakage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D8FBD53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out of spec gasket</w:t>
            </w:r>
          </w:p>
        </w:tc>
      </w:tr>
      <w:tr w:rsidR="00DD4EF4" w:rsidRPr="00DD4EF4" w14:paraId="1672F9A4" w14:textId="77777777" w:rsidTr="00176947">
        <w:trPr>
          <w:trHeight w:val="31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B942C55" w14:textId="77777777" w:rsidR="00DD4EF4" w:rsidRPr="00DD4EF4" w:rsidRDefault="00DD4EF4" w:rsidP="00DD4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4E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759EB6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03/03/2016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15659D3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Leakage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C0C5D8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Contamination / Foreign Particles</w:t>
            </w:r>
          </w:p>
        </w:tc>
      </w:tr>
      <w:tr w:rsidR="00DD4EF4" w:rsidRPr="00DD4EF4" w14:paraId="3DCEE9CC" w14:textId="77777777" w:rsidTr="00176947">
        <w:trPr>
          <w:trHeight w:val="25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3DFB9F4" w14:textId="77777777" w:rsidR="00DD4EF4" w:rsidRPr="00DD4EF4" w:rsidRDefault="00DD4EF4" w:rsidP="00DD4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4E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8EDBA61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27/03/2012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13F4ED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defective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FA81233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corrosion</w:t>
            </w:r>
          </w:p>
        </w:tc>
      </w:tr>
      <w:tr w:rsidR="00DD4EF4" w:rsidRPr="00DD4EF4" w14:paraId="6B7BF8D4" w14:textId="77777777" w:rsidTr="00176947">
        <w:trPr>
          <w:trHeight w:val="31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39AFA69" w14:textId="77777777" w:rsidR="00DD4EF4" w:rsidRPr="00DD4EF4" w:rsidRDefault="00DD4EF4" w:rsidP="00DD4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4E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B85467D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05/07/2012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EE1A06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leaky flange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6958AF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defective gasket</w:t>
            </w:r>
          </w:p>
        </w:tc>
      </w:tr>
      <w:tr w:rsidR="00DD4EF4" w:rsidRPr="00DD4EF4" w14:paraId="0CD4C0CF" w14:textId="77777777" w:rsidTr="00176947">
        <w:trPr>
          <w:trHeight w:val="25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6797F3D4" w14:textId="77777777" w:rsidR="00DD4EF4" w:rsidRPr="00DD4EF4" w:rsidRDefault="00DD4EF4" w:rsidP="001769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4E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B71F78A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01/06/2012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E3235B5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Leakage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435306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Corrosion</w:t>
            </w:r>
          </w:p>
        </w:tc>
      </w:tr>
      <w:tr w:rsidR="00DD4EF4" w:rsidRPr="00DD4EF4" w14:paraId="0EFB5169" w14:textId="77777777" w:rsidTr="00176947">
        <w:trPr>
          <w:trHeight w:val="25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21C866B" w14:textId="77777777" w:rsidR="00DD4EF4" w:rsidRPr="00DD4EF4" w:rsidRDefault="00DD4EF4" w:rsidP="001769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4E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B5DADB5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01/02/2012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3DDD5E3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Leakage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0635D33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Contamination / Foreign Particles</w:t>
            </w:r>
          </w:p>
        </w:tc>
      </w:tr>
      <w:tr w:rsidR="00DD4EF4" w:rsidRPr="00DD4EF4" w14:paraId="415C0461" w14:textId="77777777" w:rsidTr="00176947">
        <w:trPr>
          <w:trHeight w:val="25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2742E28" w14:textId="710EAEB0" w:rsidR="00DD4EF4" w:rsidRPr="00DD4EF4" w:rsidRDefault="00176947" w:rsidP="001769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1B91AB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01/11/2011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2B01E7F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Leakage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98EABA8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Contamination / Foreign Particles</w:t>
            </w:r>
          </w:p>
        </w:tc>
      </w:tr>
      <w:tr w:rsidR="00DD4EF4" w:rsidRPr="00DD4EF4" w14:paraId="00F06D94" w14:textId="77777777" w:rsidTr="00176947">
        <w:trPr>
          <w:trHeight w:val="25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220C77F" w14:textId="77777777" w:rsidR="00DD4EF4" w:rsidRPr="00DD4EF4" w:rsidRDefault="00DD4EF4" w:rsidP="00DD4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4E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9206D6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25/02/2014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1D2653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Internal Leakage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053FBD2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Contamination / Foreign Particles</w:t>
            </w:r>
          </w:p>
        </w:tc>
      </w:tr>
      <w:tr w:rsidR="00DD4EF4" w:rsidRPr="00DD4EF4" w14:paraId="5ED6FF3E" w14:textId="77777777" w:rsidTr="00176947">
        <w:trPr>
          <w:trHeight w:val="31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66B6A97" w14:textId="77777777" w:rsidR="00DD4EF4" w:rsidRPr="00DD4EF4" w:rsidRDefault="00DD4EF4" w:rsidP="00DD4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4E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O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1E50A07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17/04/2013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ABEB350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Leakage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0F1FF2D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wear</w:t>
            </w:r>
          </w:p>
        </w:tc>
      </w:tr>
      <w:tr w:rsidR="00DD4EF4" w:rsidRPr="00DD4EF4" w14:paraId="3A4CAE18" w14:textId="77777777" w:rsidTr="00176947">
        <w:trPr>
          <w:trHeight w:val="31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0AD991" w14:textId="77777777" w:rsidR="00DD4EF4" w:rsidRPr="00DD4EF4" w:rsidRDefault="00DD4EF4" w:rsidP="00DD4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4E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049987F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10/11/2015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26C0DB1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Leakage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655F2B3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wrong spec gasket</w:t>
            </w:r>
          </w:p>
        </w:tc>
      </w:tr>
      <w:tr w:rsidR="00DD4EF4" w:rsidRPr="00DD4EF4" w14:paraId="29C7AD87" w14:textId="77777777" w:rsidTr="00176947">
        <w:trPr>
          <w:trHeight w:val="31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ABFAC3B" w14:textId="77777777" w:rsidR="00DD4EF4" w:rsidRPr="00DD4EF4" w:rsidRDefault="00DD4EF4" w:rsidP="00DD4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4E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3F2149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29/04/2015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ECBCCC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Leakage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B139855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Corrosion</w:t>
            </w:r>
          </w:p>
        </w:tc>
      </w:tr>
      <w:tr w:rsidR="00DD4EF4" w:rsidRPr="00DD4EF4" w14:paraId="13CC8194" w14:textId="77777777" w:rsidTr="00176947">
        <w:trPr>
          <w:trHeight w:val="31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C58D3CE" w14:textId="77777777" w:rsidR="00DD4EF4" w:rsidRPr="00DD4EF4" w:rsidRDefault="00DD4EF4" w:rsidP="00DD4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4E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6C275C8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08/10/2015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2D3B86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Leakage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B512A32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DD4EF4" w:rsidRPr="00DD4EF4" w14:paraId="68D3A9E1" w14:textId="77777777" w:rsidTr="00FC07D1">
        <w:trPr>
          <w:trHeight w:val="25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F423784" w14:textId="5B509158" w:rsidR="00DD4EF4" w:rsidRPr="00DD4EF4" w:rsidRDefault="00176947" w:rsidP="00FC07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58B31F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24/04/2017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7DC82F5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Leakage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198AA8C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Contamination / Foreign Particles</w:t>
            </w:r>
          </w:p>
        </w:tc>
      </w:tr>
      <w:tr w:rsidR="00DD4EF4" w:rsidRPr="00DD4EF4" w14:paraId="12D6D4C5" w14:textId="77777777" w:rsidTr="00176947">
        <w:trPr>
          <w:trHeight w:val="31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B290198" w14:textId="77777777" w:rsidR="00DD4EF4" w:rsidRPr="00DD4EF4" w:rsidRDefault="00DD4EF4" w:rsidP="00DD4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4E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F2EEA6E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13/11/2017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5E43902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Leakage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6BBA4B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thread leakage</w:t>
            </w:r>
          </w:p>
        </w:tc>
      </w:tr>
      <w:tr w:rsidR="00DD4EF4" w:rsidRPr="00DD4EF4" w14:paraId="635AB390" w14:textId="77777777" w:rsidTr="00176947">
        <w:trPr>
          <w:trHeight w:val="31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6AD576A" w14:textId="77777777" w:rsidR="00DD4EF4" w:rsidRPr="00DD4EF4" w:rsidRDefault="00DD4EF4" w:rsidP="00DD4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4E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2FF7325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24/02/2016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F13307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Leakage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3F4C30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Contamination / Foreign Particles</w:t>
            </w:r>
          </w:p>
        </w:tc>
      </w:tr>
      <w:tr w:rsidR="00DD4EF4" w:rsidRPr="00DD4EF4" w14:paraId="05E5D265" w14:textId="77777777" w:rsidTr="00176947">
        <w:trPr>
          <w:trHeight w:val="31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9A78B42" w14:textId="77777777" w:rsidR="00DD4EF4" w:rsidRPr="00DD4EF4" w:rsidRDefault="00DD4EF4" w:rsidP="00DD4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4E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B9624B1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17/12/2014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0A593D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Leakage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0E692E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Contamination / Foreign Particles</w:t>
            </w:r>
          </w:p>
        </w:tc>
      </w:tr>
      <w:tr w:rsidR="00DD4EF4" w:rsidRPr="00DD4EF4" w14:paraId="59A750F7" w14:textId="77777777" w:rsidTr="00176947">
        <w:trPr>
          <w:trHeight w:val="31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CC52782" w14:textId="77777777" w:rsidR="00DD4EF4" w:rsidRPr="00DD4EF4" w:rsidRDefault="00DD4EF4" w:rsidP="00DD4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4E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289969F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16/09/2013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36416EC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Leakage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1D0284F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External Corrosion</w:t>
            </w:r>
          </w:p>
        </w:tc>
      </w:tr>
      <w:tr w:rsidR="00DD4EF4" w:rsidRPr="00DD4EF4" w14:paraId="5EC92800" w14:textId="77777777" w:rsidTr="00176947">
        <w:trPr>
          <w:trHeight w:val="31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2D9EDB9" w14:textId="77777777" w:rsidR="00DD4EF4" w:rsidRPr="00DD4EF4" w:rsidRDefault="00DD4EF4" w:rsidP="00DD4E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4E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D818B73" w14:textId="77777777" w:rsidR="00DD4EF4" w:rsidRPr="00DD4EF4" w:rsidRDefault="00DD4EF4" w:rsidP="00DD4E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02/04/2015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CFB24A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Leakage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3F7A6DC" w14:textId="77777777" w:rsidR="00DD4EF4" w:rsidRPr="00DD4EF4" w:rsidRDefault="00DD4EF4" w:rsidP="00DD4E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D4E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Contamination / Foreign Particles</w:t>
            </w:r>
          </w:p>
        </w:tc>
      </w:tr>
    </w:tbl>
    <w:p w14:paraId="4DFFD351" w14:textId="77777777" w:rsidR="00DD4EF4" w:rsidRDefault="00DD4EF4" w:rsidP="00DD4EF4"/>
    <w:sectPr w:rsidR="00DD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A1C60" w14:textId="77777777" w:rsidR="00DD4EF4" w:rsidRDefault="00DD4EF4" w:rsidP="00DD4EF4">
      <w:pPr>
        <w:spacing w:after="0" w:line="240" w:lineRule="auto"/>
      </w:pPr>
      <w:r>
        <w:separator/>
      </w:r>
    </w:p>
  </w:endnote>
  <w:endnote w:type="continuationSeparator" w:id="0">
    <w:p w14:paraId="6C74290C" w14:textId="77777777" w:rsidR="00DD4EF4" w:rsidRDefault="00DD4EF4" w:rsidP="00DD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E3884" w14:textId="77777777" w:rsidR="00DD4EF4" w:rsidRDefault="00DD4EF4" w:rsidP="00DD4EF4">
      <w:pPr>
        <w:spacing w:after="0" w:line="240" w:lineRule="auto"/>
      </w:pPr>
      <w:r>
        <w:separator/>
      </w:r>
    </w:p>
  </w:footnote>
  <w:footnote w:type="continuationSeparator" w:id="0">
    <w:p w14:paraId="316B9DEE" w14:textId="77777777" w:rsidR="00DD4EF4" w:rsidRDefault="00DD4EF4" w:rsidP="00DD4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66EDD"/>
    <w:multiLevelType w:val="hybridMultilevel"/>
    <w:tmpl w:val="CA5C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F4"/>
    <w:rsid w:val="00176947"/>
    <w:rsid w:val="00310EAE"/>
    <w:rsid w:val="004E06A2"/>
    <w:rsid w:val="00B85138"/>
    <w:rsid w:val="00DB6A4B"/>
    <w:rsid w:val="00DD2DE1"/>
    <w:rsid w:val="00DD4EF4"/>
    <w:rsid w:val="00DE2983"/>
    <w:rsid w:val="00FC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92221F"/>
  <w15:chartTrackingRefBased/>
  <w15:docId w15:val="{180A1D95-FCC5-48BD-AA1E-D524A16D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Keedy</dc:creator>
  <cp:keywords/>
  <dc:description/>
  <cp:lastModifiedBy>Elias Keedy</cp:lastModifiedBy>
  <cp:revision>2</cp:revision>
  <dcterms:created xsi:type="dcterms:W3CDTF">2022-08-07T22:41:00Z</dcterms:created>
  <dcterms:modified xsi:type="dcterms:W3CDTF">2022-08-07T22:41:00Z</dcterms:modified>
</cp:coreProperties>
</file>