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E2615" w14:textId="77777777" w:rsidR="00453350" w:rsidRDefault="00000000">
      <w:pPr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53350" w14:paraId="212E2619" w14:textId="77777777">
        <w:tc>
          <w:tcPr>
            <w:tcW w:w="3005" w:type="dxa"/>
            <w:shd w:val="clear" w:color="auto" w:fill="FAE2D5" w:themeFill="accent2" w:themeFillTint="33"/>
          </w:tcPr>
          <w:p w14:paraId="212E2616" w14:textId="77777777" w:rsidR="00453350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3005" w:type="dxa"/>
            <w:shd w:val="clear" w:color="auto" w:fill="FAE2D5" w:themeFill="accent2" w:themeFillTint="33"/>
          </w:tcPr>
          <w:p w14:paraId="212E2617" w14:textId="77777777" w:rsidR="00453350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212E2618" w14:textId="77777777" w:rsidR="00453350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453350" w14:paraId="212E2645" w14:textId="77777777">
        <w:trPr>
          <w:trHeight w:val="864"/>
        </w:trPr>
        <w:tc>
          <w:tcPr>
            <w:tcW w:w="3005" w:type="dxa"/>
          </w:tcPr>
          <w:p w14:paraId="212E261A" w14:textId="77777777" w:rsidR="00453350" w:rsidRDefault="00000000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rStyle w:val="Strong"/>
                <w:sz w:val="20"/>
                <w:szCs w:val="20"/>
                <w:u w:val="single"/>
                <w:lang w:val="en-US"/>
              </w:rPr>
              <w:t>User Story 1 – Elderly Customer</w:t>
            </w:r>
          </w:p>
          <w:p w14:paraId="212E261B" w14:textId="77777777" w:rsidR="00453350" w:rsidRDefault="00000000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rStyle w:val="Strong"/>
                <w:sz w:val="20"/>
                <w:szCs w:val="20"/>
                <w:u w:val="single"/>
                <w:lang w:val="en-US"/>
              </w:rPr>
              <w:t>Sprint 1 – Customer Journey</w:t>
            </w:r>
          </w:p>
          <w:p w14:paraId="212E261C" w14:textId="77777777" w:rsidR="00453350" w:rsidRDefault="00000000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Homepage </w:t>
            </w:r>
          </w:p>
          <w:p w14:paraId="212E261D" w14:textId="77777777" w:rsidR="00453350" w:rsidRDefault="00000000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Post Task </w:t>
            </w:r>
          </w:p>
          <w:p w14:paraId="212E261E" w14:textId="77777777" w:rsidR="00453350" w:rsidRDefault="00000000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Task description </w:t>
            </w:r>
          </w:p>
          <w:p w14:paraId="212E261F" w14:textId="77777777" w:rsidR="00453350" w:rsidRDefault="00000000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Task location </w:t>
            </w:r>
          </w:p>
          <w:p w14:paraId="212E2620" w14:textId="77777777" w:rsidR="00453350" w:rsidRDefault="00000000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Task date and time </w:t>
            </w:r>
          </w:p>
          <w:p w14:paraId="212E2621" w14:textId="77777777" w:rsidR="00453350" w:rsidRDefault="00000000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Task payment </w:t>
            </w:r>
          </w:p>
          <w:p w14:paraId="212E2622" w14:textId="77777777" w:rsidR="00453350" w:rsidRDefault="00000000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Accessible navigation </w:t>
            </w:r>
          </w:p>
          <w:p w14:paraId="212E2623" w14:textId="77777777" w:rsidR="00453350" w:rsidRDefault="00000000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Caddy selection </w:t>
            </w:r>
          </w:p>
          <w:p w14:paraId="212E2624" w14:textId="77777777" w:rsidR="00453350" w:rsidRDefault="00000000"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0"/>
              </w:tabs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Reviews and ratings </w:t>
            </w:r>
          </w:p>
          <w:p w14:paraId="212E2625" w14:textId="77777777" w:rsidR="00453350" w:rsidRDefault="00000000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rStyle w:val="Strong"/>
                <w:sz w:val="20"/>
                <w:szCs w:val="20"/>
                <w:u w:val="single"/>
                <w:lang w:val="en-US"/>
              </w:rPr>
              <w:t>User Story 2 – Caddy/Helper</w:t>
            </w:r>
          </w:p>
          <w:p w14:paraId="212E2626" w14:textId="77777777" w:rsidR="00453350" w:rsidRDefault="00000000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rStyle w:val="Strong"/>
                <w:sz w:val="20"/>
                <w:szCs w:val="20"/>
                <w:u w:val="single"/>
                <w:lang w:val="en-US"/>
              </w:rPr>
              <w:t>Sprint 1 – Caddy Core Features</w:t>
            </w:r>
          </w:p>
          <w:p w14:paraId="212E2627" w14:textId="77777777" w:rsidR="00453350" w:rsidRDefault="00000000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Caddy onboarding </w:t>
            </w:r>
          </w:p>
          <w:p w14:paraId="212E2628" w14:textId="77777777" w:rsidR="00453350" w:rsidRDefault="00000000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Caddy profile setup </w:t>
            </w:r>
          </w:p>
          <w:p w14:paraId="212E2629" w14:textId="77777777" w:rsidR="00453350" w:rsidRDefault="00000000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Available task browsing </w:t>
            </w:r>
          </w:p>
          <w:p w14:paraId="212E262A" w14:textId="77777777" w:rsidR="00453350" w:rsidRDefault="00000000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Task details </w:t>
            </w:r>
          </w:p>
          <w:p w14:paraId="212E262B" w14:textId="77777777" w:rsidR="00453350" w:rsidRDefault="00000000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 task </w:t>
            </w:r>
          </w:p>
          <w:p w14:paraId="212E262C" w14:textId="77777777" w:rsidR="00453350" w:rsidRDefault="00000000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Reject task </w:t>
            </w:r>
          </w:p>
          <w:p w14:paraId="212E262D" w14:textId="77777777" w:rsidR="00453350" w:rsidRDefault="00000000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rStyle w:val="Strong"/>
                <w:sz w:val="20"/>
                <w:szCs w:val="20"/>
                <w:u w:val="single"/>
                <w:lang w:val="en-US"/>
              </w:rPr>
              <w:t>User Story 3 – Administrator</w:t>
            </w:r>
          </w:p>
          <w:p w14:paraId="212E262E" w14:textId="77777777" w:rsidR="00453350" w:rsidRDefault="00000000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Admin dashboard </w:t>
            </w:r>
          </w:p>
          <w:p w14:paraId="212E262F" w14:textId="77777777" w:rsidR="00453350" w:rsidRDefault="00000000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User management </w:t>
            </w:r>
          </w:p>
          <w:p w14:paraId="212E2630" w14:textId="77777777" w:rsidR="00453350" w:rsidRDefault="00000000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Helper verification </w:t>
            </w:r>
          </w:p>
          <w:p w14:paraId="212E2631" w14:textId="77777777" w:rsidR="00453350" w:rsidRDefault="00000000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Task monitoring </w:t>
            </w:r>
          </w:p>
          <w:p w14:paraId="212E2632" w14:textId="77777777" w:rsidR="00453350" w:rsidRDefault="00000000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Dispute management </w:t>
            </w:r>
          </w:p>
          <w:p w14:paraId="212E2633" w14:textId="77777777" w:rsidR="00453350" w:rsidRDefault="00000000"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0"/>
              </w:tabs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Payment monitoring </w:t>
            </w:r>
          </w:p>
          <w:p w14:paraId="212E2634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  <w:vMerge w:val="restart"/>
          </w:tcPr>
          <w:p w14:paraId="212E2635" w14:textId="77777777" w:rsidR="00453350" w:rsidRDefault="00000000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rStyle w:val="Strong"/>
                <w:sz w:val="20"/>
                <w:szCs w:val="20"/>
                <w:u w:val="single"/>
                <w:lang w:val="en-US"/>
              </w:rPr>
              <w:t>Caddy/Helper User Story</w:t>
            </w:r>
          </w:p>
          <w:p w14:paraId="212E2637" w14:textId="004860D3" w:rsidR="00453350" w:rsidRPr="004446D0" w:rsidRDefault="00000000" w:rsidP="004446D0"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4446D0">
              <w:rPr>
                <w:sz w:val="20"/>
                <w:szCs w:val="20"/>
                <w:lang w:val="en-US"/>
              </w:rPr>
              <w:t xml:space="preserve">Caddy onboarding flow </w:t>
            </w:r>
          </w:p>
          <w:p w14:paraId="212E2638" w14:textId="77777777" w:rsidR="00453350" w:rsidRDefault="00000000"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Available task screen </w:t>
            </w:r>
          </w:p>
          <w:p w14:paraId="212E2639" w14:textId="77777777" w:rsidR="00453350" w:rsidRDefault="00000000"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Task details </w:t>
            </w:r>
          </w:p>
          <w:p w14:paraId="212E263A" w14:textId="77777777" w:rsidR="00453350" w:rsidRDefault="00000000"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Accept/reject task workflow </w:t>
            </w:r>
          </w:p>
          <w:p w14:paraId="212E263B" w14:textId="77777777" w:rsidR="00453350" w:rsidRDefault="00000000"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0"/>
              </w:tabs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Trust and safety requirements</w:t>
            </w:r>
          </w:p>
          <w:p w14:paraId="212E263C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 w:val="restart"/>
          </w:tcPr>
          <w:p w14:paraId="212E263D" w14:textId="77777777" w:rsidR="00453350" w:rsidRDefault="00453350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</w:p>
          <w:p w14:paraId="212E263E" w14:textId="77777777" w:rsidR="00453350" w:rsidRDefault="00000000" w:rsidP="004446D0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Basic Caddy onboarding requirements defined.</w:t>
            </w:r>
          </w:p>
          <w:p w14:paraId="212E263F" w14:textId="77777777" w:rsidR="00453350" w:rsidRDefault="00000000" w:rsidP="004446D0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Caddy profile requirements identified. </w:t>
            </w:r>
          </w:p>
          <w:p w14:paraId="212E2640" w14:textId="77777777" w:rsidR="00453350" w:rsidRDefault="00000000" w:rsidP="004446D0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Available task requirements identified. </w:t>
            </w:r>
          </w:p>
          <w:p w14:paraId="212E2641" w14:textId="77777777" w:rsidR="00453350" w:rsidRDefault="00000000" w:rsidP="004446D0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Accept/reject workflow defined. </w:t>
            </w:r>
          </w:p>
          <w:p w14:paraId="212E2642" w14:textId="77777777" w:rsidR="00453350" w:rsidRDefault="00000000" w:rsidP="004446D0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Initial Caddy user journey completed. </w:t>
            </w:r>
          </w:p>
          <w:p w14:paraId="212E2643" w14:textId="77777777" w:rsidR="00453350" w:rsidRDefault="00000000" w:rsidP="004446D0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Future verification and ratings requirements identified.</w:t>
            </w:r>
          </w:p>
          <w:p w14:paraId="73B7307A" w14:textId="77777777" w:rsidR="004446D0" w:rsidRDefault="004446D0" w:rsidP="004446D0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Caddy profile requirements </w:t>
            </w:r>
          </w:p>
          <w:p w14:paraId="55CBB081" w14:textId="77777777" w:rsidR="004446D0" w:rsidRDefault="004446D0" w:rsidP="004446D0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Task details </w:t>
            </w:r>
          </w:p>
          <w:p w14:paraId="023F3A94" w14:textId="77777777" w:rsidR="004446D0" w:rsidRDefault="004446D0" w:rsidP="004446D0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Trust and safety requirements</w:t>
            </w:r>
          </w:p>
          <w:p w14:paraId="796EC4A3" w14:textId="3757EA7F" w:rsidR="002709BC" w:rsidRDefault="002709BC" w:rsidP="004446D0">
            <w:pPr>
              <w:pStyle w:val="BodyText"/>
              <w:numPr>
                <w:ilvl w:val="0"/>
                <w:numId w:val="15"/>
              </w:numPr>
              <w:tabs>
                <w:tab w:val="clear" w:pos="720"/>
                <w:tab w:val="left" w:pos="0"/>
              </w:tabs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Wireframes</w:t>
            </w:r>
          </w:p>
          <w:p w14:paraId="212E2644" w14:textId="49267CD4" w:rsidR="00453350" w:rsidRDefault="00453350">
            <w:pPr>
              <w:pStyle w:val="BodyText"/>
              <w:spacing w:after="0" w:line="240" w:lineRule="auto"/>
              <w:rPr>
                <w:sz w:val="20"/>
                <w:szCs w:val="20"/>
                <w:lang w:val="en-US"/>
              </w:rPr>
            </w:pPr>
          </w:p>
        </w:tc>
      </w:tr>
      <w:tr w:rsidR="00453350" w14:paraId="212E2649" w14:textId="77777777">
        <w:trPr>
          <w:trHeight w:val="285"/>
        </w:trPr>
        <w:tc>
          <w:tcPr>
            <w:tcW w:w="3005" w:type="dxa"/>
          </w:tcPr>
          <w:p w14:paraId="212E2646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5" w:type="dxa"/>
            <w:vMerge/>
          </w:tcPr>
          <w:p w14:paraId="212E2647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 w14:paraId="212E2648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212E264A" w14:textId="77777777" w:rsidR="00453350" w:rsidRDefault="00453350">
      <w:pPr>
        <w:rPr>
          <w:lang w:val="en-US"/>
        </w:rPr>
      </w:pPr>
    </w:p>
    <w:p w14:paraId="212E264B" w14:textId="77777777" w:rsidR="00453350" w:rsidRDefault="00000000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1979"/>
        <w:gridCol w:w="7037"/>
      </w:tblGrid>
      <w:tr w:rsidR="00453350" w14:paraId="212E2651" w14:textId="77777777">
        <w:tc>
          <w:tcPr>
            <w:tcW w:w="1979" w:type="dxa"/>
            <w:shd w:val="clear" w:color="auto" w:fill="D9F2D0" w:themeFill="accent6" w:themeFillTint="33"/>
          </w:tcPr>
          <w:p w14:paraId="212E264C" w14:textId="77777777" w:rsidR="00453350" w:rsidRDefault="00000000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>
              <w:rPr>
                <w:rFonts w:ascii="Open Sans" w:hAnsi="Open Sans" w:cs="Open Sans"/>
                <w:sz w:val="20"/>
                <w:szCs w:val="20"/>
              </w:rPr>
              <w:br/>
            </w: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7" w:type="dxa"/>
          </w:tcPr>
          <w:p w14:paraId="212E264F" w14:textId="29F07CE2" w:rsidR="00453350" w:rsidRDefault="00000000" w:rsidP="002709BC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We need to complete the </w:t>
            </w:r>
            <w:r w:rsidR="002709BC">
              <w:rPr>
                <w:sz w:val="20"/>
                <w:szCs w:val="20"/>
                <w:lang w:val="en-US"/>
              </w:rPr>
              <w:t xml:space="preserve">testing phase and add functionality to the wireframes to ensure that the flow of the application is smooth and </w:t>
            </w:r>
            <w:r w:rsidR="00972AF5">
              <w:rPr>
                <w:sz w:val="20"/>
                <w:szCs w:val="20"/>
                <w:lang w:val="en-US"/>
              </w:rPr>
              <w:t>there is no confusion between users.</w:t>
            </w:r>
          </w:p>
          <w:p w14:paraId="212E2650" w14:textId="77777777" w:rsidR="00453350" w:rsidRDefault="00453350">
            <w:pPr>
              <w:rPr>
                <w:lang w:val="en-US"/>
              </w:rPr>
            </w:pPr>
          </w:p>
        </w:tc>
      </w:tr>
      <w:tr w:rsidR="00453350" w14:paraId="212E2658" w14:textId="77777777">
        <w:tc>
          <w:tcPr>
            <w:tcW w:w="1979" w:type="dxa"/>
            <w:shd w:val="clear" w:color="auto" w:fill="D9F2D0" w:themeFill="accent6" w:themeFillTint="33"/>
          </w:tcPr>
          <w:p w14:paraId="212E2652" w14:textId="77777777" w:rsidR="00453350" w:rsidRDefault="00000000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Is anyone working on anything that is not on</w:t>
            </w:r>
            <w:r>
              <w:rPr>
                <w:rFonts w:ascii="Open Sans" w:hAnsi="Open Sans" w:cs="Open Sans"/>
                <w:sz w:val="20"/>
                <w:szCs w:val="20"/>
              </w:rPr>
              <w:br/>
            </w: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7" w:type="dxa"/>
          </w:tcPr>
          <w:p w14:paraId="212E2653" w14:textId="77777777" w:rsidR="00453350" w:rsidRDefault="0000000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 major work was being completed outside the agreed GrandCaddy backlog.</w:t>
            </w:r>
          </w:p>
          <w:p w14:paraId="212E2654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  <w:p w14:paraId="212E2657" w14:textId="59EF08AB" w:rsidR="00453350" w:rsidRDefault="00000000" w:rsidP="00972AF5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team remained focused on </w:t>
            </w:r>
            <w:r w:rsidR="00972AF5">
              <w:rPr>
                <w:sz w:val="20"/>
                <w:szCs w:val="20"/>
                <w:lang w:val="en-US"/>
              </w:rPr>
              <w:t>adding functionality to the wireframes a</w:t>
            </w:r>
            <w:r w:rsidR="00427D14">
              <w:rPr>
                <w:sz w:val="20"/>
                <w:szCs w:val="20"/>
                <w:lang w:val="en-US"/>
              </w:rPr>
              <w:t>nd testing the functionality.</w:t>
            </w:r>
          </w:p>
        </w:tc>
      </w:tr>
      <w:tr w:rsidR="00453350" w14:paraId="212E2663" w14:textId="77777777">
        <w:tc>
          <w:tcPr>
            <w:tcW w:w="1979" w:type="dxa"/>
            <w:shd w:val="clear" w:color="auto" w:fill="D9F2D0" w:themeFill="accent6" w:themeFillTint="33"/>
          </w:tcPr>
          <w:p w14:paraId="212E2659" w14:textId="77777777" w:rsidR="00453350" w:rsidRDefault="00000000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7" w:type="dxa"/>
          </w:tcPr>
          <w:p w14:paraId="212E265A" w14:textId="77777777" w:rsidR="00453350" w:rsidRDefault="00000000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team needs to finish:</w:t>
            </w:r>
          </w:p>
          <w:p w14:paraId="626F1FC6" w14:textId="77777777" w:rsidR="00453350" w:rsidRDefault="00427D14" w:rsidP="00427D14">
            <w:pPr>
              <w:pStyle w:val="BodyText"/>
              <w:numPr>
                <w:ilvl w:val="0"/>
                <w:numId w:val="16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Test pages</w:t>
            </w:r>
          </w:p>
          <w:p w14:paraId="45276713" w14:textId="77777777" w:rsidR="00427D14" w:rsidRDefault="00427D14" w:rsidP="00427D14">
            <w:pPr>
              <w:pStyle w:val="BodyText"/>
              <w:numPr>
                <w:ilvl w:val="0"/>
                <w:numId w:val="16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Add functions to buttons</w:t>
            </w:r>
          </w:p>
          <w:p w14:paraId="212E2662" w14:textId="2A4D96FC" w:rsidR="00427D14" w:rsidRPr="00427D14" w:rsidRDefault="00427D14" w:rsidP="00427D14">
            <w:pPr>
              <w:pStyle w:val="BodyText"/>
              <w:numPr>
                <w:ilvl w:val="0"/>
                <w:numId w:val="16"/>
              </w:numPr>
              <w:tabs>
                <w:tab w:val="clear" w:pos="709"/>
                <w:tab w:val="left" w:pos="0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Make sure that the </w:t>
            </w:r>
            <w:r w:rsidR="003248E0">
              <w:rPr>
                <w:sz w:val="20"/>
                <w:szCs w:val="20"/>
                <w:lang w:val="en-US"/>
              </w:rPr>
              <w:t>functions flow properly.</w:t>
            </w:r>
          </w:p>
        </w:tc>
      </w:tr>
      <w:tr w:rsidR="00453350" w14:paraId="212E2669" w14:textId="77777777">
        <w:tc>
          <w:tcPr>
            <w:tcW w:w="1979" w:type="dxa"/>
            <w:shd w:val="clear" w:color="auto" w:fill="D9F2D0" w:themeFill="accent6" w:themeFillTint="33"/>
          </w:tcPr>
          <w:p w14:paraId="212E2664" w14:textId="77777777" w:rsidR="00453350" w:rsidRDefault="00000000">
            <w:pPr>
              <w:pStyle w:val="ListParagraph"/>
              <w:numPr>
                <w:ilvl w:val="0"/>
                <w:numId w:val="1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7" w:type="dxa"/>
          </w:tcPr>
          <w:p w14:paraId="212E2667" w14:textId="104B3A3C" w:rsidR="00453350" w:rsidRDefault="00000000" w:rsidP="003248E0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main risk</w:t>
            </w:r>
            <w:r w:rsidR="003248E0">
              <w:rPr>
                <w:sz w:val="20"/>
                <w:szCs w:val="20"/>
                <w:lang w:val="en-US"/>
              </w:rPr>
              <w:t xml:space="preserve"> is that all the functionality adds issue with the flow of the application and this will </w:t>
            </w:r>
            <w:r w:rsidR="008F2EBC">
              <w:rPr>
                <w:sz w:val="20"/>
                <w:szCs w:val="20"/>
                <w:lang w:val="en-US"/>
              </w:rPr>
              <w:t>have a negative effect on the UX and this will force us to make changes.</w:t>
            </w:r>
          </w:p>
          <w:p w14:paraId="212E2668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212E266A" w14:textId="77777777" w:rsidR="00453350" w:rsidRDefault="00453350">
      <w:pPr>
        <w:rPr>
          <w:lang w:val="en-US"/>
        </w:rPr>
      </w:pPr>
    </w:p>
    <w:p w14:paraId="212E266B" w14:textId="77777777" w:rsidR="00453350" w:rsidRDefault="00000000">
      <w:pPr>
        <w:rPr>
          <w:lang w:val="en-US"/>
        </w:rPr>
      </w:pPr>
      <w:r>
        <w:rPr>
          <w:lang w:val="en-US"/>
        </w:rPr>
        <w:t>LOGBOOK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704"/>
        <w:gridCol w:w="2550"/>
        <w:gridCol w:w="5762"/>
      </w:tblGrid>
      <w:tr w:rsidR="00453350" w14:paraId="212E266E" w14:textId="77777777">
        <w:tc>
          <w:tcPr>
            <w:tcW w:w="704" w:type="dxa"/>
            <w:shd w:val="clear" w:color="auto" w:fill="C1E4F5" w:themeFill="accent1" w:themeFillTint="33"/>
          </w:tcPr>
          <w:p w14:paraId="212E266C" w14:textId="77777777" w:rsidR="0045335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212E266D" w14:textId="77777777" w:rsidR="00453350" w:rsidRDefault="00453350">
            <w:pPr>
              <w:rPr>
                <w:lang w:val="en-US"/>
              </w:rPr>
            </w:pPr>
          </w:p>
        </w:tc>
      </w:tr>
      <w:tr w:rsidR="00453350" w14:paraId="212E2672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212E266F" w14:textId="77777777" w:rsidR="00453350" w:rsidRDefault="00000000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Monday</w:t>
            </w:r>
          </w:p>
        </w:tc>
        <w:tc>
          <w:tcPr>
            <w:tcW w:w="2550" w:type="dxa"/>
            <w:shd w:val="clear" w:color="auto" w:fill="DAE9F7" w:themeFill="text2" w:themeFillTint="1A"/>
          </w:tcPr>
          <w:p w14:paraId="212E2670" w14:textId="77777777" w:rsidR="00453350" w:rsidRDefault="00000000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2" w:type="dxa"/>
          </w:tcPr>
          <w:p w14:paraId="212E2671" w14:textId="77777777" w:rsidR="00453350" w:rsidRDefault="00453350">
            <w:pPr>
              <w:rPr>
                <w:lang w:val="en-US"/>
              </w:rPr>
            </w:pPr>
          </w:p>
        </w:tc>
      </w:tr>
      <w:tr w:rsidR="00453350" w14:paraId="212E2676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212E2673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212E2674" w14:textId="77777777" w:rsidR="00453350" w:rsidRDefault="00000000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2" w:type="dxa"/>
          </w:tcPr>
          <w:p w14:paraId="212E2675" w14:textId="77777777" w:rsidR="00453350" w:rsidRDefault="00453350">
            <w:pPr>
              <w:rPr>
                <w:lang w:val="en-US"/>
              </w:rPr>
            </w:pPr>
          </w:p>
        </w:tc>
      </w:tr>
      <w:tr w:rsidR="00453350" w14:paraId="212E267A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212E2677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212E2678" w14:textId="77777777" w:rsidR="00453350" w:rsidRDefault="00000000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2" w:type="dxa"/>
          </w:tcPr>
          <w:p w14:paraId="212E2679" w14:textId="77777777" w:rsidR="00453350" w:rsidRDefault="00453350">
            <w:pPr>
              <w:rPr>
                <w:lang w:val="en-US"/>
              </w:rPr>
            </w:pPr>
          </w:p>
        </w:tc>
      </w:tr>
    </w:tbl>
    <w:p w14:paraId="212E267B" w14:textId="77777777" w:rsidR="00453350" w:rsidRDefault="00453350">
      <w:pPr>
        <w:rPr>
          <w:lang w:val="en-US"/>
        </w:rPr>
      </w:pP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704"/>
        <w:gridCol w:w="2550"/>
        <w:gridCol w:w="5762"/>
      </w:tblGrid>
      <w:tr w:rsidR="00453350" w14:paraId="212E267E" w14:textId="77777777">
        <w:tc>
          <w:tcPr>
            <w:tcW w:w="704" w:type="dxa"/>
            <w:shd w:val="clear" w:color="auto" w:fill="C1E4F5" w:themeFill="accent1" w:themeFillTint="33"/>
          </w:tcPr>
          <w:p w14:paraId="212E267C" w14:textId="77777777" w:rsidR="0045335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212E267D" w14:textId="72AF0C3F" w:rsidR="00453350" w:rsidRDefault="008F2EBC">
            <w:pPr>
              <w:rPr>
                <w:lang w:val="en-US"/>
              </w:rPr>
            </w:pPr>
            <w:r>
              <w:rPr>
                <w:lang w:val="en-US"/>
              </w:rPr>
              <w:t>28/07</w:t>
            </w:r>
            <w:r w:rsidR="00DF4C48">
              <w:rPr>
                <w:lang w:val="en-US"/>
              </w:rPr>
              <w:t>/2026</w:t>
            </w:r>
          </w:p>
        </w:tc>
      </w:tr>
      <w:tr w:rsidR="00453350" w14:paraId="212E2686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212E267F" w14:textId="77777777" w:rsidR="00453350" w:rsidRDefault="00000000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0" w:type="dxa"/>
            <w:shd w:val="clear" w:color="auto" w:fill="DAE9F7" w:themeFill="text2" w:themeFillTint="1A"/>
          </w:tcPr>
          <w:p w14:paraId="212E2680" w14:textId="77777777" w:rsidR="00453350" w:rsidRDefault="00000000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2" w:type="dxa"/>
          </w:tcPr>
          <w:p w14:paraId="212E2685" w14:textId="2A7A7F36" w:rsidR="000243BC" w:rsidRDefault="00000000" w:rsidP="000243BC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 </w:t>
            </w:r>
            <w:r w:rsidR="00876AF7">
              <w:rPr>
                <w:sz w:val="20"/>
                <w:szCs w:val="20"/>
                <w:lang w:val="en-US"/>
              </w:rPr>
              <w:t xml:space="preserve">created the wireframes for the application and </w:t>
            </w:r>
            <w:r w:rsidR="001E15C8">
              <w:rPr>
                <w:sz w:val="20"/>
                <w:szCs w:val="20"/>
                <w:lang w:val="en-US"/>
              </w:rPr>
              <w:t>prepared the wireframes for the development that will happen this week.</w:t>
            </w:r>
          </w:p>
        </w:tc>
      </w:tr>
      <w:tr w:rsidR="00453350" w14:paraId="212E268C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212E2687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212E2688" w14:textId="77777777" w:rsidR="00453350" w:rsidRDefault="00000000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2" w:type="dxa"/>
          </w:tcPr>
          <w:p w14:paraId="212E268A" w14:textId="5C47E1E1" w:rsidR="00453350" w:rsidRDefault="00000000" w:rsidP="001E15C8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 plan to </w:t>
            </w:r>
            <w:r w:rsidR="001E15C8">
              <w:rPr>
                <w:sz w:val="20"/>
                <w:szCs w:val="20"/>
                <w:lang w:val="en-US"/>
              </w:rPr>
              <w:t>add functionality to all the buttons on the homepage and make sure that all the necessary functions are added for the homepage where applicable.</w:t>
            </w:r>
          </w:p>
          <w:p w14:paraId="212E268B" w14:textId="77777777" w:rsidR="00453350" w:rsidRDefault="00453350">
            <w:pPr>
              <w:rPr>
                <w:lang w:val="en-US"/>
              </w:rPr>
            </w:pPr>
          </w:p>
        </w:tc>
      </w:tr>
      <w:tr w:rsidR="00453350" w14:paraId="212E2692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212E268D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212E268E" w14:textId="77777777" w:rsidR="00453350" w:rsidRDefault="00000000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2" w:type="dxa"/>
          </w:tcPr>
          <w:p w14:paraId="212E2691" w14:textId="5CD90F36" w:rsidR="00453350" w:rsidRDefault="00000000" w:rsidP="00C51139">
            <w:pPr>
              <w:pStyle w:val="BodyText"/>
              <w:spacing w:after="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main issue is balancing a </w:t>
            </w:r>
            <w:r w:rsidR="00C51139">
              <w:rPr>
                <w:sz w:val="20"/>
                <w:szCs w:val="20"/>
                <w:lang w:val="en-US"/>
              </w:rPr>
              <w:t xml:space="preserve">the functions because too many functions will </w:t>
            </w:r>
            <w:r w:rsidR="0068257F">
              <w:rPr>
                <w:sz w:val="20"/>
                <w:szCs w:val="20"/>
                <w:lang w:val="en-US"/>
              </w:rPr>
              <w:t>add to much complexity to the application.</w:t>
            </w:r>
          </w:p>
        </w:tc>
      </w:tr>
    </w:tbl>
    <w:p w14:paraId="212E2693" w14:textId="77777777" w:rsidR="00453350" w:rsidRDefault="00453350">
      <w:pPr>
        <w:rPr>
          <w:lang w:val="en-US"/>
        </w:rPr>
      </w:pP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704"/>
        <w:gridCol w:w="2550"/>
        <w:gridCol w:w="5762"/>
      </w:tblGrid>
      <w:tr w:rsidR="00453350" w14:paraId="212E2696" w14:textId="77777777">
        <w:tc>
          <w:tcPr>
            <w:tcW w:w="704" w:type="dxa"/>
            <w:shd w:val="clear" w:color="auto" w:fill="C1E4F5" w:themeFill="accent1" w:themeFillTint="33"/>
          </w:tcPr>
          <w:p w14:paraId="212E2694" w14:textId="77777777" w:rsidR="0045335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212E2695" w14:textId="147AC6CA" w:rsidR="00453350" w:rsidRDefault="00DF4C48">
            <w:pPr>
              <w:rPr>
                <w:lang w:val="en-US"/>
              </w:rPr>
            </w:pPr>
            <w:r>
              <w:rPr>
                <w:lang w:val="en-US"/>
              </w:rPr>
              <w:t>29/07/2026</w:t>
            </w:r>
          </w:p>
        </w:tc>
      </w:tr>
      <w:tr w:rsidR="00453350" w14:paraId="212E26A5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212E2697" w14:textId="77777777" w:rsidR="00453350" w:rsidRDefault="00000000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Wednesday</w:t>
            </w:r>
          </w:p>
        </w:tc>
        <w:tc>
          <w:tcPr>
            <w:tcW w:w="2550" w:type="dxa"/>
            <w:shd w:val="clear" w:color="auto" w:fill="DAE9F7" w:themeFill="text2" w:themeFillTint="1A"/>
          </w:tcPr>
          <w:p w14:paraId="212E2698" w14:textId="77777777" w:rsidR="00453350" w:rsidRDefault="00000000">
            <w:pPr>
              <w:pStyle w:val="ListParagraph"/>
              <w:numPr>
                <w:ilvl w:val="0"/>
                <w:numId w:val="4"/>
              </w:num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2" w:type="dxa"/>
          </w:tcPr>
          <w:p w14:paraId="212E26A4" w14:textId="1D5404EA" w:rsidR="00453350" w:rsidRDefault="00000000" w:rsidP="0068257F">
            <w:pPr>
              <w:pStyle w:val="BodyText"/>
              <w:spacing w:after="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 </w:t>
            </w:r>
            <w:r w:rsidR="0068257F">
              <w:rPr>
                <w:sz w:val="20"/>
                <w:szCs w:val="20"/>
                <w:lang w:val="en-US"/>
              </w:rPr>
              <w:t xml:space="preserve">added the necessary functionality to the homepage </w:t>
            </w:r>
            <w:r w:rsidR="00921781">
              <w:rPr>
                <w:sz w:val="20"/>
                <w:szCs w:val="20"/>
                <w:lang w:val="en-US"/>
              </w:rPr>
              <w:t>wireframe.</w:t>
            </w:r>
          </w:p>
        </w:tc>
      </w:tr>
      <w:tr w:rsidR="00453350" w14:paraId="212E26AB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212E26A6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212E26A7" w14:textId="77777777" w:rsidR="00453350" w:rsidRDefault="00000000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2" w:type="dxa"/>
          </w:tcPr>
          <w:p w14:paraId="212E26A9" w14:textId="16C37391" w:rsidR="00453350" w:rsidRDefault="00000000" w:rsidP="00921781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 plan to </w:t>
            </w:r>
            <w:r w:rsidR="00921781">
              <w:rPr>
                <w:sz w:val="20"/>
                <w:szCs w:val="20"/>
                <w:lang w:val="en-US"/>
              </w:rPr>
              <w:t>move on the helper and client wireframes and add the necessary functionality to those wireframes</w:t>
            </w:r>
            <w:r w:rsidR="004C79E9">
              <w:rPr>
                <w:sz w:val="20"/>
                <w:szCs w:val="20"/>
                <w:lang w:val="en-US"/>
              </w:rPr>
              <w:t>.</w:t>
            </w:r>
          </w:p>
          <w:p w14:paraId="212E26AA" w14:textId="77777777" w:rsidR="00453350" w:rsidRDefault="00453350">
            <w:pPr>
              <w:rPr>
                <w:lang w:val="en-US"/>
              </w:rPr>
            </w:pPr>
          </w:p>
        </w:tc>
      </w:tr>
      <w:tr w:rsidR="00453350" w14:paraId="212E26B1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212E26AC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212E26AD" w14:textId="77777777" w:rsidR="00453350" w:rsidRDefault="00000000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2" w:type="dxa"/>
          </w:tcPr>
          <w:p w14:paraId="212E26AF" w14:textId="7F04ABB6" w:rsidR="00453350" w:rsidRDefault="00000000" w:rsidP="004C79E9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main risk is </w:t>
            </w:r>
            <w:r w:rsidR="004C79E9">
              <w:rPr>
                <w:sz w:val="20"/>
                <w:szCs w:val="20"/>
                <w:lang w:val="en-US"/>
              </w:rPr>
              <w:t xml:space="preserve">that two interactions can lead to one place and this can cause problems </w:t>
            </w:r>
            <w:r w:rsidR="00E15460">
              <w:rPr>
                <w:sz w:val="20"/>
                <w:szCs w:val="20"/>
                <w:lang w:val="en-US"/>
              </w:rPr>
              <w:t>for the flow of the application.</w:t>
            </w:r>
            <w:r w:rsidR="004C79E9">
              <w:rPr>
                <w:sz w:val="20"/>
                <w:szCs w:val="20"/>
                <w:lang w:val="en-US"/>
              </w:rPr>
              <w:t xml:space="preserve"> </w:t>
            </w:r>
          </w:p>
          <w:p w14:paraId="212E26B0" w14:textId="77777777" w:rsidR="00453350" w:rsidRDefault="00453350">
            <w:pPr>
              <w:rPr>
                <w:lang w:val="en-US"/>
              </w:rPr>
            </w:pPr>
          </w:p>
        </w:tc>
      </w:tr>
    </w:tbl>
    <w:p w14:paraId="212E26B2" w14:textId="77777777" w:rsidR="00453350" w:rsidRDefault="00453350">
      <w:pPr>
        <w:rPr>
          <w:lang w:val="en-US"/>
        </w:rPr>
      </w:pP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704"/>
        <w:gridCol w:w="2550"/>
        <w:gridCol w:w="5762"/>
      </w:tblGrid>
      <w:tr w:rsidR="00453350" w14:paraId="212E26B5" w14:textId="77777777">
        <w:tc>
          <w:tcPr>
            <w:tcW w:w="704" w:type="dxa"/>
            <w:shd w:val="clear" w:color="auto" w:fill="C1E4F5" w:themeFill="accent1" w:themeFillTint="33"/>
          </w:tcPr>
          <w:p w14:paraId="212E26B3" w14:textId="77777777" w:rsidR="0045335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212E26B4" w14:textId="671CC456" w:rsidR="00453350" w:rsidRDefault="00DF4C48">
            <w:pPr>
              <w:rPr>
                <w:lang w:val="en-US"/>
              </w:rPr>
            </w:pPr>
            <w:r>
              <w:rPr>
                <w:lang w:val="en-US"/>
              </w:rPr>
              <w:t>30/07/2026</w:t>
            </w:r>
          </w:p>
        </w:tc>
      </w:tr>
      <w:tr w:rsidR="00453350" w14:paraId="212E26BB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212E26B6" w14:textId="77777777" w:rsidR="00453350" w:rsidRDefault="00000000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Thursday</w:t>
            </w:r>
          </w:p>
        </w:tc>
        <w:tc>
          <w:tcPr>
            <w:tcW w:w="2550" w:type="dxa"/>
            <w:shd w:val="clear" w:color="auto" w:fill="DAE9F7" w:themeFill="text2" w:themeFillTint="1A"/>
          </w:tcPr>
          <w:p w14:paraId="212E26B7" w14:textId="77777777" w:rsidR="00453350" w:rsidRDefault="00000000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2" w:type="dxa"/>
          </w:tcPr>
          <w:p w14:paraId="212E26B9" w14:textId="7B1816AE" w:rsidR="00453350" w:rsidRDefault="00000000" w:rsidP="00E15460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 </w:t>
            </w:r>
            <w:r w:rsidR="00E15460">
              <w:rPr>
                <w:sz w:val="20"/>
                <w:szCs w:val="20"/>
                <w:lang w:val="en-US"/>
              </w:rPr>
              <w:t xml:space="preserve">added functionality to the </w:t>
            </w:r>
            <w:r w:rsidR="0012441C">
              <w:rPr>
                <w:sz w:val="20"/>
                <w:szCs w:val="20"/>
                <w:lang w:val="en-US"/>
              </w:rPr>
              <w:t>helper and client wireframes.</w:t>
            </w:r>
          </w:p>
          <w:p w14:paraId="212E26BA" w14:textId="77777777" w:rsidR="00453350" w:rsidRDefault="00453350">
            <w:pPr>
              <w:rPr>
                <w:lang w:val="en-US"/>
              </w:rPr>
            </w:pPr>
          </w:p>
        </w:tc>
      </w:tr>
      <w:tr w:rsidR="00453350" w14:paraId="212E26C1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212E26BC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212E26BD" w14:textId="77777777" w:rsidR="00453350" w:rsidRDefault="00000000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2" w:type="dxa"/>
          </w:tcPr>
          <w:p w14:paraId="212E26BF" w14:textId="19C1E629" w:rsidR="00453350" w:rsidRDefault="00000000" w:rsidP="0012441C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 plan to complete </w:t>
            </w:r>
            <w:r w:rsidR="0012441C">
              <w:rPr>
                <w:sz w:val="20"/>
                <w:szCs w:val="20"/>
                <w:lang w:val="en-US"/>
              </w:rPr>
              <w:t xml:space="preserve">the rest of the wireframes and add the remaining functionality </w:t>
            </w:r>
            <w:r w:rsidR="008068F4">
              <w:rPr>
                <w:sz w:val="20"/>
                <w:szCs w:val="20"/>
                <w:lang w:val="en-US"/>
              </w:rPr>
              <w:t>to the places where I missed out and then begin with the testing of the wireframes.</w:t>
            </w:r>
          </w:p>
          <w:p w14:paraId="212E26C0" w14:textId="77777777" w:rsidR="00453350" w:rsidRDefault="00453350">
            <w:pPr>
              <w:rPr>
                <w:lang w:val="en-US"/>
              </w:rPr>
            </w:pPr>
          </w:p>
        </w:tc>
      </w:tr>
      <w:tr w:rsidR="00453350" w14:paraId="212E26C7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212E26C2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212E26C3" w14:textId="77777777" w:rsidR="00453350" w:rsidRDefault="00000000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2" w:type="dxa"/>
          </w:tcPr>
          <w:p w14:paraId="212E26C6" w14:textId="5616F38F" w:rsidR="00453350" w:rsidRDefault="008068F4" w:rsidP="008068F4">
            <w:pPr>
              <w:pStyle w:val="BodyText"/>
              <w:spacing w:after="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risk </w:t>
            </w:r>
            <w:r w:rsidR="00C811D5">
              <w:rPr>
                <w:sz w:val="20"/>
                <w:szCs w:val="20"/>
                <w:lang w:val="en-US"/>
              </w:rPr>
              <w:t>of starting with the testing is that my team might not be done with their wireframes so this will delay the testing process.</w:t>
            </w:r>
          </w:p>
        </w:tc>
      </w:tr>
    </w:tbl>
    <w:p w14:paraId="212E26C8" w14:textId="77777777" w:rsidR="00453350" w:rsidRDefault="00453350">
      <w:pPr>
        <w:rPr>
          <w:lang w:val="en-US"/>
        </w:rPr>
      </w:pP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704"/>
        <w:gridCol w:w="2550"/>
        <w:gridCol w:w="5762"/>
      </w:tblGrid>
      <w:tr w:rsidR="00453350" w14:paraId="212E26CB" w14:textId="77777777">
        <w:tc>
          <w:tcPr>
            <w:tcW w:w="704" w:type="dxa"/>
            <w:shd w:val="clear" w:color="auto" w:fill="C1E4F5" w:themeFill="accent1" w:themeFillTint="33"/>
          </w:tcPr>
          <w:p w14:paraId="212E26C9" w14:textId="77777777" w:rsidR="00453350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212E26CA" w14:textId="6DA227D4" w:rsidR="00453350" w:rsidRDefault="00DF4C48">
            <w:pPr>
              <w:rPr>
                <w:lang w:val="en-US"/>
              </w:rPr>
            </w:pPr>
            <w:r>
              <w:rPr>
                <w:lang w:val="en-US"/>
              </w:rPr>
              <w:t>31/07/2026</w:t>
            </w:r>
          </w:p>
        </w:tc>
      </w:tr>
      <w:tr w:rsidR="00453350" w14:paraId="212E26D8" w14:textId="77777777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212E26CC" w14:textId="77777777" w:rsidR="00453350" w:rsidRDefault="00000000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>
              <w:rPr>
                <w:rFonts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0" w:type="dxa"/>
            <w:shd w:val="clear" w:color="auto" w:fill="DAE9F7" w:themeFill="text2" w:themeFillTint="1A"/>
          </w:tcPr>
          <w:p w14:paraId="212E26CD" w14:textId="77777777" w:rsidR="00453350" w:rsidRDefault="00000000">
            <w:pPr>
              <w:pStyle w:val="ListParagraph"/>
              <w:numPr>
                <w:ilvl w:val="0"/>
                <w:numId w:val="6"/>
              </w:numPr>
              <w:rPr>
                <w:rFonts w:cs="Arial"/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2" w:type="dxa"/>
          </w:tcPr>
          <w:p w14:paraId="212E26D7" w14:textId="6EA9DCAB" w:rsidR="00453350" w:rsidRDefault="00663F55" w:rsidP="00663F55">
            <w:pPr>
              <w:pStyle w:val="BodyText"/>
              <w:spacing w:line="240" w:lineRule="auto"/>
              <w:rPr>
                <w:rFonts w:cs="Arial"/>
                <w:lang w:val="en-US"/>
              </w:rPr>
            </w:pPr>
            <w:r>
              <w:rPr>
                <w:rFonts w:cs="Arial"/>
                <w:sz w:val="20"/>
                <w:szCs w:val="20"/>
                <w:lang w:val="en-US"/>
              </w:rPr>
              <w:t xml:space="preserve">I </w:t>
            </w:r>
            <w:r w:rsidR="008164F2">
              <w:rPr>
                <w:rFonts w:cs="Arial"/>
                <w:sz w:val="20"/>
                <w:szCs w:val="20"/>
                <w:lang w:val="en-US"/>
              </w:rPr>
              <w:t>added the last page</w:t>
            </w:r>
            <w:r w:rsidR="005F2754">
              <w:rPr>
                <w:rFonts w:cs="Arial"/>
                <w:sz w:val="20"/>
                <w:szCs w:val="20"/>
                <w:lang w:val="en-US"/>
              </w:rPr>
              <w:t>s</w:t>
            </w:r>
            <w:r w:rsidR="008164F2">
              <w:rPr>
                <w:rFonts w:cs="Arial"/>
                <w:sz w:val="20"/>
                <w:szCs w:val="20"/>
                <w:lang w:val="en-US"/>
              </w:rPr>
              <w:t xml:space="preserve"> with their functionality and began testing how the wireframes work</w:t>
            </w:r>
            <w:r w:rsidR="005F2754">
              <w:rPr>
                <w:rFonts w:cs="Arial"/>
                <w:sz w:val="20"/>
                <w:szCs w:val="20"/>
                <w:lang w:val="en-US"/>
              </w:rPr>
              <w:t>.</w:t>
            </w:r>
          </w:p>
        </w:tc>
      </w:tr>
      <w:tr w:rsidR="00453350" w14:paraId="212E26DE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212E26D9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212E26DA" w14:textId="77777777" w:rsidR="00453350" w:rsidRDefault="00000000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2" w:type="dxa"/>
          </w:tcPr>
          <w:p w14:paraId="212E26DC" w14:textId="21EBD1AD" w:rsidR="00453350" w:rsidRDefault="00000000" w:rsidP="005F2754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I plan to prepare </w:t>
            </w:r>
            <w:r w:rsidR="005F2754">
              <w:rPr>
                <w:sz w:val="20"/>
                <w:szCs w:val="20"/>
                <w:lang w:val="en-US"/>
              </w:rPr>
              <w:t>for the next phase of the project which is meeting with the team and start discussing the database and creating the database.</w:t>
            </w:r>
          </w:p>
          <w:p w14:paraId="212E26DD" w14:textId="77777777" w:rsidR="00453350" w:rsidRDefault="00453350">
            <w:pPr>
              <w:rPr>
                <w:lang w:val="en-US"/>
              </w:rPr>
            </w:pPr>
          </w:p>
        </w:tc>
      </w:tr>
      <w:tr w:rsidR="00453350" w14:paraId="212E26E4" w14:textId="77777777">
        <w:tc>
          <w:tcPr>
            <w:tcW w:w="704" w:type="dxa"/>
            <w:vMerge/>
            <w:shd w:val="clear" w:color="auto" w:fill="C1E4F5" w:themeFill="accent1" w:themeFillTint="33"/>
          </w:tcPr>
          <w:p w14:paraId="212E26DF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0" w:type="dxa"/>
            <w:shd w:val="clear" w:color="auto" w:fill="DAE9F7" w:themeFill="text2" w:themeFillTint="1A"/>
          </w:tcPr>
          <w:p w14:paraId="212E26E0" w14:textId="77777777" w:rsidR="00453350" w:rsidRDefault="00000000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2" w:type="dxa"/>
          </w:tcPr>
          <w:p w14:paraId="212E26E1" w14:textId="6A33D7D6" w:rsidR="005F2754" w:rsidRDefault="00000000" w:rsidP="005F2754">
            <w:pPr>
              <w:pStyle w:val="BodyText"/>
              <w:spacing w:after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</w:t>
            </w:r>
            <w:r w:rsidR="005F2754">
              <w:rPr>
                <w:sz w:val="20"/>
                <w:szCs w:val="20"/>
                <w:lang w:val="en-US"/>
              </w:rPr>
              <w:t xml:space="preserve"> risk is that not everyone is on board with the d</w:t>
            </w:r>
            <w:r w:rsidR="00570DE6">
              <w:rPr>
                <w:sz w:val="20"/>
                <w:szCs w:val="20"/>
                <w:lang w:val="en-US"/>
              </w:rPr>
              <w:t>ecision to move on to the next phase of the project.</w:t>
            </w:r>
          </w:p>
          <w:p w14:paraId="212E26E2" w14:textId="66A62E58" w:rsidR="00453350" w:rsidRDefault="00000000">
            <w:pPr>
              <w:pStyle w:val="BodyText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.</w:t>
            </w:r>
          </w:p>
          <w:p w14:paraId="212E26E3" w14:textId="77777777" w:rsidR="00453350" w:rsidRDefault="00453350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212E26E5" w14:textId="77777777" w:rsidR="00453350" w:rsidRDefault="00453350">
      <w:pPr>
        <w:rPr>
          <w:lang w:val="en-US"/>
        </w:rPr>
      </w:pPr>
    </w:p>
    <w:sectPr w:rsidR="00453350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46EF"/>
    <w:multiLevelType w:val="multilevel"/>
    <w:tmpl w:val="75D875BC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035F7A3E"/>
    <w:multiLevelType w:val="multilevel"/>
    <w:tmpl w:val="D4184EC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40737D1"/>
    <w:multiLevelType w:val="multilevel"/>
    <w:tmpl w:val="FD66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7172A5"/>
    <w:multiLevelType w:val="multilevel"/>
    <w:tmpl w:val="F4A4FD1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AA766B7"/>
    <w:multiLevelType w:val="multilevel"/>
    <w:tmpl w:val="8248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C873866"/>
    <w:multiLevelType w:val="multilevel"/>
    <w:tmpl w:val="A59AA1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A4E53BA"/>
    <w:multiLevelType w:val="multilevel"/>
    <w:tmpl w:val="988E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00E619B"/>
    <w:multiLevelType w:val="multilevel"/>
    <w:tmpl w:val="91B0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262B04DE"/>
    <w:multiLevelType w:val="multilevel"/>
    <w:tmpl w:val="BBE858A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2C73682C"/>
    <w:multiLevelType w:val="multilevel"/>
    <w:tmpl w:val="4126A83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CC3790F"/>
    <w:multiLevelType w:val="multilevel"/>
    <w:tmpl w:val="161A268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3CDA4467"/>
    <w:multiLevelType w:val="multilevel"/>
    <w:tmpl w:val="D01C7B9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3DA10D3B"/>
    <w:multiLevelType w:val="multilevel"/>
    <w:tmpl w:val="9B2ECA7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DFD59C6"/>
    <w:multiLevelType w:val="multilevel"/>
    <w:tmpl w:val="A1D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4E3E5765"/>
    <w:multiLevelType w:val="multilevel"/>
    <w:tmpl w:val="2DA471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5BD3088B"/>
    <w:multiLevelType w:val="multilevel"/>
    <w:tmpl w:val="D3B2D46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66882BB4"/>
    <w:multiLevelType w:val="multilevel"/>
    <w:tmpl w:val="C6A89EC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6A6D2606"/>
    <w:multiLevelType w:val="multilevel"/>
    <w:tmpl w:val="DDC2D68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702100B4"/>
    <w:multiLevelType w:val="multilevel"/>
    <w:tmpl w:val="477E418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718941616">
    <w:abstractNumId w:val="0"/>
  </w:num>
  <w:num w:numId="2" w16cid:durableId="89129687">
    <w:abstractNumId w:val="12"/>
  </w:num>
  <w:num w:numId="3" w16cid:durableId="224688729">
    <w:abstractNumId w:val="15"/>
  </w:num>
  <w:num w:numId="4" w16cid:durableId="381372772">
    <w:abstractNumId w:val="9"/>
  </w:num>
  <w:num w:numId="5" w16cid:durableId="2054888227">
    <w:abstractNumId w:val="10"/>
  </w:num>
  <w:num w:numId="6" w16cid:durableId="1217619679">
    <w:abstractNumId w:val="8"/>
  </w:num>
  <w:num w:numId="7" w16cid:durableId="557740191">
    <w:abstractNumId w:val="11"/>
  </w:num>
  <w:num w:numId="8" w16cid:durableId="737559750">
    <w:abstractNumId w:val="18"/>
  </w:num>
  <w:num w:numId="9" w16cid:durableId="36862482">
    <w:abstractNumId w:val="5"/>
  </w:num>
  <w:num w:numId="10" w16cid:durableId="711805981">
    <w:abstractNumId w:val="14"/>
  </w:num>
  <w:num w:numId="11" w16cid:durableId="1697080697">
    <w:abstractNumId w:val="7"/>
  </w:num>
  <w:num w:numId="12" w16cid:durableId="321588562">
    <w:abstractNumId w:val="6"/>
  </w:num>
  <w:num w:numId="13" w16cid:durableId="1788811423">
    <w:abstractNumId w:val="4"/>
  </w:num>
  <w:num w:numId="14" w16cid:durableId="1747533945">
    <w:abstractNumId w:val="2"/>
  </w:num>
  <w:num w:numId="15" w16cid:durableId="670716214">
    <w:abstractNumId w:val="13"/>
  </w:num>
  <w:num w:numId="16" w16cid:durableId="741875882">
    <w:abstractNumId w:val="3"/>
  </w:num>
  <w:num w:numId="17" w16cid:durableId="1442434">
    <w:abstractNumId w:val="17"/>
  </w:num>
  <w:num w:numId="18" w16cid:durableId="476722294">
    <w:abstractNumId w:val="16"/>
  </w:num>
  <w:num w:numId="19" w16cid:durableId="1047533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350"/>
    <w:rsid w:val="000243BC"/>
    <w:rsid w:val="0012441C"/>
    <w:rsid w:val="001E15C8"/>
    <w:rsid w:val="002270AE"/>
    <w:rsid w:val="002709BC"/>
    <w:rsid w:val="003248E0"/>
    <w:rsid w:val="00427D14"/>
    <w:rsid w:val="004446D0"/>
    <w:rsid w:val="00453350"/>
    <w:rsid w:val="004C79E9"/>
    <w:rsid w:val="00570DE6"/>
    <w:rsid w:val="005F2754"/>
    <w:rsid w:val="00663F55"/>
    <w:rsid w:val="0068257F"/>
    <w:rsid w:val="008068F4"/>
    <w:rsid w:val="008164F2"/>
    <w:rsid w:val="00876AF7"/>
    <w:rsid w:val="008F2EBC"/>
    <w:rsid w:val="00921781"/>
    <w:rsid w:val="00972AF5"/>
    <w:rsid w:val="00C51139"/>
    <w:rsid w:val="00C811D5"/>
    <w:rsid w:val="00DF4C48"/>
    <w:rsid w:val="00E15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2E2615"/>
  <w15:docId w15:val="{60FD5ED3-1468-46EF-8241-69761A84D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sid w:val="008F70A3"/>
    <w:rPr>
      <w:rFonts w:asciiTheme="majorHAnsi" w:eastAsiaTheme="majorEastAsia" w:hAnsiTheme="majorHAnsi" w:cstheme="majorBidi"/>
      <w:spacing w:val="-10"/>
      <w:kern w:val="2"/>
      <w:sz w:val="56"/>
      <w:szCs w:val="56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character" w:customStyle="1" w:styleId="markedcontent">
    <w:name w:val="markedcontent"/>
    <w:basedOn w:val="DefaultParagraphFont"/>
    <w:qFormat/>
    <w:rsid w:val="00976DDE"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8F70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Props1.xml><?xml version="1.0" encoding="utf-8"?>
<ds:datastoreItem xmlns:ds="http://schemas.openxmlformats.org/officeDocument/2006/customXml" ds:itemID="{4611F281-9F4E-44CC-BDFC-13E5477DA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dc:description/>
  <cp:lastModifiedBy>luke zyster</cp:lastModifiedBy>
  <cp:revision>32</cp:revision>
  <dcterms:created xsi:type="dcterms:W3CDTF">2026-04-16T09:27:00Z</dcterms:created>
  <dcterms:modified xsi:type="dcterms:W3CDTF">2026-09-22T09:35:00Z</dcterms:modified>
  <dc:language>en-ZA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</Properties>
</file>