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166E" w:rsidRPr="004F1DBF" w:rsidRDefault="005D3D46" w:rsidP="00C2225F">
      <w:pPr>
        <w:pStyle w:val="a5"/>
        <w:rPr>
          <w:rFonts w:ascii="微软雅黑" w:eastAsia="微软雅黑" w:hAnsi="微软雅黑"/>
          <w:sz w:val="32"/>
        </w:rPr>
      </w:pPr>
      <w:r w:rsidRPr="004F1DBF">
        <w:rPr>
          <w:rFonts w:ascii="微软雅黑" w:eastAsia="微软雅黑" w:hAnsi="微软雅黑" w:hint="eastAsia"/>
          <w:sz w:val="32"/>
        </w:rPr>
        <w:t>Homework</w:t>
      </w:r>
      <w:r w:rsidRPr="004F1DBF">
        <w:rPr>
          <w:rFonts w:ascii="微软雅黑" w:eastAsia="微软雅黑" w:hAnsi="微软雅黑"/>
          <w:sz w:val="32"/>
        </w:rPr>
        <w:t>6</w:t>
      </w:r>
    </w:p>
    <w:p w:rsidR="00C2225F" w:rsidRDefault="004F1DBF" w:rsidP="00C2225F">
      <w:pPr>
        <w:pStyle w:val="a7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Yu </w:t>
      </w:r>
      <w:proofErr w:type="spellStart"/>
      <w:r>
        <w:rPr>
          <w:sz w:val="18"/>
          <w:szCs w:val="18"/>
        </w:rPr>
        <w:t>Cuicui</w:t>
      </w:r>
      <w:proofErr w:type="spellEnd"/>
    </w:p>
    <w:p w:rsidR="002C3F8A" w:rsidRPr="00C2225F" w:rsidRDefault="002C3F8A" w:rsidP="00C2225F">
      <w:pPr>
        <w:pStyle w:val="a7"/>
        <w:jc w:val="center"/>
        <w:rPr>
          <w:sz w:val="18"/>
          <w:szCs w:val="18"/>
        </w:rPr>
      </w:pPr>
      <w:r w:rsidRPr="002C3F8A">
        <w:rPr>
          <w:sz w:val="18"/>
          <w:szCs w:val="18"/>
        </w:rPr>
        <w:t>Friday, November 29, 2019</w:t>
      </w:r>
    </w:p>
    <w:p w:rsidR="007E0C1F" w:rsidRDefault="007E0C1F" w:rsidP="004F1DBF">
      <w:pPr>
        <w:pStyle w:val="1"/>
      </w:pPr>
      <w:r>
        <w:rPr>
          <w:rFonts w:hint="eastAsia"/>
        </w:rPr>
        <w:t>Part1</w:t>
      </w:r>
    </w:p>
    <w:p w:rsidR="00C2225F" w:rsidRPr="004F1DBF" w:rsidRDefault="002C3F8A" w:rsidP="004F1DBF">
      <w:pPr>
        <w:pStyle w:val="2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1</w:t>
      </w:r>
      <w:r>
        <w:rPr>
          <w:rFonts w:ascii="Times New Roman" w:hAnsi="Times New Roman" w:cs="Times New Roman" w:hint="eastAsia"/>
          <w:b w:val="0"/>
          <w:bCs w:val="0"/>
        </w:rPr>
        <w:t>、</w:t>
      </w:r>
      <w:r w:rsidR="007E0C1F" w:rsidRPr="004F1DBF">
        <w:rPr>
          <w:rFonts w:ascii="Times New Roman" w:hAnsi="Times New Roman" w:cs="Times New Roman"/>
          <w:b w:val="0"/>
          <w:bCs w:val="0"/>
        </w:rPr>
        <w:t>Forward propagation process of LSTM</w:t>
      </w:r>
    </w:p>
    <w:p w:rsidR="007E0C1F" w:rsidRPr="004F1DBF" w:rsidRDefault="007E0C1F" w:rsidP="004F1DBF">
      <w:pPr>
        <w:pStyle w:val="4"/>
        <w:rPr>
          <w:rFonts w:ascii="Times New Roman" w:hAnsi="Times New Roman" w:cs="Times New Roman"/>
          <w:b w:val="0"/>
          <w:bCs w:val="0"/>
        </w:rPr>
      </w:pPr>
      <w:r w:rsidRPr="004F1DBF">
        <w:rPr>
          <w:rFonts w:ascii="Times New Roman" w:hAnsi="Times New Roman" w:cs="Times New Roman"/>
          <w:b w:val="0"/>
          <w:bCs w:val="0"/>
        </w:rPr>
        <w:t>（</w:t>
      </w:r>
      <w:r w:rsidRPr="004F1DBF">
        <w:rPr>
          <w:rFonts w:ascii="Times New Roman" w:hAnsi="Times New Roman" w:cs="Times New Roman"/>
          <w:b w:val="0"/>
          <w:bCs w:val="0"/>
        </w:rPr>
        <w:t>1</w:t>
      </w:r>
      <w:r w:rsidRPr="004F1DBF">
        <w:rPr>
          <w:rFonts w:ascii="Times New Roman" w:hAnsi="Times New Roman" w:cs="Times New Roman"/>
          <w:b w:val="0"/>
          <w:bCs w:val="0"/>
        </w:rPr>
        <w:t>）</w:t>
      </w:r>
      <w:r w:rsidRPr="004F1DBF">
        <w:rPr>
          <w:rFonts w:ascii="Times New Roman" w:hAnsi="Times New Roman" w:cs="Times New Roman"/>
          <w:b w:val="0"/>
          <w:bCs w:val="0"/>
        </w:rPr>
        <w:t>Forgetting gate processing formula</w:t>
      </w:r>
    </w:p>
    <w:bookmarkStart w:id="0" w:name="MTBlankEqn"/>
    <w:p w:rsidR="00C2225F" w:rsidRPr="004F1DBF" w:rsidRDefault="00BF2C8B" w:rsidP="004F1DBF">
      <w:pPr>
        <w:pStyle w:val="a7"/>
        <w:jc w:val="center"/>
        <w:rPr>
          <w:rFonts w:ascii="Times New Roman" w:hAnsi="Times New Roman" w:cs="Times New Roman"/>
          <w:sz w:val="18"/>
          <w:szCs w:val="18"/>
        </w:rPr>
      </w:pPr>
      <w:r w:rsidRPr="00BF2C8B">
        <w:rPr>
          <w:rFonts w:ascii="Times New Roman" w:hAnsi="Times New Roman" w:cs="Times New Roman"/>
          <w:noProof/>
          <w:position w:val="-18"/>
        </w:rPr>
        <w:object w:dxaOrig="248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123.95pt;height:24.2pt;mso-width-percent:0;mso-height-percent:0;mso-width-percent:0;mso-height-percent:0" o:ole="">
            <v:imagedata r:id="rId5" o:title=""/>
          </v:shape>
          <o:OLEObject Type="Embed" ProgID="Equation.DSMT4" ShapeID="_x0000_i1034" DrawAspect="Content" ObjectID="_1636554630" r:id="rId6"/>
        </w:object>
      </w:r>
      <w:bookmarkEnd w:id="0"/>
    </w:p>
    <w:p w:rsidR="007E0C1F" w:rsidRPr="004F1DBF" w:rsidRDefault="007E0C1F" w:rsidP="004F1DBF">
      <w:pPr>
        <w:pStyle w:val="4"/>
        <w:rPr>
          <w:rFonts w:ascii="Times New Roman" w:hAnsi="Times New Roman" w:cs="Times New Roman"/>
          <w:b w:val="0"/>
          <w:bCs w:val="0"/>
        </w:rPr>
      </w:pPr>
      <w:r w:rsidRPr="004F1DBF">
        <w:rPr>
          <w:rFonts w:ascii="Times New Roman" w:hAnsi="Times New Roman" w:cs="Times New Roman"/>
          <w:b w:val="0"/>
          <w:bCs w:val="0"/>
        </w:rPr>
        <w:t>（</w:t>
      </w:r>
      <w:r w:rsidRPr="004F1DBF">
        <w:rPr>
          <w:rFonts w:ascii="Times New Roman" w:hAnsi="Times New Roman" w:cs="Times New Roman"/>
          <w:b w:val="0"/>
          <w:bCs w:val="0"/>
        </w:rPr>
        <w:t>2</w:t>
      </w:r>
      <w:r w:rsidRPr="004F1DBF">
        <w:rPr>
          <w:rFonts w:ascii="Times New Roman" w:hAnsi="Times New Roman" w:cs="Times New Roman"/>
          <w:b w:val="0"/>
          <w:bCs w:val="0"/>
        </w:rPr>
        <w:t>）</w:t>
      </w:r>
      <w:r w:rsidRPr="004F1DBF">
        <w:rPr>
          <w:rFonts w:ascii="Times New Roman" w:hAnsi="Times New Roman" w:cs="Times New Roman"/>
          <w:b w:val="0"/>
          <w:bCs w:val="0"/>
        </w:rPr>
        <w:t>Input gate processing formula</w:t>
      </w:r>
    </w:p>
    <w:p w:rsidR="00C2225F" w:rsidRPr="004F1DBF" w:rsidRDefault="00BF2C8B" w:rsidP="004F1DBF">
      <w:pPr>
        <w:pStyle w:val="a7"/>
        <w:jc w:val="center"/>
        <w:rPr>
          <w:rFonts w:ascii="Times New Roman" w:hAnsi="Times New Roman" w:cs="Times New Roman"/>
        </w:rPr>
      </w:pPr>
      <w:r w:rsidRPr="00BF2C8B">
        <w:rPr>
          <w:rFonts w:ascii="Times New Roman" w:hAnsi="Times New Roman" w:cs="Times New Roman"/>
          <w:noProof/>
          <w:position w:val="-16"/>
        </w:rPr>
        <w:object w:dxaOrig="2300" w:dyaOrig="460">
          <v:shape id="_x0000_i1033" type="#_x0000_t75" alt="" style="width:115.1pt;height:23pt;mso-width-percent:0;mso-height-percent:0;mso-width-percent:0;mso-height-percent:0" o:ole="">
            <v:imagedata r:id="rId7" o:title=""/>
          </v:shape>
          <o:OLEObject Type="Embed" ProgID="Equation.DSMT4" ShapeID="_x0000_i1033" DrawAspect="Content" ObjectID="_1636554631" r:id="rId8"/>
        </w:object>
      </w:r>
    </w:p>
    <w:p w:rsidR="00C2225F" w:rsidRPr="004F1DBF" w:rsidRDefault="00BF2C8B" w:rsidP="004F1DBF">
      <w:pPr>
        <w:pStyle w:val="a7"/>
        <w:jc w:val="center"/>
        <w:rPr>
          <w:rFonts w:ascii="Times New Roman" w:hAnsi="Times New Roman" w:cs="Times New Roman"/>
          <w:sz w:val="18"/>
          <w:szCs w:val="18"/>
        </w:rPr>
      </w:pPr>
      <w:r w:rsidRPr="00BF2C8B">
        <w:rPr>
          <w:rFonts w:ascii="Times New Roman" w:hAnsi="Times New Roman" w:cs="Times New Roman"/>
          <w:noProof/>
          <w:position w:val="-16"/>
        </w:rPr>
        <w:object w:dxaOrig="2800" w:dyaOrig="580">
          <v:shape id="_x0000_i1032" type="#_x0000_t75" alt="" style="width:139.85pt;height:28.9pt;mso-width-percent:0;mso-height-percent:0;mso-width-percent:0;mso-height-percent:0" o:ole="">
            <v:imagedata r:id="rId9" o:title=""/>
          </v:shape>
          <o:OLEObject Type="Embed" ProgID="Equation.DSMT4" ShapeID="_x0000_i1032" DrawAspect="Content" ObjectID="_1636554632" r:id="rId10"/>
        </w:object>
      </w:r>
    </w:p>
    <w:p w:rsidR="004F1DBF" w:rsidRPr="004F1DBF" w:rsidRDefault="007E0C1F" w:rsidP="004F1DBF">
      <w:pPr>
        <w:pStyle w:val="4"/>
        <w:rPr>
          <w:rFonts w:ascii="Times New Roman" w:hAnsi="Times New Roman" w:cs="Times New Roman"/>
          <w:b w:val="0"/>
          <w:bCs w:val="0"/>
        </w:rPr>
      </w:pPr>
      <w:r w:rsidRPr="004F1DBF">
        <w:rPr>
          <w:rFonts w:ascii="Times New Roman" w:hAnsi="Times New Roman" w:cs="Times New Roman"/>
          <w:b w:val="0"/>
          <w:bCs w:val="0"/>
        </w:rPr>
        <w:t>（</w:t>
      </w:r>
      <w:r w:rsidRPr="004F1DBF">
        <w:rPr>
          <w:rFonts w:ascii="Times New Roman" w:hAnsi="Times New Roman" w:cs="Times New Roman"/>
          <w:b w:val="0"/>
          <w:bCs w:val="0"/>
        </w:rPr>
        <w:t>3</w:t>
      </w:r>
      <w:r w:rsidRPr="004F1DBF">
        <w:rPr>
          <w:rFonts w:ascii="Times New Roman" w:hAnsi="Times New Roman" w:cs="Times New Roman"/>
          <w:b w:val="0"/>
          <w:bCs w:val="0"/>
        </w:rPr>
        <w:t>）</w:t>
      </w:r>
      <w:r w:rsidRPr="004F1DBF">
        <w:rPr>
          <w:rFonts w:ascii="Times New Roman" w:hAnsi="Times New Roman" w:cs="Times New Roman"/>
          <w:b w:val="0"/>
          <w:bCs w:val="0"/>
        </w:rPr>
        <w:t>Using forgetting gate and input gate to renew memory cells</w:t>
      </w:r>
      <w:r w:rsidR="004F1DBF" w:rsidRPr="004F1DBF">
        <w:rPr>
          <w:rFonts w:ascii="Times New Roman" w:hAnsi="Times New Roman" w:cs="Times New Roman"/>
          <w:b w:val="0"/>
          <w:bCs w:val="0"/>
        </w:rPr>
        <w:t xml:space="preserve">. </w:t>
      </w:r>
      <w:r w:rsidR="004F1DBF" w:rsidRPr="004F1DBF">
        <w:rPr>
          <w:rFonts w:ascii="Times New Roman" w:hAnsi="Times New Roman" w:cs="Times New Roman"/>
          <w:b w:val="0"/>
          <w:bCs w:val="0"/>
        </w:rPr>
        <w:t>The formula is as follows</w:t>
      </w:r>
    </w:p>
    <w:p w:rsidR="00C2225F" w:rsidRPr="004F1DBF" w:rsidRDefault="00BF2C8B" w:rsidP="004F1DBF">
      <w:pPr>
        <w:pStyle w:val="a7"/>
        <w:jc w:val="center"/>
        <w:rPr>
          <w:rFonts w:ascii="Times New Roman" w:hAnsi="Times New Roman" w:cs="Times New Roman"/>
        </w:rPr>
      </w:pPr>
      <w:r w:rsidRPr="00BF2C8B">
        <w:rPr>
          <w:rFonts w:ascii="Times New Roman" w:hAnsi="Times New Roman" w:cs="Times New Roman"/>
          <w:noProof/>
        </w:rPr>
        <w:object w:dxaOrig="2000" w:dyaOrig="540">
          <v:shape id="_x0000_i1031" type="#_x0000_t75" alt="" style="width:99.75pt;height:27.15pt;mso-width-percent:0;mso-height-percent:0;mso-width-percent:0;mso-height-percent:0" o:ole="">
            <v:imagedata r:id="rId11" o:title=""/>
          </v:shape>
          <o:OLEObject Type="Embed" ProgID="Equation.DSMT4" ShapeID="_x0000_i1031" DrawAspect="Content" ObjectID="_1636554633" r:id="rId12"/>
        </w:object>
      </w:r>
    </w:p>
    <w:p w:rsidR="004F1DBF" w:rsidRPr="004F1DBF" w:rsidRDefault="007E0C1F" w:rsidP="004F1DBF">
      <w:pPr>
        <w:pStyle w:val="4"/>
        <w:rPr>
          <w:rFonts w:ascii="Times New Roman" w:hAnsi="Times New Roman" w:cs="Times New Roman"/>
          <w:b w:val="0"/>
          <w:bCs w:val="0"/>
        </w:rPr>
      </w:pPr>
      <w:r w:rsidRPr="004F1DBF">
        <w:rPr>
          <w:rFonts w:ascii="Times New Roman" w:hAnsi="Times New Roman" w:cs="Times New Roman"/>
          <w:b w:val="0"/>
          <w:bCs w:val="0"/>
        </w:rPr>
        <w:t>（</w:t>
      </w:r>
      <w:r w:rsidRPr="004F1DBF">
        <w:rPr>
          <w:rFonts w:ascii="Times New Roman" w:hAnsi="Times New Roman" w:cs="Times New Roman"/>
          <w:b w:val="0"/>
          <w:bCs w:val="0"/>
        </w:rPr>
        <w:t>4</w:t>
      </w:r>
      <w:r w:rsidRPr="004F1DBF">
        <w:rPr>
          <w:rFonts w:ascii="Times New Roman" w:hAnsi="Times New Roman" w:cs="Times New Roman"/>
          <w:b w:val="0"/>
          <w:bCs w:val="0"/>
        </w:rPr>
        <w:t>）</w:t>
      </w:r>
      <w:r w:rsidR="004F1DBF" w:rsidRPr="004F1DBF">
        <w:rPr>
          <w:rFonts w:ascii="Times New Roman" w:hAnsi="Times New Roman" w:cs="Times New Roman"/>
          <w:b w:val="0"/>
          <w:bCs w:val="0"/>
        </w:rPr>
        <w:t>Using output gate to output information to hidden layer</w:t>
      </w:r>
      <w:r w:rsidR="004F1DBF" w:rsidRPr="004F1DBF">
        <w:rPr>
          <w:rFonts w:ascii="Times New Roman" w:hAnsi="Times New Roman" w:cs="Times New Roman"/>
          <w:b w:val="0"/>
          <w:bCs w:val="0"/>
        </w:rPr>
        <w:t xml:space="preserve">. </w:t>
      </w:r>
      <w:r w:rsidR="004F1DBF" w:rsidRPr="004F1DBF">
        <w:rPr>
          <w:rFonts w:ascii="Times New Roman" w:hAnsi="Times New Roman" w:cs="Times New Roman"/>
          <w:b w:val="0"/>
          <w:bCs w:val="0"/>
        </w:rPr>
        <w:t>The formula is as follows</w:t>
      </w:r>
      <w:r w:rsidR="004F1DBF" w:rsidRPr="004F1DBF">
        <w:rPr>
          <w:rFonts w:ascii="Times New Roman" w:hAnsi="Times New Roman" w:cs="Times New Roman"/>
          <w:b w:val="0"/>
          <w:bCs w:val="0"/>
        </w:rPr>
        <w:t xml:space="preserve"> </w:t>
      </w:r>
    </w:p>
    <w:p w:rsidR="00C2225F" w:rsidRPr="004F1DBF" w:rsidRDefault="00BF2C8B" w:rsidP="004F1DBF">
      <w:pPr>
        <w:pStyle w:val="a7"/>
        <w:jc w:val="center"/>
        <w:rPr>
          <w:rFonts w:ascii="Times New Roman" w:hAnsi="Times New Roman" w:cs="Times New Roman"/>
        </w:rPr>
      </w:pPr>
      <w:r w:rsidRPr="00BF2C8B">
        <w:rPr>
          <w:rFonts w:ascii="Times New Roman" w:hAnsi="Times New Roman" w:cs="Times New Roman"/>
          <w:noProof/>
          <w:position w:val="-16"/>
        </w:rPr>
        <w:object w:dxaOrig="2320" w:dyaOrig="460">
          <v:shape id="_x0000_i1030" type="#_x0000_t75" alt="" style="width:116.25pt;height:23pt;mso-width-percent:0;mso-height-percent:0;mso-width-percent:0;mso-height-percent:0" o:ole="">
            <v:imagedata r:id="rId13" o:title=""/>
          </v:shape>
          <o:OLEObject Type="Embed" ProgID="Equation.DSMT4" ShapeID="_x0000_i1030" DrawAspect="Content" ObjectID="_1636554634" r:id="rId14"/>
        </w:object>
      </w:r>
    </w:p>
    <w:p w:rsidR="00C2225F" w:rsidRPr="004F1DBF" w:rsidRDefault="00BF2C8B" w:rsidP="004F1DBF">
      <w:pPr>
        <w:pStyle w:val="a7"/>
        <w:jc w:val="center"/>
        <w:rPr>
          <w:rFonts w:ascii="Times New Roman" w:hAnsi="Times New Roman" w:cs="Times New Roman"/>
        </w:rPr>
      </w:pPr>
      <w:r w:rsidRPr="00BF2C8B">
        <w:rPr>
          <w:rFonts w:ascii="Times New Roman" w:hAnsi="Times New Roman" w:cs="Times New Roman"/>
          <w:noProof/>
          <w:position w:val="-14"/>
        </w:rPr>
        <w:object w:dxaOrig="1680" w:dyaOrig="420">
          <v:shape id="_x0000_i1029" type="#_x0000_t75" alt="" style="width:83.8pt;height:21.25pt;mso-width-percent:0;mso-height-percent:0;mso-width-percent:0;mso-height-percent:0" o:ole="">
            <v:imagedata r:id="rId15" o:title=""/>
          </v:shape>
          <o:OLEObject Type="Embed" ProgID="Equation.DSMT4" ShapeID="_x0000_i1029" DrawAspect="Content" ObjectID="_1636554635" r:id="rId16"/>
        </w:object>
      </w:r>
    </w:p>
    <w:p w:rsidR="00C2225F" w:rsidRPr="004F1DBF" w:rsidRDefault="002C3F8A" w:rsidP="004F1DBF">
      <w:pPr>
        <w:pStyle w:val="2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2</w:t>
      </w:r>
      <w:r>
        <w:rPr>
          <w:rFonts w:ascii="Times New Roman" w:hAnsi="Times New Roman" w:cs="Times New Roman" w:hint="eastAsia"/>
          <w:b w:val="0"/>
          <w:bCs w:val="0"/>
        </w:rPr>
        <w:t>、</w:t>
      </w:r>
      <w:bookmarkStart w:id="1" w:name="_GoBack"/>
      <w:bookmarkEnd w:id="1"/>
      <w:r w:rsidR="004F1DBF" w:rsidRPr="004F1DBF">
        <w:rPr>
          <w:rFonts w:ascii="Times New Roman" w:hAnsi="Times New Roman" w:cs="Times New Roman"/>
          <w:b w:val="0"/>
          <w:bCs w:val="0"/>
        </w:rPr>
        <w:t xml:space="preserve">Forward propagation process of </w:t>
      </w:r>
      <w:r w:rsidR="004F1DBF" w:rsidRPr="004F1DBF">
        <w:rPr>
          <w:rFonts w:ascii="Times New Roman" w:hAnsi="Times New Roman" w:cs="Times New Roman"/>
          <w:b w:val="0"/>
          <w:bCs w:val="0"/>
        </w:rPr>
        <w:t>GRU</w:t>
      </w:r>
    </w:p>
    <w:p w:rsidR="00C2225F" w:rsidRPr="004F1DBF" w:rsidRDefault="004F1DBF" w:rsidP="004F1DBF">
      <w:pPr>
        <w:pStyle w:val="4"/>
        <w:numPr>
          <w:ilvl w:val="0"/>
          <w:numId w:val="5"/>
        </w:numPr>
        <w:rPr>
          <w:rFonts w:ascii="Times New Roman" w:hAnsi="Times New Roman" w:cs="Times New Roman"/>
          <w:b w:val="0"/>
          <w:bCs w:val="0"/>
        </w:rPr>
      </w:pPr>
      <w:r w:rsidRPr="004F1DBF">
        <w:rPr>
          <w:rFonts w:ascii="Times New Roman" w:hAnsi="Times New Roman" w:cs="Times New Roman"/>
          <w:b w:val="0"/>
          <w:bCs w:val="0"/>
        </w:rPr>
        <w:t xml:space="preserve">Update </w:t>
      </w:r>
      <w:r w:rsidRPr="004F1DBF">
        <w:rPr>
          <w:rFonts w:ascii="Times New Roman" w:hAnsi="Times New Roman" w:cs="Times New Roman"/>
          <w:b w:val="0"/>
          <w:bCs w:val="0"/>
        </w:rPr>
        <w:t>gate processing formula</w:t>
      </w:r>
    </w:p>
    <w:p w:rsidR="00C2225F" w:rsidRPr="004F1DBF" w:rsidRDefault="00BF2C8B" w:rsidP="004F1DBF">
      <w:pPr>
        <w:pStyle w:val="a7"/>
        <w:jc w:val="center"/>
        <w:rPr>
          <w:rFonts w:ascii="Times New Roman" w:hAnsi="Times New Roman" w:cs="Times New Roman"/>
        </w:rPr>
      </w:pPr>
      <w:r w:rsidRPr="00BF2C8B">
        <w:rPr>
          <w:rFonts w:ascii="Times New Roman" w:hAnsi="Times New Roman" w:cs="Times New Roman"/>
          <w:noProof/>
          <w:position w:val="-16"/>
        </w:rPr>
        <w:object w:dxaOrig="2000" w:dyaOrig="460">
          <v:shape id="_x0000_i1028" type="#_x0000_t75" alt="" style="width:99.75pt;height:23pt;mso-width-percent:0;mso-height-percent:0;mso-width-percent:0;mso-height-percent:0" o:ole="">
            <v:imagedata r:id="rId17" o:title=""/>
          </v:shape>
          <o:OLEObject Type="Embed" ProgID="Equation.DSMT4" ShapeID="_x0000_i1028" DrawAspect="Content" ObjectID="_1636554636" r:id="rId18"/>
        </w:object>
      </w:r>
    </w:p>
    <w:p w:rsidR="004F1DBF" w:rsidRPr="004F1DBF" w:rsidRDefault="004F1DBF" w:rsidP="004F1DBF">
      <w:pPr>
        <w:pStyle w:val="4"/>
        <w:numPr>
          <w:ilvl w:val="0"/>
          <w:numId w:val="5"/>
        </w:numPr>
        <w:rPr>
          <w:rFonts w:ascii="Times New Roman" w:hAnsi="Times New Roman" w:cs="Times New Roman"/>
          <w:b w:val="0"/>
          <w:bCs w:val="0"/>
        </w:rPr>
      </w:pPr>
      <w:r w:rsidRPr="004F1DBF">
        <w:rPr>
          <w:rFonts w:ascii="Times New Roman" w:hAnsi="Times New Roman" w:cs="Times New Roman"/>
          <w:b w:val="0"/>
          <w:bCs w:val="0"/>
        </w:rPr>
        <w:t xml:space="preserve">Reset </w:t>
      </w:r>
      <w:r w:rsidRPr="004F1DBF">
        <w:rPr>
          <w:rFonts w:ascii="Times New Roman" w:hAnsi="Times New Roman" w:cs="Times New Roman"/>
          <w:b w:val="0"/>
          <w:bCs w:val="0"/>
        </w:rPr>
        <w:t>gate processing formula</w:t>
      </w:r>
    </w:p>
    <w:p w:rsidR="00C2225F" w:rsidRPr="004F1DBF" w:rsidRDefault="00BF2C8B" w:rsidP="004F1DBF">
      <w:pPr>
        <w:pStyle w:val="a7"/>
        <w:jc w:val="center"/>
        <w:rPr>
          <w:rFonts w:ascii="Times New Roman" w:hAnsi="Times New Roman" w:cs="Times New Roman"/>
        </w:rPr>
      </w:pPr>
      <w:r w:rsidRPr="00BF2C8B">
        <w:rPr>
          <w:rFonts w:ascii="Times New Roman" w:hAnsi="Times New Roman" w:cs="Times New Roman"/>
          <w:noProof/>
          <w:position w:val="-16"/>
        </w:rPr>
        <w:object w:dxaOrig="1960" w:dyaOrig="460">
          <v:shape id="_x0000_i1027" type="#_x0000_t75" alt="" style="width:97.95pt;height:23pt;mso-width-percent:0;mso-height-percent:0;mso-width-percent:0;mso-height-percent:0" o:ole="">
            <v:imagedata r:id="rId19" o:title=""/>
          </v:shape>
          <o:OLEObject Type="Embed" ProgID="Equation.DSMT4" ShapeID="_x0000_i1027" DrawAspect="Content" ObjectID="_1636554637" r:id="rId20"/>
        </w:object>
      </w:r>
    </w:p>
    <w:p w:rsidR="004F1DBF" w:rsidRPr="004F1DBF" w:rsidRDefault="004F1DBF" w:rsidP="004F1DBF">
      <w:pPr>
        <w:pStyle w:val="4"/>
        <w:rPr>
          <w:rFonts w:ascii="Times New Roman" w:hAnsi="Times New Roman" w:cs="Times New Roman"/>
          <w:b w:val="0"/>
          <w:bCs w:val="0"/>
        </w:rPr>
      </w:pPr>
      <w:r w:rsidRPr="004F1DBF">
        <w:rPr>
          <w:rFonts w:ascii="Times New Roman" w:hAnsi="Times New Roman" w:cs="Times New Roman"/>
          <w:b w:val="0"/>
          <w:bCs w:val="0"/>
        </w:rPr>
        <w:lastRenderedPageBreak/>
        <w:t xml:space="preserve">(3) </w:t>
      </w:r>
      <w:r w:rsidRPr="004F1DBF">
        <w:rPr>
          <w:rFonts w:ascii="Times New Roman" w:hAnsi="Times New Roman" w:cs="Times New Roman"/>
          <w:b w:val="0"/>
          <w:bCs w:val="0"/>
        </w:rPr>
        <w:t>Reset memory information with reset door</w:t>
      </w:r>
    </w:p>
    <w:p w:rsidR="00C2225F" w:rsidRPr="004F1DBF" w:rsidRDefault="00BF2C8B" w:rsidP="004F1DBF">
      <w:pPr>
        <w:pStyle w:val="a7"/>
        <w:jc w:val="center"/>
        <w:rPr>
          <w:rFonts w:ascii="Times New Roman" w:hAnsi="Times New Roman" w:cs="Times New Roman"/>
        </w:rPr>
      </w:pPr>
      <w:r w:rsidRPr="00BF2C8B">
        <w:rPr>
          <w:rFonts w:ascii="Times New Roman" w:hAnsi="Times New Roman" w:cs="Times New Roman"/>
          <w:noProof/>
          <w:position w:val="-16"/>
        </w:rPr>
        <w:object w:dxaOrig="2560" w:dyaOrig="580">
          <v:shape id="_x0000_i1026" type="#_x0000_t75" alt="" style="width:128.05pt;height:28.9pt;mso-width-percent:0;mso-height-percent:0;mso-width-percent:0;mso-height-percent:0" o:ole="">
            <v:imagedata r:id="rId21" o:title=""/>
          </v:shape>
          <o:OLEObject Type="Embed" ProgID="Equation.DSMT4" ShapeID="_x0000_i1026" DrawAspect="Content" ObjectID="_1636554638" r:id="rId22"/>
        </w:object>
      </w:r>
    </w:p>
    <w:p w:rsidR="004F1DBF" w:rsidRPr="004F1DBF" w:rsidRDefault="004F1DBF" w:rsidP="004F1DBF">
      <w:pPr>
        <w:pStyle w:val="4"/>
        <w:rPr>
          <w:rFonts w:ascii="Times New Roman" w:hAnsi="Times New Roman" w:cs="Times New Roman"/>
          <w:b w:val="0"/>
          <w:bCs w:val="0"/>
        </w:rPr>
      </w:pPr>
      <w:r w:rsidRPr="004F1DBF">
        <w:rPr>
          <w:rFonts w:ascii="Times New Roman" w:hAnsi="Times New Roman" w:cs="Times New Roman"/>
          <w:b w:val="0"/>
          <w:bCs w:val="0"/>
        </w:rPr>
        <w:t xml:space="preserve">(4) </w:t>
      </w:r>
      <w:r w:rsidRPr="004F1DBF">
        <w:rPr>
          <w:rFonts w:ascii="Times New Roman" w:hAnsi="Times New Roman" w:cs="Times New Roman"/>
          <w:b w:val="0"/>
          <w:bCs w:val="0"/>
        </w:rPr>
        <w:t>Using update gate to calculate the output of current hidden state</w:t>
      </w:r>
    </w:p>
    <w:p w:rsidR="00C2225F" w:rsidRPr="004F1DBF" w:rsidRDefault="00BF2C8B" w:rsidP="004F1DBF">
      <w:pPr>
        <w:pStyle w:val="a7"/>
        <w:jc w:val="center"/>
        <w:rPr>
          <w:rFonts w:ascii="Times New Roman" w:hAnsi="Times New Roman" w:cs="Times New Roman"/>
          <w:sz w:val="18"/>
          <w:szCs w:val="18"/>
        </w:rPr>
      </w:pPr>
      <w:r w:rsidRPr="00BF2C8B">
        <w:rPr>
          <w:rFonts w:ascii="Times New Roman" w:hAnsi="Times New Roman" w:cs="Times New Roman"/>
          <w:noProof/>
          <w:position w:val="-14"/>
        </w:rPr>
        <w:object w:dxaOrig="2380" w:dyaOrig="560">
          <v:shape id="_x0000_i1025" type="#_x0000_t75" alt="" style="width:119.2pt;height:27.75pt;mso-width-percent:0;mso-height-percent:0;mso-width-percent:0;mso-height-percent:0" o:ole="">
            <v:imagedata r:id="rId23" o:title=""/>
          </v:shape>
          <o:OLEObject Type="Embed" ProgID="Equation.DSMT4" ShapeID="_x0000_i1025" DrawAspect="Content" ObjectID="_1636554639" r:id="rId24"/>
        </w:object>
      </w:r>
    </w:p>
    <w:sectPr w:rsidR="00C2225F" w:rsidRPr="004F1DBF" w:rsidSect="004B7C6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E3295"/>
    <w:multiLevelType w:val="hybridMultilevel"/>
    <w:tmpl w:val="00FC45EA"/>
    <w:lvl w:ilvl="0" w:tplc="00D4349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88D6567"/>
    <w:multiLevelType w:val="hybridMultilevel"/>
    <w:tmpl w:val="08A273D4"/>
    <w:lvl w:ilvl="0" w:tplc="C7E8B5A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AB0E78"/>
    <w:multiLevelType w:val="hybridMultilevel"/>
    <w:tmpl w:val="6E426F48"/>
    <w:lvl w:ilvl="0" w:tplc="E594F7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6A86869"/>
    <w:multiLevelType w:val="hybridMultilevel"/>
    <w:tmpl w:val="E90057CC"/>
    <w:lvl w:ilvl="0" w:tplc="CADE56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787C7D"/>
    <w:multiLevelType w:val="hybridMultilevel"/>
    <w:tmpl w:val="6E9CEC30"/>
    <w:lvl w:ilvl="0" w:tplc="13C00DC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D46"/>
    <w:rsid w:val="002152EC"/>
    <w:rsid w:val="002C3F8A"/>
    <w:rsid w:val="002C579A"/>
    <w:rsid w:val="004B7C6C"/>
    <w:rsid w:val="004F1DBF"/>
    <w:rsid w:val="005D3D46"/>
    <w:rsid w:val="007E0C1F"/>
    <w:rsid w:val="009725DD"/>
    <w:rsid w:val="00BF2C8B"/>
    <w:rsid w:val="00C2225F"/>
    <w:rsid w:val="00C6581B"/>
    <w:rsid w:val="00D73514"/>
    <w:rsid w:val="00DB0DC3"/>
    <w:rsid w:val="00DD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A78CC"/>
  <w14:defaultImageDpi w14:val="32767"/>
  <w15:chartTrackingRefBased/>
  <w15:docId w15:val="{55AFC970-816B-C646-B549-EBB099CF6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415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F1DBF"/>
    <w:pPr>
      <w:spacing w:line="240" w:lineRule="auto"/>
      <w:jc w:val="left"/>
    </w:pPr>
    <w:rPr>
      <w:rFonts w:ascii="宋体" w:eastAsia="宋体" w:hAnsi="宋体" w:cs="宋体"/>
      <w:kern w:val="0"/>
    </w:rPr>
  </w:style>
  <w:style w:type="paragraph" w:styleId="1">
    <w:name w:val="heading 1"/>
    <w:basedOn w:val="a"/>
    <w:next w:val="a"/>
    <w:link w:val="10"/>
    <w:autoRedefine/>
    <w:uiPriority w:val="9"/>
    <w:qFormat/>
    <w:rsid w:val="002C579A"/>
    <w:pPr>
      <w:keepNext/>
      <w:keepLines/>
      <w:widowControl w:val="0"/>
      <w:jc w:val="both"/>
      <w:outlineLvl w:val="0"/>
    </w:pPr>
    <w:rPr>
      <w:rFonts w:asciiTheme="minorHAnsi" w:eastAsiaTheme="minorEastAsia" w:hAnsiTheme="minorHAnsi" w:cstheme="minorBid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C579A"/>
    <w:pPr>
      <w:keepNext/>
      <w:keepLines/>
      <w:widowControl w:val="0"/>
      <w:jc w:val="both"/>
      <w:outlineLvl w:val="1"/>
    </w:pPr>
    <w:rPr>
      <w:rFonts w:asciiTheme="majorHAnsi" w:eastAsiaTheme="majorEastAsia" w:hAnsiTheme="majorHAnsi" w:cstheme="majorBidi"/>
      <w:b/>
      <w:bCs/>
      <w:kern w:val="2"/>
      <w:sz w:val="28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2C579A"/>
    <w:pPr>
      <w:keepNext/>
      <w:keepLines/>
      <w:widowControl w:val="0"/>
      <w:jc w:val="both"/>
      <w:outlineLvl w:val="2"/>
    </w:pPr>
    <w:rPr>
      <w:rFonts w:asciiTheme="minorHAnsi" w:eastAsiaTheme="minorEastAsia" w:hAnsiTheme="minorHAnsi" w:cstheme="minorBidi"/>
      <w:b/>
      <w:bCs/>
      <w:kern w:val="2"/>
      <w:sz w:val="28"/>
      <w:szCs w:val="32"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D73514"/>
    <w:pPr>
      <w:keepNext/>
      <w:keepLines/>
      <w:jc w:val="both"/>
      <w:outlineLvl w:val="3"/>
    </w:pPr>
    <w:rPr>
      <w:rFonts w:asciiTheme="majorHAnsi" w:eastAsia="黑体" w:hAnsiTheme="majorHAnsi" w:cstheme="majorBidi"/>
      <w:b/>
      <w:bCs/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579A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2C579A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Subtitle"/>
    <w:basedOn w:val="a"/>
    <w:next w:val="a"/>
    <w:link w:val="a4"/>
    <w:autoRedefine/>
    <w:uiPriority w:val="11"/>
    <w:qFormat/>
    <w:rsid w:val="00DB0DC3"/>
    <w:pPr>
      <w:ind w:firstLineChars="200" w:firstLine="200"/>
      <w:jc w:val="center"/>
      <w:outlineLvl w:val="1"/>
    </w:pPr>
    <w:rPr>
      <w:rFonts w:asciiTheme="minorHAnsi" w:eastAsia="黑体" w:hAnsiTheme="minorHAnsi" w:cstheme="minorBidi"/>
      <w:b/>
      <w:bCs/>
      <w:kern w:val="28"/>
      <w:sz w:val="28"/>
      <w:szCs w:val="32"/>
    </w:rPr>
  </w:style>
  <w:style w:type="character" w:customStyle="1" w:styleId="a4">
    <w:name w:val="副标题 字符"/>
    <w:basedOn w:val="a0"/>
    <w:link w:val="a3"/>
    <w:uiPriority w:val="11"/>
    <w:rsid w:val="00DB0DC3"/>
    <w:rPr>
      <w:rFonts w:eastAsia="黑体"/>
      <w:b/>
      <w:bCs/>
      <w:kern w:val="28"/>
      <w:sz w:val="28"/>
      <w:szCs w:val="32"/>
    </w:rPr>
  </w:style>
  <w:style w:type="paragraph" w:styleId="a5">
    <w:name w:val="Title"/>
    <w:basedOn w:val="a"/>
    <w:next w:val="a"/>
    <w:link w:val="a6"/>
    <w:autoRedefine/>
    <w:uiPriority w:val="10"/>
    <w:qFormat/>
    <w:rsid w:val="00DB0DC3"/>
    <w:pPr>
      <w:jc w:val="center"/>
      <w:outlineLvl w:val="0"/>
    </w:pPr>
    <w:rPr>
      <w:rFonts w:asciiTheme="majorHAnsi" w:eastAsia="黑体" w:hAnsiTheme="majorHAnsi" w:cstheme="majorBidi"/>
      <w:b/>
      <w:bCs/>
      <w:kern w:val="2"/>
      <w:sz w:val="28"/>
      <w:szCs w:val="32"/>
    </w:rPr>
  </w:style>
  <w:style w:type="character" w:customStyle="1" w:styleId="a6">
    <w:name w:val="标题 字符"/>
    <w:basedOn w:val="a0"/>
    <w:link w:val="a5"/>
    <w:uiPriority w:val="10"/>
    <w:rsid w:val="00DB0DC3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40">
    <w:name w:val="标题 4 字符"/>
    <w:basedOn w:val="a0"/>
    <w:link w:val="4"/>
    <w:uiPriority w:val="9"/>
    <w:rsid w:val="00D73514"/>
    <w:rPr>
      <w:rFonts w:asciiTheme="majorHAnsi" w:eastAsia="黑体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2C579A"/>
    <w:rPr>
      <w:b/>
      <w:bCs/>
      <w:sz w:val="28"/>
      <w:szCs w:val="32"/>
    </w:rPr>
  </w:style>
  <w:style w:type="paragraph" w:styleId="a7">
    <w:name w:val="No Spacing"/>
    <w:uiPriority w:val="1"/>
    <w:qFormat/>
    <w:rsid w:val="00C2225F"/>
    <w:pPr>
      <w:spacing w:line="240" w:lineRule="auto"/>
    </w:pPr>
  </w:style>
  <w:style w:type="paragraph" w:styleId="a8">
    <w:name w:val="Date"/>
    <w:basedOn w:val="a"/>
    <w:next w:val="a"/>
    <w:link w:val="a9"/>
    <w:uiPriority w:val="99"/>
    <w:semiHidden/>
    <w:unhideWhenUsed/>
    <w:rsid w:val="00C2225F"/>
    <w:pPr>
      <w:spacing w:line="415" w:lineRule="auto"/>
      <w:ind w:leftChars="2500" w:left="100"/>
      <w:jc w:val="both"/>
    </w:pPr>
    <w:rPr>
      <w:rFonts w:asciiTheme="minorHAnsi" w:eastAsiaTheme="minorEastAsia" w:hAnsiTheme="minorHAnsi" w:cstheme="minorBidi"/>
      <w:kern w:val="2"/>
    </w:rPr>
  </w:style>
  <w:style w:type="character" w:customStyle="1" w:styleId="a9">
    <w:name w:val="日期 字符"/>
    <w:basedOn w:val="a0"/>
    <w:link w:val="a8"/>
    <w:uiPriority w:val="99"/>
    <w:semiHidden/>
    <w:rsid w:val="00C22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9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 空</dc:creator>
  <cp:keywords/>
  <dc:description/>
  <cp:lastModifiedBy>天 空</cp:lastModifiedBy>
  <cp:revision>1</cp:revision>
  <dcterms:created xsi:type="dcterms:W3CDTF">2019-11-29T08:42:00Z</dcterms:created>
  <dcterms:modified xsi:type="dcterms:W3CDTF">2019-11-29T09:44:00Z</dcterms:modified>
</cp:coreProperties>
</file>