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4B2" w:rsidRDefault="00555AE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C974B2" w:rsidRDefault="00555AE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/>
        <w:t>высшего образования</w:t>
      </w:r>
    </w:p>
    <w:p w:rsidR="00C974B2" w:rsidRDefault="00555AE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:rsidR="00C974B2" w:rsidRDefault="00C974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Университетский технологический </w:t>
      </w:r>
      <w:r>
        <w:rPr>
          <w:rFonts w:ascii="Times New Roman" w:hAnsi="Times New Roman" w:cs="Times New Roman"/>
          <w:sz w:val="28"/>
          <w:szCs w:val="28"/>
          <w:u w:val="single"/>
        </w:rPr>
        <w:t>колледж</w:t>
      </w:r>
    </w:p>
    <w:p w:rsidR="00C974B2" w:rsidRDefault="00555AE4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:rsidR="00C974B2" w:rsidRDefault="00555AE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:rsidR="00C974B2" w:rsidRDefault="00555AE4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:rsidR="00C974B2" w:rsidRDefault="00555AE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:rsidR="00C974B2" w:rsidRDefault="00C974B2">
      <w:pPr>
        <w:ind w:left="3969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:rsidR="00C974B2" w:rsidRDefault="00C974B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C974B2" w:rsidRDefault="00555AE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r>
        <w:rPr>
          <w:rFonts w:ascii="Times New Roman" w:hAnsi="Times New Roman"/>
          <w:sz w:val="28"/>
          <w:szCs w:val="28"/>
          <w:u w:val="single"/>
        </w:rPr>
        <w:t>К.В Воробьев</w:t>
      </w:r>
    </w:p>
    <w:p w:rsidR="00C974B2" w:rsidRDefault="00555AE4">
      <w:pPr>
        <w:pStyle w:val="Default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лы, фамилия)</w:t>
      </w:r>
    </w:p>
    <w:p w:rsidR="00C974B2" w:rsidRDefault="00C974B2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C974B2" w:rsidRDefault="00555AE4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“____”___________________20___г.</w:t>
      </w:r>
    </w:p>
    <w:p w:rsidR="00C974B2" w:rsidRDefault="00C974B2">
      <w:pPr>
        <w:spacing w:after="0" w:line="240" w:lineRule="auto"/>
        <w:rPr>
          <w:rFonts w:ascii="Times New Roman" w:hAnsi="Times New Roman"/>
        </w:rPr>
      </w:pPr>
    </w:p>
    <w:p w:rsidR="00C974B2" w:rsidRDefault="00C974B2">
      <w:pPr>
        <w:ind w:left="3969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>Система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контроля версий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 </w:t>
      </w:r>
    </w:p>
    <w:p w:rsidR="00C974B2" w:rsidRDefault="00555AE4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:rsidR="00C974B2" w:rsidRDefault="00555AE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974B2" w:rsidRDefault="00555AE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09.02.07.</w:t>
      </w:r>
      <w:r>
        <w:rPr>
          <w:rFonts w:ascii="Times New Roman" w:hAnsi="Times New Roman"/>
          <w:sz w:val="28"/>
          <w:szCs w:val="28"/>
          <w:u w:val="single"/>
        </w:rPr>
        <w:t>14</w:t>
      </w:r>
      <w:r>
        <w:rPr>
          <w:rFonts w:ascii="Times New Roman" w:hAnsi="Times New Roman"/>
          <w:sz w:val="28"/>
          <w:szCs w:val="28"/>
          <w:u w:val="single"/>
        </w:rPr>
        <w:t>.001 ПЗ</w:t>
      </w:r>
    </w:p>
    <w:p w:rsidR="00C974B2" w:rsidRDefault="00555AE4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:rsidR="00C974B2" w:rsidRDefault="00555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974B2" w:rsidRDefault="00C974B2">
      <w:pPr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1ИСП-</w:t>
      </w:r>
      <w:r>
        <w:rPr>
          <w:rFonts w:ascii="Times New Roman" w:hAnsi="Times New Roman"/>
          <w:sz w:val="28"/>
          <w:szCs w:val="28"/>
          <w:u w:val="single"/>
        </w:rPr>
        <w:t>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Т</w:t>
      </w:r>
      <w:r w:rsidRPr="0005518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С</w:t>
      </w:r>
      <w:r w:rsidRPr="0005518C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Луконин</w:t>
      </w:r>
    </w:p>
    <w:p w:rsidR="00C974B2" w:rsidRDefault="00555AE4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:rsidR="00C974B2" w:rsidRDefault="00555AE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преподаватель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К.В. Воробьев</w:t>
      </w:r>
    </w:p>
    <w:p w:rsidR="00C974B2" w:rsidRDefault="00555AE4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  <w:t>инициалы, фамилия</w:t>
      </w:r>
    </w:p>
    <w:p w:rsidR="00C974B2" w:rsidRDefault="00C97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C974B2" w:rsidRDefault="00C97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C974B2" w:rsidRDefault="00C97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C974B2" w:rsidRDefault="00C97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C974B2" w:rsidRDefault="00555AE4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2024</w:t>
      </w:r>
    </w:p>
    <w:p w:rsidR="00C974B2" w:rsidRDefault="00C974B2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:rsidR="00C974B2" w:rsidRDefault="00C974B2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:rsidR="00C974B2" w:rsidRDefault="00C974B2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05518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eastAsia="Montserrat-Regular" w:hAnsi="Times New Roman" w:cs="Times New Roman"/>
          <w:color w:val="262626"/>
          <w:sz w:val="28"/>
          <w:szCs w:val="28"/>
        </w:rPr>
        <w:t xml:space="preserve">Проектирование системы на основе </w:t>
      </w:r>
      <w:r>
        <w:rPr>
          <w:rStyle w:val="a3"/>
          <w:rFonts w:ascii="Times New Roman" w:eastAsia="Montserrat-Regular" w:hAnsi="Times New Roman" w:cs="Times New Roman"/>
          <w:color w:val="262626"/>
          <w:sz w:val="28"/>
          <w:szCs w:val="28"/>
        </w:rPr>
        <w:t>выбранной темы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Приложение для учёта личных финансов и планирования бюджета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Проблема: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сталкиваются с трудностями в управлении своими финансами. Часто возникает проблема недостатка информации о своих расходах, а также сложности в планиро</w:t>
      </w:r>
      <w:r>
        <w:rPr>
          <w:rFonts w:ascii="Times New Roman" w:hAnsi="Times New Roman" w:cs="Times New Roman"/>
          <w:sz w:val="28"/>
          <w:szCs w:val="28"/>
        </w:rPr>
        <w:t>вании бюджета. Это может привести к накоплению долгов, нехватке средств на важные покупки и общему финансовому стрессу.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Решение: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 для учёта личных финансов, которое поможет пользователям отслеживать свои доходы и расходы, планировать</w:t>
      </w:r>
      <w:r>
        <w:rPr>
          <w:rFonts w:ascii="Times New Roman" w:hAnsi="Times New Roman" w:cs="Times New Roman"/>
          <w:sz w:val="28"/>
          <w:szCs w:val="28"/>
        </w:rPr>
        <w:t xml:space="preserve"> бюджет и достигать финансовых целей. Приложение будет интуитивно понятным, доступным и функциональным.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функции приложения: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Регистрация доходов и расходов: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Возможность добавления различных категорий доходов и расходов (например, зарплат</w:t>
      </w:r>
      <w:r>
        <w:rPr>
          <w:rFonts w:ascii="Times New Roman" w:hAnsi="Times New Roman" w:cs="Times New Roman"/>
          <w:sz w:val="28"/>
          <w:szCs w:val="28"/>
        </w:rPr>
        <w:t>а, аренда, еда, развлечения).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Поддержка различных валют.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бюджета: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Пользователи смогут устанавливать месячные лимиты на разные категории расходов.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Напоминания о превышении бюджета в определённой категории.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Отчёты и аналитика: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Визуализация данных о расходах и доходах с помощью графиков и диаграмм.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Анализ привычек расходования средств и советы по их оптимизации.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Цели и планы: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Пользователи смогут устанавливать финансовые цели (например, накопить на отпуск или п</w:t>
      </w:r>
      <w:r>
        <w:rPr>
          <w:rFonts w:ascii="Times New Roman" w:hAnsi="Times New Roman" w:cs="Times New Roman"/>
          <w:sz w:val="28"/>
          <w:szCs w:val="28"/>
        </w:rPr>
        <w:t>огасить кредит) и отслеживать прогресс.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Возможность создания сберегательных планов с учётом желаемых сроков.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Напоминания и уведомления: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Автоматические напоминания о предстоящих платежах, таких как кредиты или коммунальные услуги.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Уведомл</w:t>
      </w:r>
      <w:r>
        <w:rPr>
          <w:rFonts w:ascii="Times New Roman" w:hAnsi="Times New Roman" w:cs="Times New Roman"/>
          <w:sz w:val="28"/>
          <w:szCs w:val="28"/>
        </w:rPr>
        <w:t>ения о превышении бюджета или достижении финансовой цели.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Безопасность и конфиденциальность: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Защита данных пользователей с помощью шифрования и возможности установки пароля или биометрической аутентификации.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Политика конфиденциальности, гаран</w:t>
      </w:r>
      <w:r>
        <w:rPr>
          <w:rFonts w:ascii="Times New Roman" w:hAnsi="Times New Roman" w:cs="Times New Roman"/>
          <w:sz w:val="28"/>
          <w:szCs w:val="28"/>
        </w:rPr>
        <w:t>тирующая, что личные данные не будут переданы третьим лицам.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Интеграция с банками и другими финансовыми сервисами: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Поддержка импорта транзакций из банковских счетов для автоматического учёта.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Интеграция с популярными сервисами для упрощения финансового планирования.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кого рассчитанно 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Студенты, желающие научиться управлять своими финансами.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Молодые специалисты, стремящиеся к финансовой независимости.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Семьи, которые хотят оптимиз</w:t>
      </w:r>
      <w:r>
        <w:rPr>
          <w:rFonts w:ascii="Times New Roman" w:hAnsi="Times New Roman" w:cs="Times New Roman"/>
          <w:sz w:val="28"/>
          <w:szCs w:val="28"/>
        </w:rPr>
        <w:t>ировать бюджет и сэкономить.</w:t>
      </w:r>
    </w:p>
    <w:p w:rsidR="00C974B2" w:rsidRDefault="00C974B2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Заключение:</w:t>
      </w:r>
    </w:p>
    <w:p w:rsidR="00C974B2" w:rsidRDefault="00555AE4">
      <w:pPr>
        <w:spacing w:after="0" w:line="360" w:lineRule="auto"/>
        <w:ind w:firstLine="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приложения для учета личных финансов поможет пользователям лучше понимать свои финансовые привычки, контролировать расходы и планировать будущее. Это будет полезный инструмент для всех, кто хочет достичь </w:t>
      </w:r>
      <w:r>
        <w:rPr>
          <w:rFonts w:ascii="Times New Roman" w:hAnsi="Times New Roman" w:cs="Times New Roman"/>
          <w:sz w:val="28"/>
          <w:szCs w:val="28"/>
        </w:rPr>
        <w:t>финансовой стабильности и уверенности.</w:t>
      </w:r>
    </w:p>
    <w:p w:rsidR="00C974B2" w:rsidRDefault="00555AE4">
      <w:pPr>
        <w:pStyle w:val="4"/>
        <w:spacing w:beforeAutospacing="0" w:afterAutospacing="0" w:line="15" w:lineRule="atLeast"/>
        <w:ind w:right="15"/>
        <w:rPr>
          <w:rStyle w:val="a3"/>
          <w:rFonts w:ascii="Times New Roman" w:eastAsia="Montserrat-Regular" w:hAnsi="Times New Roman" w:hint="default"/>
          <w:b/>
          <w:bCs/>
          <w:color w:val="262626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lang w:val="ru-RU"/>
        </w:rPr>
        <w:t>Задание 2</w:t>
      </w:r>
      <w:r>
        <w:rPr>
          <w:rFonts w:ascii="Times New Roman" w:hAnsi="Times New Roman" w:hint="default"/>
          <w:sz w:val="28"/>
          <w:szCs w:val="28"/>
        </w:rPr>
        <w:t>:</w:t>
      </w:r>
      <w:r>
        <w:rPr>
          <w:rFonts w:ascii="Times New Roman" w:hAnsi="Times New Roman" w:hint="default"/>
          <w:sz w:val="28"/>
          <w:szCs w:val="28"/>
          <w:lang w:val="ru-RU"/>
        </w:rPr>
        <w:t xml:space="preserve"> </w:t>
      </w:r>
      <w:r>
        <w:rPr>
          <w:rStyle w:val="a3"/>
          <w:rFonts w:ascii="Times New Roman" w:eastAsia="Montserrat-Regular" w:hAnsi="Times New Roman" w:hint="default"/>
          <w:b/>
          <w:bCs/>
          <w:color w:val="262626"/>
          <w:sz w:val="28"/>
          <w:szCs w:val="28"/>
        </w:rPr>
        <w:t> Использование Git и GitHub</w:t>
      </w:r>
    </w:p>
    <w:p w:rsidR="0005518C" w:rsidRPr="0005518C" w:rsidRDefault="0005518C" w:rsidP="0005518C">
      <w:pPr>
        <w:rPr>
          <w:lang w:val="en-US" w:eastAsia="zh-CN"/>
        </w:rPr>
      </w:pPr>
      <w:bookmarkStart w:id="0" w:name="_GoBack"/>
      <w:bookmarkEnd w:id="0"/>
    </w:p>
    <w:p w:rsidR="0005518C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8587" cy="13908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C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репозитория </w:t>
      </w:r>
    </w:p>
    <w:p w:rsidR="0005518C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:rsidR="0005518C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</w:p>
    <w:p w:rsidR="00C974B2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EC25F" wp14:editId="42906128">
            <wp:extent cx="51054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8C" w:rsidRDefault="0005518C" w:rsidP="0005518C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репозитория</w:t>
      </w:r>
    </w:p>
    <w:sectPr w:rsidR="0005518C">
      <w:pgSz w:w="11906" w:h="16838"/>
      <w:pgMar w:top="1134" w:right="566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E4" w:rsidRDefault="00555AE4">
      <w:pPr>
        <w:spacing w:line="240" w:lineRule="auto"/>
      </w:pPr>
      <w:r>
        <w:separator/>
      </w:r>
    </w:p>
  </w:endnote>
  <w:endnote w:type="continuationSeparator" w:id="0">
    <w:p w:rsidR="00555AE4" w:rsidRDefault="00555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-Regular">
    <w:altName w:val="NFS font"/>
    <w:charset w:val="00"/>
    <w:family w:val="auto"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E4" w:rsidRDefault="00555AE4">
      <w:pPr>
        <w:spacing w:after="0"/>
      </w:pPr>
      <w:r>
        <w:separator/>
      </w:r>
    </w:p>
  </w:footnote>
  <w:footnote w:type="continuationSeparator" w:id="0">
    <w:p w:rsidR="00555AE4" w:rsidRDefault="00555A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C"/>
    <w:rsid w:val="0005518C"/>
    <w:rsid w:val="000A0BE2"/>
    <w:rsid w:val="000D4C8B"/>
    <w:rsid w:val="001A1591"/>
    <w:rsid w:val="002805DC"/>
    <w:rsid w:val="002F4431"/>
    <w:rsid w:val="003B2273"/>
    <w:rsid w:val="00555AE4"/>
    <w:rsid w:val="008731B6"/>
    <w:rsid w:val="0099713F"/>
    <w:rsid w:val="009A56A0"/>
    <w:rsid w:val="00A226CB"/>
    <w:rsid w:val="00A4671B"/>
    <w:rsid w:val="00BF27C2"/>
    <w:rsid w:val="00C07E9F"/>
    <w:rsid w:val="00C974B2"/>
    <w:rsid w:val="00D57B29"/>
    <w:rsid w:val="00E5690E"/>
    <w:rsid w:val="00EC1A83"/>
    <w:rsid w:val="00ED3BA1"/>
    <w:rsid w:val="259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1106"/>
  <w15:docId w15:val="{60D36372-EB00-4291-944F-E78D0BDE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List"/>
    <w:basedOn w:val="a7"/>
    <w:rPr>
      <w:rFonts w:cs="Arial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Тима</cp:lastModifiedBy>
  <cp:revision>2</cp:revision>
  <dcterms:created xsi:type="dcterms:W3CDTF">2025-01-19T14:24:00Z</dcterms:created>
  <dcterms:modified xsi:type="dcterms:W3CDTF">2025-01-19T14:24:00Z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CB48EFE6AA674334BB996F17E685B8EA_13</vt:lpwstr>
  </property>
</Properties>
</file>