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B21" w:rsidRPr="00676B21" w:rsidRDefault="00676B21" w:rsidP="00676B21">
      <w:pPr>
        <w:jc w:val="center"/>
        <w:rPr>
          <w:b/>
          <w:i/>
          <w:sz w:val="32"/>
          <w:szCs w:val="32"/>
          <w:u w:val="single"/>
          <w:lang w:val="en-US"/>
        </w:rPr>
      </w:pPr>
      <w:proofErr w:type="spellStart"/>
      <w:r w:rsidRPr="00676B21">
        <w:rPr>
          <w:b/>
          <w:i/>
          <w:sz w:val="32"/>
          <w:szCs w:val="32"/>
          <w:u w:val="single"/>
          <w:lang w:val="en-US"/>
        </w:rPr>
        <w:t>Portmone</w:t>
      </w:r>
      <w:proofErr w:type="spellEnd"/>
    </w:p>
    <w:p w:rsidR="002D7963" w:rsidRPr="00676B21" w:rsidRDefault="005C4F98">
      <w:pPr>
        <w:rPr>
          <w:b/>
          <w:lang w:val="en-US"/>
        </w:rPr>
      </w:pPr>
      <w:r w:rsidRPr="00676B21">
        <w:rPr>
          <w:b/>
          <w:lang w:val="en-US"/>
        </w:rPr>
        <w:t>Business Requirements</w:t>
      </w:r>
    </w:p>
    <w:p w:rsidR="005C4F98" w:rsidRDefault="005C4F98">
      <w:pPr>
        <w:rPr>
          <w:lang w:val="en-US"/>
        </w:rPr>
      </w:pPr>
      <w:bookmarkStart w:id="0" w:name="_GoBack"/>
      <w:bookmarkEnd w:id="0"/>
    </w:p>
    <w:p w:rsidR="005C4F98" w:rsidRDefault="005C4F98">
      <w:pPr>
        <w:rPr>
          <w:lang w:val="en-US"/>
        </w:rPr>
      </w:pPr>
      <w:r>
        <w:rPr>
          <w:lang w:val="en-US"/>
        </w:rPr>
        <w:t xml:space="preserve">Author: </w:t>
      </w:r>
      <w:proofErr w:type="spellStart"/>
      <w:r>
        <w:rPr>
          <w:lang w:val="en-US"/>
        </w:rPr>
        <w:t>Iryna</w:t>
      </w:r>
      <w:proofErr w:type="spellEnd"/>
      <w:r>
        <w:rPr>
          <w:lang w:val="en-US"/>
        </w:rPr>
        <w:t xml:space="preserve"> </w:t>
      </w:r>
      <w:proofErr w:type="spellStart"/>
      <w:r>
        <w:rPr>
          <w:lang w:val="en-US"/>
        </w:rPr>
        <w:t>Lukovets</w:t>
      </w:r>
      <w:proofErr w:type="spellEnd"/>
    </w:p>
    <w:p w:rsidR="005C4F98" w:rsidRDefault="005C4F98">
      <w:pPr>
        <w:rPr>
          <w:lang w:val="en-US"/>
        </w:rPr>
      </w:pPr>
      <w:r>
        <w:rPr>
          <w:lang w:val="en-US"/>
        </w:rPr>
        <w:t>Creation Date: 28.03.2019</w:t>
      </w:r>
    </w:p>
    <w:p w:rsidR="005C4F98" w:rsidRDefault="005C4F98">
      <w:pPr>
        <w:rPr>
          <w:lang w:val="en-US"/>
        </w:rPr>
      </w:pPr>
      <w:r>
        <w:rPr>
          <w:lang w:val="en-US"/>
        </w:rPr>
        <w:t>Version: 1.1</w:t>
      </w:r>
    </w:p>
    <w:p w:rsidR="005C4F98" w:rsidRDefault="005C4F98">
      <w:pPr>
        <w:rPr>
          <w:lang w:val="en-US"/>
        </w:rPr>
      </w:pPr>
    </w:p>
    <w:p w:rsidR="005C4F98" w:rsidRDefault="005C4F98">
      <w:pPr>
        <w:rPr>
          <w:lang w:val="en-US"/>
        </w:rPr>
      </w:pPr>
      <w:r>
        <w:rPr>
          <w:lang w:val="en-US"/>
        </w:rPr>
        <w:t xml:space="preserve">Approvals:  </w:t>
      </w:r>
    </w:p>
    <w:p w:rsidR="005C4F98" w:rsidRDefault="005C4F98">
      <w:pPr>
        <w:rPr>
          <w:lang w:val="en-US"/>
        </w:rPr>
      </w:pPr>
    </w:p>
    <w:p w:rsidR="00D73BC2" w:rsidRDefault="00D73BC2">
      <w:pPr>
        <w:rPr>
          <w:lang w:val="en-US"/>
        </w:rPr>
      </w:pPr>
      <w:r>
        <w:rPr>
          <w:lang w:val="en-US"/>
        </w:rPr>
        <w:t>In this document is describe</w:t>
      </w:r>
      <w:r w:rsidR="005F29FC">
        <w:rPr>
          <w:lang w:val="en-US"/>
        </w:rPr>
        <w:t>d</w:t>
      </w:r>
      <w:r>
        <w:rPr>
          <w:lang w:val="en-US"/>
        </w:rPr>
        <w:t xml:space="preserve"> only </w:t>
      </w:r>
      <w:r w:rsidR="005F29FC">
        <w:rPr>
          <w:lang w:val="en-US"/>
        </w:rPr>
        <w:t>some</w:t>
      </w:r>
      <w:r>
        <w:rPr>
          <w:lang w:val="en-US"/>
        </w:rPr>
        <w:t xml:space="preserve"> </w:t>
      </w:r>
      <w:r w:rsidR="005F29FC">
        <w:rPr>
          <w:lang w:val="en-US"/>
        </w:rPr>
        <w:t>option</w:t>
      </w:r>
      <w:r>
        <w:rPr>
          <w:lang w:val="en-US"/>
        </w:rPr>
        <w:t xml:space="preserve">s of the </w:t>
      </w:r>
      <w:r w:rsidR="005F29FC">
        <w:rPr>
          <w:lang w:val="en-US"/>
        </w:rPr>
        <w:t>main</w:t>
      </w:r>
      <w:r>
        <w:rPr>
          <w:lang w:val="en-US"/>
        </w:rPr>
        <w:t xml:space="preserve"> page of the site.</w:t>
      </w:r>
      <w:r w:rsidR="005F29FC">
        <w:rPr>
          <w:lang w:val="en-US"/>
        </w:rPr>
        <w:t xml:space="preserve"> All options are available even without sing up, but for registered users work with site is more easy and fast. </w:t>
      </w:r>
    </w:p>
    <w:p w:rsidR="005C4F98" w:rsidRDefault="005C4F98">
      <w:pPr>
        <w:rPr>
          <w:lang w:val="en-US"/>
        </w:rPr>
      </w:pPr>
    </w:p>
    <w:p w:rsidR="005C4F98" w:rsidRPr="005F29FC" w:rsidRDefault="005F29FC">
      <w:pPr>
        <w:rPr>
          <w:b/>
          <w:lang w:val="en-US"/>
        </w:rPr>
      </w:pPr>
      <w:r w:rsidRPr="005F29FC">
        <w:rPr>
          <w:b/>
          <w:lang w:val="en-US"/>
        </w:rPr>
        <w:t>Option</w:t>
      </w:r>
      <w:r w:rsidR="005C4F98" w:rsidRPr="005F29FC">
        <w:rPr>
          <w:b/>
          <w:lang w:val="en-US"/>
        </w:rPr>
        <w:t xml:space="preserve"> 1 – Sign </w:t>
      </w:r>
      <w:r w:rsidR="006F745F">
        <w:rPr>
          <w:b/>
          <w:lang w:val="en-US"/>
        </w:rPr>
        <w:t>up</w:t>
      </w:r>
    </w:p>
    <w:p w:rsidR="005C4F98" w:rsidRPr="005C4F98" w:rsidRDefault="005C4F98" w:rsidP="005C4F98">
      <w:pPr>
        <w:rPr>
          <w:lang w:val="en-US"/>
        </w:rPr>
      </w:pPr>
      <w:r w:rsidRPr="005C4F98">
        <w:rPr>
          <w:lang w:val="en-US"/>
        </w:rPr>
        <w:t xml:space="preserve">Sing up is necessary for the </w:t>
      </w:r>
      <w:r w:rsidR="0001461B">
        <w:rPr>
          <w:lang w:val="en-US"/>
        </w:rPr>
        <w:t>comfortable work</w:t>
      </w:r>
      <w:r w:rsidRPr="005C4F98">
        <w:rPr>
          <w:lang w:val="en-US"/>
        </w:rPr>
        <w:t xml:space="preserve">, therefore it is first step in working with system. </w:t>
      </w:r>
    </w:p>
    <w:p w:rsidR="005C4F98" w:rsidRDefault="005C4F98" w:rsidP="005C4F98">
      <w:pPr>
        <w:rPr>
          <w:lang w:val="en-US"/>
        </w:rPr>
      </w:pPr>
      <w:r w:rsidRPr="005C4F98">
        <w:rPr>
          <w:lang w:val="en-US"/>
        </w:rPr>
        <w:t xml:space="preserve">On the main page </w:t>
      </w:r>
      <w:r w:rsidR="00E93B8E">
        <w:rPr>
          <w:lang w:val="en-US"/>
        </w:rPr>
        <w:t>should</w:t>
      </w:r>
      <w:r w:rsidRPr="005C4F98">
        <w:rPr>
          <w:lang w:val="en-US"/>
        </w:rPr>
        <w:t xml:space="preserve"> be an easy-to-see button which is called "Sign up"</w:t>
      </w:r>
      <w:r w:rsidR="00E93B8E">
        <w:rPr>
          <w:lang w:val="en-US"/>
        </w:rPr>
        <w:t xml:space="preserve">. </w:t>
      </w:r>
      <w:r w:rsidR="006D6504" w:rsidRPr="006D6504">
        <w:rPr>
          <w:lang w:val="en-US"/>
        </w:rPr>
        <w:t>Tap on this button for opening registration form</w:t>
      </w:r>
      <w:r w:rsidR="005F29FC">
        <w:rPr>
          <w:lang w:val="en-US"/>
        </w:rPr>
        <w:t>.</w:t>
      </w:r>
    </w:p>
    <w:p w:rsidR="00E93B8E" w:rsidRPr="005F29FC" w:rsidRDefault="005F29FC" w:rsidP="005C4F98">
      <w:pPr>
        <w:rPr>
          <w:b/>
          <w:lang w:val="en-US"/>
        </w:rPr>
      </w:pPr>
      <w:r w:rsidRPr="005F29FC">
        <w:rPr>
          <w:b/>
          <w:lang w:val="en-US"/>
        </w:rPr>
        <w:t>Option</w:t>
      </w:r>
      <w:r w:rsidR="00E93B8E" w:rsidRPr="005F29FC">
        <w:rPr>
          <w:b/>
          <w:lang w:val="en-US"/>
        </w:rPr>
        <w:t xml:space="preserve"> 2 – Log in</w:t>
      </w:r>
    </w:p>
    <w:p w:rsidR="006D6504" w:rsidRPr="006D6504" w:rsidRDefault="006D6504" w:rsidP="006D6504">
      <w:pPr>
        <w:rPr>
          <w:lang w:val="en-US"/>
        </w:rPr>
      </w:pPr>
      <w:r w:rsidRPr="006D6504">
        <w:rPr>
          <w:lang w:val="en-US"/>
        </w:rPr>
        <w:t xml:space="preserve">After the registration user should log in for getting access to </w:t>
      </w:r>
      <w:r w:rsidR="0001461B">
        <w:rPr>
          <w:lang w:val="en-US"/>
        </w:rPr>
        <w:t>comfortable</w:t>
      </w:r>
      <w:r w:rsidRPr="006D6504">
        <w:rPr>
          <w:lang w:val="en-US"/>
        </w:rPr>
        <w:t xml:space="preserve"> work with </w:t>
      </w:r>
      <w:r w:rsidR="00E07978">
        <w:rPr>
          <w:lang w:val="en-US"/>
        </w:rPr>
        <w:t>system</w:t>
      </w:r>
      <w:r w:rsidRPr="006D6504">
        <w:rPr>
          <w:lang w:val="en-US"/>
        </w:rPr>
        <w:t xml:space="preserve">. </w:t>
      </w:r>
    </w:p>
    <w:p w:rsidR="00E93B8E" w:rsidRDefault="006D6504" w:rsidP="006D6504">
      <w:pPr>
        <w:rPr>
          <w:lang w:val="en-US"/>
        </w:rPr>
      </w:pPr>
      <w:r w:rsidRPr="006D6504">
        <w:rPr>
          <w:lang w:val="en-US"/>
        </w:rPr>
        <w:t>On the main page should be an easy-to-see button which is called “Log in”. Tap on this button for opening log in form</w:t>
      </w:r>
      <w:r w:rsidR="00E07978">
        <w:rPr>
          <w:lang w:val="en-US"/>
        </w:rPr>
        <w:t>.</w:t>
      </w:r>
    </w:p>
    <w:p w:rsidR="00E07978" w:rsidRPr="005F29FC" w:rsidRDefault="005F29FC" w:rsidP="006D6504">
      <w:pPr>
        <w:rPr>
          <w:b/>
          <w:lang w:val="en-US"/>
        </w:rPr>
      </w:pPr>
      <w:r w:rsidRPr="005F29FC">
        <w:rPr>
          <w:b/>
          <w:lang w:val="en-US"/>
        </w:rPr>
        <w:t>Option</w:t>
      </w:r>
      <w:r w:rsidR="00E07978" w:rsidRPr="005F29FC">
        <w:rPr>
          <w:b/>
          <w:lang w:val="en-US"/>
        </w:rPr>
        <w:t xml:space="preserve"> 3 – Site menu</w:t>
      </w:r>
    </w:p>
    <w:p w:rsidR="00E07978" w:rsidRDefault="00E07978" w:rsidP="006D6504">
      <w:pPr>
        <w:rPr>
          <w:lang w:val="en-US"/>
        </w:rPr>
      </w:pPr>
      <w:r>
        <w:rPr>
          <w:lang w:val="en-US"/>
        </w:rPr>
        <w:t>There is site menu at left from the buttons “Sing up” and “Log in”. Th</w:t>
      </w:r>
      <w:r w:rsidR="001D5245">
        <w:rPr>
          <w:lang w:val="en-US"/>
        </w:rPr>
        <w:t>is items are</w:t>
      </w:r>
      <w:r>
        <w:rPr>
          <w:lang w:val="en-US"/>
        </w:rPr>
        <w:t xml:space="preserve"> called “Top an account”, “Transfers”, “Catalog of services” and “Payment by requisites”. </w:t>
      </w:r>
      <w:r w:rsidR="001D5245">
        <w:rPr>
          <w:lang w:val="en-US"/>
        </w:rPr>
        <w:t xml:space="preserve">The item which is called “Catalog of services” has drop-down list with all services. </w:t>
      </w:r>
    </w:p>
    <w:p w:rsidR="00AD2AB8" w:rsidRPr="005F29FC" w:rsidRDefault="005F29FC" w:rsidP="006D6504">
      <w:pPr>
        <w:rPr>
          <w:b/>
          <w:lang w:val="en-US"/>
        </w:rPr>
      </w:pPr>
      <w:r w:rsidRPr="005F29FC">
        <w:rPr>
          <w:b/>
          <w:lang w:val="en-US"/>
        </w:rPr>
        <w:t>Option</w:t>
      </w:r>
      <w:r w:rsidR="00AD2AB8" w:rsidRPr="005F29FC">
        <w:rPr>
          <w:b/>
          <w:lang w:val="en-US"/>
        </w:rPr>
        <w:t xml:space="preserve"> 4 – Top </w:t>
      </w:r>
      <w:r w:rsidR="00DD1059">
        <w:rPr>
          <w:b/>
          <w:lang w:val="en-US"/>
        </w:rPr>
        <w:t>up</w:t>
      </w:r>
      <w:r w:rsidR="00AD2AB8" w:rsidRPr="005F29FC">
        <w:rPr>
          <w:b/>
          <w:lang w:val="en-US"/>
        </w:rPr>
        <w:t xml:space="preserve"> account</w:t>
      </w:r>
    </w:p>
    <w:p w:rsidR="00883BF9" w:rsidRPr="00883BF9" w:rsidRDefault="00883BF9" w:rsidP="00883BF9">
      <w:pPr>
        <w:rPr>
          <w:lang w:val="en-US"/>
        </w:rPr>
      </w:pPr>
      <w:r w:rsidRPr="00883BF9">
        <w:rPr>
          <w:lang w:val="en-US"/>
        </w:rPr>
        <w:t xml:space="preserve">Hitting on the item “Top </w:t>
      </w:r>
      <w:r w:rsidR="00DD1059">
        <w:rPr>
          <w:lang w:val="en-US"/>
        </w:rPr>
        <w:t>up</w:t>
      </w:r>
      <w:r w:rsidRPr="00883BF9">
        <w:rPr>
          <w:lang w:val="en-US"/>
        </w:rPr>
        <w:t xml:space="preserve"> account” opens a new screen with active position “Mobile communications” (at the left side of screen). There are accessible for hitting buttons with mobile company names at the right side of the screen. Also there is a field for searching company by EDRPOU or company name.  And also there is a button which is called “Pay by requisites” – hitting on this button opens new screen with fields for entering. </w:t>
      </w:r>
    </w:p>
    <w:p w:rsidR="009664C2" w:rsidRPr="005F29FC" w:rsidRDefault="005F29FC" w:rsidP="006D6504">
      <w:pPr>
        <w:rPr>
          <w:b/>
          <w:lang w:val="en-US"/>
        </w:rPr>
      </w:pPr>
      <w:r w:rsidRPr="005F29FC">
        <w:rPr>
          <w:b/>
          <w:lang w:val="en-US"/>
        </w:rPr>
        <w:t>Option</w:t>
      </w:r>
      <w:r w:rsidR="004F181B" w:rsidRPr="005F29FC">
        <w:rPr>
          <w:b/>
          <w:lang w:val="en-US"/>
        </w:rPr>
        <w:t xml:space="preserve"> 5 – Transfers</w:t>
      </w:r>
    </w:p>
    <w:p w:rsidR="004F181B" w:rsidRDefault="004F181B" w:rsidP="006D6504">
      <w:pPr>
        <w:rPr>
          <w:lang w:val="en-US"/>
        </w:rPr>
      </w:pPr>
      <w:r>
        <w:rPr>
          <w:lang w:val="en-US"/>
        </w:rPr>
        <w:t xml:space="preserve">Hitting on the item “Transfers” opens </w:t>
      </w:r>
      <w:r w:rsidR="00091CC5">
        <w:rPr>
          <w:lang w:val="en-US"/>
        </w:rPr>
        <w:t xml:space="preserve">a </w:t>
      </w:r>
      <w:r>
        <w:rPr>
          <w:lang w:val="en-US"/>
        </w:rPr>
        <w:t xml:space="preserve">new </w:t>
      </w:r>
      <w:r w:rsidR="00FE67E3">
        <w:rPr>
          <w:lang w:val="en-US"/>
        </w:rPr>
        <w:t>screen</w:t>
      </w:r>
      <w:r>
        <w:rPr>
          <w:lang w:val="en-US"/>
        </w:rPr>
        <w:t xml:space="preserve"> </w:t>
      </w:r>
      <w:r w:rsidR="009B4A5F">
        <w:rPr>
          <w:lang w:val="en-US"/>
        </w:rPr>
        <w:t>for conducting 3 define transactions. First of them is “Transfer money to the card”. Also there is a possibility to switching over to other transactions which are called “Get a transfer on the card” and “Get the money by mobile number”</w:t>
      </w:r>
    </w:p>
    <w:p w:rsidR="00091CC5" w:rsidRPr="005F29FC" w:rsidRDefault="005F29FC" w:rsidP="006D6504">
      <w:pPr>
        <w:rPr>
          <w:b/>
          <w:lang w:val="en-US"/>
        </w:rPr>
      </w:pPr>
      <w:r w:rsidRPr="005F29FC">
        <w:rPr>
          <w:b/>
          <w:lang w:val="en-US"/>
        </w:rPr>
        <w:t>Option</w:t>
      </w:r>
      <w:r w:rsidR="00091CC5" w:rsidRPr="005F29FC">
        <w:rPr>
          <w:b/>
          <w:lang w:val="en-US"/>
        </w:rPr>
        <w:t xml:space="preserve"> 6 – Catalog of services</w:t>
      </w:r>
    </w:p>
    <w:p w:rsidR="00B22E4C" w:rsidRPr="00B22E4C" w:rsidRDefault="00B22E4C" w:rsidP="00B22E4C">
      <w:pPr>
        <w:rPr>
          <w:lang w:val="en-US"/>
        </w:rPr>
      </w:pPr>
      <w:r w:rsidRPr="00B22E4C">
        <w:rPr>
          <w:lang w:val="en-US"/>
        </w:rPr>
        <w:t xml:space="preserve">Hitting on the item “Catalog of services” opens a new screen with all possibilities of the site, which are accessible for user. </w:t>
      </w:r>
    </w:p>
    <w:p w:rsidR="00B62FAC" w:rsidRDefault="00B22E4C" w:rsidP="00B22E4C">
      <w:pPr>
        <w:rPr>
          <w:lang w:val="en-US"/>
        </w:rPr>
      </w:pPr>
      <w:r w:rsidRPr="00B22E4C">
        <w:rPr>
          <w:lang w:val="en-US"/>
        </w:rPr>
        <w:lastRenderedPageBreak/>
        <w:t xml:space="preserve">There are all options at the left side of the screen. Depend on selected option the form for </w:t>
      </w:r>
      <w:r w:rsidR="00C2078E">
        <w:rPr>
          <w:lang w:val="en-US"/>
        </w:rPr>
        <w:t>the operation execution</w:t>
      </w:r>
      <w:r w:rsidRPr="00B22E4C">
        <w:rPr>
          <w:lang w:val="en-US"/>
        </w:rPr>
        <w:t xml:space="preserve"> appears at the right side of the screen.</w:t>
      </w:r>
    </w:p>
    <w:p w:rsidR="00B62FAC" w:rsidRPr="005F29FC" w:rsidRDefault="005F29FC" w:rsidP="00A417F5">
      <w:pPr>
        <w:rPr>
          <w:b/>
          <w:lang w:val="en-US"/>
        </w:rPr>
      </w:pPr>
      <w:r w:rsidRPr="005F29FC">
        <w:rPr>
          <w:b/>
          <w:lang w:val="en-US"/>
        </w:rPr>
        <w:t>Option</w:t>
      </w:r>
      <w:r w:rsidR="00B62FAC" w:rsidRPr="005F29FC">
        <w:rPr>
          <w:b/>
          <w:lang w:val="en-US"/>
        </w:rPr>
        <w:t xml:space="preserve"> 7 – Payment by requisites</w:t>
      </w:r>
    </w:p>
    <w:p w:rsidR="00B62FAC" w:rsidRDefault="00B62FAC" w:rsidP="00A417F5">
      <w:pPr>
        <w:rPr>
          <w:lang w:val="en-US"/>
        </w:rPr>
      </w:pPr>
      <w:r>
        <w:rPr>
          <w:lang w:val="en-US"/>
        </w:rPr>
        <w:t xml:space="preserve">Hitting on the item “Payment by requisites” opens a new </w:t>
      </w:r>
      <w:r w:rsidR="001530A0">
        <w:rPr>
          <w:lang w:val="en-US"/>
        </w:rPr>
        <w:t>screen</w:t>
      </w:r>
      <w:r>
        <w:rPr>
          <w:lang w:val="en-US"/>
        </w:rPr>
        <w:t xml:space="preserve"> with a define form for entering data.</w:t>
      </w:r>
    </w:p>
    <w:p w:rsidR="00B62FAC" w:rsidRDefault="0049140E" w:rsidP="00A417F5">
      <w:pPr>
        <w:rPr>
          <w:lang w:val="en-US"/>
        </w:rPr>
      </w:pPr>
      <w:r>
        <w:rPr>
          <w:lang w:val="en-US"/>
        </w:rPr>
        <w:t xml:space="preserve">The recipient’s company details and other data for payments is entering on this </w:t>
      </w:r>
      <w:r w:rsidR="001530A0">
        <w:rPr>
          <w:lang w:val="en-US"/>
        </w:rPr>
        <w:t>screen</w:t>
      </w:r>
      <w:r>
        <w:rPr>
          <w:lang w:val="en-US"/>
        </w:rPr>
        <w:t xml:space="preserve">. </w:t>
      </w:r>
    </w:p>
    <w:sectPr w:rsidR="00B62FA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F98"/>
    <w:rsid w:val="0001461B"/>
    <w:rsid w:val="00091CC5"/>
    <w:rsid w:val="001530A0"/>
    <w:rsid w:val="001D5245"/>
    <w:rsid w:val="00212332"/>
    <w:rsid w:val="002731F4"/>
    <w:rsid w:val="00290A96"/>
    <w:rsid w:val="002D7963"/>
    <w:rsid w:val="0049140E"/>
    <w:rsid w:val="004F181B"/>
    <w:rsid w:val="005C4F98"/>
    <w:rsid w:val="005F29FC"/>
    <w:rsid w:val="00676B21"/>
    <w:rsid w:val="006A1F67"/>
    <w:rsid w:val="006D6504"/>
    <w:rsid w:val="006F745F"/>
    <w:rsid w:val="00883BF9"/>
    <w:rsid w:val="009664C2"/>
    <w:rsid w:val="009B4A5F"/>
    <w:rsid w:val="00A32F98"/>
    <w:rsid w:val="00A417F5"/>
    <w:rsid w:val="00AD2AB8"/>
    <w:rsid w:val="00AD70A1"/>
    <w:rsid w:val="00B22E4C"/>
    <w:rsid w:val="00B62FAC"/>
    <w:rsid w:val="00C2078E"/>
    <w:rsid w:val="00D51FFF"/>
    <w:rsid w:val="00D73BC2"/>
    <w:rsid w:val="00D86B21"/>
    <w:rsid w:val="00DD1059"/>
    <w:rsid w:val="00E07978"/>
    <w:rsid w:val="00E5388A"/>
    <w:rsid w:val="00E93B8E"/>
    <w:rsid w:val="00EA222E"/>
    <w:rsid w:val="00FE67E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951EA"/>
  <w15:chartTrackingRefBased/>
  <w15:docId w15:val="{3BFD3AE0-3555-46E7-9FB5-44CEA2C9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1</Pages>
  <Words>1506</Words>
  <Characters>859</Characters>
  <Application>Microsoft Office Word</Application>
  <DocSecurity>0</DocSecurity>
  <Lines>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Ира</dc:creator>
  <cp:keywords/>
  <dc:description/>
  <cp:lastModifiedBy>Ира</cp:lastModifiedBy>
  <cp:revision>21</cp:revision>
  <dcterms:created xsi:type="dcterms:W3CDTF">2019-03-28T17:27:00Z</dcterms:created>
  <dcterms:modified xsi:type="dcterms:W3CDTF">2019-04-25T17:57:00Z</dcterms:modified>
</cp:coreProperties>
</file>