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427" w:rsidRDefault="00E220DF">
      <w:r>
        <w:t>O que é logica?</w:t>
      </w:r>
    </w:p>
    <w:p w:rsidR="00E220DF" w:rsidRDefault="00E220DF">
      <w:r>
        <w:t>Ordenação coesa de raciocínios que desencadeiam acontecimentos de forma ordenada.</w:t>
      </w:r>
    </w:p>
    <w:p w:rsidR="00E220DF" w:rsidRDefault="00E220DF"/>
    <w:p w:rsidR="00E220DF" w:rsidRDefault="00E220DF">
      <w:r>
        <w:t>Exemplo: Café da manhã</w:t>
      </w:r>
      <w:bookmarkStart w:id="0" w:name="_GoBack"/>
      <w:bookmarkEnd w:id="0"/>
      <w:r>
        <w:br/>
      </w:r>
    </w:p>
    <w:sectPr w:rsidR="00E220DF" w:rsidSect="00E220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AD"/>
    <w:rsid w:val="004B03AD"/>
    <w:rsid w:val="00E220DF"/>
    <w:rsid w:val="00F7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5C435-E4E0-49F1-8EE0-D5DB80F6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104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2022-06-06T02:10:00Z</dcterms:created>
  <dcterms:modified xsi:type="dcterms:W3CDTF">2022-06-06T02:19:00Z</dcterms:modified>
</cp:coreProperties>
</file>