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DF" w:rsidRDefault="00B91FDF" w:rsidP="00B91FDF">
      <w:pPr>
        <w:pStyle w:val="msonormalmailrucssattributepostfixmailrucssattributepostfix"/>
        <w:shd w:val="clear" w:color="auto" w:fill="FFFFF5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Задание:</w:t>
      </w:r>
    </w:p>
    <w:p w:rsidR="00B91FDF" w:rsidRDefault="00B91FDF" w:rsidP="00B91FDF">
      <w:pPr>
        <w:pStyle w:val="msonormalmailrucssattributepostfixmailrucssattributepostfix"/>
        <w:numPr>
          <w:ilvl w:val="0"/>
          <w:numId w:val="1"/>
        </w:numPr>
        <w:shd w:val="clear" w:color="auto" w:fill="FFFFF5"/>
        <w:spacing w:after="225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Вопрос 1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spacing w:after="225" w:afterAutospacing="0"/>
        <w:ind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</w:rPr>
        <w:t>Напишите библиотеку для поставки внешним клиентам, которая умеет вычислять площадь круга по радиусу и треугольника по трем сторонам. Дополнительно оценим: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spacing w:after="75" w:afterAutospacing="0"/>
        <w:ind w:left="360"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333333"/>
          <w:sz w:val="20"/>
          <w:szCs w:val="20"/>
        </w:rPr>
        <w:t>o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Юнит-тесты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spacing w:after="75" w:afterAutospacing="0"/>
        <w:ind w:left="360"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333333"/>
          <w:sz w:val="20"/>
          <w:szCs w:val="20"/>
        </w:rPr>
        <w:t>o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Легкость добавления других фигур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spacing w:after="75" w:afterAutospacing="0"/>
        <w:ind w:left="360"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333333"/>
          <w:sz w:val="20"/>
          <w:szCs w:val="20"/>
        </w:rPr>
        <w:t>o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Вычисление площади фигуры без знания типа фигуры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ind w:left="360"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333333"/>
          <w:sz w:val="20"/>
          <w:szCs w:val="20"/>
        </w:rPr>
        <w:t>o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Проверку на то, является ли треугольник прямоугольным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ind w:left="360"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333333"/>
          <w:sz w:val="20"/>
          <w:szCs w:val="20"/>
        </w:rPr>
        <w:t>o</w:t>
      </w:r>
      <w:r>
        <w:rPr>
          <w:color w:val="333333"/>
          <w:sz w:val="14"/>
          <w:szCs w:val="14"/>
        </w:rPr>
        <w:t>   </w:t>
      </w:r>
    </w:p>
    <w:p w:rsidR="00B91FDF" w:rsidRDefault="00B91FDF" w:rsidP="00B91FDF">
      <w:pPr>
        <w:pStyle w:val="msonormalmailrucssattributepostfixmailrucssattributepostfix"/>
        <w:numPr>
          <w:ilvl w:val="0"/>
          <w:numId w:val="1"/>
        </w:numPr>
        <w:shd w:val="clear" w:color="auto" w:fill="FFFFF5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Вопрос 2</w:t>
      </w:r>
    </w:p>
    <w:p w:rsidR="00B91FDF" w:rsidRDefault="00B91FDF" w:rsidP="00B91FDF">
      <w:pPr>
        <w:pStyle w:val="msonormalmailrucssattributepostfixmailrucssattributepostfix"/>
        <w:shd w:val="clear" w:color="auto" w:fill="FFFFF5"/>
        <w:spacing w:after="225" w:afterAutospacing="0"/>
        <w:ind w:firstLine="42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базе данных MS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 Представьте схему такой БД и 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D55102" w:rsidRDefault="00D55102" w:rsidP="00B91FDF">
      <w:pPr>
        <w:ind w:firstLine="426"/>
        <w:jc w:val="both"/>
      </w:pPr>
      <w:bookmarkStart w:id="0" w:name="_GoBack"/>
      <w:bookmarkEnd w:id="0"/>
    </w:p>
    <w:sectPr w:rsidR="00D5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E56"/>
    <w:multiLevelType w:val="hybridMultilevel"/>
    <w:tmpl w:val="4F445E16"/>
    <w:lvl w:ilvl="0" w:tplc="37E0EE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00"/>
    <w:rsid w:val="00A42F00"/>
    <w:rsid w:val="00B91FDF"/>
    <w:rsid w:val="00D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0D6F"/>
  <w15:chartTrackingRefBased/>
  <w15:docId w15:val="{FD58FA2C-5157-4AF6-811E-A2260FDD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mailrucssattributepostfix">
    <w:name w:val="msonormal_mailru_css_attribute_postfix_mailru_css_attribute_postfix"/>
    <w:basedOn w:val="a"/>
    <w:rsid w:val="00B9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32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2022393850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1558514158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29232325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1914578587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508836862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155923514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917247635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  <w:div w:id="597299994">
          <w:marLeft w:val="0"/>
          <w:marRight w:val="0"/>
          <w:marTop w:val="0"/>
          <w:marBottom w:val="0"/>
          <w:divBdr>
            <w:top w:val="single" w:sz="8" w:space="14" w:color="EEEEEE"/>
            <w:left w:val="single" w:sz="8" w:space="16" w:color="EEEEEE"/>
            <w:bottom w:val="single" w:sz="8" w:space="14" w:color="EEEEEE"/>
            <w:right w:val="single" w:sz="8" w:space="16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Олег Вячеславович</dc:creator>
  <cp:keywords/>
  <dc:description/>
  <cp:lastModifiedBy>Лукьянов Олег Вячеславович</cp:lastModifiedBy>
  <cp:revision>2</cp:revision>
  <dcterms:created xsi:type="dcterms:W3CDTF">2018-10-10T14:32:00Z</dcterms:created>
  <dcterms:modified xsi:type="dcterms:W3CDTF">2018-10-10T14:34:00Z</dcterms:modified>
</cp:coreProperties>
</file>