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1F92" w14:textId="3F6A3CDD" w:rsidR="00F33B3A" w:rsidRPr="00F04A57" w:rsidRDefault="00F33B3A" w:rsidP="00F33B3A">
      <w:pPr>
        <w:rPr>
          <w:b/>
          <w:bCs/>
          <w:sz w:val="32"/>
          <w:szCs w:val="32"/>
          <w:lang w:val="en-US"/>
        </w:rPr>
      </w:pPr>
      <w:r w:rsidRPr="00F04A57">
        <w:rPr>
          <w:b/>
          <w:bCs/>
          <w:sz w:val="32"/>
          <w:szCs w:val="32"/>
          <w:lang w:val="en-US"/>
        </w:rPr>
        <w:t xml:space="preserve">Takeda </w:t>
      </w:r>
      <w:r w:rsidR="00776894">
        <w:rPr>
          <w:b/>
          <w:bCs/>
          <w:sz w:val="32"/>
          <w:szCs w:val="32"/>
          <w:lang w:val="en-US"/>
        </w:rPr>
        <w:t>Column/ Bar Chart</w:t>
      </w:r>
      <w:r w:rsidRPr="00F04A57">
        <w:rPr>
          <w:b/>
          <w:bCs/>
          <w:sz w:val="32"/>
          <w:szCs w:val="32"/>
          <w:lang w:val="en-US"/>
        </w:rPr>
        <w:t xml:space="preserve"> </w:t>
      </w:r>
      <w:r w:rsidR="00776894">
        <w:rPr>
          <w:b/>
          <w:bCs/>
          <w:sz w:val="32"/>
          <w:szCs w:val="32"/>
          <w:lang w:val="en-US"/>
        </w:rPr>
        <w:t>V</w:t>
      </w:r>
      <w:r w:rsidRPr="00F04A57">
        <w:rPr>
          <w:b/>
          <w:bCs/>
          <w:sz w:val="32"/>
          <w:szCs w:val="32"/>
          <w:lang w:val="en-US"/>
        </w:rPr>
        <w:t>isualization.</w:t>
      </w:r>
    </w:p>
    <w:p w14:paraId="1E680CB7" w14:textId="238DC90A" w:rsidR="00F33B3A" w:rsidRPr="006B7820" w:rsidRDefault="00F33B3A" w:rsidP="00F33B3A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val="en-US"/>
        </w:rPr>
      </w:pPr>
      <w:r w:rsidRPr="00F04A57">
        <w:rPr>
          <w:b/>
          <w:bCs/>
          <w:sz w:val="28"/>
          <w:szCs w:val="28"/>
          <w:lang w:val="en-US"/>
        </w:rPr>
        <w:t>High level requirement</w:t>
      </w:r>
      <w:r w:rsidR="00550400">
        <w:rPr>
          <w:b/>
          <w:bCs/>
          <w:sz w:val="28"/>
          <w:szCs w:val="28"/>
          <w:lang w:val="en-US"/>
        </w:rPr>
        <w:t>s</w:t>
      </w:r>
      <w:r w:rsidRPr="00F04A57">
        <w:rPr>
          <w:b/>
          <w:bCs/>
          <w:sz w:val="28"/>
          <w:szCs w:val="28"/>
          <w:lang w:val="en-US"/>
        </w:rPr>
        <w:t xml:space="preserve"> summary</w:t>
      </w:r>
    </w:p>
    <w:p w14:paraId="18BC98CE" w14:textId="467800B4" w:rsidR="00F33B3A" w:rsidRDefault="00F33B3A" w:rsidP="00F33B3A">
      <w:pPr>
        <w:pStyle w:val="Default"/>
        <w:rPr>
          <w:color w:val="auto"/>
          <w:sz w:val="22"/>
          <w:szCs w:val="22"/>
        </w:rPr>
      </w:pPr>
      <w:r w:rsidRPr="00872B59">
        <w:rPr>
          <w:lang w:val="en-US"/>
        </w:rPr>
        <w:t>To create within the High Charts map library software</w:t>
      </w:r>
      <w:r>
        <w:rPr>
          <w:lang w:val="en-US"/>
        </w:rPr>
        <w:t xml:space="preserve">, </w:t>
      </w:r>
      <w:r w:rsidR="00776894">
        <w:rPr>
          <w:lang w:val="en-US"/>
        </w:rPr>
        <w:t>Column/ Bar Chart</w:t>
      </w:r>
      <w:r>
        <w:rPr>
          <w:lang w:val="en-US"/>
        </w:rPr>
        <w:t xml:space="preserve"> as a visualization layer</w:t>
      </w:r>
      <w:r w:rsidR="00CC4466">
        <w:rPr>
          <w:lang w:val="en-US"/>
        </w:rPr>
        <w:t xml:space="preserve">. </w:t>
      </w:r>
      <w:r>
        <w:rPr>
          <w:lang w:val="en-US"/>
        </w:rPr>
        <w:t xml:space="preserve"> that</w:t>
      </w:r>
      <w:r w:rsidR="00E36711">
        <w:rPr>
          <w:lang w:val="en-US"/>
        </w:rPr>
        <w:t xml:space="preserve"> using the</w:t>
      </w:r>
      <w:r w:rsidRPr="00872B59">
        <w:rPr>
          <w:lang w:val="en-US"/>
        </w:rPr>
        <w:t xml:space="preserve"> </w:t>
      </w:r>
      <w:r w:rsidR="00E36711">
        <w:rPr>
          <w:lang w:val="en-US"/>
        </w:rPr>
        <w:t xml:space="preserve"> </w:t>
      </w:r>
      <w:hyperlink r:id="rId5" w:tooltip="https://storybook-insights-dev.man.aws.takeda.io/?path=/story/molecules-charts-generic-chart--heat-map-chart" w:history="1">
        <w:r w:rsidR="00E36711" w:rsidRPr="00E36711">
          <w:rPr>
            <w:rStyle w:val="Hyperlink"/>
          </w:rPr>
          <w:t>Existing common component in our storybook</w:t>
        </w:r>
      </w:hyperlink>
      <w:r w:rsidR="00E36711" w:rsidRPr="00E36711">
        <w:t>. We already have an existing common component; it isn’t complete nor is it configurable. The goal is to use and build the remaining elements/requirements into it.</w:t>
      </w:r>
    </w:p>
    <w:p w14:paraId="163EE5E3" w14:textId="77777777" w:rsidR="00F33B3A" w:rsidRDefault="00F33B3A" w:rsidP="00F33B3A">
      <w:pPr>
        <w:pStyle w:val="Default"/>
        <w:rPr>
          <w:color w:val="auto"/>
          <w:sz w:val="22"/>
          <w:szCs w:val="22"/>
        </w:rPr>
      </w:pPr>
    </w:p>
    <w:p w14:paraId="06060125" w14:textId="219D86BB" w:rsidR="00F33B3A" w:rsidRDefault="00F33B3A" w:rsidP="00F33B3A">
      <w:pPr>
        <w:pStyle w:val="Default"/>
        <w:rPr>
          <w:rFonts w:ascii="Calibri-Light" w:hAnsi="Calibri-Light" w:cs="Calibri-Light"/>
          <w:sz w:val="23"/>
          <w:szCs w:val="23"/>
        </w:rPr>
      </w:pPr>
      <w:r w:rsidRPr="000B19CD">
        <w:rPr>
          <w:rFonts w:ascii="Calibri-Light" w:hAnsi="Calibri-Light" w:cs="Calibri-Light"/>
          <w:b/>
          <w:bCs/>
          <w:sz w:val="23"/>
          <w:szCs w:val="23"/>
        </w:rPr>
        <w:t>User configuration screen/tile name:</w:t>
      </w:r>
      <w:r>
        <w:rPr>
          <w:rFonts w:ascii="Calibri-Light" w:hAnsi="Calibri-Light" w:cs="Calibri-Light"/>
          <w:sz w:val="23"/>
          <w:szCs w:val="23"/>
        </w:rPr>
        <w:t xml:space="preserve"> </w:t>
      </w:r>
      <w:r w:rsidR="00E262AD">
        <w:rPr>
          <w:rFonts w:ascii="Calibri-Light" w:hAnsi="Calibri-Light" w:cs="Calibri-Light"/>
          <w:sz w:val="23"/>
          <w:szCs w:val="23"/>
        </w:rPr>
        <w:t>Column/ Bar Chart</w:t>
      </w:r>
    </w:p>
    <w:p w14:paraId="2F66AD74" w14:textId="77777777" w:rsidR="00F33B3A" w:rsidRDefault="00F33B3A" w:rsidP="00F33B3A">
      <w:pPr>
        <w:pStyle w:val="Default"/>
        <w:rPr>
          <w:rFonts w:ascii="Calibri-Light" w:hAnsi="Calibri-Light" w:cs="Calibri-Light"/>
          <w:sz w:val="23"/>
          <w:szCs w:val="23"/>
        </w:rPr>
      </w:pPr>
    </w:p>
    <w:p w14:paraId="1118F9C9" w14:textId="77777777" w:rsidR="00F33B3A" w:rsidRPr="006B7820" w:rsidRDefault="00F33B3A" w:rsidP="00F33B3A">
      <w:pPr>
        <w:shd w:val="clear" w:color="auto" w:fill="FFFFFF"/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Requirements d</w:t>
      </w:r>
      <w:r w:rsidRPr="006B7820">
        <w:rPr>
          <w:rFonts w:ascii="Segoe UI" w:eastAsia="Times New Roman" w:hAnsi="Segoe UI" w:cs="Segoe UI"/>
          <w:b/>
          <w:bCs/>
          <w:sz w:val="24"/>
          <w:szCs w:val="24"/>
          <w:lang w:eastAsia="en-ZA"/>
        </w:rPr>
        <w:t>escription</w:t>
      </w:r>
    </w:p>
    <w:p w14:paraId="063341CE" w14:textId="77777777" w:rsidR="00F33B3A" w:rsidRPr="006B7820" w:rsidRDefault="00F33B3A" w:rsidP="00F33B3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ZA"/>
        </w:rPr>
      </w:pPr>
      <w:r w:rsidRPr="006B7820">
        <w:rPr>
          <w:rFonts w:ascii="Arial" w:eastAsia="Times New Roman" w:hAnsi="Arial" w:cs="Arial"/>
          <w:vanish/>
          <w:sz w:val="16"/>
          <w:szCs w:val="16"/>
          <w:lang w:eastAsia="en-ZA"/>
        </w:rPr>
        <w:t>Top of Form</w:t>
      </w:r>
    </w:p>
    <w:p w14:paraId="35E94948" w14:textId="32DDB977" w:rsidR="00CC4466" w:rsidRDefault="00CC4466" w:rsidP="00CC4466">
      <w:pPr>
        <w:pStyle w:val="Default"/>
        <w:rPr>
          <w:color w:val="auto"/>
          <w:sz w:val="22"/>
          <w:szCs w:val="22"/>
        </w:rPr>
      </w:pPr>
      <w:hyperlink r:id="rId6" w:tooltip="https://storybook-insights-dev.man.aws.takeda.io/?path=/story/molecules-charts-generic-chart--heat-map-chart" w:history="1">
        <w:r w:rsidRPr="00E36711">
          <w:rPr>
            <w:rStyle w:val="Hyperlink"/>
          </w:rPr>
          <w:t>Existing common component in our storybook</w:t>
        </w:r>
      </w:hyperlink>
      <w:r w:rsidRPr="00E36711">
        <w:t>. We already have an existing common component; it isn’t complete nor is it configurable. The goal is to use and build the remaining elements/requirements into it.</w:t>
      </w:r>
    </w:p>
    <w:p w14:paraId="51AD22C7" w14:textId="77777777" w:rsidR="00CC4466" w:rsidRDefault="00CC4466" w:rsidP="00CC4466">
      <w:pPr>
        <w:pStyle w:val="Default"/>
        <w:rPr>
          <w:color w:val="auto"/>
          <w:sz w:val="22"/>
          <w:szCs w:val="22"/>
        </w:rPr>
      </w:pPr>
    </w:p>
    <w:p w14:paraId="7A1BFB0A" w14:textId="77777777" w:rsidR="00CC4466" w:rsidRDefault="00CC4466" w:rsidP="00CC4466">
      <w:pPr>
        <w:pStyle w:val="Default"/>
        <w:rPr>
          <w:rFonts w:ascii="Calibri-Light" w:hAnsi="Calibri-Light" w:cs="Calibri-Light"/>
          <w:sz w:val="23"/>
          <w:szCs w:val="23"/>
        </w:rPr>
      </w:pPr>
      <w:r w:rsidRPr="000B19CD">
        <w:rPr>
          <w:rFonts w:ascii="Calibri-Light" w:hAnsi="Calibri-Light" w:cs="Calibri-Light"/>
          <w:b/>
          <w:bCs/>
          <w:sz w:val="23"/>
          <w:szCs w:val="23"/>
        </w:rPr>
        <w:t>User configuration screen/tile name:</w:t>
      </w:r>
      <w:r>
        <w:rPr>
          <w:rFonts w:ascii="Calibri-Light" w:hAnsi="Calibri-Light" w:cs="Calibri-Light"/>
          <w:sz w:val="23"/>
          <w:szCs w:val="23"/>
        </w:rPr>
        <w:t xml:space="preserve"> Column/ Bar Chart</w:t>
      </w:r>
    </w:p>
    <w:p w14:paraId="76CE3CE5" w14:textId="77777777" w:rsidR="007108B4" w:rsidRDefault="007108B4" w:rsidP="00CC4466">
      <w:pPr>
        <w:pStyle w:val="Default"/>
        <w:rPr>
          <w:rFonts w:ascii="Calibri-Light" w:hAnsi="Calibri-Light" w:cs="Calibri-Light"/>
          <w:sz w:val="23"/>
          <w:szCs w:val="23"/>
        </w:rPr>
      </w:pPr>
    </w:p>
    <w:p w14:paraId="77702EA2" w14:textId="7AE48C67" w:rsidR="00F33B3A" w:rsidRPr="00A54F10" w:rsidRDefault="007108B4" w:rsidP="007108B4">
      <w:pPr>
        <w:pStyle w:val="Default"/>
        <w:rPr>
          <w:rFonts w:ascii="Calibri-Light" w:hAnsi="Calibri-Light" w:cs="Calibri-Light"/>
          <w:b/>
          <w:bCs/>
          <w:sz w:val="23"/>
          <w:szCs w:val="23"/>
        </w:rPr>
      </w:pPr>
      <w:r w:rsidRPr="00A54F10">
        <w:rPr>
          <w:rFonts w:ascii="Calibri-Light" w:hAnsi="Calibri-Light" w:cs="Calibri-Light"/>
          <w:b/>
          <w:bCs/>
          <w:sz w:val="23"/>
          <w:szCs w:val="23"/>
        </w:rPr>
        <w:t>Image 1: Column Chart</w:t>
      </w:r>
      <w:r w:rsidR="00857B04">
        <w:rPr>
          <w:rFonts w:ascii="Calibri-Light" w:hAnsi="Calibri-Light" w:cs="Calibri-Light"/>
          <w:b/>
          <w:bCs/>
          <w:sz w:val="23"/>
          <w:szCs w:val="23"/>
        </w:rPr>
        <w:t xml:space="preserve"> – vertical representation of data</w:t>
      </w:r>
    </w:p>
    <w:p w14:paraId="4ED9785A" w14:textId="77777777" w:rsidR="00A54F10" w:rsidRPr="00A54F10" w:rsidRDefault="00A54F10" w:rsidP="007108B4">
      <w:pPr>
        <w:pStyle w:val="Default"/>
        <w:rPr>
          <w:rFonts w:ascii="Segoe UI" w:eastAsia="Times New Roman" w:hAnsi="Segoe UI" w:cs="Segoe UI"/>
          <w:b/>
          <w:bCs/>
          <w:spacing w:val="-1"/>
          <w:sz w:val="21"/>
          <w:szCs w:val="21"/>
          <w:lang w:eastAsia="en-ZA"/>
        </w:rPr>
      </w:pPr>
    </w:p>
    <w:p w14:paraId="461B695B" w14:textId="21CDA8B2" w:rsidR="008317F4" w:rsidRDefault="009F465C" w:rsidP="008317F4">
      <w:pPr>
        <w:shd w:val="clear" w:color="auto" w:fill="FFFFFF"/>
        <w:spacing w:after="0" w:line="240" w:lineRule="auto"/>
        <w:ind w:left="-120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E9A16B8" wp14:editId="71288EB6">
                <wp:extent cx="304800" cy="304800"/>
                <wp:effectExtent l="0" t="0" r="0" b="0"/>
                <wp:docPr id="96869365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46EA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317F4" w:rsidRPr="008317F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="008317F4" w:rsidRPr="008317F4">
        <w:rPr>
          <w:rFonts w:ascii="Segoe UI" w:eastAsia="Times New Roman" w:hAnsi="Segoe UI" w:cs="Segoe UI"/>
          <w:noProof/>
          <w:spacing w:val="-1"/>
          <w:sz w:val="21"/>
          <w:szCs w:val="21"/>
          <w:lang w:eastAsia="en-ZA"/>
        </w:rPr>
        <w:drawing>
          <wp:inline distT="0" distB="0" distL="0" distR="0" wp14:anchorId="54C28955" wp14:editId="1207CB6B">
            <wp:extent cx="6707684" cy="2506345"/>
            <wp:effectExtent l="0" t="0" r="0" b="8255"/>
            <wp:docPr id="285101333" name="Picture 7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01333" name="Picture 7" descr="A graph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300" cy="251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CC827" w14:textId="77777777" w:rsidR="00857B04" w:rsidRPr="008317F4" w:rsidRDefault="00857B04" w:rsidP="008317F4">
      <w:pPr>
        <w:shd w:val="clear" w:color="auto" w:fill="FFFFFF"/>
        <w:spacing w:after="0" w:line="240" w:lineRule="auto"/>
        <w:ind w:left="-120"/>
        <w:rPr>
          <w:rFonts w:ascii="Segoe UI" w:eastAsia="Times New Roman" w:hAnsi="Segoe UI" w:cs="Segoe UI"/>
          <w:spacing w:val="-1"/>
          <w:sz w:val="21"/>
          <w:szCs w:val="21"/>
          <w:lang w:eastAsia="en-ZA"/>
        </w:rPr>
      </w:pPr>
    </w:p>
    <w:p w14:paraId="054AF0E6" w14:textId="24A59BFB" w:rsidR="0052018E" w:rsidRPr="0050403B" w:rsidRDefault="0052018E" w:rsidP="00F33B3A">
      <w:pPr>
        <w:shd w:val="clear" w:color="auto" w:fill="FFFFFF"/>
        <w:spacing w:after="0" w:line="240" w:lineRule="auto"/>
        <w:ind w:left="-120"/>
        <w:rPr>
          <w:rFonts w:ascii="Segoe UI" w:eastAsia="Times New Roman" w:hAnsi="Segoe UI" w:cs="Segoe UI"/>
          <w:spacing w:val="-1"/>
          <w:sz w:val="21"/>
          <w:szCs w:val="21"/>
          <w:lang w:eastAsia="en-ZA"/>
        </w:rPr>
      </w:pPr>
    </w:p>
    <w:p w14:paraId="65326324" w14:textId="510A56A1" w:rsidR="002A3CFA" w:rsidRPr="00857B04" w:rsidRDefault="002A3CFA">
      <w:pPr>
        <w:rPr>
          <w:b/>
          <w:bCs/>
        </w:rPr>
      </w:pPr>
      <w:r w:rsidRPr="00857B04">
        <w:rPr>
          <w:b/>
          <w:bCs/>
        </w:rPr>
        <w:t xml:space="preserve">Image </w:t>
      </w:r>
      <w:r w:rsidR="00857B04" w:rsidRPr="00857B04">
        <w:rPr>
          <w:b/>
          <w:bCs/>
        </w:rPr>
        <w:t>2</w:t>
      </w:r>
      <w:r w:rsidRPr="00857B04">
        <w:rPr>
          <w:b/>
          <w:bCs/>
        </w:rPr>
        <w:t>: Vertical Bars</w:t>
      </w:r>
    </w:p>
    <w:p w14:paraId="07805942" w14:textId="0A283D0E" w:rsidR="008D31AF" w:rsidRDefault="008D31AF" w:rsidP="008D31AF">
      <w:r w:rsidRPr="008D31AF">
        <w:rPr>
          <w:noProof/>
        </w:rPr>
        <w:drawing>
          <wp:inline distT="0" distB="0" distL="0" distR="0" wp14:anchorId="3AAFDB64" wp14:editId="501D7244">
            <wp:extent cx="7207165" cy="2208245"/>
            <wp:effectExtent l="0" t="0" r="0" b="1905"/>
            <wp:docPr id="21053002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290329" cy="2233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0C6A" w14:textId="77777777" w:rsidR="00857B04" w:rsidRPr="008D31AF" w:rsidRDefault="00857B04" w:rsidP="008D31AF"/>
    <w:p w14:paraId="3A97AF69" w14:textId="10D0C114" w:rsidR="007108B4" w:rsidRPr="00857B04" w:rsidRDefault="004769D2">
      <w:pPr>
        <w:rPr>
          <w:b/>
          <w:bCs/>
        </w:rPr>
      </w:pPr>
      <w:r w:rsidRPr="00857B04">
        <w:rPr>
          <w:b/>
          <w:bCs/>
        </w:rPr>
        <w:t>Im</w:t>
      </w:r>
      <w:r w:rsidR="00857B04" w:rsidRPr="00857B04">
        <w:rPr>
          <w:b/>
          <w:bCs/>
        </w:rPr>
        <w:t>age: 3</w:t>
      </w:r>
    </w:p>
    <w:p w14:paraId="0BA21C7F" w14:textId="73BDDDE2" w:rsidR="004769D2" w:rsidRDefault="004769D2" w:rsidP="004769D2">
      <w:r w:rsidRPr="004769D2">
        <w:rPr>
          <w:noProof/>
        </w:rPr>
        <w:drawing>
          <wp:inline distT="0" distB="0" distL="0" distR="0" wp14:anchorId="2FA297B1" wp14:editId="38F79CED">
            <wp:extent cx="7071258" cy="2537927"/>
            <wp:effectExtent l="0" t="0" r="0" b="0"/>
            <wp:docPr id="18685551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455" cy="2559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56B9" w14:textId="77777777" w:rsidR="00857B04" w:rsidRPr="004769D2" w:rsidRDefault="00857B04" w:rsidP="004769D2"/>
    <w:p w14:paraId="13418C16" w14:textId="51A07654" w:rsidR="00771A6B" w:rsidRPr="00857B04" w:rsidRDefault="00771A6B" w:rsidP="00771A6B">
      <w:pPr>
        <w:rPr>
          <w:b/>
          <w:bCs/>
        </w:rPr>
      </w:pPr>
      <w:r w:rsidRPr="00857B04">
        <w:rPr>
          <w:b/>
          <w:bCs/>
        </w:rPr>
        <w:t>Image</w:t>
      </w:r>
      <w:r w:rsidR="00857B04" w:rsidRPr="00857B04">
        <w:rPr>
          <w:b/>
          <w:bCs/>
        </w:rPr>
        <w:t xml:space="preserve"> 4</w:t>
      </w:r>
      <w:r w:rsidRPr="00857B04">
        <w:rPr>
          <w:b/>
          <w:bCs/>
        </w:rPr>
        <w:t>: Bar Chart</w:t>
      </w:r>
    </w:p>
    <w:p w14:paraId="3DA583C2" w14:textId="4F366295" w:rsidR="007108B4" w:rsidRDefault="00771A6B">
      <w:r w:rsidRPr="00A54F10">
        <w:rPr>
          <w:noProof/>
        </w:rPr>
        <w:drawing>
          <wp:inline distT="0" distB="0" distL="0" distR="0" wp14:anchorId="7470BDED" wp14:editId="5730393E">
            <wp:extent cx="7159689" cy="3408045"/>
            <wp:effectExtent l="0" t="0" r="3175" b="1905"/>
            <wp:docPr id="210705170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51704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382" cy="3429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8C1A" w14:textId="77777777" w:rsidR="007108B4" w:rsidRDefault="007108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8"/>
        <w:gridCol w:w="2698"/>
      </w:tblGrid>
      <w:tr w:rsidR="00C800D8" w14:paraId="37648102" w14:textId="77777777" w:rsidTr="004E5CCD">
        <w:trPr>
          <w:trHeight w:val="5027"/>
        </w:trPr>
        <w:tc>
          <w:tcPr>
            <w:tcW w:w="8471" w:type="dxa"/>
          </w:tcPr>
          <w:p w14:paraId="57E16480" w14:textId="2C96E219" w:rsidR="00863514" w:rsidRDefault="00167137" w:rsidP="00C800D8">
            <w:pPr>
              <w:rPr>
                <w:b/>
                <w:bCs/>
              </w:rPr>
            </w:pPr>
            <w:r>
              <w:rPr>
                <w:b/>
                <w:bCs/>
                <w:highlight w:val="cyan"/>
              </w:rPr>
              <w:t>Req</w:t>
            </w:r>
            <w:r w:rsidR="00310EF0">
              <w:rPr>
                <w:b/>
                <w:bCs/>
                <w:highlight w:val="cyan"/>
              </w:rPr>
              <w:t>uirements</w:t>
            </w:r>
            <w:r w:rsidR="004639EB">
              <w:rPr>
                <w:b/>
                <w:bCs/>
                <w:highlight w:val="cyan"/>
              </w:rPr>
              <w:t>:</w:t>
            </w:r>
          </w:p>
          <w:p w14:paraId="688102CA" w14:textId="77777777" w:rsidR="004639EB" w:rsidRDefault="004639EB" w:rsidP="00C800D8">
            <w:pPr>
              <w:rPr>
                <w:b/>
                <w:bCs/>
              </w:rPr>
            </w:pPr>
          </w:p>
          <w:p w14:paraId="54F7476D" w14:textId="4E86CCCD" w:rsidR="004639EB" w:rsidRDefault="004639EB" w:rsidP="004639EB">
            <w:r w:rsidRPr="004639EB">
              <w:t xml:space="preserve">DAD-1346 - </w:t>
            </w:r>
            <w:hyperlink r:id="rId11" w:history="1">
              <w:r w:rsidRPr="00FC0BAE">
                <w:rPr>
                  <w:rStyle w:val="Hyperlink"/>
                </w:rPr>
                <w:t>https://onetakeda.atlassian.net/browse/BICN-86029</w:t>
              </w:r>
            </w:hyperlink>
          </w:p>
          <w:p w14:paraId="502A7780" w14:textId="77777777" w:rsidR="00623E34" w:rsidRDefault="00C800D8" w:rsidP="00C800D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                                                        </w:t>
            </w:r>
            <w:r w:rsidR="00BD413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</w:t>
            </w:r>
            <w:r w:rsidRPr="00570753">
              <w:rPr>
                <w:b/>
                <w:bCs/>
                <w:highlight w:val="cyan"/>
              </w:rPr>
              <w:t>Column Chart Configuration:</w:t>
            </w:r>
            <w:r w:rsidR="00623E34">
              <w:rPr>
                <w:b/>
                <w:bCs/>
              </w:rPr>
              <w:t xml:space="preserve"> </w:t>
            </w:r>
          </w:p>
          <w:p w14:paraId="037D0722" w14:textId="054D245A" w:rsidR="00C800D8" w:rsidRDefault="00623E34" w:rsidP="00C800D8">
            <w:r w:rsidRPr="00623E34">
              <w:t xml:space="preserve">A column chart is where data is compared in </w:t>
            </w:r>
            <w:r w:rsidRPr="002A3CFA">
              <w:rPr>
                <w:b/>
                <w:bCs/>
              </w:rPr>
              <w:t>vertical bars.</w:t>
            </w:r>
            <w:r w:rsidRPr="00623E34">
              <w:t xml:space="preserve"> </w:t>
            </w:r>
            <w:r w:rsidR="002434A2">
              <w:t xml:space="preserve">Each bar represents a category of </w:t>
            </w:r>
            <w:r w:rsidR="001B32D4">
              <w:t>data,</w:t>
            </w:r>
            <w:r w:rsidR="002434A2">
              <w:t xml:space="preserve"> and the h</w:t>
            </w:r>
            <w:r w:rsidR="001B32D4">
              <w:t>e</w:t>
            </w:r>
            <w:r w:rsidR="002434A2">
              <w:t>igh</w:t>
            </w:r>
            <w:r w:rsidR="00CF600C">
              <w:t>t</w:t>
            </w:r>
            <w:r w:rsidR="002434A2">
              <w:t xml:space="preserve"> of the</w:t>
            </w:r>
            <w:r w:rsidR="00CF600C">
              <w:t xml:space="preserve"> bar corresponds to the value of</w:t>
            </w:r>
            <w:r w:rsidR="00AD3B1B">
              <w:t xml:space="preserve"> the category.</w:t>
            </w:r>
          </w:p>
          <w:p w14:paraId="4DDA615C" w14:textId="77777777" w:rsidR="00AD3B1B" w:rsidRPr="00623E34" w:rsidRDefault="00AD3B1B" w:rsidP="00C800D8"/>
          <w:p w14:paraId="4B4F4D06" w14:textId="07E2E194" w:rsidR="00BD4139" w:rsidRPr="00BD4139" w:rsidRDefault="000248D6" w:rsidP="00BD4139">
            <w:pPr>
              <w:numPr>
                <w:ilvl w:val="0"/>
                <w:numId w:val="16"/>
              </w:numPr>
            </w:pPr>
            <w:r>
              <w:t>Re</w:t>
            </w:r>
            <w:r w:rsidR="00867745">
              <w:t xml:space="preserve">q#1 - </w:t>
            </w:r>
            <w:r w:rsidR="00BD4139" w:rsidRPr="00BD4139">
              <w:t>Column Chart tile name</w:t>
            </w:r>
            <w:r w:rsidR="006900C6">
              <w:t xml:space="preserve"> </w:t>
            </w:r>
          </w:p>
          <w:p w14:paraId="245936E6" w14:textId="10C42647" w:rsidR="00BD4139" w:rsidRDefault="00867745" w:rsidP="00BD4139">
            <w:pPr>
              <w:numPr>
                <w:ilvl w:val="0"/>
                <w:numId w:val="16"/>
              </w:numPr>
            </w:pPr>
            <w:r>
              <w:t>Req#2 - Tile’s</w:t>
            </w:r>
            <w:r w:rsidR="00BD4139" w:rsidRPr="00BD4139">
              <w:t xml:space="preserve"> size</w:t>
            </w:r>
          </w:p>
          <w:p w14:paraId="3C4ABC64" w14:textId="1D4D0935" w:rsidR="00BD4139" w:rsidRPr="00BD4139" w:rsidRDefault="00867745" w:rsidP="00BD4139">
            <w:pPr>
              <w:numPr>
                <w:ilvl w:val="0"/>
                <w:numId w:val="16"/>
              </w:numPr>
            </w:pPr>
            <w:r>
              <w:t>Req#3</w:t>
            </w:r>
            <w:r w:rsidR="00541E63">
              <w:t xml:space="preserve"> -</w:t>
            </w:r>
            <w:r w:rsidR="00BD4139" w:rsidRPr="00BD4139">
              <w:t xml:space="preserve"> X-Axis Data Field</w:t>
            </w:r>
          </w:p>
          <w:p w14:paraId="0EB3B0CD" w14:textId="63980B59" w:rsidR="0082245A" w:rsidRPr="0082245A" w:rsidRDefault="00541E63" w:rsidP="00BD4139">
            <w:pPr>
              <w:numPr>
                <w:ilvl w:val="0"/>
                <w:numId w:val="16"/>
              </w:numPr>
              <w:rPr>
                <w:b/>
                <w:bCs/>
              </w:rPr>
            </w:pPr>
            <w:r>
              <w:t>Req#4 -</w:t>
            </w:r>
            <w:r w:rsidR="00BD4139" w:rsidRPr="00BD4139">
              <w:t>Linear</w:t>
            </w:r>
            <w:r w:rsidR="0082245A">
              <w:t xml:space="preserve"> grouping</w:t>
            </w:r>
            <w:r w:rsidR="009B6336">
              <w:t xml:space="preserve"> (sequencing of data </w:t>
            </w:r>
            <w:r w:rsidR="00444E6D">
              <w:t>in numerical or an ordered sequence which can result in something increasing or decreasing)</w:t>
            </w:r>
            <w:r w:rsidR="00BD4139" w:rsidRPr="00BD4139">
              <w:t xml:space="preserve"> </w:t>
            </w:r>
            <w:r w:rsidR="0082245A" w:rsidRPr="0082245A">
              <w:rPr>
                <w:b/>
                <w:bCs/>
              </w:rPr>
              <w:t>OR</w:t>
            </w:r>
          </w:p>
          <w:p w14:paraId="1A2A20AC" w14:textId="3C0F3697" w:rsidR="00BD4139" w:rsidRPr="00BD4139" w:rsidRDefault="00541E63" w:rsidP="00BD4139">
            <w:pPr>
              <w:numPr>
                <w:ilvl w:val="0"/>
                <w:numId w:val="16"/>
              </w:numPr>
            </w:pPr>
            <w:r>
              <w:t xml:space="preserve">Req#5 - </w:t>
            </w:r>
            <w:r w:rsidR="0082245A" w:rsidRPr="00BD4139">
              <w:t>Categorical</w:t>
            </w:r>
            <w:r w:rsidR="00BD4139" w:rsidRPr="00BD4139">
              <w:t xml:space="preserve"> grouping</w:t>
            </w:r>
            <w:r w:rsidR="00B81FF1">
              <w:t xml:space="preserve"> (</w:t>
            </w:r>
            <w:r w:rsidR="00AD396E">
              <w:t xml:space="preserve">categorical grouping </w:t>
            </w:r>
            <w:r w:rsidR="00EF6682">
              <w:t>of</w:t>
            </w:r>
            <w:r w:rsidR="00AD396E">
              <w:t xml:space="preserve"> data on distinct categories, example</w:t>
            </w:r>
            <w:r w:rsidR="00B81FF1">
              <w:t>: product types / departments/ countries/gender)</w:t>
            </w:r>
          </w:p>
          <w:p w14:paraId="60C6A658" w14:textId="1D1A7108" w:rsidR="00511A3B" w:rsidRDefault="00541E63" w:rsidP="00BD4139">
            <w:pPr>
              <w:numPr>
                <w:ilvl w:val="0"/>
                <w:numId w:val="16"/>
              </w:numPr>
            </w:pPr>
            <w:r>
              <w:t>Req#</w:t>
            </w:r>
            <w:r w:rsidR="00A71DE2">
              <w:t xml:space="preserve">6 - </w:t>
            </w:r>
            <w:r w:rsidR="00BD4139" w:rsidRPr="00BD4139">
              <w:t xml:space="preserve">Y-Axis Data Field </w:t>
            </w:r>
          </w:p>
          <w:p w14:paraId="5D341FE1" w14:textId="2D019858" w:rsidR="00BD4139" w:rsidRPr="00BD4139" w:rsidRDefault="00A71DE2" w:rsidP="00BD4139">
            <w:pPr>
              <w:numPr>
                <w:ilvl w:val="0"/>
                <w:numId w:val="16"/>
              </w:numPr>
            </w:pPr>
            <w:r>
              <w:t xml:space="preserve">Req#7 - </w:t>
            </w:r>
            <w:r w:rsidR="00BD4139" w:rsidRPr="00BD4139">
              <w:t>Configure auto-scaling</w:t>
            </w:r>
            <w:r w:rsidR="003A342D">
              <w:t xml:space="preserve"> (automatic</w:t>
            </w:r>
            <w:r w:rsidR="00D75997">
              <w:t>ally</w:t>
            </w:r>
            <w:r w:rsidR="003A342D">
              <w:t xml:space="preserve"> adjustment of the scale)</w:t>
            </w:r>
            <w:r w:rsidR="00BD4139" w:rsidRPr="00BD4139">
              <w:t xml:space="preserve"> or set min/max</w:t>
            </w:r>
          </w:p>
          <w:p w14:paraId="33B7D9D3" w14:textId="1AABE2E6" w:rsidR="00BD4139" w:rsidRPr="00BD4139" w:rsidRDefault="00A71DE2" w:rsidP="00BD4139">
            <w:pPr>
              <w:numPr>
                <w:ilvl w:val="0"/>
                <w:numId w:val="16"/>
              </w:numPr>
            </w:pPr>
            <w:r>
              <w:t xml:space="preserve">Req#7 - </w:t>
            </w:r>
            <w:r w:rsidR="00BD4139" w:rsidRPr="00BD4139">
              <w:t>Select colour palette</w:t>
            </w:r>
          </w:p>
          <w:p w14:paraId="2F2C3A63" w14:textId="31A51670" w:rsidR="00BD4139" w:rsidRPr="00BD4139" w:rsidRDefault="00A71DE2" w:rsidP="00BD4139">
            <w:pPr>
              <w:numPr>
                <w:ilvl w:val="0"/>
                <w:numId w:val="16"/>
              </w:numPr>
            </w:pPr>
            <w:r>
              <w:t xml:space="preserve">Req#8 - </w:t>
            </w:r>
            <w:r w:rsidR="00BD4139" w:rsidRPr="00BD4139">
              <w:t>Provide option to select secondary field to further differentiate bar segments</w:t>
            </w:r>
          </w:p>
          <w:p w14:paraId="4EC8AD6C" w14:textId="2AEA3B8F" w:rsidR="00BD4139" w:rsidRPr="00BD4139" w:rsidRDefault="00A71DE2" w:rsidP="00BD4139">
            <w:pPr>
              <w:numPr>
                <w:ilvl w:val="0"/>
                <w:numId w:val="16"/>
              </w:numPr>
            </w:pPr>
            <w:r>
              <w:t xml:space="preserve">Req#9 - </w:t>
            </w:r>
            <w:r w:rsidR="00BD4139" w:rsidRPr="00BD4139">
              <w:t>Allow user to specify aggregation function (sum, average, count etc.)</w:t>
            </w:r>
          </w:p>
          <w:p w14:paraId="46FF7D83" w14:textId="7144733B" w:rsidR="00511A3B" w:rsidRDefault="00A71DE2" w:rsidP="00BD4139">
            <w:pPr>
              <w:numPr>
                <w:ilvl w:val="0"/>
                <w:numId w:val="16"/>
              </w:numPr>
            </w:pPr>
            <w:r>
              <w:t xml:space="preserve">Req#10 - </w:t>
            </w:r>
            <w:r w:rsidR="00BD4139" w:rsidRPr="00BD4139">
              <w:t>Offer filter, sort, search options</w:t>
            </w:r>
          </w:p>
          <w:p w14:paraId="03B1F0B0" w14:textId="2F71B593" w:rsidR="00BD4139" w:rsidRPr="00BD4139" w:rsidRDefault="00A71DE2" w:rsidP="00BD4139">
            <w:pPr>
              <w:numPr>
                <w:ilvl w:val="0"/>
                <w:numId w:val="16"/>
              </w:numPr>
            </w:pPr>
            <w:r>
              <w:t xml:space="preserve">Req#11 - </w:t>
            </w:r>
            <w:r w:rsidR="00BD4139" w:rsidRPr="00BD4139">
              <w:t>Tooltips and drilldowns</w:t>
            </w:r>
          </w:p>
          <w:p w14:paraId="4190CE18" w14:textId="3898CBBA" w:rsidR="00572533" w:rsidRDefault="00A71DE2" w:rsidP="00BD4139">
            <w:pPr>
              <w:numPr>
                <w:ilvl w:val="0"/>
                <w:numId w:val="16"/>
              </w:numPr>
            </w:pPr>
            <w:r>
              <w:t>Req</w:t>
            </w:r>
            <w:r w:rsidR="00650AF7">
              <w:t>#</w:t>
            </w:r>
            <w:r>
              <w:t>12</w:t>
            </w:r>
            <w:r w:rsidR="00650AF7">
              <w:t xml:space="preserve"> - </w:t>
            </w:r>
            <w:r w:rsidR="00BD4139" w:rsidRPr="00BD4139">
              <w:t>Vertical</w:t>
            </w:r>
            <w:r w:rsidR="00EF5F4E">
              <w:t xml:space="preserve"> (toggle up and down</w:t>
            </w:r>
            <w:r w:rsidR="00572533">
              <w:t xml:space="preserve"> or show/hide or on/off)</w:t>
            </w:r>
          </w:p>
          <w:p w14:paraId="5C6B4B5B" w14:textId="4DD59AB5" w:rsidR="00BD4139" w:rsidRDefault="00650AF7" w:rsidP="00BD4139">
            <w:pPr>
              <w:numPr>
                <w:ilvl w:val="0"/>
                <w:numId w:val="16"/>
              </w:numPr>
            </w:pPr>
            <w:r>
              <w:t xml:space="preserve">Req#13 - </w:t>
            </w:r>
            <w:r w:rsidR="00BD4139" w:rsidRPr="00BD4139">
              <w:t>Horizontal Toggle</w:t>
            </w:r>
            <w:r w:rsidR="00572533">
              <w:t xml:space="preserve"> (</w:t>
            </w:r>
            <w:r w:rsidR="008618C3">
              <w:t>a switch between 2 or more states – left/right</w:t>
            </w:r>
            <w:r w:rsidR="00773E99">
              <w:t>)</w:t>
            </w:r>
            <w:r w:rsidR="00BD4139" w:rsidRPr="00BD4139">
              <w:t xml:space="preserve"> or default</w:t>
            </w:r>
            <w:r w:rsidR="00773E99">
              <w:t xml:space="preserve"> </w:t>
            </w:r>
            <w:r w:rsidR="00560B64">
              <w:t>toggle to one</w:t>
            </w:r>
            <w:r w:rsidR="00773E99">
              <w:t xml:space="preserve"> option</w:t>
            </w:r>
          </w:p>
          <w:p w14:paraId="6B9BFBC6" w14:textId="77777777" w:rsidR="00115F68" w:rsidRDefault="00115F68" w:rsidP="00115F68"/>
          <w:p w14:paraId="266EBBAE" w14:textId="77777777" w:rsidR="00846130" w:rsidRDefault="00846130" w:rsidP="00846130">
            <w:pPr>
              <w:ind w:left="720"/>
            </w:pPr>
          </w:p>
          <w:p w14:paraId="6ECB7C05" w14:textId="4FB9224A" w:rsidR="00BD4139" w:rsidRPr="00BD6752" w:rsidRDefault="00511A3B" w:rsidP="00BD4139">
            <w:pPr>
              <w:rPr>
                <w:b/>
                <w:bCs/>
              </w:rPr>
            </w:pPr>
            <w:r w:rsidRPr="00BD6752">
              <w:rPr>
                <w:b/>
                <w:bCs/>
                <w:highlight w:val="cyan"/>
              </w:rPr>
              <w:t>Bar Chart Conf</w:t>
            </w:r>
            <w:r w:rsidR="00846130" w:rsidRPr="00BD6752">
              <w:rPr>
                <w:b/>
                <w:bCs/>
                <w:highlight w:val="cyan"/>
              </w:rPr>
              <w:t>igurations</w:t>
            </w:r>
          </w:p>
          <w:p w14:paraId="21093C04" w14:textId="121A7DAA" w:rsidR="00AD3B1B" w:rsidRDefault="00FD0EBD" w:rsidP="00BD4139">
            <w:r>
              <w:t>This is</w:t>
            </w:r>
            <w:r w:rsidR="008163E0">
              <w:t xml:space="preserve"> a type of graph that </w:t>
            </w:r>
            <w:r w:rsidR="007326AC">
              <w:t>uses</w:t>
            </w:r>
            <w:r w:rsidR="006006D2">
              <w:t xml:space="preserve"> </w:t>
            </w:r>
            <w:r w:rsidR="006006D2" w:rsidRPr="002A3CFA">
              <w:rPr>
                <w:b/>
                <w:bCs/>
              </w:rPr>
              <w:t>horizontal bars</w:t>
            </w:r>
            <w:r w:rsidR="00E53460">
              <w:t xml:space="preserve"> t</w:t>
            </w:r>
            <w:r w:rsidR="00EF3383">
              <w:t>o</w:t>
            </w:r>
            <w:r w:rsidR="00E53460">
              <w:t xml:space="preserve"> compare different categories </w:t>
            </w:r>
            <w:r w:rsidR="00EF0121">
              <w:t xml:space="preserve">of </w:t>
            </w:r>
            <w:r w:rsidR="00E53460">
              <w:t xml:space="preserve">data -bars go sideways </w:t>
            </w:r>
            <w:r w:rsidR="008163E0">
              <w:t>instead of up and down.</w:t>
            </w:r>
          </w:p>
          <w:p w14:paraId="53CECE1E" w14:textId="77777777" w:rsidR="008163E0" w:rsidRDefault="008163E0" w:rsidP="00BD4139"/>
          <w:p w14:paraId="6A8A64A2" w14:textId="77777777" w:rsidR="00650AF7" w:rsidRPr="00BD4139" w:rsidRDefault="00650AF7" w:rsidP="00650AF7">
            <w:pPr>
              <w:numPr>
                <w:ilvl w:val="0"/>
                <w:numId w:val="16"/>
              </w:numPr>
            </w:pPr>
            <w:r>
              <w:t xml:space="preserve">Req#1 - </w:t>
            </w:r>
            <w:r w:rsidRPr="00BD4139">
              <w:t>Column Chart tile name</w:t>
            </w:r>
          </w:p>
          <w:p w14:paraId="5A43828D" w14:textId="77777777" w:rsidR="00650AF7" w:rsidRDefault="00650AF7" w:rsidP="00650AF7">
            <w:pPr>
              <w:numPr>
                <w:ilvl w:val="0"/>
                <w:numId w:val="16"/>
              </w:numPr>
            </w:pPr>
            <w:r>
              <w:t>Req#2 - Tile’s</w:t>
            </w:r>
            <w:r w:rsidRPr="00BD4139">
              <w:t xml:space="preserve"> size</w:t>
            </w:r>
          </w:p>
          <w:p w14:paraId="6AF4440C" w14:textId="77777777" w:rsidR="00650AF7" w:rsidRPr="00BD4139" w:rsidRDefault="00650AF7" w:rsidP="00650AF7">
            <w:pPr>
              <w:numPr>
                <w:ilvl w:val="0"/>
                <w:numId w:val="16"/>
              </w:numPr>
            </w:pPr>
            <w:r>
              <w:t>Req#3 -</w:t>
            </w:r>
            <w:r w:rsidRPr="00BD4139">
              <w:t xml:space="preserve"> X-Axis Data Field</w:t>
            </w:r>
          </w:p>
          <w:p w14:paraId="37E35E9F" w14:textId="77777777" w:rsidR="00650AF7" w:rsidRPr="0082245A" w:rsidRDefault="00650AF7" w:rsidP="00650AF7">
            <w:pPr>
              <w:numPr>
                <w:ilvl w:val="0"/>
                <w:numId w:val="16"/>
              </w:numPr>
              <w:rPr>
                <w:b/>
                <w:bCs/>
              </w:rPr>
            </w:pPr>
            <w:r>
              <w:t>Req#4 -</w:t>
            </w:r>
            <w:r w:rsidRPr="00BD4139">
              <w:t>Linear</w:t>
            </w:r>
            <w:r>
              <w:t xml:space="preserve"> grouping (sequencing of data in numerical or an ordered sequence which can result in something increasing or decreasing)</w:t>
            </w:r>
            <w:r w:rsidRPr="00BD4139">
              <w:t xml:space="preserve"> </w:t>
            </w:r>
            <w:r w:rsidRPr="0082245A">
              <w:rPr>
                <w:b/>
                <w:bCs/>
              </w:rPr>
              <w:t>OR</w:t>
            </w:r>
          </w:p>
          <w:p w14:paraId="28B1C0B8" w14:textId="77777777" w:rsidR="00650AF7" w:rsidRPr="00BD4139" w:rsidRDefault="00650AF7" w:rsidP="00650AF7">
            <w:pPr>
              <w:numPr>
                <w:ilvl w:val="0"/>
                <w:numId w:val="16"/>
              </w:numPr>
            </w:pPr>
            <w:r>
              <w:t xml:space="preserve">Req#5 - </w:t>
            </w:r>
            <w:r w:rsidRPr="00BD4139">
              <w:t>Categorical grouping</w:t>
            </w:r>
            <w:r>
              <w:t xml:space="preserve"> (categorical grouping group data on distinct categories, example: product types / departments/ countries/gender)</w:t>
            </w:r>
          </w:p>
          <w:p w14:paraId="463B2D35" w14:textId="77777777" w:rsidR="00650AF7" w:rsidRDefault="00650AF7" w:rsidP="00650AF7">
            <w:pPr>
              <w:numPr>
                <w:ilvl w:val="0"/>
                <w:numId w:val="16"/>
              </w:numPr>
            </w:pPr>
            <w:r>
              <w:t xml:space="preserve">Req#6 - </w:t>
            </w:r>
            <w:r w:rsidRPr="00BD4139">
              <w:t xml:space="preserve">Y-Axis Data Field </w:t>
            </w:r>
          </w:p>
          <w:p w14:paraId="67422657" w14:textId="77777777" w:rsidR="00650AF7" w:rsidRPr="00BD4139" w:rsidRDefault="00650AF7" w:rsidP="00650AF7">
            <w:pPr>
              <w:numPr>
                <w:ilvl w:val="0"/>
                <w:numId w:val="16"/>
              </w:numPr>
            </w:pPr>
            <w:r>
              <w:t xml:space="preserve">Req#7 - </w:t>
            </w:r>
            <w:r w:rsidRPr="00BD4139">
              <w:t>Configure auto-scaling</w:t>
            </w:r>
            <w:r>
              <w:t xml:space="preserve"> (automatically adjustment of the scale)</w:t>
            </w:r>
            <w:r w:rsidRPr="00BD4139">
              <w:t xml:space="preserve"> or set min/max</w:t>
            </w:r>
          </w:p>
          <w:p w14:paraId="6FC5BA82" w14:textId="77777777" w:rsidR="00650AF7" w:rsidRPr="00BD4139" w:rsidRDefault="00650AF7" w:rsidP="00650AF7">
            <w:pPr>
              <w:numPr>
                <w:ilvl w:val="0"/>
                <w:numId w:val="16"/>
              </w:numPr>
            </w:pPr>
            <w:r>
              <w:t xml:space="preserve">Req#7 - </w:t>
            </w:r>
            <w:r w:rsidRPr="00BD4139">
              <w:t>Select colour palette</w:t>
            </w:r>
          </w:p>
          <w:p w14:paraId="0F910471" w14:textId="77777777" w:rsidR="00650AF7" w:rsidRPr="00BD4139" w:rsidRDefault="00650AF7" w:rsidP="00650AF7">
            <w:pPr>
              <w:numPr>
                <w:ilvl w:val="0"/>
                <w:numId w:val="16"/>
              </w:numPr>
            </w:pPr>
            <w:r>
              <w:t xml:space="preserve">Req#8 - </w:t>
            </w:r>
            <w:r w:rsidRPr="00BD4139">
              <w:t>Provide option to select secondary field to further differentiate bar segments</w:t>
            </w:r>
          </w:p>
          <w:p w14:paraId="4964163A" w14:textId="77777777" w:rsidR="00650AF7" w:rsidRPr="00BD4139" w:rsidRDefault="00650AF7" w:rsidP="00650AF7">
            <w:pPr>
              <w:numPr>
                <w:ilvl w:val="0"/>
                <w:numId w:val="16"/>
              </w:numPr>
            </w:pPr>
            <w:r>
              <w:t xml:space="preserve">Req#9 - </w:t>
            </w:r>
            <w:r w:rsidRPr="00BD4139">
              <w:t>Allow user to specify aggregation function (sum, average, count etc...)</w:t>
            </w:r>
          </w:p>
          <w:p w14:paraId="1FB58B3C" w14:textId="77777777" w:rsidR="00650AF7" w:rsidRDefault="00650AF7" w:rsidP="00650AF7">
            <w:pPr>
              <w:numPr>
                <w:ilvl w:val="0"/>
                <w:numId w:val="16"/>
              </w:numPr>
            </w:pPr>
            <w:r>
              <w:t xml:space="preserve">Req#10 - </w:t>
            </w:r>
            <w:r w:rsidRPr="00BD4139">
              <w:t>Offer filter, sort, search options</w:t>
            </w:r>
          </w:p>
          <w:p w14:paraId="12AB404F" w14:textId="77777777" w:rsidR="00650AF7" w:rsidRPr="00BD4139" w:rsidRDefault="00650AF7" w:rsidP="00650AF7">
            <w:pPr>
              <w:numPr>
                <w:ilvl w:val="0"/>
                <w:numId w:val="16"/>
              </w:numPr>
            </w:pPr>
            <w:r>
              <w:t xml:space="preserve">Req#11 - </w:t>
            </w:r>
            <w:r w:rsidRPr="00BD4139">
              <w:t>Tooltips and drilldowns</w:t>
            </w:r>
          </w:p>
          <w:p w14:paraId="4ECEE36D" w14:textId="77777777" w:rsidR="00650AF7" w:rsidRDefault="00650AF7" w:rsidP="00650AF7">
            <w:pPr>
              <w:numPr>
                <w:ilvl w:val="0"/>
                <w:numId w:val="16"/>
              </w:numPr>
            </w:pPr>
            <w:r>
              <w:t xml:space="preserve">Req#12 - </w:t>
            </w:r>
            <w:r w:rsidRPr="00BD4139">
              <w:t>Vertical</w:t>
            </w:r>
            <w:r>
              <w:t xml:space="preserve"> (toggle up and down or show/hide or on/off)</w:t>
            </w:r>
          </w:p>
          <w:p w14:paraId="71F7A66F" w14:textId="77777777" w:rsidR="00650AF7" w:rsidRDefault="00650AF7" w:rsidP="00650AF7">
            <w:pPr>
              <w:numPr>
                <w:ilvl w:val="0"/>
                <w:numId w:val="16"/>
              </w:numPr>
            </w:pPr>
            <w:r>
              <w:t xml:space="preserve">Req#13 - </w:t>
            </w:r>
            <w:r w:rsidRPr="00BD4139">
              <w:t>Horizontal Toggle</w:t>
            </w:r>
            <w:r>
              <w:t xml:space="preserve"> (a switch between 2 or more states – left/right)</w:t>
            </w:r>
            <w:r w:rsidRPr="00BD4139">
              <w:t xml:space="preserve"> or default</w:t>
            </w:r>
            <w:r>
              <w:t xml:space="preserve"> toggle to one option</w:t>
            </w:r>
          </w:p>
          <w:p w14:paraId="4099BA90" w14:textId="77777777" w:rsidR="00C64A13" w:rsidRDefault="00C64A13" w:rsidP="00C64A13"/>
          <w:p w14:paraId="0DAB7952" w14:textId="0D0A382B" w:rsidR="00C800D8" w:rsidRDefault="000F5802" w:rsidP="00C64A13">
            <w:pPr>
              <w:rPr>
                <w:b/>
                <w:bCs/>
              </w:rPr>
            </w:pPr>
            <w:r w:rsidRPr="00BF7092">
              <w:rPr>
                <w:b/>
                <w:bCs/>
                <w:highlight w:val="cyan"/>
              </w:rPr>
              <w:t>Storybook</w:t>
            </w:r>
          </w:p>
          <w:p w14:paraId="4490224A" w14:textId="77777777" w:rsidR="00C64A13" w:rsidRDefault="00C64A13" w:rsidP="00C64A13">
            <w:pPr>
              <w:rPr>
                <w:b/>
                <w:bCs/>
              </w:rPr>
            </w:pPr>
          </w:p>
          <w:p w14:paraId="3694C488" w14:textId="77777777" w:rsidR="000F5802" w:rsidRDefault="000F5802" w:rsidP="000F5802">
            <w:pPr>
              <w:rPr>
                <w:b/>
                <w:bCs/>
              </w:rPr>
            </w:pPr>
            <w:hyperlink r:id="rId12" w:history="1">
              <w:r w:rsidRPr="000F5802">
                <w:rPr>
                  <w:rStyle w:val="Hyperlink"/>
                  <w:b/>
                  <w:bCs/>
                </w:rPr>
                <w:t xml:space="preserve">Old version of Bar Chart in Storybook </w:t>
              </w:r>
            </w:hyperlink>
            <w:r w:rsidRPr="000F5802">
              <w:rPr>
                <w:b/>
                <w:bCs/>
              </w:rPr>
              <w:t>- Can most likely be deleted (please do so after this is assessed)</w:t>
            </w:r>
          </w:p>
          <w:p w14:paraId="7D85F0FE" w14:textId="77777777" w:rsidR="000F5802" w:rsidRPr="000F5802" w:rsidRDefault="000F5802" w:rsidP="000F5802">
            <w:pPr>
              <w:rPr>
                <w:b/>
                <w:bCs/>
              </w:rPr>
            </w:pPr>
          </w:p>
          <w:p w14:paraId="04445925" w14:textId="77777777" w:rsidR="000F5802" w:rsidRDefault="000F5802" w:rsidP="000F5802">
            <w:pPr>
              <w:rPr>
                <w:b/>
                <w:bCs/>
              </w:rPr>
            </w:pPr>
            <w:hyperlink r:id="rId13" w:history="1">
              <w:r w:rsidRPr="000F5802">
                <w:rPr>
                  <w:rStyle w:val="Hyperlink"/>
                  <w:b/>
                  <w:bCs/>
                </w:rPr>
                <w:t xml:space="preserve">Current version of Bar Chart in storybook </w:t>
              </w:r>
            </w:hyperlink>
            <w:r w:rsidRPr="000F5802">
              <w:rPr>
                <w:b/>
                <w:bCs/>
              </w:rPr>
              <w:t xml:space="preserve">- would be nice to consolidate with the below so a toggle can take you from one to the other </w:t>
            </w:r>
          </w:p>
          <w:p w14:paraId="13708288" w14:textId="77777777" w:rsidR="000F5802" w:rsidRPr="000F5802" w:rsidRDefault="000F5802" w:rsidP="000F5802">
            <w:pPr>
              <w:rPr>
                <w:b/>
                <w:bCs/>
              </w:rPr>
            </w:pPr>
          </w:p>
          <w:p w14:paraId="4D1C9BB6" w14:textId="77777777" w:rsidR="000F5802" w:rsidRDefault="000F5802" w:rsidP="000F5802">
            <w:pPr>
              <w:rPr>
                <w:b/>
                <w:bCs/>
              </w:rPr>
            </w:pPr>
            <w:hyperlink r:id="rId14" w:history="1">
              <w:r w:rsidRPr="000F5802">
                <w:rPr>
                  <w:rStyle w:val="Hyperlink"/>
                  <w:b/>
                  <w:bCs/>
                </w:rPr>
                <w:t>Stacked version of Bar Chart in storybook</w:t>
              </w:r>
            </w:hyperlink>
          </w:p>
          <w:p w14:paraId="5BD217DE" w14:textId="77777777" w:rsidR="000F5802" w:rsidRDefault="000F5802" w:rsidP="000F5802">
            <w:pPr>
              <w:rPr>
                <w:b/>
                <w:bCs/>
              </w:rPr>
            </w:pPr>
          </w:p>
          <w:p w14:paraId="341D4A37" w14:textId="369A127A" w:rsidR="000F5802" w:rsidRDefault="000F5802" w:rsidP="000F5802">
            <w:pPr>
              <w:rPr>
                <w:b/>
                <w:bCs/>
              </w:rPr>
            </w:pPr>
            <w:r w:rsidRPr="00BF7092">
              <w:rPr>
                <w:b/>
                <w:bCs/>
                <w:highlight w:val="cyan"/>
              </w:rPr>
              <w:t>FIGMAS</w:t>
            </w:r>
          </w:p>
          <w:p w14:paraId="215CEACF" w14:textId="77777777" w:rsidR="000F5802" w:rsidRDefault="000F5802" w:rsidP="000F5802">
            <w:pPr>
              <w:rPr>
                <w:b/>
                <w:bCs/>
              </w:rPr>
            </w:pPr>
          </w:p>
          <w:p w14:paraId="739B0757" w14:textId="77777777" w:rsidR="00B07D0C" w:rsidRPr="00B07D0C" w:rsidRDefault="00B07D0C" w:rsidP="00B07D0C">
            <w:pPr>
              <w:rPr>
                <w:b/>
                <w:bCs/>
              </w:rPr>
            </w:pPr>
            <w:r w:rsidRPr="00B07D0C">
              <w:rPr>
                <w:b/>
                <w:bCs/>
              </w:rPr>
              <w:t xml:space="preserve">QSM Implementation </w:t>
            </w:r>
          </w:p>
          <w:p w14:paraId="1D7597F5" w14:textId="77777777" w:rsidR="00B07D0C" w:rsidRDefault="00B07D0C" w:rsidP="00B07D0C">
            <w:pPr>
              <w:rPr>
                <w:b/>
                <w:bCs/>
              </w:rPr>
            </w:pPr>
            <w:hyperlink r:id="rId15" w:history="1">
              <w:r w:rsidRPr="00B07D0C">
                <w:rPr>
                  <w:rStyle w:val="Hyperlink"/>
                  <w:b/>
                  <w:bCs/>
                </w:rPr>
                <w:t>https://www.figma.com/design/WDFoiaEDZljzyFav3zWFZE/AOS---</w:t>
              </w:r>
              <w:proofErr w:type="spellStart"/>
              <w:r w:rsidRPr="00B07D0C">
                <w:rPr>
                  <w:rStyle w:val="Hyperlink"/>
                  <w:b/>
                  <w:bCs/>
                </w:rPr>
                <w:t>QSM-VD?node-id</w:t>
              </w:r>
              <w:proofErr w:type="spellEnd"/>
              <w:r w:rsidRPr="00B07D0C">
                <w:rPr>
                  <w:rStyle w:val="Hyperlink"/>
                  <w:b/>
                  <w:bCs/>
                </w:rPr>
                <w:t>=18566-21976&amp;t=CQ9MpbhaXHv0dDeS-1</w:t>
              </w:r>
            </w:hyperlink>
            <w:r w:rsidRPr="00B07D0C">
              <w:rPr>
                <w:b/>
                <w:bCs/>
              </w:rPr>
              <w:t xml:space="preserve"> </w:t>
            </w:r>
          </w:p>
          <w:p w14:paraId="0FE6BABC" w14:textId="77777777" w:rsidR="00B07D0C" w:rsidRPr="00B07D0C" w:rsidRDefault="00B07D0C" w:rsidP="00B07D0C">
            <w:pPr>
              <w:rPr>
                <w:b/>
                <w:bCs/>
              </w:rPr>
            </w:pPr>
          </w:p>
          <w:p w14:paraId="43535584" w14:textId="77777777" w:rsidR="00B07D0C" w:rsidRPr="00B07D0C" w:rsidRDefault="00B07D0C" w:rsidP="00B07D0C">
            <w:pPr>
              <w:rPr>
                <w:b/>
                <w:bCs/>
              </w:rPr>
            </w:pPr>
            <w:r w:rsidRPr="00B07D0C">
              <w:rPr>
                <w:b/>
                <w:bCs/>
              </w:rPr>
              <w:t xml:space="preserve">Test Board Implementation </w:t>
            </w:r>
          </w:p>
          <w:p w14:paraId="6F0475AD" w14:textId="77777777" w:rsidR="00B07D0C" w:rsidRDefault="00B07D0C" w:rsidP="00B07D0C">
            <w:pPr>
              <w:rPr>
                <w:b/>
                <w:bCs/>
              </w:rPr>
            </w:pPr>
            <w:hyperlink r:id="rId16" w:history="1">
              <w:r w:rsidRPr="00B07D0C">
                <w:rPr>
                  <w:rStyle w:val="Hyperlink"/>
                  <w:b/>
                  <w:bCs/>
                </w:rPr>
                <w:t>https://www.figma.com/design/0YXXxTj1SyNJKQbWhEGqAx/Test---</w:t>
              </w:r>
              <w:proofErr w:type="spellStart"/>
              <w:r w:rsidRPr="00B07D0C">
                <w:rPr>
                  <w:rStyle w:val="Hyperlink"/>
                  <w:b/>
                  <w:bCs/>
                </w:rPr>
                <w:t>QC-Board?node-id</w:t>
              </w:r>
              <w:proofErr w:type="spellEnd"/>
              <w:r w:rsidRPr="00B07D0C">
                <w:rPr>
                  <w:rStyle w:val="Hyperlink"/>
                  <w:b/>
                  <w:bCs/>
                </w:rPr>
                <w:t>=7246-42162&amp;t=4pLIk9hZjxFRHE5N-1</w:t>
              </w:r>
            </w:hyperlink>
            <w:r w:rsidRPr="00B07D0C">
              <w:rPr>
                <w:b/>
                <w:bCs/>
              </w:rPr>
              <w:t xml:space="preserve"> </w:t>
            </w:r>
          </w:p>
          <w:p w14:paraId="2754BF8A" w14:textId="77777777" w:rsidR="00B07D0C" w:rsidRPr="00B07D0C" w:rsidRDefault="00B07D0C" w:rsidP="00B07D0C">
            <w:pPr>
              <w:rPr>
                <w:b/>
                <w:bCs/>
              </w:rPr>
            </w:pPr>
          </w:p>
          <w:p w14:paraId="19236E0D" w14:textId="59390798" w:rsidR="00B07D0C" w:rsidRPr="00B07D0C" w:rsidRDefault="00B07D0C" w:rsidP="00B07D0C">
            <w:pPr>
              <w:rPr>
                <w:b/>
                <w:bCs/>
              </w:rPr>
            </w:pPr>
            <w:r w:rsidRPr="00B07D0C">
              <w:rPr>
                <w:b/>
                <w:bCs/>
              </w:rPr>
              <w:t>Bar chart in Design system, it is below:</w:t>
            </w:r>
            <w:r w:rsidR="007415BF">
              <w:rPr>
                <w:b/>
                <w:bCs/>
              </w:rPr>
              <w:t xml:space="preserve"> r </w:t>
            </w:r>
          </w:p>
          <w:p w14:paraId="7F41BA77" w14:textId="77777777" w:rsidR="00B07D0C" w:rsidRDefault="00B07D0C" w:rsidP="00B07D0C">
            <w:pPr>
              <w:rPr>
                <w:b/>
                <w:bCs/>
              </w:rPr>
            </w:pPr>
            <w:hyperlink r:id="rId17" w:history="1">
              <w:r w:rsidRPr="00B07D0C">
                <w:rPr>
                  <w:rStyle w:val="Hyperlink"/>
                  <w:b/>
                  <w:bCs/>
                </w:rPr>
                <w:t>https://www.figma.com/design/5BFYOgkh14TTqgXnNIeB7d/Design-Library_Insight-Center?m=auto&amp;node-id=6862-16355&amp;t=4UNKGK4EozNv5R2q-1</w:t>
              </w:r>
            </w:hyperlink>
          </w:p>
          <w:p w14:paraId="78E590D1" w14:textId="77777777" w:rsidR="00BF7092" w:rsidRDefault="00BF7092" w:rsidP="00B07D0C">
            <w:pPr>
              <w:rPr>
                <w:b/>
                <w:bCs/>
              </w:rPr>
            </w:pPr>
          </w:p>
          <w:p w14:paraId="4A96867F" w14:textId="77777777" w:rsidR="004D29DE" w:rsidRDefault="004D29DE" w:rsidP="004D29DE">
            <w:pPr>
              <w:rPr>
                <w:b/>
                <w:bCs/>
              </w:rPr>
            </w:pPr>
          </w:p>
          <w:p w14:paraId="0344D95B" w14:textId="504CF81E" w:rsidR="007415BF" w:rsidRPr="004D29DE" w:rsidRDefault="007415BF" w:rsidP="004D29DE">
            <w:pPr>
              <w:rPr>
                <w:b/>
                <w:bCs/>
              </w:rPr>
            </w:pPr>
            <w:r>
              <w:rPr>
                <w:b/>
                <w:bCs/>
              </w:rPr>
              <w:t>Meeting Victor 23.07.2025</w:t>
            </w:r>
          </w:p>
          <w:p w14:paraId="0BB286EA" w14:textId="4193D170" w:rsidR="004D29DE" w:rsidRPr="007415BF" w:rsidRDefault="004D29DE" w:rsidP="004D29DE">
            <w:r w:rsidRPr="007415BF">
              <w:t>column / bar chart - REMOVE GENERIC</w:t>
            </w:r>
            <w:r w:rsidR="00CE691B" w:rsidRPr="007415BF">
              <w:t xml:space="preserve"> COLUMN BAR CHART</w:t>
            </w:r>
            <w:r w:rsidRPr="007415BF">
              <w:t xml:space="preserve"> VERSION</w:t>
            </w:r>
            <w:r w:rsidR="00EF3383" w:rsidRPr="007415BF">
              <w:t xml:space="preserve"> concentrate on</w:t>
            </w:r>
            <w:r w:rsidRPr="007415BF">
              <w:t xml:space="preserve"> STACK A</w:t>
            </w:r>
            <w:r w:rsidR="00EF3383" w:rsidRPr="007415BF">
              <w:t>N</w:t>
            </w:r>
            <w:r w:rsidRPr="007415BF">
              <w:t>D BASIC VERSION</w:t>
            </w:r>
          </w:p>
          <w:p w14:paraId="5AEE6B24" w14:textId="77777777" w:rsidR="004D29DE" w:rsidRPr="004D29DE" w:rsidRDefault="004D29DE" w:rsidP="004D29DE">
            <w:pPr>
              <w:rPr>
                <w:b/>
                <w:bCs/>
              </w:rPr>
            </w:pPr>
          </w:p>
          <w:p w14:paraId="07911D65" w14:textId="6E65AF81" w:rsidR="004D29DE" w:rsidRPr="00D754DB" w:rsidRDefault="00EF3383" w:rsidP="004D29DE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</w:t>
            </w:r>
            <w:r w:rsidR="004D29DE" w:rsidRPr="00D754DB">
              <w:rPr>
                <w:b/>
                <w:bCs/>
                <w:color w:val="EE0000"/>
              </w:rPr>
              <w:t>ost important</w:t>
            </w:r>
            <w:r>
              <w:rPr>
                <w:b/>
                <w:bCs/>
                <w:color w:val="EE0000"/>
              </w:rPr>
              <w:t xml:space="preserve"> feature of Column Bar Chart - th</w:t>
            </w:r>
            <w:r w:rsidR="004D29DE" w:rsidRPr="00D754DB">
              <w:rPr>
                <w:b/>
                <w:bCs/>
                <w:color w:val="EE0000"/>
              </w:rPr>
              <w:t>e ability to toggle - consolidate into one chart for column/ bar</w:t>
            </w:r>
          </w:p>
          <w:p w14:paraId="20E122E6" w14:textId="77777777" w:rsidR="00C70A07" w:rsidRPr="00D754DB" w:rsidRDefault="00C70A07" w:rsidP="004D29DE">
            <w:pPr>
              <w:rPr>
                <w:b/>
                <w:bCs/>
                <w:color w:val="EE0000"/>
              </w:rPr>
            </w:pPr>
          </w:p>
          <w:p w14:paraId="6178C9AE" w14:textId="6EC20F5B" w:rsidR="00C70A07" w:rsidRDefault="00EF3383" w:rsidP="004D29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Louis - </w:t>
            </w:r>
            <w:r w:rsidR="00C70A07">
              <w:rPr>
                <w:b/>
                <w:bCs/>
              </w:rPr>
              <w:t>Technical direction – all maps must fall under generic chart in storybook</w:t>
            </w:r>
          </w:p>
          <w:p w14:paraId="50A2CC06" w14:textId="77777777" w:rsidR="004E5CCD" w:rsidRDefault="004E5CCD" w:rsidP="004E5CCD">
            <w:r>
              <w:t>View the number of entities</w:t>
            </w:r>
          </w:p>
          <w:p w14:paraId="1079F50C" w14:textId="77777777" w:rsidR="004E5CCD" w:rsidRDefault="004E5CCD" w:rsidP="004E5CCD">
            <w:r>
              <w:t>Modify the number of tiles on side menu</w:t>
            </w:r>
          </w:p>
          <w:p w14:paraId="31BA924B" w14:textId="77777777" w:rsidR="004E5CCD" w:rsidRPr="00197864" w:rsidRDefault="004E5CCD" w:rsidP="004E5CCD">
            <w:r>
              <w:t>Paginate tiles to view different information on follow on pages</w:t>
            </w:r>
          </w:p>
          <w:p w14:paraId="37B817D0" w14:textId="77777777" w:rsidR="004E5CCD" w:rsidRPr="004D29DE" w:rsidRDefault="004E5CCD" w:rsidP="004D29DE">
            <w:pPr>
              <w:rPr>
                <w:b/>
                <w:bCs/>
              </w:rPr>
            </w:pPr>
          </w:p>
          <w:p w14:paraId="652172F2" w14:textId="77777777" w:rsidR="004D29DE" w:rsidRPr="004D29DE" w:rsidRDefault="004D29DE" w:rsidP="004D29DE">
            <w:pPr>
              <w:rPr>
                <w:b/>
                <w:bCs/>
              </w:rPr>
            </w:pPr>
          </w:p>
          <w:p w14:paraId="4F43A426" w14:textId="77777777" w:rsidR="004D29DE" w:rsidRPr="004D29DE" w:rsidRDefault="004D29DE" w:rsidP="004D29DE">
            <w:pPr>
              <w:rPr>
                <w:b/>
                <w:bCs/>
              </w:rPr>
            </w:pPr>
          </w:p>
          <w:p w14:paraId="678679A4" w14:textId="77777777" w:rsidR="004D29DE" w:rsidRDefault="004D29DE" w:rsidP="00B07D0C">
            <w:pPr>
              <w:rPr>
                <w:b/>
                <w:bCs/>
              </w:rPr>
            </w:pPr>
          </w:p>
          <w:p w14:paraId="74D09D42" w14:textId="77777777" w:rsidR="00B9368E" w:rsidRDefault="00B9368E" w:rsidP="00B07D0C">
            <w:pPr>
              <w:rPr>
                <w:b/>
                <w:bCs/>
              </w:rPr>
            </w:pPr>
          </w:p>
          <w:p w14:paraId="3777E975" w14:textId="77777777" w:rsidR="00B9368E" w:rsidRDefault="00B9368E" w:rsidP="00B07D0C">
            <w:pPr>
              <w:rPr>
                <w:b/>
                <w:bCs/>
              </w:rPr>
            </w:pPr>
          </w:p>
          <w:p w14:paraId="073FBE29" w14:textId="77777777" w:rsidR="00BF7092" w:rsidRDefault="00BF7092" w:rsidP="00B07D0C">
            <w:pPr>
              <w:rPr>
                <w:b/>
                <w:bCs/>
              </w:rPr>
            </w:pPr>
          </w:p>
          <w:p w14:paraId="41721BDF" w14:textId="77777777" w:rsidR="00BF7092" w:rsidRPr="00B07D0C" w:rsidRDefault="00BF7092" w:rsidP="00B07D0C">
            <w:pPr>
              <w:rPr>
                <w:b/>
                <w:bCs/>
              </w:rPr>
            </w:pPr>
          </w:p>
          <w:p w14:paraId="5B2D6C91" w14:textId="77777777" w:rsidR="000F5802" w:rsidRPr="000F5802" w:rsidRDefault="000F5802" w:rsidP="000F5802">
            <w:pPr>
              <w:rPr>
                <w:b/>
                <w:bCs/>
              </w:rPr>
            </w:pPr>
          </w:p>
          <w:p w14:paraId="16C1EFB3" w14:textId="57E47947" w:rsidR="006D0007" w:rsidRPr="00C64A13" w:rsidRDefault="006D0007" w:rsidP="00C64A13">
            <w:pPr>
              <w:rPr>
                <w:b/>
                <w:bCs/>
              </w:rPr>
            </w:pPr>
          </w:p>
        </w:tc>
        <w:tc>
          <w:tcPr>
            <w:tcW w:w="8471" w:type="dxa"/>
          </w:tcPr>
          <w:p w14:paraId="4A544D47" w14:textId="7E722C4F" w:rsidR="00C800D8" w:rsidRPr="00D17A6E" w:rsidRDefault="00C800D8" w:rsidP="00C800D8">
            <w:pPr>
              <w:rPr>
                <w:b/>
                <w:bCs/>
              </w:rPr>
            </w:pPr>
            <w:r w:rsidRPr="00D17A6E">
              <w:rPr>
                <w:b/>
                <w:bCs/>
              </w:rPr>
              <w:t>Chart Type</w:t>
            </w:r>
          </w:p>
          <w:p w14:paraId="1F257908" w14:textId="77777777" w:rsidR="00C800D8" w:rsidRPr="00D17A6E" w:rsidRDefault="00C800D8" w:rsidP="00C800D8">
            <w:pPr>
              <w:numPr>
                <w:ilvl w:val="0"/>
                <w:numId w:val="1"/>
              </w:numPr>
            </w:pPr>
            <w:r w:rsidRPr="00D17A6E">
              <w:rPr>
                <w:b/>
                <w:bCs/>
              </w:rPr>
              <w:t>Clustered Column / Bar</w:t>
            </w:r>
            <w:r w:rsidRPr="00D17A6E">
              <w:t>: Groups bars/columns side by side for each category.</w:t>
            </w:r>
          </w:p>
          <w:p w14:paraId="7BA0F262" w14:textId="77777777" w:rsidR="00C800D8" w:rsidRPr="00D17A6E" w:rsidRDefault="00C800D8" w:rsidP="00C800D8">
            <w:pPr>
              <w:numPr>
                <w:ilvl w:val="0"/>
                <w:numId w:val="1"/>
              </w:numPr>
            </w:pPr>
            <w:r w:rsidRPr="00D17A6E">
              <w:rPr>
                <w:b/>
                <w:bCs/>
              </w:rPr>
              <w:t>Stacked Column / Bar</w:t>
            </w:r>
            <w:r w:rsidRPr="00D17A6E">
              <w:t>: Stacks values in each category on top of each other.</w:t>
            </w:r>
          </w:p>
          <w:p w14:paraId="687F8891" w14:textId="45E8088A" w:rsidR="00C800D8" w:rsidRPr="00D17A6E" w:rsidRDefault="00C800D8" w:rsidP="00C800D8">
            <w:pPr>
              <w:numPr>
                <w:ilvl w:val="0"/>
                <w:numId w:val="1"/>
              </w:numPr>
            </w:pPr>
            <w:r w:rsidRPr="00D17A6E">
              <w:rPr>
                <w:b/>
                <w:bCs/>
              </w:rPr>
              <w:t>100% Stacked Column / Bar</w:t>
            </w:r>
            <w:r w:rsidRPr="00D17A6E">
              <w:t xml:space="preserve">: Stacks values showing percentages </w:t>
            </w:r>
            <w:r w:rsidR="00DF47CC" w:rsidRPr="00D17A6E">
              <w:t>totalling</w:t>
            </w:r>
            <w:r w:rsidRPr="00D17A6E">
              <w:t xml:space="preserve"> 100%.</w:t>
            </w:r>
          </w:p>
          <w:p w14:paraId="7FA72353" w14:textId="77777777" w:rsidR="00C800D8" w:rsidRDefault="00C800D8" w:rsidP="00C800D8">
            <w:pPr>
              <w:numPr>
                <w:ilvl w:val="0"/>
                <w:numId w:val="1"/>
              </w:numPr>
            </w:pPr>
            <w:r w:rsidRPr="00D17A6E">
              <w:rPr>
                <w:b/>
                <w:bCs/>
              </w:rPr>
              <w:t>3D Versions</w:t>
            </w:r>
            <w:r w:rsidRPr="00D17A6E">
              <w:t>: Adds 3D visual perspective to the same chart types.</w:t>
            </w:r>
          </w:p>
          <w:p w14:paraId="2569FC63" w14:textId="77777777" w:rsidR="0010434B" w:rsidRPr="00D17A6E" w:rsidRDefault="0010434B" w:rsidP="0010434B">
            <w:pPr>
              <w:ind w:left="720"/>
            </w:pPr>
          </w:p>
          <w:p w14:paraId="4A0322A2" w14:textId="77777777" w:rsidR="00C800D8" w:rsidRPr="001B32D4" w:rsidRDefault="00C800D8" w:rsidP="00C800D8">
            <w:pPr>
              <w:rPr>
                <w:b/>
                <w:bCs/>
              </w:rPr>
            </w:pPr>
            <w:r w:rsidRPr="00D17A6E">
              <w:rPr>
                <w:b/>
                <w:bCs/>
              </w:rPr>
              <w:t xml:space="preserve">Chart </w:t>
            </w:r>
            <w:r w:rsidRPr="001B32D4">
              <w:rPr>
                <w:b/>
                <w:bCs/>
              </w:rPr>
              <w:t>Elements</w:t>
            </w:r>
          </w:p>
          <w:p w14:paraId="755487E0" w14:textId="77777777" w:rsidR="00C800D8" w:rsidRPr="001B32D4" w:rsidRDefault="00C800D8" w:rsidP="00C800D8">
            <w:pPr>
              <w:numPr>
                <w:ilvl w:val="0"/>
                <w:numId w:val="2"/>
              </w:numPr>
            </w:pPr>
            <w:r w:rsidRPr="001B32D4">
              <w:rPr>
                <w:b/>
                <w:bCs/>
              </w:rPr>
              <w:t>Chart Title</w:t>
            </w:r>
            <w:r w:rsidRPr="001B32D4">
              <w:t>: Main title displayed on top of the chart.</w:t>
            </w:r>
          </w:p>
          <w:p w14:paraId="46ED9336" w14:textId="77777777" w:rsidR="00C800D8" w:rsidRPr="001B32D4" w:rsidRDefault="00C800D8" w:rsidP="00C800D8">
            <w:pPr>
              <w:numPr>
                <w:ilvl w:val="0"/>
                <w:numId w:val="2"/>
              </w:numPr>
            </w:pPr>
            <w:r w:rsidRPr="001B32D4">
              <w:rPr>
                <w:b/>
                <w:bCs/>
              </w:rPr>
              <w:t>Axis Titles</w:t>
            </w:r>
            <w:r w:rsidRPr="001B32D4">
              <w:t>: Labels that describe each axis.</w:t>
            </w:r>
          </w:p>
          <w:p w14:paraId="23355BC1" w14:textId="54798264" w:rsidR="00C800D8" w:rsidRPr="001B32D4" w:rsidRDefault="00C800D8" w:rsidP="00C800D8">
            <w:pPr>
              <w:numPr>
                <w:ilvl w:val="0"/>
                <w:numId w:val="2"/>
              </w:numPr>
            </w:pPr>
            <w:r w:rsidRPr="001B32D4">
              <w:rPr>
                <w:b/>
                <w:bCs/>
              </w:rPr>
              <w:t>Legend</w:t>
            </w:r>
            <w:r w:rsidRPr="001B32D4">
              <w:t>: Shows what each colour or pattern in the chart represents.</w:t>
            </w:r>
          </w:p>
          <w:p w14:paraId="510DCC7C" w14:textId="77777777" w:rsidR="00C800D8" w:rsidRPr="001B32D4" w:rsidRDefault="00C800D8" w:rsidP="00C800D8">
            <w:pPr>
              <w:numPr>
                <w:ilvl w:val="0"/>
                <w:numId w:val="2"/>
              </w:numPr>
            </w:pPr>
            <w:r w:rsidRPr="001B32D4">
              <w:rPr>
                <w:b/>
                <w:bCs/>
              </w:rPr>
              <w:t>Data Labels</w:t>
            </w:r>
            <w:r w:rsidRPr="001B32D4">
              <w:t>: Display exact values on each bar/column.</w:t>
            </w:r>
          </w:p>
          <w:p w14:paraId="196A94EE" w14:textId="77777777" w:rsidR="00C800D8" w:rsidRPr="001B32D4" w:rsidRDefault="00C800D8" w:rsidP="00C800D8">
            <w:pPr>
              <w:numPr>
                <w:ilvl w:val="0"/>
                <w:numId w:val="2"/>
              </w:numPr>
            </w:pPr>
            <w:r w:rsidRPr="001B32D4">
              <w:rPr>
                <w:b/>
                <w:bCs/>
              </w:rPr>
              <w:t>Gridlines</w:t>
            </w:r>
            <w:r w:rsidRPr="001B32D4">
              <w:t>: Horizontal/vertical lines to improve readability.</w:t>
            </w:r>
          </w:p>
          <w:p w14:paraId="28E026CF" w14:textId="77777777" w:rsidR="00C800D8" w:rsidRPr="001B32D4" w:rsidRDefault="00C800D8" w:rsidP="00C800D8">
            <w:pPr>
              <w:numPr>
                <w:ilvl w:val="0"/>
                <w:numId w:val="2"/>
              </w:numPr>
            </w:pPr>
            <w:r w:rsidRPr="001B32D4">
              <w:rPr>
                <w:b/>
                <w:bCs/>
              </w:rPr>
              <w:t>Data Table</w:t>
            </w:r>
            <w:r w:rsidRPr="001B32D4">
              <w:t>: Shows underlying data in a table below the chart.</w:t>
            </w:r>
          </w:p>
          <w:p w14:paraId="3A3D9D74" w14:textId="77777777" w:rsidR="00C800D8" w:rsidRPr="001B32D4" w:rsidRDefault="00C800D8" w:rsidP="00C800D8">
            <w:pPr>
              <w:numPr>
                <w:ilvl w:val="0"/>
                <w:numId w:val="2"/>
              </w:numPr>
            </w:pPr>
            <w:r w:rsidRPr="001B32D4">
              <w:rPr>
                <w:b/>
                <w:bCs/>
              </w:rPr>
              <w:t>Trendlines</w:t>
            </w:r>
            <w:r w:rsidRPr="001B32D4">
              <w:t>: Adds a line representing trends or forecasts.</w:t>
            </w:r>
          </w:p>
          <w:p w14:paraId="68CE4534" w14:textId="77777777" w:rsidR="00C800D8" w:rsidRPr="001B32D4" w:rsidRDefault="00C800D8" w:rsidP="00C800D8">
            <w:pPr>
              <w:numPr>
                <w:ilvl w:val="0"/>
                <w:numId w:val="2"/>
              </w:numPr>
            </w:pPr>
            <w:r w:rsidRPr="001B32D4">
              <w:rPr>
                <w:b/>
                <w:bCs/>
              </w:rPr>
              <w:t>Error Bars</w:t>
            </w:r>
            <w:r w:rsidRPr="001B32D4">
              <w:t>: Show variability or uncertainty in the data.</w:t>
            </w:r>
          </w:p>
          <w:p w14:paraId="2E557A9C" w14:textId="77777777" w:rsidR="0010434B" w:rsidRPr="001B32D4" w:rsidRDefault="0010434B" w:rsidP="0010434B">
            <w:pPr>
              <w:ind w:left="720"/>
            </w:pPr>
          </w:p>
          <w:p w14:paraId="4C41C278" w14:textId="77777777" w:rsidR="00C800D8" w:rsidRPr="001B32D4" w:rsidRDefault="00C800D8" w:rsidP="00C800D8">
            <w:pPr>
              <w:rPr>
                <w:b/>
                <w:bCs/>
              </w:rPr>
            </w:pPr>
            <w:r w:rsidRPr="001B32D4">
              <w:rPr>
                <w:b/>
                <w:bCs/>
              </w:rPr>
              <w:t>Axes Configuration</w:t>
            </w:r>
          </w:p>
          <w:p w14:paraId="11CE42A0" w14:textId="77777777" w:rsidR="00C800D8" w:rsidRPr="001B32D4" w:rsidRDefault="00C800D8" w:rsidP="00C800D8">
            <w:r w:rsidRPr="001B32D4">
              <w:rPr>
                <w:b/>
                <w:bCs/>
              </w:rPr>
              <w:t>Horizontal (Category) Axis</w:t>
            </w:r>
            <w:r w:rsidRPr="001B32D4">
              <w:t>:</w:t>
            </w:r>
          </w:p>
          <w:p w14:paraId="30DE9D1D" w14:textId="77777777" w:rsidR="00C800D8" w:rsidRPr="001B32D4" w:rsidRDefault="00C800D8" w:rsidP="00C800D8">
            <w:pPr>
              <w:numPr>
                <w:ilvl w:val="0"/>
                <w:numId w:val="3"/>
              </w:numPr>
            </w:pPr>
            <w:r w:rsidRPr="001B32D4">
              <w:rPr>
                <w:b/>
                <w:bCs/>
              </w:rPr>
              <w:t>Axis type</w:t>
            </w:r>
            <w:r w:rsidRPr="001B32D4">
              <w:t>: Defines if axis treats entries as text, dates, or auto-detects.</w:t>
            </w:r>
          </w:p>
          <w:p w14:paraId="673E22B9" w14:textId="77777777" w:rsidR="00C800D8" w:rsidRPr="001B32D4" w:rsidRDefault="00C800D8" w:rsidP="00C800D8">
            <w:pPr>
              <w:numPr>
                <w:ilvl w:val="0"/>
                <w:numId w:val="3"/>
              </w:numPr>
            </w:pPr>
            <w:r w:rsidRPr="001B32D4">
              <w:rPr>
                <w:b/>
                <w:bCs/>
              </w:rPr>
              <w:t>Position axis</w:t>
            </w:r>
            <w:r w:rsidRPr="001B32D4">
              <w:t>: Places axis on tick marks or between them.</w:t>
            </w:r>
          </w:p>
          <w:p w14:paraId="55C6EE18" w14:textId="77777777" w:rsidR="00C800D8" w:rsidRPr="001B32D4" w:rsidRDefault="00C800D8" w:rsidP="00C800D8">
            <w:pPr>
              <w:numPr>
                <w:ilvl w:val="0"/>
                <w:numId w:val="3"/>
              </w:numPr>
            </w:pPr>
            <w:r w:rsidRPr="001B32D4">
              <w:rPr>
                <w:b/>
                <w:bCs/>
              </w:rPr>
              <w:t>Labels position</w:t>
            </w:r>
            <w:r w:rsidRPr="001B32D4">
              <w:t>: Controls where category names are shown.</w:t>
            </w:r>
          </w:p>
          <w:p w14:paraId="4BA8F538" w14:textId="77777777" w:rsidR="00C800D8" w:rsidRPr="001B32D4" w:rsidRDefault="00C800D8" w:rsidP="00C800D8">
            <w:pPr>
              <w:numPr>
                <w:ilvl w:val="0"/>
                <w:numId w:val="3"/>
              </w:numPr>
            </w:pPr>
            <w:r w:rsidRPr="001B32D4">
              <w:rPr>
                <w:b/>
                <w:bCs/>
              </w:rPr>
              <w:t>Number format</w:t>
            </w:r>
            <w:r w:rsidRPr="001B32D4">
              <w:t>: Sets how axis numbers/text are formatted.</w:t>
            </w:r>
          </w:p>
          <w:p w14:paraId="2BD451C4" w14:textId="77777777" w:rsidR="00C800D8" w:rsidRPr="001B32D4" w:rsidRDefault="00C800D8" w:rsidP="00C800D8">
            <w:pPr>
              <w:numPr>
                <w:ilvl w:val="0"/>
                <w:numId w:val="3"/>
              </w:numPr>
            </w:pPr>
            <w:r w:rsidRPr="001B32D4">
              <w:rPr>
                <w:b/>
                <w:bCs/>
              </w:rPr>
              <w:t>Label interval</w:t>
            </w:r>
            <w:r w:rsidRPr="001B32D4">
              <w:t>: Controls how frequently axis labels appear.</w:t>
            </w:r>
          </w:p>
          <w:p w14:paraId="4583B6E4" w14:textId="77777777" w:rsidR="0010434B" w:rsidRPr="001B32D4" w:rsidRDefault="0010434B" w:rsidP="0010434B">
            <w:pPr>
              <w:ind w:left="720"/>
            </w:pPr>
          </w:p>
          <w:p w14:paraId="0B519FAD" w14:textId="77777777" w:rsidR="00C800D8" w:rsidRPr="001B32D4" w:rsidRDefault="00C800D8" w:rsidP="00C800D8">
            <w:r w:rsidRPr="001B32D4">
              <w:rPr>
                <w:b/>
                <w:bCs/>
              </w:rPr>
              <w:t>Vertical (Value) Axis</w:t>
            </w:r>
            <w:r w:rsidRPr="001B32D4">
              <w:t>:</w:t>
            </w:r>
          </w:p>
          <w:p w14:paraId="556770A9" w14:textId="77777777" w:rsidR="00C800D8" w:rsidRPr="001B32D4" w:rsidRDefault="00C800D8" w:rsidP="00C800D8">
            <w:pPr>
              <w:numPr>
                <w:ilvl w:val="0"/>
                <w:numId w:val="4"/>
              </w:numPr>
            </w:pPr>
            <w:r w:rsidRPr="001B32D4">
              <w:rPr>
                <w:b/>
                <w:bCs/>
              </w:rPr>
              <w:t>Minimum/Maximum bounds</w:t>
            </w:r>
            <w:r w:rsidRPr="001B32D4">
              <w:t>: Sets the scale range.</w:t>
            </w:r>
          </w:p>
          <w:p w14:paraId="7C59E1CD" w14:textId="77777777" w:rsidR="00C800D8" w:rsidRPr="001B32D4" w:rsidRDefault="00C800D8" w:rsidP="00C800D8">
            <w:pPr>
              <w:numPr>
                <w:ilvl w:val="0"/>
                <w:numId w:val="4"/>
              </w:numPr>
            </w:pPr>
            <w:r w:rsidRPr="001B32D4">
              <w:rPr>
                <w:b/>
                <w:bCs/>
              </w:rPr>
              <w:t>Major/Minor units</w:t>
            </w:r>
            <w:r w:rsidRPr="001B32D4">
              <w:t>: Distance between ticks.</w:t>
            </w:r>
          </w:p>
          <w:p w14:paraId="1F387095" w14:textId="77777777" w:rsidR="00C800D8" w:rsidRPr="001B32D4" w:rsidRDefault="00C800D8" w:rsidP="00C800D8">
            <w:pPr>
              <w:numPr>
                <w:ilvl w:val="0"/>
                <w:numId w:val="4"/>
              </w:numPr>
            </w:pPr>
            <w:r w:rsidRPr="001B32D4">
              <w:rPr>
                <w:b/>
                <w:bCs/>
              </w:rPr>
              <w:t>Display units</w:t>
            </w:r>
            <w:r w:rsidRPr="001B32D4">
              <w:t>: Shrinks values (e.g., showing 1M instead of 1,000,000).</w:t>
            </w:r>
          </w:p>
          <w:p w14:paraId="5343C863" w14:textId="77777777" w:rsidR="00C800D8" w:rsidRPr="001B32D4" w:rsidRDefault="00C800D8" w:rsidP="00C800D8">
            <w:pPr>
              <w:numPr>
                <w:ilvl w:val="0"/>
                <w:numId w:val="4"/>
              </w:numPr>
            </w:pPr>
            <w:r w:rsidRPr="001B32D4">
              <w:rPr>
                <w:b/>
                <w:bCs/>
              </w:rPr>
              <w:t>Logarithmic scale</w:t>
            </w:r>
            <w:r w:rsidRPr="001B32D4">
              <w:t>: Changes scale to logarithmic for wide-ranging values.</w:t>
            </w:r>
          </w:p>
          <w:p w14:paraId="6A6B6A02" w14:textId="77777777" w:rsidR="00C800D8" w:rsidRPr="001B32D4" w:rsidRDefault="00C800D8" w:rsidP="00C800D8">
            <w:pPr>
              <w:numPr>
                <w:ilvl w:val="0"/>
                <w:numId w:val="4"/>
              </w:numPr>
            </w:pPr>
            <w:r w:rsidRPr="001B32D4">
              <w:rPr>
                <w:b/>
                <w:bCs/>
              </w:rPr>
              <w:t>Tick marks</w:t>
            </w:r>
            <w:r w:rsidRPr="001B32D4">
              <w:t>: Customize tick mark placement.</w:t>
            </w:r>
          </w:p>
          <w:p w14:paraId="35CECC15" w14:textId="77777777" w:rsidR="00C800D8" w:rsidRPr="001B32D4" w:rsidRDefault="00C800D8" w:rsidP="00C800D8">
            <w:pPr>
              <w:numPr>
                <w:ilvl w:val="0"/>
                <w:numId w:val="4"/>
              </w:numPr>
            </w:pPr>
            <w:r w:rsidRPr="001B32D4">
              <w:rPr>
                <w:b/>
                <w:bCs/>
              </w:rPr>
              <w:t>Crosses at</w:t>
            </w:r>
            <w:r w:rsidRPr="001B32D4">
              <w:t>: Defines where the axis intersects the other axis.</w:t>
            </w:r>
          </w:p>
          <w:p w14:paraId="13471887" w14:textId="77777777" w:rsidR="0010434B" w:rsidRPr="001B32D4" w:rsidRDefault="0010434B" w:rsidP="0010434B">
            <w:pPr>
              <w:ind w:left="720"/>
            </w:pPr>
          </w:p>
          <w:p w14:paraId="5978170C" w14:textId="77777777" w:rsidR="00C800D8" w:rsidRPr="001B32D4" w:rsidRDefault="00C800D8" w:rsidP="00C800D8">
            <w:pPr>
              <w:rPr>
                <w:b/>
                <w:bCs/>
              </w:rPr>
            </w:pPr>
            <w:r w:rsidRPr="001B32D4">
              <w:rPr>
                <w:b/>
                <w:bCs/>
              </w:rPr>
              <w:t>Data Series Options</w:t>
            </w:r>
          </w:p>
          <w:p w14:paraId="6F1903E5" w14:textId="77777777" w:rsidR="00C800D8" w:rsidRPr="001B32D4" w:rsidRDefault="00C800D8" w:rsidP="00C800D8">
            <w:pPr>
              <w:numPr>
                <w:ilvl w:val="0"/>
                <w:numId w:val="5"/>
              </w:numPr>
            </w:pPr>
            <w:r w:rsidRPr="001B32D4">
              <w:rPr>
                <w:b/>
                <w:bCs/>
              </w:rPr>
              <w:t>Series overlap</w:t>
            </w:r>
            <w:r w:rsidRPr="001B32D4">
              <w:t>: Controls how much bars/columns overlap (0% = side-by-side).</w:t>
            </w:r>
          </w:p>
          <w:p w14:paraId="2DB74E8B" w14:textId="77777777" w:rsidR="00C800D8" w:rsidRPr="001B32D4" w:rsidRDefault="00C800D8" w:rsidP="00C800D8">
            <w:pPr>
              <w:numPr>
                <w:ilvl w:val="0"/>
                <w:numId w:val="5"/>
              </w:numPr>
            </w:pPr>
            <w:r w:rsidRPr="001B32D4">
              <w:rPr>
                <w:b/>
                <w:bCs/>
              </w:rPr>
              <w:t>Gap width</w:t>
            </w:r>
            <w:r w:rsidRPr="001B32D4">
              <w:t>: Adjusts spacing between groups (higher = more space).</w:t>
            </w:r>
          </w:p>
          <w:p w14:paraId="6C4D0921" w14:textId="77777777" w:rsidR="00C800D8" w:rsidRPr="001B32D4" w:rsidRDefault="00C800D8" w:rsidP="00C800D8">
            <w:pPr>
              <w:numPr>
                <w:ilvl w:val="0"/>
                <w:numId w:val="5"/>
              </w:numPr>
            </w:pPr>
            <w:r w:rsidRPr="001B32D4">
              <w:rPr>
                <w:b/>
                <w:bCs/>
              </w:rPr>
              <w:t>Plot on secondary axis</w:t>
            </w:r>
            <w:r w:rsidRPr="001B32D4">
              <w:t>: Adds second Y-axis for dual-scale data.</w:t>
            </w:r>
          </w:p>
          <w:p w14:paraId="626420A3" w14:textId="58A4D7A7" w:rsidR="00C800D8" w:rsidRPr="001B32D4" w:rsidRDefault="00C800D8" w:rsidP="00C800D8">
            <w:pPr>
              <w:numPr>
                <w:ilvl w:val="0"/>
                <w:numId w:val="5"/>
              </w:numPr>
            </w:pPr>
            <w:r w:rsidRPr="001B32D4">
              <w:rPr>
                <w:b/>
                <w:bCs/>
              </w:rPr>
              <w:t>Invert if negative</w:t>
            </w:r>
            <w:r w:rsidRPr="001B32D4">
              <w:t xml:space="preserve">: Changes fill </w:t>
            </w:r>
            <w:r w:rsidR="0066752A" w:rsidRPr="001B32D4">
              <w:t>colour</w:t>
            </w:r>
            <w:r w:rsidRPr="001B32D4">
              <w:t>/style for negative values.</w:t>
            </w:r>
          </w:p>
          <w:p w14:paraId="3644EB8D" w14:textId="6DB11F48" w:rsidR="00C800D8" w:rsidRPr="001B32D4" w:rsidRDefault="00C800D8" w:rsidP="00C800D8">
            <w:pPr>
              <w:numPr>
                <w:ilvl w:val="0"/>
                <w:numId w:val="5"/>
              </w:numPr>
            </w:pPr>
            <w:r w:rsidRPr="001B32D4">
              <w:rPr>
                <w:b/>
                <w:bCs/>
              </w:rPr>
              <w:t>Fill and border</w:t>
            </w:r>
            <w:r w:rsidRPr="001B32D4">
              <w:t xml:space="preserve">: Customize </w:t>
            </w:r>
            <w:r w:rsidR="0066752A" w:rsidRPr="001B32D4">
              <w:t>colour</w:t>
            </w:r>
            <w:r w:rsidRPr="001B32D4">
              <w:t>, style of bars/columns.</w:t>
            </w:r>
          </w:p>
          <w:p w14:paraId="0D0D4E00" w14:textId="77777777" w:rsidR="00C800D8" w:rsidRPr="001B32D4" w:rsidRDefault="00C800D8" w:rsidP="00C800D8">
            <w:pPr>
              <w:numPr>
                <w:ilvl w:val="0"/>
                <w:numId w:val="5"/>
              </w:numPr>
            </w:pPr>
            <w:r w:rsidRPr="001B32D4">
              <w:rPr>
                <w:b/>
                <w:bCs/>
              </w:rPr>
              <w:t>3D Format</w:t>
            </w:r>
            <w:r w:rsidRPr="001B32D4">
              <w:t>: Adds depth, rotation, and bevel effects in 3D charts.</w:t>
            </w:r>
          </w:p>
          <w:p w14:paraId="60DB2F27" w14:textId="77777777" w:rsidR="0010434B" w:rsidRPr="001B32D4" w:rsidRDefault="0010434B" w:rsidP="0010434B">
            <w:pPr>
              <w:ind w:left="720"/>
            </w:pPr>
          </w:p>
          <w:p w14:paraId="52761E4E" w14:textId="77777777" w:rsidR="00C800D8" w:rsidRPr="001B32D4" w:rsidRDefault="00C800D8" w:rsidP="00C800D8">
            <w:pPr>
              <w:rPr>
                <w:b/>
                <w:bCs/>
              </w:rPr>
            </w:pPr>
            <w:r w:rsidRPr="001B32D4">
              <w:rPr>
                <w:b/>
                <w:bCs/>
              </w:rPr>
              <w:t>Legend Options</w:t>
            </w:r>
          </w:p>
          <w:p w14:paraId="18757B0B" w14:textId="77777777" w:rsidR="00C800D8" w:rsidRPr="001B32D4" w:rsidRDefault="00C800D8" w:rsidP="00C800D8">
            <w:pPr>
              <w:numPr>
                <w:ilvl w:val="0"/>
                <w:numId w:val="6"/>
              </w:numPr>
            </w:pPr>
            <w:r w:rsidRPr="001B32D4">
              <w:rPr>
                <w:b/>
                <w:bCs/>
              </w:rPr>
              <w:t>Position</w:t>
            </w:r>
            <w:r w:rsidRPr="001B32D4">
              <w:t>: Where the legend appears (top, bottom, etc.).</w:t>
            </w:r>
          </w:p>
          <w:p w14:paraId="6DFE0D44" w14:textId="77777777" w:rsidR="00C800D8" w:rsidRPr="001B32D4" w:rsidRDefault="00C800D8" w:rsidP="00C800D8">
            <w:pPr>
              <w:numPr>
                <w:ilvl w:val="0"/>
                <w:numId w:val="6"/>
              </w:numPr>
            </w:pPr>
            <w:r w:rsidRPr="001B32D4">
              <w:rPr>
                <w:b/>
                <w:bCs/>
              </w:rPr>
              <w:t>Overlay</w:t>
            </w:r>
            <w:r w:rsidRPr="001B32D4">
              <w:t>: Whether the legend overlaps with the chart.</w:t>
            </w:r>
          </w:p>
          <w:p w14:paraId="464FD35A" w14:textId="77777777" w:rsidR="00C800D8" w:rsidRPr="001B32D4" w:rsidRDefault="00C800D8" w:rsidP="00C800D8">
            <w:pPr>
              <w:numPr>
                <w:ilvl w:val="0"/>
                <w:numId w:val="6"/>
              </w:numPr>
            </w:pPr>
            <w:r w:rsidRPr="001B32D4">
              <w:rPr>
                <w:b/>
                <w:bCs/>
              </w:rPr>
              <w:t>Font/Style</w:t>
            </w:r>
            <w:r w:rsidRPr="001B32D4">
              <w:t>: Appearance of the legend text and background.</w:t>
            </w:r>
          </w:p>
          <w:p w14:paraId="25CC9260" w14:textId="77777777" w:rsidR="0010434B" w:rsidRPr="00D17A6E" w:rsidRDefault="0010434B" w:rsidP="0010434B">
            <w:pPr>
              <w:ind w:left="720"/>
            </w:pPr>
          </w:p>
          <w:p w14:paraId="7F6C0207" w14:textId="77777777" w:rsidR="00C800D8" w:rsidRPr="00D17A6E" w:rsidRDefault="00C800D8" w:rsidP="00C800D8">
            <w:pPr>
              <w:rPr>
                <w:b/>
                <w:bCs/>
              </w:rPr>
            </w:pPr>
            <w:r w:rsidRPr="00D17A6E">
              <w:rPr>
                <w:b/>
                <w:bCs/>
              </w:rPr>
              <w:t>Data Labels</w:t>
            </w:r>
          </w:p>
          <w:p w14:paraId="6D96BAAE" w14:textId="77777777" w:rsidR="00C800D8" w:rsidRPr="00D17A6E" w:rsidRDefault="00C800D8" w:rsidP="00C800D8">
            <w:pPr>
              <w:numPr>
                <w:ilvl w:val="0"/>
                <w:numId w:val="7"/>
              </w:numPr>
            </w:pPr>
            <w:r w:rsidRPr="00D17A6E">
              <w:rPr>
                <w:b/>
                <w:bCs/>
              </w:rPr>
              <w:t>Label content</w:t>
            </w:r>
            <w:r w:rsidRPr="00D17A6E">
              <w:t>: Choose what is displayed (value, name, percent, etc.).</w:t>
            </w:r>
          </w:p>
          <w:p w14:paraId="4A849408" w14:textId="77777777" w:rsidR="00C800D8" w:rsidRPr="00D17A6E" w:rsidRDefault="00C800D8" w:rsidP="00C800D8">
            <w:pPr>
              <w:numPr>
                <w:ilvl w:val="0"/>
                <w:numId w:val="7"/>
              </w:numPr>
            </w:pPr>
            <w:r w:rsidRPr="00D17A6E">
              <w:rPr>
                <w:b/>
                <w:bCs/>
              </w:rPr>
              <w:t>Position</w:t>
            </w:r>
            <w:r w:rsidRPr="00D17A6E">
              <w:t>: Where the label is placed relative to the bar/column.</w:t>
            </w:r>
          </w:p>
          <w:p w14:paraId="5B2FC342" w14:textId="77777777" w:rsidR="00C800D8" w:rsidRPr="00D17A6E" w:rsidRDefault="00C800D8" w:rsidP="00C800D8">
            <w:pPr>
              <w:numPr>
                <w:ilvl w:val="0"/>
                <w:numId w:val="7"/>
              </w:numPr>
            </w:pPr>
            <w:r w:rsidRPr="00D17A6E">
              <w:rPr>
                <w:b/>
                <w:bCs/>
              </w:rPr>
              <w:t>Number format</w:t>
            </w:r>
            <w:r w:rsidRPr="00D17A6E">
              <w:t>: How label numbers appear (%, currency, decimals).</w:t>
            </w:r>
          </w:p>
          <w:p w14:paraId="52629856" w14:textId="77777777" w:rsidR="00C800D8" w:rsidRPr="00D17A6E" w:rsidRDefault="00C800D8" w:rsidP="00C800D8">
            <w:pPr>
              <w:numPr>
                <w:ilvl w:val="0"/>
                <w:numId w:val="7"/>
              </w:numPr>
            </w:pPr>
            <w:r w:rsidRPr="00D17A6E">
              <w:rPr>
                <w:b/>
                <w:bCs/>
              </w:rPr>
              <w:t>Leader lines</w:t>
            </w:r>
            <w:r w:rsidRPr="00D17A6E">
              <w:t>: Lines connecting label to its bar/column (useful for clarity).</w:t>
            </w:r>
          </w:p>
          <w:p w14:paraId="2B7B0185" w14:textId="77777777" w:rsidR="00C800D8" w:rsidRDefault="00C800D8" w:rsidP="00C800D8">
            <w:pPr>
              <w:numPr>
                <w:ilvl w:val="0"/>
                <w:numId w:val="7"/>
              </w:numPr>
            </w:pPr>
            <w:r w:rsidRPr="00D17A6E">
              <w:rPr>
                <w:b/>
                <w:bCs/>
              </w:rPr>
              <w:t>Separator</w:t>
            </w:r>
            <w:r w:rsidRPr="00D17A6E">
              <w:t>: Defines how multiple label elements are split (comma, new line).</w:t>
            </w:r>
          </w:p>
          <w:p w14:paraId="1F416FFA" w14:textId="77777777" w:rsidR="0010434B" w:rsidRPr="00D17A6E" w:rsidRDefault="0010434B" w:rsidP="0010434B">
            <w:pPr>
              <w:ind w:left="720"/>
            </w:pPr>
          </w:p>
          <w:p w14:paraId="28F622D6" w14:textId="77777777" w:rsidR="00C800D8" w:rsidRPr="00D17A6E" w:rsidRDefault="00C800D8" w:rsidP="00C800D8">
            <w:pPr>
              <w:rPr>
                <w:b/>
                <w:bCs/>
              </w:rPr>
            </w:pPr>
            <w:r w:rsidRPr="00D17A6E">
              <w:rPr>
                <w:b/>
                <w:bCs/>
              </w:rPr>
              <w:t>Miscellaneous</w:t>
            </w:r>
          </w:p>
          <w:p w14:paraId="05A32537" w14:textId="77777777" w:rsidR="00C800D8" w:rsidRPr="00D17A6E" w:rsidRDefault="00C800D8" w:rsidP="00C800D8">
            <w:pPr>
              <w:numPr>
                <w:ilvl w:val="0"/>
                <w:numId w:val="8"/>
              </w:numPr>
            </w:pPr>
            <w:r w:rsidRPr="00D17A6E">
              <w:rPr>
                <w:b/>
                <w:bCs/>
              </w:rPr>
              <w:t>Switch Row/Column</w:t>
            </w:r>
            <w:r w:rsidRPr="00D17A6E">
              <w:t>: Reverses which data is treated as categories or series.</w:t>
            </w:r>
          </w:p>
          <w:p w14:paraId="5ED76EAB" w14:textId="77777777" w:rsidR="00C800D8" w:rsidRPr="00D17A6E" w:rsidRDefault="00C800D8" w:rsidP="00C800D8">
            <w:pPr>
              <w:numPr>
                <w:ilvl w:val="0"/>
                <w:numId w:val="8"/>
              </w:numPr>
            </w:pPr>
            <w:r w:rsidRPr="00D17A6E">
              <w:rPr>
                <w:b/>
                <w:bCs/>
              </w:rPr>
              <w:t>Chart Filters</w:t>
            </w:r>
            <w:r w:rsidRPr="00D17A6E">
              <w:t>: Temporarily hide or show series/categories.</w:t>
            </w:r>
          </w:p>
          <w:p w14:paraId="09BD7F19" w14:textId="77777777" w:rsidR="00C800D8" w:rsidRDefault="00C800D8" w:rsidP="00C800D8">
            <w:pPr>
              <w:numPr>
                <w:ilvl w:val="0"/>
                <w:numId w:val="8"/>
              </w:numPr>
            </w:pPr>
            <w:r w:rsidRPr="00D17A6E">
              <w:rPr>
                <w:b/>
                <w:bCs/>
              </w:rPr>
              <w:t>Add Secondary Axis</w:t>
            </w:r>
            <w:r w:rsidRPr="00D17A6E">
              <w:t>: Enables different scales for different series.</w:t>
            </w:r>
          </w:p>
          <w:p w14:paraId="38CC9907" w14:textId="77777777" w:rsidR="00B07D0C" w:rsidRPr="00B07D0C" w:rsidRDefault="00B07D0C" w:rsidP="00B07D0C">
            <w:pPr>
              <w:rPr>
                <w:b/>
                <w:bCs/>
              </w:rPr>
            </w:pPr>
          </w:p>
          <w:p w14:paraId="4813DC3E" w14:textId="4D16345B" w:rsidR="00B07D0C" w:rsidRPr="00B07D0C" w:rsidRDefault="00B07D0C" w:rsidP="00B07D0C">
            <w:pPr>
              <w:rPr>
                <w:b/>
                <w:bCs/>
              </w:rPr>
            </w:pPr>
            <w:r w:rsidRPr="00B07D0C">
              <w:rPr>
                <w:b/>
                <w:bCs/>
                <w:highlight w:val="yellow"/>
              </w:rPr>
              <w:t>Nice to Haves:</w:t>
            </w:r>
          </w:p>
          <w:p w14:paraId="5F7677FD" w14:textId="77777777" w:rsidR="00B07D0C" w:rsidRPr="00D17A6E" w:rsidRDefault="00B07D0C" w:rsidP="00B07D0C">
            <w:pPr>
              <w:ind w:left="720"/>
            </w:pPr>
          </w:p>
          <w:p w14:paraId="45C1A7EA" w14:textId="77777777" w:rsidR="00C800D8" w:rsidRPr="00D17A6E" w:rsidRDefault="00C800D8" w:rsidP="00C800D8">
            <w:pPr>
              <w:rPr>
                <w:b/>
                <w:bCs/>
                <w:highlight w:val="yellow"/>
              </w:rPr>
            </w:pPr>
            <w:r w:rsidRPr="00D17A6E">
              <w:rPr>
                <w:b/>
                <w:bCs/>
                <w:highlight w:val="yellow"/>
              </w:rPr>
              <w:t>Gridlines (Not critical but nice to have)</w:t>
            </w:r>
          </w:p>
          <w:p w14:paraId="3153A0F0" w14:textId="77777777" w:rsidR="00C800D8" w:rsidRPr="00D17A6E" w:rsidRDefault="00C800D8" w:rsidP="00C800D8">
            <w:pPr>
              <w:numPr>
                <w:ilvl w:val="0"/>
                <w:numId w:val="9"/>
              </w:numPr>
              <w:rPr>
                <w:highlight w:val="yellow"/>
              </w:rPr>
            </w:pPr>
            <w:r w:rsidRPr="00D17A6E">
              <w:rPr>
                <w:b/>
                <w:bCs/>
                <w:highlight w:val="yellow"/>
              </w:rPr>
              <w:t>Major/Minor gridlines</w:t>
            </w:r>
            <w:r w:rsidRPr="00D17A6E">
              <w:rPr>
                <w:highlight w:val="yellow"/>
              </w:rPr>
              <w:t>: Main and finer grid lines.</w:t>
            </w:r>
          </w:p>
          <w:p w14:paraId="7051E45C" w14:textId="77777777" w:rsidR="00C800D8" w:rsidRDefault="00C800D8" w:rsidP="00C800D8">
            <w:pPr>
              <w:numPr>
                <w:ilvl w:val="0"/>
                <w:numId w:val="9"/>
              </w:numPr>
              <w:rPr>
                <w:highlight w:val="yellow"/>
              </w:rPr>
            </w:pPr>
            <w:r w:rsidRPr="00D17A6E">
              <w:rPr>
                <w:b/>
                <w:bCs/>
                <w:highlight w:val="yellow"/>
              </w:rPr>
              <w:t>Style</w:t>
            </w:r>
            <w:r w:rsidRPr="00D17A6E">
              <w:rPr>
                <w:highlight w:val="yellow"/>
              </w:rPr>
              <w:t xml:space="preserve">: Customize </w:t>
            </w:r>
            <w:proofErr w:type="spellStart"/>
            <w:r w:rsidRPr="00D17A6E">
              <w:rPr>
                <w:highlight w:val="yellow"/>
              </w:rPr>
              <w:t>color</w:t>
            </w:r>
            <w:proofErr w:type="spellEnd"/>
            <w:r w:rsidRPr="00D17A6E">
              <w:rPr>
                <w:highlight w:val="yellow"/>
              </w:rPr>
              <w:t>, line width, dash type, etc.</w:t>
            </w:r>
          </w:p>
          <w:p w14:paraId="186B1058" w14:textId="77777777" w:rsidR="00B07D0C" w:rsidRPr="00D17A6E" w:rsidRDefault="00B07D0C" w:rsidP="00B07D0C">
            <w:pPr>
              <w:ind w:left="720"/>
              <w:rPr>
                <w:highlight w:val="yellow"/>
              </w:rPr>
            </w:pPr>
          </w:p>
          <w:p w14:paraId="10B2A113" w14:textId="77777777" w:rsidR="00C800D8" w:rsidRPr="00D17A6E" w:rsidRDefault="00C800D8" w:rsidP="00C800D8">
            <w:pPr>
              <w:rPr>
                <w:b/>
                <w:bCs/>
                <w:highlight w:val="yellow"/>
              </w:rPr>
            </w:pPr>
            <w:r w:rsidRPr="00D17A6E">
              <w:rPr>
                <w:b/>
                <w:bCs/>
                <w:highlight w:val="yellow"/>
              </w:rPr>
              <w:t>Chart Area &amp; Plot Area (Not critical but nice to have)</w:t>
            </w:r>
          </w:p>
          <w:p w14:paraId="2FDA0EED" w14:textId="77777777" w:rsidR="00C800D8" w:rsidRPr="00D17A6E" w:rsidRDefault="00C800D8" w:rsidP="00C800D8">
            <w:pPr>
              <w:numPr>
                <w:ilvl w:val="0"/>
                <w:numId w:val="10"/>
              </w:numPr>
              <w:rPr>
                <w:highlight w:val="yellow"/>
              </w:rPr>
            </w:pPr>
            <w:r w:rsidRPr="00D17A6E">
              <w:rPr>
                <w:b/>
                <w:bCs/>
                <w:highlight w:val="yellow"/>
              </w:rPr>
              <w:t>Fill</w:t>
            </w:r>
            <w:r w:rsidRPr="00D17A6E">
              <w:rPr>
                <w:highlight w:val="yellow"/>
              </w:rPr>
              <w:t xml:space="preserve">: Background </w:t>
            </w:r>
            <w:proofErr w:type="spellStart"/>
            <w:r w:rsidRPr="00D17A6E">
              <w:rPr>
                <w:highlight w:val="yellow"/>
              </w:rPr>
              <w:t>color</w:t>
            </w:r>
            <w:proofErr w:type="spellEnd"/>
            <w:r w:rsidRPr="00D17A6E">
              <w:rPr>
                <w:highlight w:val="yellow"/>
              </w:rPr>
              <w:t xml:space="preserve"> or pattern for entire chart or just plot area.</w:t>
            </w:r>
          </w:p>
          <w:p w14:paraId="5B7B5657" w14:textId="77777777" w:rsidR="00C800D8" w:rsidRPr="00D17A6E" w:rsidRDefault="00C800D8" w:rsidP="00C800D8">
            <w:pPr>
              <w:numPr>
                <w:ilvl w:val="0"/>
                <w:numId w:val="10"/>
              </w:numPr>
              <w:rPr>
                <w:highlight w:val="yellow"/>
              </w:rPr>
            </w:pPr>
            <w:r w:rsidRPr="00D17A6E">
              <w:rPr>
                <w:b/>
                <w:bCs/>
                <w:highlight w:val="yellow"/>
              </w:rPr>
              <w:t>Border</w:t>
            </w:r>
            <w:r w:rsidRPr="00D17A6E">
              <w:rPr>
                <w:highlight w:val="yellow"/>
              </w:rPr>
              <w:t>: Outline around chart or plot area.</w:t>
            </w:r>
          </w:p>
          <w:p w14:paraId="25AC22F2" w14:textId="77777777" w:rsidR="00C800D8" w:rsidRPr="00D17A6E" w:rsidRDefault="00C800D8" w:rsidP="00C800D8">
            <w:pPr>
              <w:numPr>
                <w:ilvl w:val="0"/>
                <w:numId w:val="10"/>
              </w:numPr>
              <w:rPr>
                <w:highlight w:val="yellow"/>
              </w:rPr>
            </w:pPr>
            <w:r w:rsidRPr="00D17A6E">
              <w:rPr>
                <w:b/>
                <w:bCs/>
                <w:highlight w:val="yellow"/>
              </w:rPr>
              <w:t>Effects</w:t>
            </w:r>
            <w:r w:rsidRPr="00D17A6E">
              <w:rPr>
                <w:highlight w:val="yellow"/>
              </w:rPr>
              <w:t>: Shadow, glow, and soft edges for visual styling.</w:t>
            </w:r>
          </w:p>
          <w:p w14:paraId="57C56180" w14:textId="77777777" w:rsidR="00C800D8" w:rsidRDefault="00C800D8" w:rsidP="00C800D8">
            <w:pPr>
              <w:numPr>
                <w:ilvl w:val="0"/>
                <w:numId w:val="10"/>
              </w:numPr>
              <w:rPr>
                <w:highlight w:val="yellow"/>
              </w:rPr>
            </w:pPr>
            <w:r w:rsidRPr="00D17A6E">
              <w:rPr>
                <w:b/>
                <w:bCs/>
                <w:highlight w:val="yellow"/>
              </w:rPr>
              <w:t>3D Rotation</w:t>
            </w:r>
            <w:r w:rsidRPr="00D17A6E">
              <w:rPr>
                <w:highlight w:val="yellow"/>
              </w:rPr>
              <w:t>: Controls camera angle and depth for 3D charts.</w:t>
            </w:r>
          </w:p>
          <w:p w14:paraId="717E94F0" w14:textId="77777777" w:rsidR="00B07D0C" w:rsidRPr="00D17A6E" w:rsidRDefault="00B07D0C" w:rsidP="00B07D0C">
            <w:pPr>
              <w:ind w:left="720"/>
              <w:rPr>
                <w:highlight w:val="yellow"/>
              </w:rPr>
            </w:pPr>
          </w:p>
          <w:p w14:paraId="4A3A3F32" w14:textId="77777777" w:rsidR="00C800D8" w:rsidRPr="00D17A6E" w:rsidRDefault="00C800D8" w:rsidP="00C800D8">
            <w:pPr>
              <w:rPr>
                <w:b/>
                <w:bCs/>
                <w:highlight w:val="yellow"/>
              </w:rPr>
            </w:pPr>
            <w:r w:rsidRPr="00D17A6E">
              <w:rPr>
                <w:b/>
                <w:bCs/>
                <w:highlight w:val="yellow"/>
              </w:rPr>
              <w:t>Title Options (Not critical but nice to have)</w:t>
            </w:r>
          </w:p>
          <w:p w14:paraId="379736E2" w14:textId="77777777" w:rsidR="00C800D8" w:rsidRPr="00D17A6E" w:rsidRDefault="00C800D8" w:rsidP="00C800D8">
            <w:pPr>
              <w:numPr>
                <w:ilvl w:val="0"/>
                <w:numId w:val="11"/>
              </w:numPr>
              <w:rPr>
                <w:highlight w:val="yellow"/>
              </w:rPr>
            </w:pPr>
            <w:r w:rsidRPr="00D17A6E">
              <w:rPr>
                <w:b/>
                <w:bCs/>
                <w:highlight w:val="yellow"/>
              </w:rPr>
              <w:t>Text</w:t>
            </w:r>
            <w:r w:rsidRPr="00D17A6E">
              <w:rPr>
                <w:highlight w:val="yellow"/>
              </w:rPr>
              <w:t>: Custom title for the chart or axes.</w:t>
            </w:r>
          </w:p>
          <w:p w14:paraId="3F214E26" w14:textId="41D33EDC" w:rsidR="00C800D8" w:rsidRPr="00D17A6E" w:rsidRDefault="00C800D8" w:rsidP="00C800D8">
            <w:pPr>
              <w:numPr>
                <w:ilvl w:val="0"/>
                <w:numId w:val="11"/>
              </w:numPr>
              <w:rPr>
                <w:highlight w:val="yellow"/>
              </w:rPr>
            </w:pPr>
            <w:r w:rsidRPr="00D17A6E">
              <w:rPr>
                <w:b/>
                <w:bCs/>
                <w:highlight w:val="yellow"/>
              </w:rPr>
              <w:t>Position</w:t>
            </w:r>
            <w:r w:rsidRPr="00D17A6E">
              <w:rPr>
                <w:highlight w:val="yellow"/>
              </w:rPr>
              <w:t xml:space="preserve">: Where the title is </w:t>
            </w:r>
            <w:r w:rsidR="00BF7092" w:rsidRPr="00D17A6E">
              <w:rPr>
                <w:highlight w:val="yellow"/>
              </w:rPr>
              <w:t>placed</w:t>
            </w:r>
            <w:r w:rsidR="00BF7092">
              <w:rPr>
                <w:highlight w:val="yellow"/>
              </w:rPr>
              <w:t>.</w:t>
            </w:r>
            <w:r w:rsidRPr="00D17A6E">
              <w:rPr>
                <w:highlight w:val="yellow"/>
              </w:rPr>
              <w:t xml:space="preserve"> </w:t>
            </w:r>
          </w:p>
          <w:p w14:paraId="29157634" w14:textId="7BBFDDAB" w:rsidR="00C800D8" w:rsidRDefault="00C800D8" w:rsidP="00BF7092">
            <w:pPr>
              <w:pStyle w:val="ListParagraph"/>
              <w:numPr>
                <w:ilvl w:val="0"/>
                <w:numId w:val="11"/>
              </w:numPr>
            </w:pPr>
            <w:r w:rsidRPr="00BF7092">
              <w:rPr>
                <w:b/>
                <w:bCs/>
                <w:highlight w:val="yellow"/>
              </w:rPr>
              <w:t>Font/Style</w:t>
            </w:r>
            <w:r w:rsidRPr="00BF7092">
              <w:rPr>
                <w:highlight w:val="yellow"/>
              </w:rPr>
              <w:t>: Customize appearance</w:t>
            </w:r>
          </w:p>
        </w:tc>
      </w:tr>
    </w:tbl>
    <w:p w14:paraId="4FE241E2" w14:textId="77777777" w:rsidR="002747B4" w:rsidRDefault="002747B4"/>
    <w:p w14:paraId="1742A138" w14:textId="77777777" w:rsidR="00197864" w:rsidRDefault="00197864"/>
    <w:p w14:paraId="3ACDE7F8" w14:textId="2CFBCDB0" w:rsidR="0013087E" w:rsidRDefault="0013087E"/>
    <w:sectPr w:rsidR="00130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FC7"/>
    <w:multiLevelType w:val="multilevel"/>
    <w:tmpl w:val="77C8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02BEE"/>
    <w:multiLevelType w:val="multilevel"/>
    <w:tmpl w:val="19C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BB5097"/>
    <w:multiLevelType w:val="multilevel"/>
    <w:tmpl w:val="D95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9E0BF2"/>
    <w:multiLevelType w:val="multilevel"/>
    <w:tmpl w:val="FE2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E03663"/>
    <w:multiLevelType w:val="multilevel"/>
    <w:tmpl w:val="89EE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D3757C"/>
    <w:multiLevelType w:val="multilevel"/>
    <w:tmpl w:val="EEF0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E1319"/>
    <w:multiLevelType w:val="multilevel"/>
    <w:tmpl w:val="9C6E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B4795F"/>
    <w:multiLevelType w:val="multilevel"/>
    <w:tmpl w:val="E2C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7A0C77"/>
    <w:multiLevelType w:val="multilevel"/>
    <w:tmpl w:val="D40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DD560C"/>
    <w:multiLevelType w:val="multilevel"/>
    <w:tmpl w:val="9228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000EB4"/>
    <w:multiLevelType w:val="multilevel"/>
    <w:tmpl w:val="895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842D4E"/>
    <w:multiLevelType w:val="multilevel"/>
    <w:tmpl w:val="642A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C85A4D"/>
    <w:multiLevelType w:val="multilevel"/>
    <w:tmpl w:val="296A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9C7767"/>
    <w:multiLevelType w:val="multilevel"/>
    <w:tmpl w:val="E54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F204D2"/>
    <w:multiLevelType w:val="multilevel"/>
    <w:tmpl w:val="173E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8C668C"/>
    <w:multiLevelType w:val="hybridMultilevel"/>
    <w:tmpl w:val="85CEB8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567FA"/>
    <w:multiLevelType w:val="multilevel"/>
    <w:tmpl w:val="6EF6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872AA4"/>
    <w:multiLevelType w:val="multilevel"/>
    <w:tmpl w:val="2FB4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EA03AD"/>
    <w:multiLevelType w:val="multilevel"/>
    <w:tmpl w:val="657A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7743EA"/>
    <w:multiLevelType w:val="multilevel"/>
    <w:tmpl w:val="3024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A44BBE"/>
    <w:multiLevelType w:val="multilevel"/>
    <w:tmpl w:val="118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C709AC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9B467A3"/>
    <w:multiLevelType w:val="multilevel"/>
    <w:tmpl w:val="4E52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38154C"/>
    <w:multiLevelType w:val="multilevel"/>
    <w:tmpl w:val="6164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720D2D"/>
    <w:multiLevelType w:val="multilevel"/>
    <w:tmpl w:val="334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DD0395"/>
    <w:multiLevelType w:val="multilevel"/>
    <w:tmpl w:val="43D6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990782">
    <w:abstractNumId w:val="17"/>
  </w:num>
  <w:num w:numId="2" w16cid:durableId="1401757063">
    <w:abstractNumId w:val="22"/>
  </w:num>
  <w:num w:numId="3" w16cid:durableId="788165945">
    <w:abstractNumId w:val="23"/>
  </w:num>
  <w:num w:numId="4" w16cid:durableId="1304962808">
    <w:abstractNumId w:val="19"/>
  </w:num>
  <w:num w:numId="5" w16cid:durableId="1196651588">
    <w:abstractNumId w:val="11"/>
  </w:num>
  <w:num w:numId="6" w16cid:durableId="586310610">
    <w:abstractNumId w:val="3"/>
  </w:num>
  <w:num w:numId="7" w16cid:durableId="1754474478">
    <w:abstractNumId w:val="12"/>
  </w:num>
  <w:num w:numId="8" w16cid:durableId="1874534935">
    <w:abstractNumId w:val="4"/>
  </w:num>
  <w:num w:numId="9" w16cid:durableId="1041705826">
    <w:abstractNumId w:val="24"/>
  </w:num>
  <w:num w:numId="10" w16cid:durableId="1611350609">
    <w:abstractNumId w:val="2"/>
  </w:num>
  <w:num w:numId="11" w16cid:durableId="1575161734">
    <w:abstractNumId w:val="20"/>
  </w:num>
  <w:num w:numId="12" w16cid:durableId="1180436989">
    <w:abstractNumId w:val="7"/>
  </w:num>
  <w:num w:numId="13" w16cid:durableId="2132551773">
    <w:abstractNumId w:val="15"/>
  </w:num>
  <w:num w:numId="14" w16cid:durableId="455947988">
    <w:abstractNumId w:val="21"/>
  </w:num>
  <w:num w:numId="15" w16cid:durableId="2028823678">
    <w:abstractNumId w:val="14"/>
  </w:num>
  <w:num w:numId="16" w16cid:durableId="998848198">
    <w:abstractNumId w:val="10"/>
  </w:num>
  <w:num w:numId="17" w16cid:durableId="723217642">
    <w:abstractNumId w:val="0"/>
  </w:num>
  <w:num w:numId="18" w16cid:durableId="264701967">
    <w:abstractNumId w:val="6"/>
  </w:num>
  <w:num w:numId="19" w16cid:durableId="1468162126">
    <w:abstractNumId w:val="16"/>
  </w:num>
  <w:num w:numId="20" w16cid:durableId="2072650368">
    <w:abstractNumId w:val="18"/>
  </w:num>
  <w:num w:numId="21" w16cid:durableId="1737243268">
    <w:abstractNumId w:val="13"/>
  </w:num>
  <w:num w:numId="22" w16cid:durableId="1803693163">
    <w:abstractNumId w:val="1"/>
  </w:num>
  <w:num w:numId="23" w16cid:durableId="1387678063">
    <w:abstractNumId w:val="9"/>
  </w:num>
  <w:num w:numId="24" w16cid:durableId="1971933740">
    <w:abstractNumId w:val="25"/>
  </w:num>
  <w:num w:numId="25" w16cid:durableId="1207991105">
    <w:abstractNumId w:val="5"/>
  </w:num>
  <w:num w:numId="26" w16cid:durableId="9633172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D8"/>
    <w:rsid w:val="000248D6"/>
    <w:rsid w:val="000F5802"/>
    <w:rsid w:val="0010434B"/>
    <w:rsid w:val="00115F68"/>
    <w:rsid w:val="0013087E"/>
    <w:rsid w:val="00167137"/>
    <w:rsid w:val="00197864"/>
    <w:rsid w:val="001B32D4"/>
    <w:rsid w:val="002434A2"/>
    <w:rsid w:val="002747B4"/>
    <w:rsid w:val="002A3CFA"/>
    <w:rsid w:val="00310EF0"/>
    <w:rsid w:val="00376BC0"/>
    <w:rsid w:val="003A342D"/>
    <w:rsid w:val="00444E6D"/>
    <w:rsid w:val="004639EB"/>
    <w:rsid w:val="00464A76"/>
    <w:rsid w:val="004769D2"/>
    <w:rsid w:val="004C2E61"/>
    <w:rsid w:val="004D29DE"/>
    <w:rsid w:val="004E5CCD"/>
    <w:rsid w:val="00511A3B"/>
    <w:rsid w:val="0052018E"/>
    <w:rsid w:val="00541E63"/>
    <w:rsid w:val="00550400"/>
    <w:rsid w:val="005530B2"/>
    <w:rsid w:val="00560B64"/>
    <w:rsid w:val="00570753"/>
    <w:rsid w:val="00572533"/>
    <w:rsid w:val="00573FD6"/>
    <w:rsid w:val="006006D2"/>
    <w:rsid w:val="00623E34"/>
    <w:rsid w:val="00650AF7"/>
    <w:rsid w:val="0066752A"/>
    <w:rsid w:val="00670557"/>
    <w:rsid w:val="006900C6"/>
    <w:rsid w:val="006D0007"/>
    <w:rsid w:val="007108B4"/>
    <w:rsid w:val="007326AC"/>
    <w:rsid w:val="007415BF"/>
    <w:rsid w:val="00767BA0"/>
    <w:rsid w:val="00771A6B"/>
    <w:rsid w:val="00773E99"/>
    <w:rsid w:val="00776894"/>
    <w:rsid w:val="007B43D5"/>
    <w:rsid w:val="007E52D6"/>
    <w:rsid w:val="008163E0"/>
    <w:rsid w:val="0082245A"/>
    <w:rsid w:val="008317F4"/>
    <w:rsid w:val="00846130"/>
    <w:rsid w:val="00857B04"/>
    <w:rsid w:val="008618C3"/>
    <w:rsid w:val="00863514"/>
    <w:rsid w:val="00867745"/>
    <w:rsid w:val="008D31AF"/>
    <w:rsid w:val="00975A1F"/>
    <w:rsid w:val="009B6336"/>
    <w:rsid w:val="009F465C"/>
    <w:rsid w:val="00A47C73"/>
    <w:rsid w:val="00A51A1F"/>
    <w:rsid w:val="00A54F10"/>
    <w:rsid w:val="00A71DE2"/>
    <w:rsid w:val="00AD396E"/>
    <w:rsid w:val="00AD3B1B"/>
    <w:rsid w:val="00B00630"/>
    <w:rsid w:val="00B07D0C"/>
    <w:rsid w:val="00B63625"/>
    <w:rsid w:val="00B81FF1"/>
    <w:rsid w:val="00B9368E"/>
    <w:rsid w:val="00BD4139"/>
    <w:rsid w:val="00BD6752"/>
    <w:rsid w:val="00BE5739"/>
    <w:rsid w:val="00BF7092"/>
    <w:rsid w:val="00C16A36"/>
    <w:rsid w:val="00C2168F"/>
    <w:rsid w:val="00C4562C"/>
    <w:rsid w:val="00C62179"/>
    <w:rsid w:val="00C64A13"/>
    <w:rsid w:val="00C662E3"/>
    <w:rsid w:val="00C70A07"/>
    <w:rsid w:val="00C800D8"/>
    <w:rsid w:val="00C8581D"/>
    <w:rsid w:val="00C863D0"/>
    <w:rsid w:val="00CC4466"/>
    <w:rsid w:val="00CE691B"/>
    <w:rsid w:val="00CF600C"/>
    <w:rsid w:val="00D0624D"/>
    <w:rsid w:val="00D32B6B"/>
    <w:rsid w:val="00D754DB"/>
    <w:rsid w:val="00D75997"/>
    <w:rsid w:val="00D90D7E"/>
    <w:rsid w:val="00DD3EA5"/>
    <w:rsid w:val="00DF47CC"/>
    <w:rsid w:val="00E262AD"/>
    <w:rsid w:val="00E36711"/>
    <w:rsid w:val="00E53460"/>
    <w:rsid w:val="00EF0121"/>
    <w:rsid w:val="00EF3383"/>
    <w:rsid w:val="00EF5F4E"/>
    <w:rsid w:val="00EF6682"/>
    <w:rsid w:val="00F33B3A"/>
    <w:rsid w:val="00F37C32"/>
    <w:rsid w:val="00FA17F7"/>
    <w:rsid w:val="00FA459C"/>
    <w:rsid w:val="00FD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241259"/>
  <w15:chartTrackingRefBased/>
  <w15:docId w15:val="{9FC07012-EA73-4FAF-A187-0192829B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D8"/>
  </w:style>
  <w:style w:type="paragraph" w:styleId="Heading1">
    <w:name w:val="heading 1"/>
    <w:basedOn w:val="Normal"/>
    <w:next w:val="Normal"/>
    <w:link w:val="Heading1Char"/>
    <w:uiPriority w:val="9"/>
    <w:qFormat/>
    <w:rsid w:val="00C80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0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00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007"/>
    <w:rPr>
      <w:color w:val="605E5C"/>
      <w:shd w:val="clear" w:color="auto" w:fill="E1DFDD"/>
    </w:rPr>
  </w:style>
  <w:style w:type="paragraph" w:customStyle="1" w:styleId="Default">
    <w:name w:val="Default"/>
    <w:rsid w:val="00F33B3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317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torybook-insights-dev.man.aws.takeda.io/?path=/story/molecules-charts-bar-chart--basic-bar-char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torybook-insights-dev.man.aws.takeda.io/?path=/story/molecules-charts-generic-chart--bar-chart" TargetMode="External"/><Relationship Id="rId17" Type="http://schemas.openxmlformats.org/officeDocument/2006/relationships/hyperlink" Target="https://www.figma.com/design/5BFYOgkh14TTqgXnNIeB7d/Design-Library_Insight-Center?m=auto&amp;node-id=6862-16355&amp;t=4UNKGK4EozNv5R2q-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igma.com/design/0YXXxTj1SyNJKQbWhEGqAx/Test---QC-Board?node-id=7246-42162&amp;t=4pLIk9hZjxFRHE5N-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orybook-insights-dev.man.aws.takeda.io/?path=/story/molecules-charts-generic-chart--heat-map-chart" TargetMode="External"/><Relationship Id="rId11" Type="http://schemas.openxmlformats.org/officeDocument/2006/relationships/hyperlink" Target="https://onetakeda.atlassian.net/browse/BICN-86029" TargetMode="External"/><Relationship Id="rId5" Type="http://schemas.openxmlformats.org/officeDocument/2006/relationships/hyperlink" Target="https://storybook-insights-dev.man.aws.takeda.io/?path=/story/molecules-charts-generic-chart--heat-map-chart" TargetMode="External"/><Relationship Id="rId15" Type="http://schemas.openxmlformats.org/officeDocument/2006/relationships/hyperlink" Target="https://www.figma.com/design/WDFoiaEDZljzyFav3zWFZE/AOS---QSM-VD?node-id=18566-21976&amp;t=CQ9MpbhaXHv0dDeS-1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torybook-insights-dev.man.aws.takeda.io/?path=/story/molecules-charts-bar-chart--stack-column-bar-ch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1357</Words>
  <Characters>7738</Characters>
  <Application>Microsoft Office Word</Application>
  <DocSecurity>0</DocSecurity>
  <Lines>64</Lines>
  <Paragraphs>18</Paragraphs>
  <ScaleCrop>false</ScaleCrop>
  <Company/>
  <LinksUpToDate>false</LinksUpToDate>
  <CharactersWithSpaces>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Hilary Van Leeve</dc:creator>
  <cp:keywords/>
  <dc:description/>
  <cp:lastModifiedBy>Hilary Van Leeve</cp:lastModifiedBy>
  <cp:revision>65</cp:revision>
  <dcterms:created xsi:type="dcterms:W3CDTF">2025-07-28T07:23:00Z</dcterms:created>
  <dcterms:modified xsi:type="dcterms:W3CDTF">2025-07-29T08:12:00Z</dcterms:modified>
</cp:coreProperties>
</file>