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A2B789" w14:textId="77777777" w:rsidR="000756EF" w:rsidRPr="00DF4CA7" w:rsidRDefault="000756EF" w:rsidP="000756EF">
      <w:pPr>
        <w:rPr>
          <w:rFonts w:ascii="Gill Sans Nova Light" w:hAnsi="Gill Sans Nova Light"/>
          <w:sz w:val="144"/>
          <w:szCs w:val="144"/>
        </w:rPr>
      </w:pPr>
      <w:r w:rsidRPr="00DF4CA7">
        <w:rPr>
          <w:rFonts w:ascii="Gill Sans Nova Light" w:hAnsi="Gill Sans Nova Light"/>
          <w:noProof/>
          <w:sz w:val="144"/>
          <w:szCs w:val="144"/>
        </w:rPr>
        <w:drawing>
          <wp:anchor distT="0" distB="0" distL="114300" distR="114300" simplePos="0" relativeHeight="251659264" behindDoc="1" locked="0" layoutInCell="1" allowOverlap="1" wp14:anchorId="5FEEC94A" wp14:editId="2BA3EA92">
            <wp:simplePos x="0" y="0"/>
            <wp:positionH relativeFrom="page">
              <wp:posOffset>-250371</wp:posOffset>
            </wp:positionH>
            <wp:positionV relativeFrom="paragraph">
              <wp:posOffset>-908957</wp:posOffset>
            </wp:positionV>
            <wp:extent cx="7848600" cy="11583670"/>
            <wp:effectExtent l="0" t="0" r="0" b="0"/>
            <wp:wrapNone/>
            <wp:docPr id="215272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72908" name="Picture 5"/>
                    <pic:cNvPicPr/>
                  </pic:nvPicPr>
                  <pic:blipFill>
                    <a:blip r:embed="rId6">
                      <a:duotone>
                        <a:prstClr val="black"/>
                        <a:srgbClr val="000099">
                          <a:tint val="45000"/>
                          <a:satMod val="400000"/>
                        </a:srgbClr>
                      </a:duotone>
                      <a:extLst>
                        <a:ext uri="{BEBA8EAE-BF5A-486C-A8C5-ECC9F3942E4B}">
                          <a14:imgProps xmlns:a14="http://schemas.microsoft.com/office/drawing/2010/main">
                            <a14:imgLayer r:embed="rId7">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7860188" cy="11600773"/>
                    </a:xfrm>
                    <a:prstGeom prst="rect">
                      <a:avLst/>
                    </a:prstGeom>
                  </pic:spPr>
                </pic:pic>
              </a:graphicData>
            </a:graphic>
            <wp14:sizeRelH relativeFrom="margin">
              <wp14:pctWidth>0</wp14:pctWidth>
            </wp14:sizeRelH>
            <wp14:sizeRelV relativeFrom="margin">
              <wp14:pctHeight>0</wp14:pctHeight>
            </wp14:sizeRelV>
          </wp:anchor>
        </w:drawing>
      </w:r>
      <w:r w:rsidRPr="00DF4CA7">
        <w:rPr>
          <w:rFonts w:ascii="Gill Sans Nova Light" w:hAnsi="Gill Sans Nova Light"/>
          <w:noProof/>
          <w:sz w:val="144"/>
          <w:szCs w:val="144"/>
        </w:rPr>
        <w:drawing>
          <wp:inline distT="0" distB="0" distL="0" distR="0" wp14:anchorId="18F0571E" wp14:editId="574AD384">
            <wp:extent cx="3364523" cy="1166736"/>
            <wp:effectExtent l="0" t="0" r="0" b="0"/>
            <wp:docPr id="791443542" name="Picture 2" descr="A white and 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43542" name="Picture 2" descr="A white and blue letters on a black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5894" cy="1219228"/>
                    </a:xfrm>
                    <a:prstGeom prst="rect">
                      <a:avLst/>
                    </a:prstGeom>
                  </pic:spPr>
                </pic:pic>
              </a:graphicData>
            </a:graphic>
          </wp:inline>
        </w:drawing>
      </w:r>
    </w:p>
    <w:p w14:paraId="09680094" w14:textId="77777777" w:rsidR="000756EF" w:rsidRPr="00FA3DAD" w:rsidRDefault="000756EF" w:rsidP="000756EF">
      <w:pPr>
        <w:rPr>
          <w:rFonts w:ascii="Gill Sans Nova Light" w:hAnsi="Gill Sans Nova Light"/>
          <w:b/>
          <w:bCs/>
          <w:color w:val="FFFFFF" w:themeColor="background1"/>
          <w:sz w:val="90"/>
          <w:szCs w:val="90"/>
        </w:rPr>
      </w:pPr>
      <w:r w:rsidRPr="00FA3DAD">
        <w:rPr>
          <w:rFonts w:ascii="Gill Sans Nova Light" w:hAnsi="Gill Sans Nova Light"/>
          <w:b/>
          <w:bCs/>
          <w:color w:val="FFFFFF" w:themeColor="background1"/>
          <w:sz w:val="90"/>
          <w:szCs w:val="90"/>
        </w:rPr>
        <w:t>COAL STOCKPILE MODELLING WITH PREDICTIVE MACHINE LEARNING</w:t>
      </w:r>
    </w:p>
    <w:p w14:paraId="75EAE057" w14:textId="77777777" w:rsidR="000756EF" w:rsidRPr="004B2329" w:rsidRDefault="000756EF" w:rsidP="000756EF">
      <w:pPr>
        <w:rPr>
          <w:rFonts w:ascii="Gill Sans Nova Light" w:hAnsi="Gill Sans Nova Light"/>
          <w:b/>
          <w:bCs/>
          <w:color w:val="FFFFFF" w:themeColor="background1"/>
          <w:sz w:val="40"/>
          <w:szCs w:val="40"/>
        </w:rPr>
      </w:pPr>
      <w:r w:rsidRPr="004B2329">
        <w:rPr>
          <w:rFonts w:ascii="Gill Sans Nova Light" w:hAnsi="Gill Sans Nova Light"/>
          <w:b/>
          <w:bCs/>
          <w:color w:val="FFFFFF" w:themeColor="background1"/>
          <w:sz w:val="40"/>
          <w:szCs w:val="40"/>
        </w:rPr>
        <w:t>A Decision Support Tool utili</w:t>
      </w:r>
      <w:r>
        <w:rPr>
          <w:rFonts w:ascii="Gill Sans Nova Light" w:hAnsi="Gill Sans Nova Light"/>
          <w:b/>
          <w:bCs/>
          <w:color w:val="FFFFFF" w:themeColor="background1"/>
          <w:sz w:val="40"/>
          <w:szCs w:val="40"/>
        </w:rPr>
        <w:t>s</w:t>
      </w:r>
      <w:r w:rsidRPr="004B2329">
        <w:rPr>
          <w:rFonts w:ascii="Gill Sans Nova Light" w:hAnsi="Gill Sans Nova Light"/>
          <w:b/>
          <w:bCs/>
          <w:color w:val="FFFFFF" w:themeColor="background1"/>
          <w:sz w:val="40"/>
          <w:szCs w:val="40"/>
        </w:rPr>
        <w:t>ing the Predictive Capabilities of Machine Learning Technology</w:t>
      </w:r>
    </w:p>
    <w:p w14:paraId="4EAD5ABF" w14:textId="77777777" w:rsidR="000756EF" w:rsidRPr="00DF4CA7" w:rsidRDefault="000756EF" w:rsidP="000756EF">
      <w:pPr>
        <w:rPr>
          <w:rFonts w:ascii="Gill Sans Nova Light" w:hAnsi="Gill Sans Nova Light"/>
          <w:b/>
          <w:bCs/>
          <w:sz w:val="52"/>
          <w:szCs w:val="52"/>
        </w:rPr>
      </w:pPr>
    </w:p>
    <w:p w14:paraId="6B7F3603" w14:textId="77777777" w:rsidR="000756EF" w:rsidRPr="00DF4CA7" w:rsidRDefault="000756EF" w:rsidP="000756EF">
      <w:pPr>
        <w:rPr>
          <w:rFonts w:ascii="Gill Sans Nova Light" w:hAnsi="Gill Sans Nova Light"/>
          <w:b/>
          <w:bCs/>
          <w:sz w:val="52"/>
          <w:szCs w:val="52"/>
        </w:rPr>
      </w:pPr>
      <w:r w:rsidRPr="00DF4CA7">
        <w:rPr>
          <w:rFonts w:ascii="Gill Sans Nova Light" w:hAnsi="Gill Sans Nova Light"/>
          <w:b/>
          <w:bCs/>
          <w:noProof/>
          <w:sz w:val="52"/>
          <w:szCs w:val="52"/>
        </w:rPr>
        <w:drawing>
          <wp:inline distT="0" distB="0" distL="0" distR="0" wp14:anchorId="6CA162F1" wp14:editId="065D9849">
            <wp:extent cx="4374288" cy="1112715"/>
            <wp:effectExtent l="0" t="0" r="7620" b="0"/>
            <wp:docPr id="179739023" name="Picture 6" descr="A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9023" name="Picture 6" descr="A white text on a black backgroun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34135" cy="1127939"/>
                    </a:xfrm>
                    <a:prstGeom prst="rect">
                      <a:avLst/>
                    </a:prstGeom>
                  </pic:spPr>
                </pic:pic>
              </a:graphicData>
            </a:graphic>
          </wp:inline>
        </w:drawing>
      </w:r>
    </w:p>
    <w:p w14:paraId="0A480F1F" w14:textId="77777777" w:rsidR="000756EF" w:rsidRPr="00DF4CA7" w:rsidRDefault="000756EF" w:rsidP="000756EF">
      <w:pPr>
        <w:rPr>
          <w:rFonts w:ascii="Gill Sans Nova Light" w:hAnsi="Gill Sans Nova Light"/>
          <w:sz w:val="44"/>
          <w:szCs w:val="44"/>
        </w:rPr>
      </w:pPr>
      <w:r w:rsidRPr="00DF4CA7">
        <w:rPr>
          <w:rFonts w:ascii="Gill Sans Nova Light" w:hAnsi="Gill Sans Nova Light"/>
          <w:sz w:val="44"/>
          <w:szCs w:val="44"/>
        </w:rPr>
        <w:br w:type="page"/>
      </w:r>
    </w:p>
    <w:sdt>
      <w:sdtPr>
        <w:rPr>
          <w:rFonts w:ascii="Gill Sans Nova Light" w:eastAsiaTheme="minorHAnsi" w:hAnsi="Gill Sans Nova Light" w:cstheme="minorBidi"/>
          <w:color w:val="auto"/>
          <w:kern w:val="2"/>
          <w:sz w:val="20"/>
          <w:szCs w:val="20"/>
          <w:lang w:val="en-GB" w:eastAsia="en-US"/>
          <w14:ligatures w14:val="standardContextual"/>
        </w:rPr>
        <w:id w:val="-1597856102"/>
        <w:docPartObj>
          <w:docPartGallery w:val="Table of Contents"/>
          <w:docPartUnique/>
        </w:docPartObj>
      </w:sdtPr>
      <w:sdtContent>
        <w:p w14:paraId="42E66F26" w14:textId="606CFE3A" w:rsidR="000756EF" w:rsidRPr="00862CAF" w:rsidRDefault="000756EF">
          <w:pPr>
            <w:pStyle w:val="TOCHeading"/>
            <w:rPr>
              <w:rFonts w:ascii="Gill Sans Nova Light" w:hAnsi="Gill Sans Nova Light"/>
              <w:b/>
              <w:bCs/>
              <w:color w:val="auto"/>
              <w:sz w:val="22"/>
              <w:szCs w:val="22"/>
            </w:rPr>
          </w:pPr>
          <w:r w:rsidRPr="00862CAF">
            <w:rPr>
              <w:rFonts w:ascii="Gill Sans Nova Light" w:hAnsi="Gill Sans Nova Light"/>
              <w:b/>
              <w:bCs/>
              <w:color w:val="auto"/>
              <w:sz w:val="22"/>
              <w:szCs w:val="22"/>
              <w:lang w:val="en-GB"/>
            </w:rPr>
            <w:t>Table of Contents</w:t>
          </w:r>
        </w:p>
        <w:p w14:paraId="6A5EE10A" w14:textId="752EB942" w:rsidR="00862CAF" w:rsidRPr="00862CAF" w:rsidRDefault="000756EF">
          <w:pPr>
            <w:pStyle w:val="TOC1"/>
            <w:tabs>
              <w:tab w:val="right" w:leader="dot" w:pos="9016"/>
            </w:tabs>
            <w:rPr>
              <w:rFonts w:ascii="Gill Sans Nova Light" w:eastAsiaTheme="minorEastAsia" w:hAnsi="Gill Sans Nova Light"/>
              <w:noProof/>
              <w:sz w:val="20"/>
              <w:szCs w:val="20"/>
              <w:lang w:eastAsia="en-ZA"/>
            </w:rPr>
          </w:pPr>
          <w:r w:rsidRPr="00862CAF">
            <w:rPr>
              <w:rFonts w:ascii="Gill Sans Nova Light" w:hAnsi="Gill Sans Nova Light"/>
              <w:sz w:val="20"/>
              <w:szCs w:val="20"/>
            </w:rPr>
            <w:fldChar w:fldCharType="begin"/>
          </w:r>
          <w:r w:rsidRPr="00862CAF">
            <w:rPr>
              <w:rFonts w:ascii="Gill Sans Nova Light" w:hAnsi="Gill Sans Nova Light"/>
              <w:sz w:val="20"/>
              <w:szCs w:val="20"/>
            </w:rPr>
            <w:instrText xml:space="preserve"> TOC \o "1-3" \h \z \u </w:instrText>
          </w:r>
          <w:r w:rsidRPr="00862CAF">
            <w:rPr>
              <w:rFonts w:ascii="Gill Sans Nova Light" w:hAnsi="Gill Sans Nova Light"/>
              <w:sz w:val="20"/>
              <w:szCs w:val="20"/>
            </w:rPr>
            <w:fldChar w:fldCharType="separate"/>
          </w:r>
          <w:hyperlink w:anchor="_Toc199844547" w:history="1">
            <w:r w:rsidR="00862CAF" w:rsidRPr="00862CAF">
              <w:rPr>
                <w:rStyle w:val="Hyperlink"/>
                <w:rFonts w:ascii="Gill Sans Nova Light" w:hAnsi="Gill Sans Nova Light"/>
                <w:b/>
                <w:bCs/>
                <w:noProof/>
                <w:sz w:val="20"/>
                <w:szCs w:val="20"/>
              </w:rPr>
              <w:t>1. Introduction</w:t>
            </w:r>
            <w:r w:rsidR="00862CAF" w:rsidRPr="00862CAF">
              <w:rPr>
                <w:rFonts w:ascii="Gill Sans Nova Light" w:hAnsi="Gill Sans Nova Light"/>
                <w:noProof/>
                <w:webHidden/>
                <w:sz w:val="20"/>
                <w:szCs w:val="20"/>
              </w:rPr>
              <w:tab/>
            </w:r>
            <w:r w:rsidR="00862CAF" w:rsidRPr="00862CAF">
              <w:rPr>
                <w:rFonts w:ascii="Gill Sans Nova Light" w:hAnsi="Gill Sans Nova Light"/>
                <w:noProof/>
                <w:webHidden/>
                <w:sz w:val="20"/>
                <w:szCs w:val="20"/>
              </w:rPr>
              <w:fldChar w:fldCharType="begin"/>
            </w:r>
            <w:r w:rsidR="00862CAF" w:rsidRPr="00862CAF">
              <w:rPr>
                <w:rFonts w:ascii="Gill Sans Nova Light" w:hAnsi="Gill Sans Nova Light"/>
                <w:noProof/>
                <w:webHidden/>
                <w:sz w:val="20"/>
                <w:szCs w:val="20"/>
              </w:rPr>
              <w:instrText xml:space="preserve"> PAGEREF _Toc199844547 \h </w:instrText>
            </w:r>
            <w:r w:rsidR="00862CAF" w:rsidRPr="00862CAF">
              <w:rPr>
                <w:rFonts w:ascii="Gill Sans Nova Light" w:hAnsi="Gill Sans Nova Light"/>
                <w:noProof/>
                <w:webHidden/>
                <w:sz w:val="20"/>
                <w:szCs w:val="20"/>
              </w:rPr>
            </w:r>
            <w:r w:rsidR="00862CAF"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4</w:t>
            </w:r>
            <w:r w:rsidR="00862CAF" w:rsidRPr="00862CAF">
              <w:rPr>
                <w:rFonts w:ascii="Gill Sans Nova Light" w:hAnsi="Gill Sans Nova Light"/>
                <w:noProof/>
                <w:webHidden/>
                <w:sz w:val="20"/>
                <w:szCs w:val="20"/>
              </w:rPr>
              <w:fldChar w:fldCharType="end"/>
            </w:r>
          </w:hyperlink>
        </w:p>
        <w:p w14:paraId="54EC3C89" w14:textId="07711B6D"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48" w:history="1">
            <w:r w:rsidRPr="00862CAF">
              <w:rPr>
                <w:rStyle w:val="Hyperlink"/>
                <w:rFonts w:ascii="Gill Sans Nova Light" w:hAnsi="Gill Sans Nova Light"/>
                <w:b/>
                <w:bCs/>
                <w:noProof/>
                <w:sz w:val="20"/>
                <w:szCs w:val="20"/>
              </w:rPr>
              <w:t>1.1 Purpose</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_Toc199844548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4</w:t>
            </w:r>
            <w:r w:rsidRPr="00862CAF">
              <w:rPr>
                <w:rFonts w:ascii="Gill Sans Nova Light" w:hAnsi="Gill Sans Nova Light"/>
                <w:noProof/>
                <w:webHidden/>
                <w:sz w:val="20"/>
                <w:szCs w:val="20"/>
              </w:rPr>
              <w:fldChar w:fldCharType="end"/>
            </w:r>
          </w:hyperlink>
        </w:p>
        <w:p w14:paraId="05DB2FEF" w14:textId="42D45562"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49" w:history="1">
            <w:r w:rsidRPr="00862CAF">
              <w:rPr>
                <w:rStyle w:val="Hyperlink"/>
                <w:rFonts w:ascii="Gill Sans Nova Light" w:hAnsi="Gill Sans Nova Light"/>
                <w:b/>
                <w:bCs/>
                <w:noProof/>
                <w:sz w:val="20"/>
                <w:szCs w:val="20"/>
              </w:rPr>
              <w:t>1.2 Scope</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_Toc199844549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4</w:t>
            </w:r>
            <w:r w:rsidRPr="00862CAF">
              <w:rPr>
                <w:rFonts w:ascii="Gill Sans Nova Light" w:hAnsi="Gill Sans Nova Light"/>
                <w:noProof/>
                <w:webHidden/>
                <w:sz w:val="20"/>
                <w:szCs w:val="20"/>
              </w:rPr>
              <w:fldChar w:fldCharType="end"/>
            </w:r>
          </w:hyperlink>
        </w:p>
        <w:p w14:paraId="44CAA756" w14:textId="311A40A8"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50" w:history="1">
            <w:r w:rsidRPr="00862CAF">
              <w:rPr>
                <w:rStyle w:val="Hyperlink"/>
                <w:rFonts w:ascii="Gill Sans Nova Light" w:hAnsi="Gill Sans Nova Light"/>
                <w:b/>
                <w:bCs/>
                <w:noProof/>
                <w:sz w:val="20"/>
                <w:szCs w:val="20"/>
              </w:rPr>
              <w:t>1.3 Definitions and Acronyms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_Toc199844550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4</w:t>
            </w:r>
            <w:r w:rsidRPr="00862CAF">
              <w:rPr>
                <w:rFonts w:ascii="Gill Sans Nova Light" w:hAnsi="Gill Sans Nova Light"/>
                <w:noProof/>
                <w:webHidden/>
                <w:sz w:val="20"/>
                <w:szCs w:val="20"/>
              </w:rPr>
              <w:fldChar w:fldCharType="end"/>
            </w:r>
          </w:hyperlink>
        </w:p>
        <w:p w14:paraId="2D825AF8" w14:textId="478B9B0D"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51" w:history="1">
            <w:r w:rsidRPr="00862CAF">
              <w:rPr>
                <w:rStyle w:val="Hyperlink"/>
                <w:rFonts w:ascii="Gill Sans Nova Light" w:hAnsi="Gill Sans Nova Light"/>
                <w:b/>
                <w:bCs/>
                <w:noProof/>
                <w:sz w:val="20"/>
                <w:szCs w:val="20"/>
              </w:rPr>
              <w:t>1.4 Problem Definition</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_Toc199844551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5</w:t>
            </w:r>
            <w:r w:rsidRPr="00862CAF">
              <w:rPr>
                <w:rFonts w:ascii="Gill Sans Nova Light" w:hAnsi="Gill Sans Nova Light"/>
                <w:noProof/>
                <w:webHidden/>
                <w:sz w:val="20"/>
                <w:szCs w:val="20"/>
              </w:rPr>
              <w:fldChar w:fldCharType="end"/>
            </w:r>
          </w:hyperlink>
        </w:p>
        <w:p w14:paraId="7CE8B5EE" w14:textId="05C7AA20" w:rsidR="00862CAF" w:rsidRPr="00862CAF" w:rsidRDefault="00862CAF">
          <w:pPr>
            <w:pStyle w:val="TOC1"/>
            <w:tabs>
              <w:tab w:val="right" w:leader="dot" w:pos="9016"/>
            </w:tabs>
            <w:rPr>
              <w:rFonts w:ascii="Gill Sans Nova Light" w:eastAsiaTheme="minorEastAsia" w:hAnsi="Gill Sans Nova Light"/>
              <w:noProof/>
              <w:sz w:val="20"/>
              <w:szCs w:val="20"/>
              <w:lang w:eastAsia="en-ZA"/>
            </w:rPr>
          </w:pPr>
          <w:hyperlink w:anchor="_Toc199844552" w:history="1">
            <w:r w:rsidRPr="00862CAF">
              <w:rPr>
                <w:rStyle w:val="Hyperlink"/>
                <w:rFonts w:ascii="Gill Sans Nova Light" w:hAnsi="Gill Sans Nova Light"/>
                <w:b/>
                <w:bCs/>
                <w:noProof/>
                <w:sz w:val="20"/>
                <w:szCs w:val="20"/>
              </w:rPr>
              <w:t>2. Functional Requirements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_Toc199844552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6</w:t>
            </w:r>
            <w:r w:rsidRPr="00862CAF">
              <w:rPr>
                <w:rFonts w:ascii="Gill Sans Nova Light" w:hAnsi="Gill Sans Nova Light"/>
                <w:noProof/>
                <w:webHidden/>
                <w:sz w:val="20"/>
                <w:szCs w:val="20"/>
              </w:rPr>
              <w:fldChar w:fldCharType="end"/>
            </w:r>
          </w:hyperlink>
        </w:p>
        <w:p w14:paraId="06986380" w14:textId="51589672"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53" w:history="1">
            <w:r w:rsidRPr="00862CAF">
              <w:rPr>
                <w:rStyle w:val="Hyperlink"/>
                <w:rFonts w:ascii="Gill Sans Nova Light" w:hAnsi="Gill Sans Nova Light"/>
                <w:b/>
                <w:bCs/>
                <w:noProof/>
                <w:sz w:val="20"/>
                <w:szCs w:val="20"/>
              </w:rPr>
              <w:t>2.1 System Overview</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_Toc199844553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6</w:t>
            </w:r>
            <w:r w:rsidRPr="00862CAF">
              <w:rPr>
                <w:rFonts w:ascii="Gill Sans Nova Light" w:hAnsi="Gill Sans Nova Light"/>
                <w:noProof/>
                <w:webHidden/>
                <w:sz w:val="20"/>
                <w:szCs w:val="20"/>
              </w:rPr>
              <w:fldChar w:fldCharType="end"/>
            </w:r>
          </w:hyperlink>
        </w:p>
        <w:p w14:paraId="1F2DD8AE" w14:textId="15492D76"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54" w:history="1">
            <w:r w:rsidRPr="00862CAF">
              <w:rPr>
                <w:rStyle w:val="Hyperlink"/>
                <w:rFonts w:ascii="Gill Sans Nova Light" w:hAnsi="Gill Sans Nova Light"/>
                <w:b/>
                <w:bCs/>
                <w:noProof/>
                <w:sz w:val="20"/>
                <w:szCs w:val="20"/>
              </w:rPr>
              <w:t>2.2 Detailed Functional Requirements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_Toc199844554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6</w:t>
            </w:r>
            <w:r w:rsidRPr="00862CAF">
              <w:rPr>
                <w:rFonts w:ascii="Gill Sans Nova Light" w:hAnsi="Gill Sans Nova Light"/>
                <w:noProof/>
                <w:webHidden/>
                <w:sz w:val="20"/>
                <w:szCs w:val="20"/>
              </w:rPr>
              <w:fldChar w:fldCharType="end"/>
            </w:r>
          </w:hyperlink>
        </w:p>
        <w:p w14:paraId="3CDE4103" w14:textId="49009DC2" w:rsidR="00862CAF" w:rsidRPr="00862CAF" w:rsidRDefault="00862CAF">
          <w:pPr>
            <w:pStyle w:val="TOC3"/>
            <w:tabs>
              <w:tab w:val="right" w:leader="dot" w:pos="9016"/>
            </w:tabs>
            <w:rPr>
              <w:rFonts w:ascii="Gill Sans Nova Light" w:eastAsiaTheme="minorEastAsia" w:hAnsi="Gill Sans Nova Light"/>
              <w:noProof/>
              <w:sz w:val="20"/>
              <w:szCs w:val="20"/>
              <w:lang w:eastAsia="en-ZA"/>
            </w:rPr>
          </w:pPr>
          <w:hyperlink w:anchor="_Toc199844555" w:history="1">
            <w:r w:rsidRPr="00862CAF">
              <w:rPr>
                <w:rStyle w:val="Hyperlink"/>
                <w:rFonts w:ascii="Gill Sans Nova Light" w:hAnsi="Gill Sans Nova Light"/>
                <w:b/>
                <w:bCs/>
                <w:noProof/>
                <w:sz w:val="20"/>
                <w:szCs w:val="20"/>
              </w:rPr>
              <w:t>Planning &amp; Insights Analysis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_Toc199844555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6</w:t>
            </w:r>
            <w:r w:rsidRPr="00862CAF">
              <w:rPr>
                <w:rFonts w:ascii="Gill Sans Nova Light" w:hAnsi="Gill Sans Nova Light"/>
                <w:noProof/>
                <w:webHidden/>
                <w:sz w:val="20"/>
                <w:szCs w:val="20"/>
              </w:rPr>
              <w:fldChar w:fldCharType="end"/>
            </w:r>
          </w:hyperlink>
        </w:p>
        <w:p w14:paraId="3570D39A" w14:textId="1C8061ED" w:rsidR="00862CAF" w:rsidRPr="00862CAF" w:rsidRDefault="00862CAF">
          <w:pPr>
            <w:pStyle w:val="TOC3"/>
            <w:tabs>
              <w:tab w:val="right" w:leader="dot" w:pos="9016"/>
            </w:tabs>
            <w:rPr>
              <w:rFonts w:ascii="Gill Sans Nova Light" w:eastAsiaTheme="minorEastAsia" w:hAnsi="Gill Sans Nova Light"/>
              <w:noProof/>
              <w:sz w:val="20"/>
              <w:szCs w:val="20"/>
              <w:lang w:eastAsia="en-ZA"/>
            </w:rPr>
          </w:pPr>
          <w:hyperlink w:anchor="_Toc199844556" w:history="1">
            <w:r w:rsidRPr="00862CAF">
              <w:rPr>
                <w:rStyle w:val="Hyperlink"/>
                <w:rFonts w:ascii="Gill Sans Nova Light" w:hAnsi="Gill Sans Nova Light"/>
                <w:b/>
                <w:bCs/>
                <w:noProof/>
                <w:sz w:val="20"/>
                <w:szCs w:val="20"/>
              </w:rPr>
              <w:t>Scenario Simulation &amp; Management</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_Toc199844556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7</w:t>
            </w:r>
            <w:r w:rsidRPr="00862CAF">
              <w:rPr>
                <w:rFonts w:ascii="Gill Sans Nova Light" w:hAnsi="Gill Sans Nova Light"/>
                <w:noProof/>
                <w:webHidden/>
                <w:sz w:val="20"/>
                <w:szCs w:val="20"/>
              </w:rPr>
              <w:fldChar w:fldCharType="end"/>
            </w:r>
          </w:hyperlink>
        </w:p>
        <w:p w14:paraId="447287AC" w14:textId="2C8D2DD1" w:rsidR="00862CAF" w:rsidRPr="00862CAF" w:rsidRDefault="00862CAF">
          <w:pPr>
            <w:pStyle w:val="TOC3"/>
            <w:tabs>
              <w:tab w:val="right" w:leader="dot" w:pos="9016"/>
            </w:tabs>
            <w:rPr>
              <w:rFonts w:ascii="Gill Sans Nova Light" w:eastAsiaTheme="minorEastAsia" w:hAnsi="Gill Sans Nova Light"/>
              <w:noProof/>
              <w:sz w:val="20"/>
              <w:szCs w:val="20"/>
              <w:lang w:eastAsia="en-ZA"/>
            </w:rPr>
          </w:pPr>
          <w:hyperlink w:anchor="_Toc199844557" w:history="1">
            <w:r w:rsidRPr="00862CAF">
              <w:rPr>
                <w:rStyle w:val="Hyperlink"/>
                <w:rFonts w:ascii="Gill Sans Nova Light" w:hAnsi="Gill Sans Nova Light"/>
                <w:b/>
                <w:bCs/>
                <w:noProof/>
                <w:sz w:val="20"/>
                <w:szCs w:val="20"/>
              </w:rPr>
              <w:t>Model Health Tracking</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_Toc199844557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7</w:t>
            </w:r>
            <w:r w:rsidRPr="00862CAF">
              <w:rPr>
                <w:rFonts w:ascii="Gill Sans Nova Light" w:hAnsi="Gill Sans Nova Light"/>
                <w:noProof/>
                <w:webHidden/>
                <w:sz w:val="20"/>
                <w:szCs w:val="20"/>
              </w:rPr>
              <w:fldChar w:fldCharType="end"/>
            </w:r>
          </w:hyperlink>
        </w:p>
        <w:p w14:paraId="78CBAB52" w14:textId="4CB55266" w:rsidR="00862CAF" w:rsidRPr="00862CAF" w:rsidRDefault="00862CAF">
          <w:pPr>
            <w:pStyle w:val="TOC3"/>
            <w:tabs>
              <w:tab w:val="right" w:leader="dot" w:pos="9016"/>
            </w:tabs>
            <w:rPr>
              <w:rFonts w:ascii="Gill Sans Nova Light" w:eastAsiaTheme="minorEastAsia" w:hAnsi="Gill Sans Nova Light"/>
              <w:noProof/>
              <w:sz w:val="20"/>
              <w:szCs w:val="20"/>
              <w:lang w:eastAsia="en-ZA"/>
            </w:rPr>
          </w:pPr>
          <w:hyperlink w:anchor="_Toc199844558" w:history="1">
            <w:r w:rsidRPr="00862CAF">
              <w:rPr>
                <w:rStyle w:val="Hyperlink"/>
                <w:rFonts w:ascii="Gill Sans Nova Light" w:hAnsi="Gill Sans Nova Light"/>
                <w:b/>
                <w:bCs/>
                <w:noProof/>
                <w:sz w:val="20"/>
                <w:szCs w:val="20"/>
              </w:rPr>
              <w:t>Historical Data Visualisation</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_Toc199844558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7</w:t>
            </w:r>
            <w:r w:rsidRPr="00862CAF">
              <w:rPr>
                <w:rFonts w:ascii="Gill Sans Nova Light" w:hAnsi="Gill Sans Nova Light"/>
                <w:noProof/>
                <w:webHidden/>
                <w:sz w:val="20"/>
                <w:szCs w:val="20"/>
              </w:rPr>
              <w:fldChar w:fldCharType="end"/>
            </w:r>
          </w:hyperlink>
        </w:p>
        <w:p w14:paraId="387860D3" w14:textId="6635AC0D" w:rsidR="00862CAF" w:rsidRPr="00862CAF" w:rsidRDefault="00862CAF">
          <w:pPr>
            <w:pStyle w:val="TOC3"/>
            <w:tabs>
              <w:tab w:val="right" w:leader="dot" w:pos="9016"/>
            </w:tabs>
            <w:rPr>
              <w:rFonts w:ascii="Gill Sans Nova Light" w:eastAsiaTheme="minorEastAsia" w:hAnsi="Gill Sans Nova Light"/>
              <w:noProof/>
              <w:sz w:val="20"/>
              <w:szCs w:val="20"/>
              <w:lang w:eastAsia="en-ZA"/>
            </w:rPr>
          </w:pPr>
          <w:hyperlink w:anchor="_Toc199844559" w:history="1">
            <w:r w:rsidRPr="00862CAF">
              <w:rPr>
                <w:rStyle w:val="Hyperlink"/>
                <w:rFonts w:ascii="Gill Sans Nova Light" w:hAnsi="Gill Sans Nova Light"/>
                <w:b/>
                <w:bCs/>
                <w:noProof/>
                <w:sz w:val="20"/>
                <w:szCs w:val="20"/>
              </w:rPr>
              <w:t>AI Report Generation</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_Toc199844559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8</w:t>
            </w:r>
            <w:r w:rsidRPr="00862CAF">
              <w:rPr>
                <w:rFonts w:ascii="Gill Sans Nova Light" w:hAnsi="Gill Sans Nova Light"/>
                <w:noProof/>
                <w:webHidden/>
                <w:sz w:val="20"/>
                <w:szCs w:val="20"/>
              </w:rPr>
              <w:fldChar w:fldCharType="end"/>
            </w:r>
          </w:hyperlink>
        </w:p>
        <w:p w14:paraId="7D275830" w14:textId="5B59CF64" w:rsidR="00862CAF" w:rsidRPr="00862CAF" w:rsidRDefault="00862CAF">
          <w:pPr>
            <w:pStyle w:val="TOC3"/>
            <w:tabs>
              <w:tab w:val="right" w:leader="dot" w:pos="9016"/>
            </w:tabs>
            <w:rPr>
              <w:rFonts w:ascii="Gill Sans Nova Light" w:eastAsiaTheme="minorEastAsia" w:hAnsi="Gill Sans Nova Light"/>
              <w:noProof/>
              <w:sz w:val="20"/>
              <w:szCs w:val="20"/>
              <w:lang w:eastAsia="en-ZA"/>
            </w:rPr>
          </w:pPr>
          <w:hyperlink w:anchor="_Toc199844560" w:history="1">
            <w:r w:rsidRPr="00862CAF">
              <w:rPr>
                <w:rStyle w:val="Hyperlink"/>
                <w:rFonts w:ascii="Gill Sans Nova Light" w:hAnsi="Gill Sans Nova Light"/>
                <w:b/>
                <w:bCs/>
                <w:noProof/>
                <w:sz w:val="20"/>
                <w:szCs w:val="20"/>
              </w:rPr>
              <w:t>User Access Control</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_Toc199844560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8</w:t>
            </w:r>
            <w:r w:rsidRPr="00862CAF">
              <w:rPr>
                <w:rFonts w:ascii="Gill Sans Nova Light" w:hAnsi="Gill Sans Nova Light"/>
                <w:noProof/>
                <w:webHidden/>
                <w:sz w:val="20"/>
                <w:szCs w:val="20"/>
              </w:rPr>
              <w:fldChar w:fldCharType="end"/>
            </w:r>
          </w:hyperlink>
        </w:p>
        <w:p w14:paraId="696F2BF6" w14:textId="0E44C88E"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61" w:history="1">
            <w:r w:rsidRPr="00862CAF">
              <w:rPr>
                <w:rStyle w:val="Hyperlink"/>
                <w:rFonts w:ascii="Gill Sans Nova Light" w:hAnsi="Gill Sans Nova Light"/>
                <w:b/>
                <w:bCs/>
                <w:noProof/>
                <w:sz w:val="20"/>
                <w:szCs w:val="20"/>
              </w:rPr>
              <w:t>2.3 User Stories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_Toc199844561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8</w:t>
            </w:r>
            <w:r w:rsidRPr="00862CAF">
              <w:rPr>
                <w:rFonts w:ascii="Gill Sans Nova Light" w:hAnsi="Gill Sans Nova Light"/>
                <w:noProof/>
                <w:webHidden/>
                <w:sz w:val="20"/>
                <w:szCs w:val="20"/>
              </w:rPr>
              <w:fldChar w:fldCharType="end"/>
            </w:r>
          </w:hyperlink>
        </w:p>
        <w:p w14:paraId="68F66663" w14:textId="367D6109"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62" w:history="1">
            <w:r w:rsidRPr="00862CAF">
              <w:rPr>
                <w:rStyle w:val="Hyperlink"/>
                <w:rFonts w:ascii="Gill Sans Nova Light" w:hAnsi="Gill Sans Nova Light"/>
                <w:b/>
                <w:bCs/>
                <w:noProof/>
                <w:sz w:val="20"/>
                <w:szCs w:val="20"/>
              </w:rPr>
              <w:t>2.4 User Interface Requirements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_Toc199844562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10</w:t>
            </w:r>
            <w:r w:rsidRPr="00862CAF">
              <w:rPr>
                <w:rFonts w:ascii="Gill Sans Nova Light" w:hAnsi="Gill Sans Nova Light"/>
                <w:noProof/>
                <w:webHidden/>
                <w:sz w:val="20"/>
                <w:szCs w:val="20"/>
              </w:rPr>
              <w:fldChar w:fldCharType="end"/>
            </w:r>
          </w:hyperlink>
        </w:p>
        <w:p w14:paraId="4FC2E4FE" w14:textId="41D13FBE" w:rsidR="00862CAF" w:rsidRPr="00862CAF" w:rsidRDefault="00862CAF">
          <w:pPr>
            <w:pStyle w:val="TOC1"/>
            <w:tabs>
              <w:tab w:val="right" w:leader="dot" w:pos="9016"/>
            </w:tabs>
            <w:rPr>
              <w:rFonts w:ascii="Gill Sans Nova Light" w:eastAsiaTheme="minorEastAsia" w:hAnsi="Gill Sans Nova Light"/>
              <w:noProof/>
              <w:sz w:val="20"/>
              <w:szCs w:val="20"/>
              <w:lang w:eastAsia="en-ZA"/>
            </w:rPr>
          </w:pPr>
          <w:hyperlink w:anchor="_Toc199844563" w:history="1">
            <w:r w:rsidRPr="00862CAF">
              <w:rPr>
                <w:rStyle w:val="Hyperlink"/>
                <w:rFonts w:ascii="Gill Sans Nova Light" w:hAnsi="Gill Sans Nova Light"/>
                <w:b/>
                <w:bCs/>
                <w:noProof/>
                <w:sz w:val="20"/>
                <w:szCs w:val="20"/>
              </w:rPr>
              <w:t>3. Non-functional Requirements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_Toc199844563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18</w:t>
            </w:r>
            <w:r w:rsidRPr="00862CAF">
              <w:rPr>
                <w:rFonts w:ascii="Gill Sans Nova Light" w:hAnsi="Gill Sans Nova Light"/>
                <w:noProof/>
                <w:webHidden/>
                <w:sz w:val="20"/>
                <w:szCs w:val="20"/>
              </w:rPr>
              <w:fldChar w:fldCharType="end"/>
            </w:r>
          </w:hyperlink>
        </w:p>
        <w:p w14:paraId="02D7B5E0" w14:textId="446C907F"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64" w:history="1">
            <w:r w:rsidRPr="00862CAF">
              <w:rPr>
                <w:rStyle w:val="Hyperlink"/>
                <w:rFonts w:ascii="Gill Sans Nova Light" w:hAnsi="Gill Sans Nova Light"/>
                <w:b/>
                <w:bCs/>
                <w:noProof/>
                <w:sz w:val="20"/>
                <w:szCs w:val="20"/>
              </w:rPr>
              <w:t>3.1 Performance</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_Toc199844564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18</w:t>
            </w:r>
            <w:r w:rsidRPr="00862CAF">
              <w:rPr>
                <w:rFonts w:ascii="Gill Sans Nova Light" w:hAnsi="Gill Sans Nova Light"/>
                <w:noProof/>
                <w:webHidden/>
                <w:sz w:val="20"/>
                <w:szCs w:val="20"/>
              </w:rPr>
              <w:fldChar w:fldCharType="end"/>
            </w:r>
          </w:hyperlink>
        </w:p>
        <w:p w14:paraId="2868FE6F" w14:textId="7FD13FF7"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65" w:history="1">
            <w:r w:rsidRPr="00862CAF">
              <w:rPr>
                <w:rStyle w:val="Hyperlink"/>
                <w:rFonts w:ascii="Gill Sans Nova Light" w:hAnsi="Gill Sans Nova Light"/>
                <w:b/>
                <w:bCs/>
                <w:noProof/>
                <w:sz w:val="20"/>
                <w:szCs w:val="20"/>
              </w:rPr>
              <w:t>3.2 Reliability</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_Toc199844565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18</w:t>
            </w:r>
            <w:r w:rsidRPr="00862CAF">
              <w:rPr>
                <w:rFonts w:ascii="Gill Sans Nova Light" w:hAnsi="Gill Sans Nova Light"/>
                <w:noProof/>
                <w:webHidden/>
                <w:sz w:val="20"/>
                <w:szCs w:val="20"/>
              </w:rPr>
              <w:fldChar w:fldCharType="end"/>
            </w:r>
          </w:hyperlink>
        </w:p>
        <w:p w14:paraId="5EF5BAAC" w14:textId="3ED2250F"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66" w:history="1">
            <w:r w:rsidRPr="00862CAF">
              <w:rPr>
                <w:rStyle w:val="Hyperlink"/>
                <w:rFonts w:ascii="Gill Sans Nova Light" w:hAnsi="Gill Sans Nova Light"/>
                <w:b/>
                <w:bCs/>
                <w:noProof/>
                <w:sz w:val="20"/>
                <w:szCs w:val="20"/>
              </w:rPr>
              <w:t>3.3 Security</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_Toc199844566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18</w:t>
            </w:r>
            <w:r w:rsidRPr="00862CAF">
              <w:rPr>
                <w:rFonts w:ascii="Gill Sans Nova Light" w:hAnsi="Gill Sans Nova Light"/>
                <w:noProof/>
                <w:webHidden/>
                <w:sz w:val="20"/>
                <w:szCs w:val="20"/>
              </w:rPr>
              <w:fldChar w:fldCharType="end"/>
            </w:r>
          </w:hyperlink>
        </w:p>
        <w:p w14:paraId="14073ADE" w14:textId="40FEA607"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67" w:history="1">
            <w:r w:rsidRPr="00862CAF">
              <w:rPr>
                <w:rStyle w:val="Hyperlink"/>
                <w:rFonts w:ascii="Gill Sans Nova Light" w:hAnsi="Gill Sans Nova Light"/>
                <w:b/>
                <w:bCs/>
                <w:noProof/>
                <w:sz w:val="20"/>
                <w:szCs w:val="20"/>
              </w:rPr>
              <w:t>3.4 Usability</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_Toc199844567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18</w:t>
            </w:r>
            <w:r w:rsidRPr="00862CAF">
              <w:rPr>
                <w:rFonts w:ascii="Gill Sans Nova Light" w:hAnsi="Gill Sans Nova Light"/>
                <w:noProof/>
                <w:webHidden/>
                <w:sz w:val="20"/>
                <w:szCs w:val="20"/>
              </w:rPr>
              <w:fldChar w:fldCharType="end"/>
            </w:r>
          </w:hyperlink>
        </w:p>
        <w:p w14:paraId="746A1D14" w14:textId="631AB624"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68" w:history="1">
            <w:r w:rsidRPr="00862CAF">
              <w:rPr>
                <w:rStyle w:val="Hyperlink"/>
                <w:rFonts w:ascii="Gill Sans Nova Light" w:hAnsi="Gill Sans Nova Light"/>
                <w:b/>
                <w:bCs/>
                <w:noProof/>
                <w:sz w:val="20"/>
                <w:szCs w:val="20"/>
              </w:rPr>
              <w:t>3.5 Scalability</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_Toc199844568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19</w:t>
            </w:r>
            <w:r w:rsidRPr="00862CAF">
              <w:rPr>
                <w:rFonts w:ascii="Gill Sans Nova Light" w:hAnsi="Gill Sans Nova Light"/>
                <w:noProof/>
                <w:webHidden/>
                <w:sz w:val="20"/>
                <w:szCs w:val="20"/>
              </w:rPr>
              <w:fldChar w:fldCharType="end"/>
            </w:r>
          </w:hyperlink>
        </w:p>
        <w:p w14:paraId="25EA7E94" w14:textId="7AC5793C" w:rsidR="00862CAF" w:rsidRPr="00862CAF" w:rsidRDefault="00862CAF">
          <w:pPr>
            <w:pStyle w:val="TOC1"/>
            <w:tabs>
              <w:tab w:val="right" w:leader="dot" w:pos="9016"/>
            </w:tabs>
            <w:rPr>
              <w:rFonts w:ascii="Gill Sans Nova Light" w:eastAsiaTheme="minorEastAsia" w:hAnsi="Gill Sans Nova Light"/>
              <w:noProof/>
              <w:sz w:val="20"/>
              <w:szCs w:val="20"/>
              <w:lang w:eastAsia="en-ZA"/>
            </w:rPr>
          </w:pPr>
          <w:hyperlink w:anchor="_Toc199844569" w:history="1">
            <w:r w:rsidRPr="00862CAF">
              <w:rPr>
                <w:rStyle w:val="Hyperlink"/>
                <w:rFonts w:ascii="Gill Sans Nova Light" w:hAnsi="Gill Sans Nova Light"/>
                <w:b/>
                <w:bCs/>
                <w:noProof/>
                <w:sz w:val="20"/>
                <w:szCs w:val="20"/>
              </w:rPr>
              <w:t>4. Data Requirements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_Toc199844569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20</w:t>
            </w:r>
            <w:r w:rsidRPr="00862CAF">
              <w:rPr>
                <w:rFonts w:ascii="Gill Sans Nova Light" w:hAnsi="Gill Sans Nova Light"/>
                <w:noProof/>
                <w:webHidden/>
                <w:sz w:val="20"/>
                <w:szCs w:val="20"/>
              </w:rPr>
              <w:fldChar w:fldCharType="end"/>
            </w:r>
          </w:hyperlink>
        </w:p>
        <w:p w14:paraId="3006C66A" w14:textId="2B80FFC9"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70" w:history="1">
            <w:r w:rsidRPr="00862CAF">
              <w:rPr>
                <w:rStyle w:val="Hyperlink"/>
                <w:rFonts w:ascii="Gill Sans Nova Light" w:hAnsi="Gill Sans Nova Light"/>
                <w:b/>
                <w:bCs/>
                <w:noProof/>
                <w:sz w:val="20"/>
                <w:szCs w:val="20"/>
              </w:rPr>
              <w:t>4.1 Data Sources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_Toc199844570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20</w:t>
            </w:r>
            <w:r w:rsidRPr="00862CAF">
              <w:rPr>
                <w:rFonts w:ascii="Gill Sans Nova Light" w:hAnsi="Gill Sans Nova Light"/>
                <w:noProof/>
                <w:webHidden/>
                <w:sz w:val="20"/>
                <w:szCs w:val="20"/>
              </w:rPr>
              <w:fldChar w:fldCharType="end"/>
            </w:r>
          </w:hyperlink>
        </w:p>
        <w:p w14:paraId="0EF69166" w14:textId="7F8CBF72"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71" w:history="1">
            <w:r w:rsidRPr="00862CAF">
              <w:rPr>
                <w:rStyle w:val="Hyperlink"/>
                <w:rFonts w:ascii="Gill Sans Nova Light" w:hAnsi="Gill Sans Nova Light"/>
                <w:b/>
                <w:bCs/>
                <w:noProof/>
                <w:sz w:val="20"/>
                <w:szCs w:val="20"/>
              </w:rPr>
              <w:t>4.2 Data Types and Formats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_Toc199844571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21</w:t>
            </w:r>
            <w:r w:rsidRPr="00862CAF">
              <w:rPr>
                <w:rFonts w:ascii="Gill Sans Nova Light" w:hAnsi="Gill Sans Nova Light"/>
                <w:noProof/>
                <w:webHidden/>
                <w:sz w:val="20"/>
                <w:szCs w:val="20"/>
              </w:rPr>
              <w:fldChar w:fldCharType="end"/>
            </w:r>
          </w:hyperlink>
        </w:p>
        <w:p w14:paraId="2434B512" w14:textId="79E08C26"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72" w:history="1">
            <w:r w:rsidRPr="00862CAF">
              <w:rPr>
                <w:rStyle w:val="Hyperlink"/>
                <w:rFonts w:ascii="Gill Sans Nova Light" w:hAnsi="Gill Sans Nova Light"/>
                <w:b/>
                <w:bCs/>
                <w:noProof/>
                <w:sz w:val="20"/>
                <w:szCs w:val="20"/>
              </w:rPr>
              <w:t>4.3 Data Volume</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_Toc199844572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21</w:t>
            </w:r>
            <w:r w:rsidRPr="00862CAF">
              <w:rPr>
                <w:rFonts w:ascii="Gill Sans Nova Light" w:hAnsi="Gill Sans Nova Light"/>
                <w:noProof/>
                <w:webHidden/>
                <w:sz w:val="20"/>
                <w:szCs w:val="20"/>
              </w:rPr>
              <w:fldChar w:fldCharType="end"/>
            </w:r>
          </w:hyperlink>
        </w:p>
        <w:p w14:paraId="1513442A" w14:textId="210AF5CA" w:rsidR="00862CAF" w:rsidRPr="00862CAF" w:rsidRDefault="00862CAF">
          <w:pPr>
            <w:pStyle w:val="TOC1"/>
            <w:tabs>
              <w:tab w:val="right" w:leader="dot" w:pos="9016"/>
            </w:tabs>
            <w:rPr>
              <w:rFonts w:ascii="Gill Sans Nova Light" w:eastAsiaTheme="minorEastAsia" w:hAnsi="Gill Sans Nova Light"/>
              <w:noProof/>
              <w:sz w:val="20"/>
              <w:szCs w:val="20"/>
              <w:lang w:eastAsia="en-ZA"/>
            </w:rPr>
          </w:pPr>
          <w:hyperlink w:anchor="_Toc199844573" w:history="1">
            <w:r w:rsidRPr="00862CAF">
              <w:rPr>
                <w:rStyle w:val="Hyperlink"/>
                <w:rFonts w:ascii="Gill Sans Nova Light" w:hAnsi="Gill Sans Nova Light"/>
                <w:b/>
                <w:bCs/>
                <w:noProof/>
                <w:sz w:val="20"/>
                <w:szCs w:val="20"/>
              </w:rPr>
              <w:t>5. System Integration Requirements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_Toc199844573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23</w:t>
            </w:r>
            <w:r w:rsidRPr="00862CAF">
              <w:rPr>
                <w:rFonts w:ascii="Gill Sans Nova Light" w:hAnsi="Gill Sans Nova Light"/>
                <w:noProof/>
                <w:webHidden/>
                <w:sz w:val="20"/>
                <w:szCs w:val="20"/>
              </w:rPr>
              <w:fldChar w:fldCharType="end"/>
            </w:r>
          </w:hyperlink>
        </w:p>
        <w:p w14:paraId="1F2AC3D2" w14:textId="2DD8E150"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74" w:history="1">
            <w:r w:rsidRPr="00862CAF">
              <w:rPr>
                <w:rStyle w:val="Hyperlink"/>
                <w:rFonts w:ascii="Gill Sans Nova Light" w:hAnsi="Gill Sans Nova Light"/>
                <w:b/>
                <w:bCs/>
                <w:noProof/>
                <w:sz w:val="20"/>
                <w:szCs w:val="20"/>
              </w:rPr>
              <w:t>5.1 Data Source Systems Integration</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_Toc199844574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23</w:t>
            </w:r>
            <w:r w:rsidRPr="00862CAF">
              <w:rPr>
                <w:rFonts w:ascii="Gill Sans Nova Light" w:hAnsi="Gill Sans Nova Light"/>
                <w:noProof/>
                <w:webHidden/>
                <w:sz w:val="20"/>
                <w:szCs w:val="20"/>
              </w:rPr>
              <w:fldChar w:fldCharType="end"/>
            </w:r>
          </w:hyperlink>
        </w:p>
        <w:p w14:paraId="46A70A7B" w14:textId="1B0668A4"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75" w:history="1">
            <w:r w:rsidRPr="00862CAF">
              <w:rPr>
                <w:rStyle w:val="Hyperlink"/>
                <w:rFonts w:ascii="Gill Sans Nova Light" w:hAnsi="Gill Sans Nova Light"/>
                <w:b/>
                <w:bCs/>
                <w:noProof/>
                <w:sz w:val="20"/>
                <w:szCs w:val="20"/>
              </w:rPr>
              <w:t>5.2 Deployment Requirements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_Toc199844575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23</w:t>
            </w:r>
            <w:r w:rsidRPr="00862CAF">
              <w:rPr>
                <w:rFonts w:ascii="Gill Sans Nova Light" w:hAnsi="Gill Sans Nova Light"/>
                <w:noProof/>
                <w:webHidden/>
                <w:sz w:val="20"/>
                <w:szCs w:val="20"/>
              </w:rPr>
              <w:fldChar w:fldCharType="end"/>
            </w:r>
          </w:hyperlink>
        </w:p>
        <w:p w14:paraId="1149FD8F" w14:textId="0E2F3884" w:rsidR="00862CAF" w:rsidRPr="00862CAF" w:rsidRDefault="00862CAF">
          <w:pPr>
            <w:pStyle w:val="TOC3"/>
            <w:tabs>
              <w:tab w:val="right" w:leader="dot" w:pos="9016"/>
            </w:tabs>
            <w:rPr>
              <w:rFonts w:ascii="Gill Sans Nova Light" w:eastAsiaTheme="minorEastAsia" w:hAnsi="Gill Sans Nova Light"/>
              <w:noProof/>
              <w:sz w:val="20"/>
              <w:szCs w:val="20"/>
              <w:lang w:eastAsia="en-ZA"/>
            </w:rPr>
          </w:pPr>
          <w:hyperlink w:anchor="_Toc199844576" w:history="1">
            <w:r w:rsidRPr="00862CAF">
              <w:rPr>
                <w:rStyle w:val="Hyperlink"/>
                <w:rFonts w:ascii="Gill Sans Nova Light" w:hAnsi="Gill Sans Nova Light"/>
                <w:b/>
                <w:bCs/>
                <w:noProof/>
                <w:sz w:val="20"/>
                <w:szCs w:val="20"/>
              </w:rPr>
              <w:t>5.2.1 Deployment Environment</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_Toc199844576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23</w:t>
            </w:r>
            <w:r w:rsidRPr="00862CAF">
              <w:rPr>
                <w:rFonts w:ascii="Gill Sans Nova Light" w:hAnsi="Gill Sans Nova Light"/>
                <w:noProof/>
                <w:webHidden/>
                <w:sz w:val="20"/>
                <w:szCs w:val="20"/>
              </w:rPr>
              <w:fldChar w:fldCharType="end"/>
            </w:r>
          </w:hyperlink>
        </w:p>
        <w:p w14:paraId="5E910780" w14:textId="0FE1B146" w:rsidR="00862CAF" w:rsidRPr="00862CAF" w:rsidRDefault="00862CAF">
          <w:pPr>
            <w:pStyle w:val="TOC3"/>
            <w:tabs>
              <w:tab w:val="right" w:leader="dot" w:pos="9016"/>
            </w:tabs>
            <w:rPr>
              <w:rFonts w:ascii="Gill Sans Nova Light" w:eastAsiaTheme="minorEastAsia" w:hAnsi="Gill Sans Nova Light"/>
              <w:noProof/>
              <w:sz w:val="20"/>
              <w:szCs w:val="20"/>
              <w:lang w:eastAsia="en-ZA"/>
            </w:rPr>
          </w:pPr>
          <w:hyperlink w:anchor="_Toc199844577" w:history="1">
            <w:r w:rsidRPr="00862CAF">
              <w:rPr>
                <w:rStyle w:val="Hyperlink"/>
                <w:rFonts w:ascii="Gill Sans Nova Light" w:hAnsi="Gill Sans Nova Light"/>
                <w:b/>
                <w:bCs/>
                <w:noProof/>
                <w:sz w:val="20"/>
                <w:szCs w:val="20"/>
              </w:rPr>
              <w:t>5.2.2 Continuous Integration/Continuous Deployment (CI/CD) Pipeline</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_Toc199844577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23</w:t>
            </w:r>
            <w:r w:rsidRPr="00862CAF">
              <w:rPr>
                <w:rFonts w:ascii="Gill Sans Nova Light" w:hAnsi="Gill Sans Nova Light"/>
                <w:noProof/>
                <w:webHidden/>
                <w:sz w:val="20"/>
                <w:szCs w:val="20"/>
              </w:rPr>
              <w:fldChar w:fldCharType="end"/>
            </w:r>
          </w:hyperlink>
        </w:p>
        <w:p w14:paraId="7CD9AE4F" w14:textId="0BBC7206" w:rsidR="00862CAF" w:rsidRPr="00862CAF" w:rsidRDefault="00862CAF">
          <w:pPr>
            <w:pStyle w:val="TOC1"/>
            <w:tabs>
              <w:tab w:val="right" w:leader="dot" w:pos="9016"/>
            </w:tabs>
            <w:rPr>
              <w:rFonts w:ascii="Gill Sans Nova Light" w:eastAsiaTheme="minorEastAsia" w:hAnsi="Gill Sans Nova Light"/>
              <w:noProof/>
              <w:sz w:val="20"/>
              <w:szCs w:val="20"/>
              <w:lang w:eastAsia="en-ZA"/>
            </w:rPr>
          </w:pPr>
          <w:hyperlink w:anchor="_Toc199844578" w:history="1">
            <w:r w:rsidRPr="00862CAF">
              <w:rPr>
                <w:rStyle w:val="Hyperlink"/>
                <w:rFonts w:ascii="Gill Sans Nova Light" w:hAnsi="Gill Sans Nova Light"/>
                <w:b/>
                <w:bCs/>
                <w:noProof/>
                <w:sz w:val="20"/>
                <w:szCs w:val="20"/>
              </w:rPr>
              <w:t>6. Preprocessing Requirements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_Toc199844578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25</w:t>
            </w:r>
            <w:r w:rsidRPr="00862CAF">
              <w:rPr>
                <w:rFonts w:ascii="Gill Sans Nova Light" w:hAnsi="Gill Sans Nova Light"/>
                <w:noProof/>
                <w:webHidden/>
                <w:sz w:val="20"/>
                <w:szCs w:val="20"/>
              </w:rPr>
              <w:fldChar w:fldCharType="end"/>
            </w:r>
          </w:hyperlink>
        </w:p>
        <w:p w14:paraId="460113B8" w14:textId="5A564568"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79" w:history="1">
            <w:r w:rsidRPr="00862CAF">
              <w:rPr>
                <w:rStyle w:val="Hyperlink"/>
                <w:rFonts w:ascii="Gill Sans Nova Light" w:hAnsi="Gill Sans Nova Light"/>
                <w:b/>
                <w:bCs/>
                <w:noProof/>
                <w:sz w:val="20"/>
                <w:szCs w:val="20"/>
              </w:rPr>
              <w:t>6.1. Handling Missing Values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_Toc199844579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25</w:t>
            </w:r>
            <w:r w:rsidRPr="00862CAF">
              <w:rPr>
                <w:rFonts w:ascii="Gill Sans Nova Light" w:hAnsi="Gill Sans Nova Light"/>
                <w:noProof/>
                <w:webHidden/>
                <w:sz w:val="20"/>
                <w:szCs w:val="20"/>
              </w:rPr>
              <w:fldChar w:fldCharType="end"/>
            </w:r>
          </w:hyperlink>
        </w:p>
        <w:p w14:paraId="325E5FF9" w14:textId="493B076E"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80" w:history="1">
            <w:r w:rsidRPr="00862CAF">
              <w:rPr>
                <w:rStyle w:val="Hyperlink"/>
                <w:rFonts w:ascii="Gill Sans Nova Light" w:hAnsi="Gill Sans Nova Light"/>
                <w:b/>
                <w:bCs/>
                <w:noProof/>
                <w:sz w:val="20"/>
                <w:szCs w:val="20"/>
              </w:rPr>
              <w:t>6.2. Data Transformation</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_Toc199844580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25</w:t>
            </w:r>
            <w:r w:rsidRPr="00862CAF">
              <w:rPr>
                <w:rFonts w:ascii="Gill Sans Nova Light" w:hAnsi="Gill Sans Nova Light"/>
                <w:noProof/>
                <w:webHidden/>
                <w:sz w:val="20"/>
                <w:szCs w:val="20"/>
              </w:rPr>
              <w:fldChar w:fldCharType="end"/>
            </w:r>
          </w:hyperlink>
        </w:p>
        <w:p w14:paraId="69949D09" w14:textId="1C56A5C0"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81" w:history="1">
            <w:r w:rsidRPr="00862CAF">
              <w:rPr>
                <w:rStyle w:val="Hyperlink"/>
                <w:rFonts w:ascii="Gill Sans Nova Light" w:hAnsi="Gill Sans Nova Light"/>
                <w:b/>
                <w:bCs/>
                <w:noProof/>
                <w:sz w:val="20"/>
                <w:szCs w:val="20"/>
              </w:rPr>
              <w:t>6.3. Feature Engineering</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_Toc199844581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26</w:t>
            </w:r>
            <w:r w:rsidRPr="00862CAF">
              <w:rPr>
                <w:rFonts w:ascii="Gill Sans Nova Light" w:hAnsi="Gill Sans Nova Light"/>
                <w:noProof/>
                <w:webHidden/>
                <w:sz w:val="20"/>
                <w:szCs w:val="20"/>
              </w:rPr>
              <w:fldChar w:fldCharType="end"/>
            </w:r>
          </w:hyperlink>
        </w:p>
        <w:p w14:paraId="05594A59" w14:textId="75E36E7F"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82" w:history="1">
            <w:r w:rsidRPr="00862CAF">
              <w:rPr>
                <w:rStyle w:val="Hyperlink"/>
                <w:rFonts w:ascii="Gill Sans Nova Light" w:hAnsi="Gill Sans Nova Light"/>
                <w:b/>
                <w:bCs/>
                <w:noProof/>
                <w:sz w:val="20"/>
                <w:szCs w:val="20"/>
              </w:rPr>
              <w:t>6.4. Data Quality Checks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_Toc199844582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27</w:t>
            </w:r>
            <w:r w:rsidRPr="00862CAF">
              <w:rPr>
                <w:rFonts w:ascii="Gill Sans Nova Light" w:hAnsi="Gill Sans Nova Light"/>
                <w:noProof/>
                <w:webHidden/>
                <w:sz w:val="20"/>
                <w:szCs w:val="20"/>
              </w:rPr>
              <w:fldChar w:fldCharType="end"/>
            </w:r>
          </w:hyperlink>
        </w:p>
        <w:p w14:paraId="4D85F745" w14:textId="3DE581AF"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83" w:history="1">
            <w:r w:rsidRPr="00862CAF">
              <w:rPr>
                <w:rStyle w:val="Hyperlink"/>
                <w:rFonts w:ascii="Gill Sans Nova Light" w:hAnsi="Gill Sans Nova Light"/>
                <w:b/>
                <w:bCs/>
                <w:noProof/>
                <w:sz w:val="20"/>
                <w:szCs w:val="20"/>
              </w:rPr>
              <w:t>6.5. Pipeline Automation and Reproducibility</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_Toc199844583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27</w:t>
            </w:r>
            <w:r w:rsidRPr="00862CAF">
              <w:rPr>
                <w:rFonts w:ascii="Gill Sans Nova Light" w:hAnsi="Gill Sans Nova Light"/>
                <w:noProof/>
                <w:webHidden/>
                <w:sz w:val="20"/>
                <w:szCs w:val="20"/>
              </w:rPr>
              <w:fldChar w:fldCharType="end"/>
            </w:r>
          </w:hyperlink>
        </w:p>
        <w:p w14:paraId="276C0216" w14:textId="0DB54280" w:rsidR="00862CAF" w:rsidRPr="00862CAF" w:rsidRDefault="00862CAF">
          <w:pPr>
            <w:pStyle w:val="TOC1"/>
            <w:tabs>
              <w:tab w:val="right" w:leader="dot" w:pos="9016"/>
            </w:tabs>
            <w:rPr>
              <w:rFonts w:ascii="Gill Sans Nova Light" w:eastAsiaTheme="minorEastAsia" w:hAnsi="Gill Sans Nova Light"/>
              <w:noProof/>
              <w:sz w:val="20"/>
              <w:szCs w:val="20"/>
              <w:lang w:eastAsia="en-ZA"/>
            </w:rPr>
          </w:pPr>
          <w:hyperlink w:anchor="_Toc199844584" w:history="1">
            <w:r w:rsidRPr="00862CAF">
              <w:rPr>
                <w:rStyle w:val="Hyperlink"/>
                <w:rFonts w:ascii="Gill Sans Nova Light" w:hAnsi="Gill Sans Nova Light"/>
                <w:b/>
                <w:bCs/>
                <w:noProof/>
                <w:sz w:val="20"/>
                <w:szCs w:val="20"/>
              </w:rPr>
              <w:t>7. Model Requirements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_Toc199844584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28</w:t>
            </w:r>
            <w:r w:rsidRPr="00862CAF">
              <w:rPr>
                <w:rFonts w:ascii="Gill Sans Nova Light" w:hAnsi="Gill Sans Nova Light"/>
                <w:noProof/>
                <w:webHidden/>
                <w:sz w:val="20"/>
                <w:szCs w:val="20"/>
              </w:rPr>
              <w:fldChar w:fldCharType="end"/>
            </w:r>
          </w:hyperlink>
        </w:p>
        <w:p w14:paraId="7598CEAB" w14:textId="079ED04F"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85" w:history="1">
            <w:r w:rsidRPr="00862CAF">
              <w:rPr>
                <w:rStyle w:val="Hyperlink"/>
                <w:rFonts w:ascii="Gill Sans Nova Light" w:hAnsi="Gill Sans Nova Light"/>
                <w:b/>
                <w:bCs/>
                <w:noProof/>
                <w:sz w:val="20"/>
                <w:szCs w:val="20"/>
              </w:rPr>
              <w:t>7.1 Modelling Approach</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_Toc199844585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28</w:t>
            </w:r>
            <w:r w:rsidRPr="00862CAF">
              <w:rPr>
                <w:rFonts w:ascii="Gill Sans Nova Light" w:hAnsi="Gill Sans Nova Light"/>
                <w:noProof/>
                <w:webHidden/>
                <w:sz w:val="20"/>
                <w:szCs w:val="20"/>
              </w:rPr>
              <w:fldChar w:fldCharType="end"/>
            </w:r>
          </w:hyperlink>
        </w:p>
        <w:p w14:paraId="023D7DAC" w14:textId="0544A4CC"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86" w:history="1">
            <w:r w:rsidRPr="00862CAF">
              <w:rPr>
                <w:rStyle w:val="Hyperlink"/>
                <w:rFonts w:ascii="Gill Sans Nova Light" w:hAnsi="Gill Sans Nova Light"/>
                <w:b/>
                <w:bCs/>
                <w:noProof/>
                <w:sz w:val="20"/>
                <w:szCs w:val="20"/>
              </w:rPr>
              <w:t>7.2 Type of Machine Learning Models and Training Frequency</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_Toc199844586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29</w:t>
            </w:r>
            <w:r w:rsidRPr="00862CAF">
              <w:rPr>
                <w:rFonts w:ascii="Gill Sans Nova Light" w:hAnsi="Gill Sans Nova Light"/>
                <w:noProof/>
                <w:webHidden/>
                <w:sz w:val="20"/>
                <w:szCs w:val="20"/>
              </w:rPr>
              <w:fldChar w:fldCharType="end"/>
            </w:r>
          </w:hyperlink>
        </w:p>
        <w:p w14:paraId="0C0AD33B" w14:textId="1068B44F"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87" w:history="1">
            <w:r w:rsidRPr="00862CAF">
              <w:rPr>
                <w:rStyle w:val="Hyperlink"/>
                <w:rFonts w:ascii="Gill Sans Nova Light" w:hAnsi="Gill Sans Nova Light"/>
                <w:b/>
                <w:bCs/>
                <w:noProof/>
                <w:sz w:val="20"/>
                <w:szCs w:val="20"/>
              </w:rPr>
              <w:t>7.3 Performance Metrics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_Toc199844587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31</w:t>
            </w:r>
            <w:r w:rsidRPr="00862CAF">
              <w:rPr>
                <w:rFonts w:ascii="Gill Sans Nova Light" w:hAnsi="Gill Sans Nova Light"/>
                <w:noProof/>
                <w:webHidden/>
                <w:sz w:val="20"/>
                <w:szCs w:val="20"/>
              </w:rPr>
              <w:fldChar w:fldCharType="end"/>
            </w:r>
          </w:hyperlink>
        </w:p>
        <w:p w14:paraId="16562434" w14:textId="11EC4D86"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88" w:history="1">
            <w:r w:rsidRPr="00862CAF">
              <w:rPr>
                <w:rStyle w:val="Hyperlink"/>
                <w:rFonts w:ascii="Gill Sans Nova Light" w:hAnsi="Gill Sans Nova Light"/>
                <w:b/>
                <w:bCs/>
                <w:noProof/>
                <w:sz w:val="20"/>
                <w:szCs w:val="20"/>
              </w:rPr>
              <w:t>7.4 Retraining Triggers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_Toc199844588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31</w:t>
            </w:r>
            <w:r w:rsidRPr="00862CAF">
              <w:rPr>
                <w:rFonts w:ascii="Gill Sans Nova Light" w:hAnsi="Gill Sans Nova Light"/>
                <w:noProof/>
                <w:webHidden/>
                <w:sz w:val="20"/>
                <w:szCs w:val="20"/>
              </w:rPr>
              <w:fldChar w:fldCharType="end"/>
            </w:r>
          </w:hyperlink>
        </w:p>
        <w:p w14:paraId="01B797FB" w14:textId="4F4EDEB8"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89" w:history="1">
            <w:r w:rsidRPr="00862CAF">
              <w:rPr>
                <w:rStyle w:val="Hyperlink"/>
                <w:rFonts w:ascii="Gill Sans Nova Light" w:hAnsi="Gill Sans Nova Light"/>
                <w:b/>
                <w:bCs/>
                <w:noProof/>
                <w:sz w:val="20"/>
                <w:szCs w:val="20"/>
              </w:rPr>
              <w:t>7.5 Explainability Requirements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_Toc199844589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32</w:t>
            </w:r>
            <w:r w:rsidRPr="00862CAF">
              <w:rPr>
                <w:rFonts w:ascii="Gill Sans Nova Light" w:hAnsi="Gill Sans Nova Light"/>
                <w:noProof/>
                <w:webHidden/>
                <w:sz w:val="20"/>
                <w:szCs w:val="20"/>
              </w:rPr>
              <w:fldChar w:fldCharType="end"/>
            </w:r>
          </w:hyperlink>
        </w:p>
        <w:p w14:paraId="7B4E2C25" w14:textId="19715818" w:rsidR="00862CAF" w:rsidRPr="00862CAF" w:rsidRDefault="00862CAF">
          <w:pPr>
            <w:pStyle w:val="TOC1"/>
            <w:tabs>
              <w:tab w:val="right" w:leader="dot" w:pos="9016"/>
            </w:tabs>
            <w:rPr>
              <w:rFonts w:ascii="Gill Sans Nova Light" w:eastAsiaTheme="minorEastAsia" w:hAnsi="Gill Sans Nova Light"/>
              <w:noProof/>
              <w:sz w:val="20"/>
              <w:szCs w:val="20"/>
              <w:lang w:eastAsia="en-ZA"/>
            </w:rPr>
          </w:pPr>
          <w:hyperlink w:anchor="_Toc199844590" w:history="1">
            <w:r w:rsidRPr="00862CAF">
              <w:rPr>
                <w:rStyle w:val="Hyperlink"/>
                <w:rFonts w:ascii="Gill Sans Nova Light" w:hAnsi="Gill Sans Nova Light"/>
                <w:b/>
                <w:bCs/>
                <w:noProof/>
                <w:sz w:val="20"/>
                <w:szCs w:val="20"/>
              </w:rPr>
              <w:t>8. Monitoring and Maintenance Requirements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_Toc199844590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34</w:t>
            </w:r>
            <w:r w:rsidRPr="00862CAF">
              <w:rPr>
                <w:rFonts w:ascii="Gill Sans Nova Light" w:hAnsi="Gill Sans Nova Light"/>
                <w:noProof/>
                <w:webHidden/>
                <w:sz w:val="20"/>
                <w:szCs w:val="20"/>
              </w:rPr>
              <w:fldChar w:fldCharType="end"/>
            </w:r>
          </w:hyperlink>
        </w:p>
        <w:p w14:paraId="0100733B" w14:textId="2D436C8F"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91" w:history="1">
            <w:r w:rsidRPr="00862CAF">
              <w:rPr>
                <w:rStyle w:val="Hyperlink"/>
                <w:rFonts w:ascii="Gill Sans Nova Light" w:hAnsi="Gill Sans Nova Light"/>
                <w:b/>
                <w:bCs/>
                <w:noProof/>
                <w:sz w:val="20"/>
                <w:szCs w:val="20"/>
              </w:rPr>
              <w:t>8.1 Model Monitoring</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_Toc199844591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34</w:t>
            </w:r>
            <w:r w:rsidRPr="00862CAF">
              <w:rPr>
                <w:rFonts w:ascii="Gill Sans Nova Light" w:hAnsi="Gill Sans Nova Light"/>
                <w:noProof/>
                <w:webHidden/>
                <w:sz w:val="20"/>
                <w:szCs w:val="20"/>
              </w:rPr>
              <w:fldChar w:fldCharType="end"/>
            </w:r>
          </w:hyperlink>
        </w:p>
        <w:p w14:paraId="095160E6" w14:textId="6FD50512"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92" w:history="1">
            <w:r w:rsidRPr="00862CAF">
              <w:rPr>
                <w:rStyle w:val="Hyperlink"/>
                <w:rFonts w:ascii="Gill Sans Nova Light" w:hAnsi="Gill Sans Nova Light"/>
                <w:b/>
                <w:bCs/>
                <w:noProof/>
                <w:sz w:val="20"/>
                <w:szCs w:val="20"/>
              </w:rPr>
              <w:t>8.2 Logging and Alerting</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_Toc199844592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34</w:t>
            </w:r>
            <w:r w:rsidRPr="00862CAF">
              <w:rPr>
                <w:rFonts w:ascii="Gill Sans Nova Light" w:hAnsi="Gill Sans Nova Light"/>
                <w:noProof/>
                <w:webHidden/>
                <w:sz w:val="20"/>
                <w:szCs w:val="20"/>
              </w:rPr>
              <w:fldChar w:fldCharType="end"/>
            </w:r>
          </w:hyperlink>
        </w:p>
        <w:p w14:paraId="11FF0F75" w14:textId="12DBDA88"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93" w:history="1">
            <w:r w:rsidRPr="00862CAF">
              <w:rPr>
                <w:rStyle w:val="Hyperlink"/>
                <w:rFonts w:ascii="Gill Sans Nova Light" w:hAnsi="Gill Sans Nova Light"/>
                <w:b/>
                <w:bCs/>
                <w:noProof/>
                <w:sz w:val="20"/>
                <w:szCs w:val="20"/>
              </w:rPr>
              <w:t>8.3 Post-Deployment Maintenance</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_Toc199844593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35</w:t>
            </w:r>
            <w:r w:rsidRPr="00862CAF">
              <w:rPr>
                <w:rFonts w:ascii="Gill Sans Nova Light" w:hAnsi="Gill Sans Nova Light"/>
                <w:noProof/>
                <w:webHidden/>
                <w:sz w:val="20"/>
                <w:szCs w:val="20"/>
              </w:rPr>
              <w:fldChar w:fldCharType="end"/>
            </w:r>
          </w:hyperlink>
        </w:p>
        <w:p w14:paraId="0100A774" w14:textId="249E338F" w:rsidR="00862CAF" w:rsidRPr="00862CAF" w:rsidRDefault="00862CAF">
          <w:pPr>
            <w:pStyle w:val="TOC1"/>
            <w:tabs>
              <w:tab w:val="right" w:leader="dot" w:pos="9016"/>
            </w:tabs>
            <w:rPr>
              <w:rFonts w:ascii="Gill Sans Nova Light" w:eastAsiaTheme="minorEastAsia" w:hAnsi="Gill Sans Nova Light"/>
              <w:noProof/>
              <w:sz w:val="20"/>
              <w:szCs w:val="20"/>
              <w:lang w:eastAsia="en-ZA"/>
            </w:rPr>
          </w:pPr>
          <w:hyperlink w:anchor="_Toc199844594" w:history="1">
            <w:r w:rsidRPr="00862CAF">
              <w:rPr>
                <w:rStyle w:val="Hyperlink"/>
                <w:rFonts w:ascii="Gill Sans Nova Light" w:hAnsi="Gill Sans Nova Light"/>
                <w:b/>
                <w:bCs/>
                <w:noProof/>
                <w:sz w:val="20"/>
                <w:szCs w:val="20"/>
              </w:rPr>
              <w:t>9. Usability Requirements</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_Toc199844594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37</w:t>
            </w:r>
            <w:r w:rsidRPr="00862CAF">
              <w:rPr>
                <w:rFonts w:ascii="Gill Sans Nova Light" w:hAnsi="Gill Sans Nova Light"/>
                <w:noProof/>
                <w:webHidden/>
                <w:sz w:val="20"/>
                <w:szCs w:val="20"/>
              </w:rPr>
              <w:fldChar w:fldCharType="end"/>
            </w:r>
          </w:hyperlink>
        </w:p>
        <w:p w14:paraId="1124C1DB" w14:textId="2328EE09" w:rsidR="00862CAF" w:rsidRPr="00862CAF" w:rsidRDefault="00862CAF">
          <w:pPr>
            <w:pStyle w:val="TOC2"/>
            <w:tabs>
              <w:tab w:val="right" w:leader="dot" w:pos="9016"/>
            </w:tabs>
            <w:rPr>
              <w:rFonts w:ascii="Gill Sans Nova Light" w:eastAsiaTheme="minorEastAsia" w:hAnsi="Gill Sans Nova Light"/>
              <w:noProof/>
              <w:sz w:val="20"/>
              <w:szCs w:val="20"/>
              <w:lang w:eastAsia="en-ZA"/>
            </w:rPr>
          </w:pPr>
          <w:hyperlink w:anchor="_Toc199844595" w:history="1">
            <w:r w:rsidRPr="00862CAF">
              <w:rPr>
                <w:rStyle w:val="Hyperlink"/>
                <w:rFonts w:ascii="Gill Sans Nova Light" w:hAnsi="Gill Sans Nova Light"/>
                <w:b/>
                <w:bCs/>
                <w:noProof/>
                <w:sz w:val="20"/>
                <w:szCs w:val="20"/>
              </w:rPr>
              <w:t>9.1 User Training and Documentation</w:t>
            </w:r>
            <w:r w:rsidRPr="00862CAF">
              <w:rPr>
                <w:rFonts w:ascii="Gill Sans Nova Light" w:hAnsi="Gill Sans Nova Light"/>
                <w:noProof/>
                <w:webHidden/>
                <w:sz w:val="20"/>
                <w:szCs w:val="20"/>
              </w:rPr>
              <w:tab/>
            </w:r>
            <w:r w:rsidRPr="00862CAF">
              <w:rPr>
                <w:rFonts w:ascii="Gill Sans Nova Light" w:hAnsi="Gill Sans Nova Light"/>
                <w:noProof/>
                <w:webHidden/>
                <w:sz w:val="20"/>
                <w:szCs w:val="20"/>
              </w:rPr>
              <w:fldChar w:fldCharType="begin"/>
            </w:r>
            <w:r w:rsidRPr="00862CAF">
              <w:rPr>
                <w:rFonts w:ascii="Gill Sans Nova Light" w:hAnsi="Gill Sans Nova Light"/>
                <w:noProof/>
                <w:webHidden/>
                <w:sz w:val="20"/>
                <w:szCs w:val="20"/>
              </w:rPr>
              <w:instrText xml:space="preserve"> PAGEREF _Toc199844595 \h </w:instrText>
            </w:r>
            <w:r w:rsidRPr="00862CAF">
              <w:rPr>
                <w:rFonts w:ascii="Gill Sans Nova Light" w:hAnsi="Gill Sans Nova Light"/>
                <w:noProof/>
                <w:webHidden/>
                <w:sz w:val="20"/>
                <w:szCs w:val="20"/>
              </w:rPr>
            </w:r>
            <w:r w:rsidRPr="00862CAF">
              <w:rPr>
                <w:rFonts w:ascii="Gill Sans Nova Light" w:hAnsi="Gill Sans Nova Light"/>
                <w:noProof/>
                <w:webHidden/>
                <w:sz w:val="20"/>
                <w:szCs w:val="20"/>
              </w:rPr>
              <w:fldChar w:fldCharType="separate"/>
            </w:r>
            <w:r w:rsidR="0055017B">
              <w:rPr>
                <w:rFonts w:ascii="Gill Sans Nova Light" w:hAnsi="Gill Sans Nova Light"/>
                <w:noProof/>
                <w:webHidden/>
                <w:sz w:val="20"/>
                <w:szCs w:val="20"/>
              </w:rPr>
              <w:t>37</w:t>
            </w:r>
            <w:r w:rsidRPr="00862CAF">
              <w:rPr>
                <w:rFonts w:ascii="Gill Sans Nova Light" w:hAnsi="Gill Sans Nova Light"/>
                <w:noProof/>
                <w:webHidden/>
                <w:sz w:val="20"/>
                <w:szCs w:val="20"/>
              </w:rPr>
              <w:fldChar w:fldCharType="end"/>
            </w:r>
          </w:hyperlink>
        </w:p>
        <w:p w14:paraId="1D42CA7E" w14:textId="4A2DACF0" w:rsidR="000756EF" w:rsidRDefault="000756EF">
          <w:r w:rsidRPr="00862CAF">
            <w:rPr>
              <w:rFonts w:ascii="Gill Sans Nova Light" w:hAnsi="Gill Sans Nova Light"/>
              <w:sz w:val="20"/>
              <w:szCs w:val="20"/>
              <w:lang w:val="en-GB"/>
            </w:rPr>
            <w:fldChar w:fldCharType="end"/>
          </w:r>
        </w:p>
      </w:sdtContent>
    </w:sdt>
    <w:p w14:paraId="32454A17" w14:textId="3B7C2D46" w:rsidR="000756EF" w:rsidRDefault="000756EF" w:rsidP="000756EF">
      <w:pPr>
        <w:rPr>
          <w:rFonts w:ascii="Gill Sans Nova Light" w:eastAsiaTheme="minorEastAsia" w:hAnsi="Gill Sans Nova Light"/>
          <w:b/>
          <w:sz w:val="20"/>
          <w:szCs w:val="20"/>
        </w:rPr>
      </w:pPr>
    </w:p>
    <w:p w14:paraId="4C301B3E" w14:textId="77777777" w:rsidR="00566264" w:rsidRDefault="000756EF" w:rsidP="000756EF">
      <w:pPr>
        <w:rPr>
          <w:rFonts w:ascii="Gill Sans Nova Light" w:hAnsi="Gill Sans Nova Light"/>
          <w:b/>
          <w:bCs/>
          <w:sz w:val="36"/>
          <w:szCs w:val="36"/>
        </w:rPr>
      </w:pPr>
      <w:r>
        <w:rPr>
          <w:rFonts w:ascii="Gill Sans Nova Light" w:hAnsi="Gill Sans Nova Light"/>
          <w:b/>
          <w:bCs/>
          <w:sz w:val="36"/>
          <w:szCs w:val="36"/>
        </w:rPr>
        <w:t xml:space="preserve"> </w:t>
      </w:r>
    </w:p>
    <w:p w14:paraId="3BC12B30" w14:textId="13FA253F" w:rsidR="000756EF" w:rsidRPr="00566264" w:rsidRDefault="000756EF" w:rsidP="000756EF">
      <w:pPr>
        <w:rPr>
          <w:rFonts w:ascii="Gill Sans Nova Light" w:hAnsi="Gill Sans Nova Light"/>
          <w:b/>
          <w:bCs/>
          <w:sz w:val="36"/>
          <w:szCs w:val="36"/>
        </w:rPr>
      </w:pPr>
      <w:r>
        <w:rPr>
          <w:rFonts w:ascii="Gill Sans Nova Light" w:hAnsi="Gill Sans Nova Light"/>
          <w:b/>
          <w:bCs/>
          <w:sz w:val="36"/>
          <w:szCs w:val="36"/>
        </w:rPr>
        <w:br w:type="page"/>
      </w:r>
    </w:p>
    <w:p w14:paraId="345763CD" w14:textId="19DFDA2A" w:rsidR="00102A82" w:rsidRPr="000756EF" w:rsidRDefault="00102A82" w:rsidP="000756EF">
      <w:pPr>
        <w:pStyle w:val="Heading1"/>
        <w:rPr>
          <w:rFonts w:ascii="Gill Sans Nova Light" w:hAnsi="Gill Sans Nova Light"/>
          <w:b/>
          <w:bCs/>
          <w:color w:val="auto"/>
          <w:sz w:val="36"/>
          <w:szCs w:val="36"/>
        </w:rPr>
      </w:pPr>
      <w:bookmarkStart w:id="0" w:name="_Toc199844547"/>
      <w:r w:rsidRPr="000756EF">
        <w:rPr>
          <w:rFonts w:ascii="Gill Sans Nova Light" w:hAnsi="Gill Sans Nova Light"/>
          <w:b/>
          <w:bCs/>
          <w:color w:val="auto"/>
          <w:sz w:val="36"/>
          <w:szCs w:val="36"/>
        </w:rPr>
        <w:lastRenderedPageBreak/>
        <w:t>1. Introduction</w:t>
      </w:r>
      <w:bookmarkEnd w:id="0"/>
    </w:p>
    <w:p w14:paraId="1AD61264" w14:textId="1ED6DFE0" w:rsidR="00102A82" w:rsidRDefault="00102A82" w:rsidP="000756EF">
      <w:pPr>
        <w:pStyle w:val="Heading2"/>
        <w:rPr>
          <w:rFonts w:ascii="Gill Sans Nova Light" w:hAnsi="Gill Sans Nova Light"/>
          <w:b/>
          <w:bCs/>
          <w:color w:val="auto"/>
          <w:sz w:val="28"/>
          <w:szCs w:val="28"/>
        </w:rPr>
      </w:pPr>
      <w:bookmarkStart w:id="1" w:name="_Toc199844548"/>
      <w:r w:rsidRPr="000756EF">
        <w:rPr>
          <w:rFonts w:ascii="Gill Sans Nova Light" w:hAnsi="Gill Sans Nova Light"/>
          <w:b/>
          <w:bCs/>
          <w:color w:val="auto"/>
          <w:sz w:val="28"/>
          <w:szCs w:val="28"/>
        </w:rPr>
        <w:t>1.1 Purpose</w:t>
      </w:r>
      <w:bookmarkEnd w:id="1"/>
    </w:p>
    <w:p w14:paraId="1D10DA3D" w14:textId="55A70D80" w:rsidR="006F326E" w:rsidRPr="004024AB" w:rsidRDefault="00397745" w:rsidP="00797249">
      <w:pPr>
        <w:rPr>
          <w:rFonts w:ascii="Gill Sans Nova Light" w:hAnsi="Gill Sans Nova Light"/>
          <w:sz w:val="20"/>
          <w:szCs w:val="20"/>
        </w:rPr>
      </w:pPr>
      <w:r w:rsidRPr="004024AB">
        <w:rPr>
          <w:rFonts w:ascii="Gill Sans Nova Light" w:hAnsi="Gill Sans Nova Light"/>
          <w:sz w:val="20"/>
          <w:szCs w:val="20"/>
        </w:rPr>
        <w:t>The purpose of this Functional Requirements Specification Document (FRSD) is to outline the technical aims, requirements, and expectations for the Coal Stockpile Modelling with Predictive Machine Learning Project, commissioned by Eskom. This document provides a comprehensive foundation for developing and implementing a machine learning model designed to accurately forecast coal stockpile levels. It specifies the data requirements, model design, and integration needs to ensure that the machine learning solution achieves the necessary accuracy, reliability, and scalability to support Eskom’s coal</w:t>
      </w:r>
      <w:r w:rsidR="005970A4">
        <w:rPr>
          <w:rFonts w:ascii="Gill Sans Nova Light" w:hAnsi="Gill Sans Nova Light"/>
          <w:sz w:val="20"/>
          <w:szCs w:val="20"/>
        </w:rPr>
        <w:t xml:space="preserve"> stock</w:t>
      </w:r>
      <w:r w:rsidRPr="004024AB">
        <w:rPr>
          <w:rFonts w:ascii="Gill Sans Nova Light" w:hAnsi="Gill Sans Nova Light"/>
          <w:sz w:val="20"/>
          <w:szCs w:val="20"/>
        </w:rPr>
        <w:t xml:space="preserve"> management.</w:t>
      </w:r>
    </w:p>
    <w:p w14:paraId="261531DE" w14:textId="77777777" w:rsidR="00797249" w:rsidRPr="006F326E" w:rsidRDefault="00797249" w:rsidP="006F326E"/>
    <w:p w14:paraId="42682A9F" w14:textId="77777777" w:rsidR="00102A82" w:rsidRDefault="00102A82" w:rsidP="000756EF">
      <w:pPr>
        <w:pStyle w:val="Heading2"/>
        <w:rPr>
          <w:rFonts w:ascii="Gill Sans Nova Light" w:hAnsi="Gill Sans Nova Light"/>
          <w:b/>
          <w:bCs/>
          <w:color w:val="auto"/>
          <w:sz w:val="28"/>
          <w:szCs w:val="28"/>
        </w:rPr>
      </w:pPr>
      <w:bookmarkStart w:id="2" w:name="_Toc199844549"/>
      <w:r w:rsidRPr="000756EF">
        <w:rPr>
          <w:rFonts w:ascii="Gill Sans Nova Light" w:hAnsi="Gill Sans Nova Light"/>
          <w:b/>
          <w:bCs/>
          <w:color w:val="auto"/>
          <w:sz w:val="28"/>
          <w:szCs w:val="28"/>
        </w:rPr>
        <w:t>1.2 Scope</w:t>
      </w:r>
      <w:bookmarkEnd w:id="2"/>
    </w:p>
    <w:p w14:paraId="347CF5AD" w14:textId="77777777" w:rsidR="00B21CC6" w:rsidRPr="004024AB" w:rsidRDefault="00B21CC6" w:rsidP="00797249">
      <w:pPr>
        <w:rPr>
          <w:rFonts w:ascii="Gill Sans Nova Light" w:hAnsi="Gill Sans Nova Light"/>
          <w:sz w:val="20"/>
          <w:szCs w:val="20"/>
        </w:rPr>
      </w:pPr>
      <w:r w:rsidRPr="004024AB">
        <w:rPr>
          <w:rFonts w:ascii="Gill Sans Nova Light" w:hAnsi="Gill Sans Nova Light"/>
          <w:sz w:val="20"/>
          <w:szCs w:val="20"/>
        </w:rPr>
        <w:t>This Functional Requirements Specification Document details the technical scope of the Coal Stockpile Modelling with Predictive Machine Learning Project, covering:</w:t>
      </w:r>
    </w:p>
    <w:p w14:paraId="38E9AAD7" w14:textId="77777777" w:rsidR="00B21CC6" w:rsidRPr="004024AB" w:rsidRDefault="00B21CC6" w:rsidP="00F85FD0">
      <w:pPr>
        <w:pStyle w:val="ListParagraph"/>
        <w:numPr>
          <w:ilvl w:val="0"/>
          <w:numId w:val="1"/>
        </w:numPr>
        <w:rPr>
          <w:rFonts w:ascii="Gill Sans Nova Light" w:hAnsi="Gill Sans Nova Light"/>
          <w:sz w:val="20"/>
          <w:szCs w:val="20"/>
        </w:rPr>
      </w:pPr>
      <w:r w:rsidRPr="004024AB">
        <w:rPr>
          <w:rFonts w:ascii="Gill Sans Nova Light" w:hAnsi="Gill Sans Nova Light"/>
          <w:b/>
          <w:bCs/>
          <w:sz w:val="20"/>
          <w:szCs w:val="20"/>
        </w:rPr>
        <w:t>Project Overview</w:t>
      </w:r>
      <w:r w:rsidRPr="004024AB">
        <w:rPr>
          <w:rFonts w:ascii="Gill Sans Nova Light" w:hAnsi="Gill Sans Nova Light"/>
          <w:sz w:val="20"/>
          <w:szCs w:val="20"/>
        </w:rPr>
        <w:t>: A description of the project’s objectives, including technical requirements for achieving predictive accuracy and model robustness.</w:t>
      </w:r>
    </w:p>
    <w:p w14:paraId="774BCE66" w14:textId="77777777" w:rsidR="00B21CC6" w:rsidRPr="004024AB" w:rsidRDefault="00B21CC6" w:rsidP="00F85FD0">
      <w:pPr>
        <w:pStyle w:val="ListParagraph"/>
        <w:numPr>
          <w:ilvl w:val="0"/>
          <w:numId w:val="1"/>
        </w:numPr>
        <w:rPr>
          <w:rFonts w:ascii="Gill Sans Nova Light" w:hAnsi="Gill Sans Nova Light"/>
          <w:sz w:val="20"/>
          <w:szCs w:val="20"/>
        </w:rPr>
      </w:pPr>
      <w:r w:rsidRPr="004024AB">
        <w:rPr>
          <w:rFonts w:ascii="Gill Sans Nova Light" w:hAnsi="Gill Sans Nova Light"/>
          <w:b/>
          <w:bCs/>
          <w:sz w:val="20"/>
          <w:szCs w:val="20"/>
        </w:rPr>
        <w:t>Functional Requirements</w:t>
      </w:r>
      <w:r w:rsidRPr="004024AB">
        <w:rPr>
          <w:rFonts w:ascii="Gill Sans Nova Light" w:hAnsi="Gill Sans Nova Light"/>
          <w:sz w:val="20"/>
          <w:szCs w:val="20"/>
        </w:rPr>
        <w:t>: Precise specifications for the model’s functionalities, including data preprocessing, prediction capabilities, feature importance analysis, and scenario simulations.</w:t>
      </w:r>
    </w:p>
    <w:p w14:paraId="323A0628" w14:textId="77777777" w:rsidR="00B21CC6" w:rsidRPr="004024AB" w:rsidRDefault="00B21CC6" w:rsidP="00F85FD0">
      <w:pPr>
        <w:pStyle w:val="ListParagraph"/>
        <w:numPr>
          <w:ilvl w:val="0"/>
          <w:numId w:val="1"/>
        </w:numPr>
        <w:rPr>
          <w:rFonts w:ascii="Gill Sans Nova Light" w:hAnsi="Gill Sans Nova Light"/>
          <w:sz w:val="20"/>
          <w:szCs w:val="20"/>
        </w:rPr>
      </w:pPr>
      <w:r w:rsidRPr="004024AB">
        <w:rPr>
          <w:rFonts w:ascii="Gill Sans Nova Light" w:hAnsi="Gill Sans Nova Light"/>
          <w:b/>
          <w:bCs/>
          <w:sz w:val="20"/>
          <w:szCs w:val="20"/>
        </w:rPr>
        <w:t>Non-Functional Requirements</w:t>
      </w:r>
      <w:r w:rsidRPr="004024AB">
        <w:rPr>
          <w:rFonts w:ascii="Gill Sans Nova Light" w:hAnsi="Gill Sans Nova Light"/>
          <w:sz w:val="20"/>
          <w:szCs w:val="20"/>
        </w:rPr>
        <w:t>: Specifications for performance, reliability, security, usability, and scalability to ensure the model meets operational standards and technical expectations.</w:t>
      </w:r>
    </w:p>
    <w:p w14:paraId="770B03F8" w14:textId="77777777" w:rsidR="00B21CC6" w:rsidRPr="004024AB" w:rsidRDefault="00B21CC6" w:rsidP="00F85FD0">
      <w:pPr>
        <w:pStyle w:val="ListParagraph"/>
        <w:numPr>
          <w:ilvl w:val="0"/>
          <w:numId w:val="1"/>
        </w:numPr>
        <w:rPr>
          <w:rFonts w:ascii="Gill Sans Nova Light" w:hAnsi="Gill Sans Nova Light"/>
          <w:sz w:val="20"/>
          <w:szCs w:val="20"/>
        </w:rPr>
      </w:pPr>
      <w:r w:rsidRPr="004024AB">
        <w:rPr>
          <w:rFonts w:ascii="Gill Sans Nova Light" w:hAnsi="Gill Sans Nova Light"/>
          <w:b/>
          <w:bCs/>
          <w:sz w:val="20"/>
          <w:szCs w:val="20"/>
        </w:rPr>
        <w:t>Data Requirements</w:t>
      </w:r>
      <w:r w:rsidRPr="004024AB">
        <w:rPr>
          <w:rFonts w:ascii="Gill Sans Nova Light" w:hAnsi="Gill Sans Nova Light"/>
          <w:sz w:val="20"/>
          <w:szCs w:val="20"/>
        </w:rPr>
        <w:t>: Detailed requirements for data sources, types, quality, and preprocessing steps essential for building and maintaining a reliable machine learning model.</w:t>
      </w:r>
    </w:p>
    <w:p w14:paraId="7CA44052" w14:textId="77777777" w:rsidR="00B21CC6" w:rsidRPr="004024AB" w:rsidRDefault="00B21CC6" w:rsidP="00F85FD0">
      <w:pPr>
        <w:pStyle w:val="ListParagraph"/>
        <w:numPr>
          <w:ilvl w:val="0"/>
          <w:numId w:val="1"/>
        </w:numPr>
        <w:rPr>
          <w:rFonts w:ascii="Gill Sans Nova Light" w:hAnsi="Gill Sans Nova Light"/>
          <w:sz w:val="20"/>
          <w:szCs w:val="20"/>
        </w:rPr>
      </w:pPr>
      <w:r w:rsidRPr="004024AB">
        <w:rPr>
          <w:rFonts w:ascii="Gill Sans Nova Light" w:hAnsi="Gill Sans Nova Light"/>
          <w:b/>
          <w:bCs/>
          <w:sz w:val="20"/>
          <w:szCs w:val="20"/>
        </w:rPr>
        <w:t>Integration Requirements</w:t>
      </w:r>
      <w:r w:rsidRPr="004024AB">
        <w:rPr>
          <w:rFonts w:ascii="Gill Sans Nova Light" w:hAnsi="Gill Sans Nova Light"/>
          <w:sz w:val="20"/>
          <w:szCs w:val="20"/>
        </w:rPr>
        <w:t>: Technical integration points with Eskom’s existing systems and external data services, covering necessary interfaces, data flow mechanisms, and deployment configurations.</w:t>
      </w:r>
    </w:p>
    <w:p w14:paraId="4444741D" w14:textId="77777777" w:rsidR="00B21CC6" w:rsidRPr="004024AB" w:rsidRDefault="00B21CC6" w:rsidP="00F85FD0">
      <w:pPr>
        <w:pStyle w:val="ListParagraph"/>
        <w:numPr>
          <w:ilvl w:val="0"/>
          <w:numId w:val="1"/>
        </w:numPr>
        <w:rPr>
          <w:rFonts w:ascii="Gill Sans Nova Light" w:hAnsi="Gill Sans Nova Light"/>
          <w:sz w:val="20"/>
          <w:szCs w:val="20"/>
        </w:rPr>
      </w:pPr>
      <w:r w:rsidRPr="004024AB">
        <w:rPr>
          <w:rFonts w:ascii="Gill Sans Nova Light" w:hAnsi="Gill Sans Nova Light"/>
          <w:b/>
          <w:bCs/>
          <w:sz w:val="20"/>
          <w:szCs w:val="20"/>
        </w:rPr>
        <w:t>Exclusions</w:t>
      </w:r>
      <w:r w:rsidRPr="004024AB">
        <w:rPr>
          <w:rFonts w:ascii="Gill Sans Nova Light" w:hAnsi="Gill Sans Nova Light"/>
          <w:sz w:val="20"/>
          <w:szCs w:val="20"/>
        </w:rPr>
        <w:t>: Specific functionalities or features, such as potential future integrations or advanced analytics modules, that are beyond the scope of the current phase of the project.</w:t>
      </w:r>
    </w:p>
    <w:p w14:paraId="1D365555" w14:textId="77777777" w:rsidR="006F326E" w:rsidRPr="006F326E" w:rsidRDefault="006F326E" w:rsidP="006F326E"/>
    <w:p w14:paraId="4BFA2102" w14:textId="7CE0429B" w:rsidR="00102A82" w:rsidRPr="000756EF" w:rsidRDefault="00102A82" w:rsidP="000756EF">
      <w:pPr>
        <w:pStyle w:val="Heading2"/>
        <w:rPr>
          <w:rFonts w:ascii="Gill Sans Nova Light" w:hAnsi="Gill Sans Nova Light"/>
          <w:b/>
          <w:bCs/>
          <w:color w:val="auto"/>
          <w:sz w:val="28"/>
          <w:szCs w:val="28"/>
        </w:rPr>
      </w:pPr>
      <w:bookmarkStart w:id="3" w:name="_Toc199844550"/>
      <w:r w:rsidRPr="000756EF">
        <w:rPr>
          <w:rFonts w:ascii="Gill Sans Nova Light" w:hAnsi="Gill Sans Nova Light"/>
          <w:b/>
          <w:bCs/>
          <w:color w:val="auto"/>
          <w:sz w:val="28"/>
          <w:szCs w:val="28"/>
        </w:rPr>
        <w:t>1.3 Definitions and Acronyms</w:t>
      </w:r>
      <w:bookmarkEnd w:id="3"/>
    </w:p>
    <w:p w14:paraId="78CD4025" w14:textId="77777777" w:rsidR="00754CC2" w:rsidRPr="00DF4CA7" w:rsidRDefault="00754CC2" w:rsidP="00F85FD0">
      <w:pPr>
        <w:pStyle w:val="ListParagraph"/>
        <w:numPr>
          <w:ilvl w:val="0"/>
          <w:numId w:val="2"/>
        </w:numPr>
        <w:rPr>
          <w:rFonts w:ascii="Gill Sans Nova Light" w:hAnsi="Gill Sans Nova Light"/>
          <w:sz w:val="20"/>
          <w:szCs w:val="20"/>
        </w:rPr>
      </w:pPr>
      <w:r w:rsidRPr="00DF4CA7">
        <w:rPr>
          <w:rFonts w:ascii="Gill Sans Nova Light" w:hAnsi="Gill Sans Nova Light"/>
          <w:sz w:val="20"/>
          <w:szCs w:val="20"/>
        </w:rPr>
        <w:t>Machine Learning (ML): A branch of artificial intelligence that enables systems to learn from data and make predictions or decisions.</w:t>
      </w:r>
    </w:p>
    <w:p w14:paraId="7522BEAE" w14:textId="77777777" w:rsidR="00754CC2" w:rsidRPr="00DF4CA7" w:rsidRDefault="00754CC2" w:rsidP="00F85FD0">
      <w:pPr>
        <w:pStyle w:val="ListParagraph"/>
        <w:numPr>
          <w:ilvl w:val="0"/>
          <w:numId w:val="2"/>
        </w:numPr>
        <w:rPr>
          <w:rFonts w:ascii="Gill Sans Nova Light" w:hAnsi="Gill Sans Nova Light"/>
          <w:sz w:val="20"/>
          <w:szCs w:val="20"/>
        </w:rPr>
      </w:pPr>
      <w:r w:rsidRPr="00DF4CA7">
        <w:rPr>
          <w:rFonts w:ascii="Gill Sans Nova Light" w:hAnsi="Gill Sans Nova Light"/>
          <w:sz w:val="20"/>
          <w:szCs w:val="20"/>
        </w:rPr>
        <w:t>Stockpiling: The process of accumulating and managing inventory (in this case coal) to ensure consistent supply.</w:t>
      </w:r>
    </w:p>
    <w:p w14:paraId="50FA0123" w14:textId="77777777" w:rsidR="00754CC2" w:rsidRPr="00DF4CA7" w:rsidRDefault="00754CC2" w:rsidP="00F85FD0">
      <w:pPr>
        <w:pStyle w:val="ListParagraph"/>
        <w:numPr>
          <w:ilvl w:val="0"/>
          <w:numId w:val="2"/>
        </w:numPr>
        <w:rPr>
          <w:rFonts w:ascii="Gill Sans Nova Light" w:hAnsi="Gill Sans Nova Light"/>
          <w:sz w:val="20"/>
          <w:szCs w:val="20"/>
        </w:rPr>
      </w:pPr>
      <w:r w:rsidRPr="00DF4CA7">
        <w:rPr>
          <w:rFonts w:ascii="Gill Sans Nova Light" w:hAnsi="Gill Sans Nova Light"/>
          <w:sz w:val="20"/>
          <w:szCs w:val="20"/>
        </w:rPr>
        <w:t>Horizontal Scaling: Adding more servers or nodes to a system to manage increased load.</w:t>
      </w:r>
    </w:p>
    <w:p w14:paraId="220A7329" w14:textId="77777777" w:rsidR="00754CC2" w:rsidRDefault="00754CC2" w:rsidP="00F85FD0">
      <w:pPr>
        <w:pStyle w:val="ListParagraph"/>
        <w:numPr>
          <w:ilvl w:val="0"/>
          <w:numId w:val="2"/>
        </w:numPr>
        <w:rPr>
          <w:rFonts w:ascii="Gill Sans Nova Light" w:hAnsi="Gill Sans Nova Light"/>
          <w:sz w:val="20"/>
          <w:szCs w:val="20"/>
        </w:rPr>
      </w:pPr>
      <w:r w:rsidRPr="00DF4CA7">
        <w:rPr>
          <w:rFonts w:ascii="Gill Sans Nova Light" w:hAnsi="Gill Sans Nova Light"/>
          <w:sz w:val="20"/>
          <w:szCs w:val="20"/>
        </w:rPr>
        <w:t>Vertical Scaling: Increasing the capacity of existing servers by adding more resources like CPU, RAM, or storage.</w:t>
      </w:r>
    </w:p>
    <w:p w14:paraId="05F09E66" w14:textId="77777777" w:rsidR="00754CC2" w:rsidRPr="00DF4CA7" w:rsidRDefault="00754CC2" w:rsidP="00F85FD0">
      <w:pPr>
        <w:pStyle w:val="ListParagraph"/>
        <w:numPr>
          <w:ilvl w:val="0"/>
          <w:numId w:val="2"/>
        </w:numPr>
        <w:rPr>
          <w:rFonts w:ascii="Gill Sans Nova Light" w:hAnsi="Gill Sans Nova Light"/>
          <w:sz w:val="20"/>
          <w:szCs w:val="20"/>
        </w:rPr>
      </w:pPr>
      <w:r w:rsidRPr="007B4BCD">
        <w:rPr>
          <w:rFonts w:ascii="Gill Sans Nova Light" w:hAnsi="Gill Sans Nova Light"/>
          <w:sz w:val="20"/>
          <w:szCs w:val="20"/>
        </w:rPr>
        <w:t>Model accuracy</w:t>
      </w:r>
      <w:r>
        <w:rPr>
          <w:rFonts w:ascii="Gill Sans Nova Light" w:hAnsi="Gill Sans Nova Light"/>
          <w:sz w:val="20"/>
          <w:szCs w:val="20"/>
        </w:rPr>
        <w:t xml:space="preserve">: </w:t>
      </w:r>
      <w:r w:rsidRPr="00BB69AA">
        <w:rPr>
          <w:rFonts w:ascii="Gill Sans Nova Light" w:hAnsi="Gill Sans Nova Light"/>
          <w:sz w:val="20"/>
          <w:szCs w:val="20"/>
        </w:rPr>
        <w:t>Model accuracy</w:t>
      </w:r>
      <w:r w:rsidRPr="007B4BCD">
        <w:rPr>
          <w:rFonts w:ascii="Gill Sans Nova Light" w:hAnsi="Gill Sans Nova Light"/>
          <w:sz w:val="20"/>
          <w:szCs w:val="20"/>
        </w:rPr>
        <w:t xml:space="preserve"> for regression tasks refers to how well a regression model's predictions match the actual values of the target variable.</w:t>
      </w:r>
    </w:p>
    <w:p w14:paraId="3A66E060" w14:textId="77777777" w:rsidR="000909E9" w:rsidRDefault="000909E9" w:rsidP="000756EF">
      <w:pPr>
        <w:pStyle w:val="Heading2"/>
        <w:rPr>
          <w:rFonts w:ascii="Gill Sans Nova Light" w:hAnsi="Gill Sans Nova Light"/>
          <w:b/>
          <w:bCs/>
          <w:color w:val="auto"/>
          <w:sz w:val="28"/>
          <w:szCs w:val="28"/>
        </w:rPr>
      </w:pPr>
    </w:p>
    <w:p w14:paraId="510768BC" w14:textId="662F29E3" w:rsidR="00102A82" w:rsidRPr="000756EF" w:rsidRDefault="00102A82" w:rsidP="000756EF">
      <w:pPr>
        <w:pStyle w:val="Heading2"/>
        <w:rPr>
          <w:rFonts w:ascii="Gill Sans Nova Light" w:hAnsi="Gill Sans Nova Light"/>
          <w:b/>
          <w:bCs/>
          <w:color w:val="auto"/>
          <w:sz w:val="28"/>
          <w:szCs w:val="28"/>
        </w:rPr>
      </w:pPr>
      <w:bookmarkStart w:id="4" w:name="_Toc199844551"/>
      <w:r w:rsidRPr="000756EF">
        <w:rPr>
          <w:rFonts w:ascii="Gill Sans Nova Light" w:hAnsi="Gill Sans Nova Light"/>
          <w:b/>
          <w:bCs/>
          <w:color w:val="auto"/>
          <w:sz w:val="28"/>
          <w:szCs w:val="28"/>
        </w:rPr>
        <w:t>1.4 Problem Definition</w:t>
      </w:r>
      <w:bookmarkEnd w:id="4"/>
    </w:p>
    <w:p w14:paraId="520D72D3" w14:textId="535B64B2" w:rsidR="006938D2" w:rsidRPr="006938D2" w:rsidRDefault="006938D2" w:rsidP="006938D2">
      <w:pPr>
        <w:rPr>
          <w:rFonts w:ascii="Gill Sans Nova Light" w:hAnsi="Gill Sans Nova Light"/>
          <w:sz w:val="20"/>
          <w:szCs w:val="20"/>
        </w:rPr>
      </w:pPr>
      <w:r w:rsidRPr="006938D2">
        <w:rPr>
          <w:rFonts w:ascii="Gill Sans Nova Light" w:hAnsi="Gill Sans Nova Light"/>
          <w:sz w:val="20"/>
          <w:szCs w:val="20"/>
        </w:rPr>
        <w:t xml:space="preserve">Eskom operates multiple coal-fired power stations to generate electricity for the country. These stations depend on a continuous supply of coal, which can either be fed directly to the power station units or stockpiled at designated coal stockyards. Coal stockpiles are essential to maintain continuous operations, especially when coal supply to a station is temporarily interrupted. Eskom’s Primary Energy Department (PED) is responsible for planning, procuring, and delivering coal to these power stations. Currently, PED relies on a static model to estimate coal stock levels, but this model lacks the </w:t>
      </w:r>
      <w:r w:rsidR="00BA6F44">
        <w:rPr>
          <w:rFonts w:ascii="Gill Sans Nova Light" w:hAnsi="Gill Sans Nova Light"/>
          <w:sz w:val="20"/>
          <w:szCs w:val="20"/>
        </w:rPr>
        <w:t>ability</w:t>
      </w:r>
      <w:r w:rsidRPr="006938D2">
        <w:rPr>
          <w:rFonts w:ascii="Gill Sans Nova Light" w:hAnsi="Gill Sans Nova Light"/>
          <w:sz w:val="20"/>
          <w:szCs w:val="20"/>
        </w:rPr>
        <w:t xml:space="preserve"> to account for the complexities of the coal supply chain, external factors, individual characteristics of each power station, and inter-station dynamics.</w:t>
      </w:r>
    </w:p>
    <w:p w14:paraId="32EBD984" w14:textId="63DD34C8" w:rsidR="000756EF" w:rsidRPr="006938D2" w:rsidRDefault="006938D2">
      <w:pPr>
        <w:rPr>
          <w:rFonts w:ascii="Gill Sans Nova Light" w:hAnsi="Gill Sans Nova Light"/>
          <w:sz w:val="20"/>
          <w:szCs w:val="20"/>
        </w:rPr>
      </w:pPr>
      <w:r w:rsidRPr="006938D2">
        <w:rPr>
          <w:rFonts w:ascii="Gill Sans Nova Light" w:hAnsi="Gill Sans Nova Light"/>
          <w:sz w:val="20"/>
          <w:szCs w:val="20"/>
        </w:rPr>
        <w:t>The current static model calculates coal stock levels using a basic formula: Closing Stock = Opening Stock + Supply - Burn. However, this approach is limited as it fails to incorporate critical external factors, such as weather conditions, inter-station dynamics, and market dynamics like coal prices, exchange rates, and crude oil prices. To address these limitations, a machine learning model is proposed. This model aims to accurately forecast coal stock levels at each power station by accounting for multiple dynamic and interdependent variables. By overcoming the constraints of the existing static model, the machine learning model will provide actionable insights, enabling more effective coal stockpile management and improved decision-making.</w:t>
      </w:r>
      <w:r w:rsidR="000756EF">
        <w:rPr>
          <w:rFonts w:ascii="Gill Sans Nova Light" w:hAnsi="Gill Sans Nova Light"/>
          <w:b/>
          <w:bCs/>
          <w:sz w:val="36"/>
          <w:szCs w:val="36"/>
        </w:rPr>
        <w:br w:type="page"/>
      </w:r>
    </w:p>
    <w:p w14:paraId="65DCEC4F" w14:textId="220B9F52" w:rsidR="00102A82" w:rsidRPr="000756EF" w:rsidRDefault="00102A82" w:rsidP="000756EF">
      <w:pPr>
        <w:pStyle w:val="Heading1"/>
        <w:rPr>
          <w:rFonts w:ascii="Gill Sans Nova Light" w:hAnsi="Gill Sans Nova Light"/>
          <w:b/>
          <w:bCs/>
          <w:color w:val="auto"/>
          <w:sz w:val="36"/>
          <w:szCs w:val="36"/>
        </w:rPr>
      </w:pPr>
      <w:bookmarkStart w:id="5" w:name="_Toc199844552"/>
      <w:r w:rsidRPr="000756EF">
        <w:rPr>
          <w:rFonts w:ascii="Gill Sans Nova Light" w:hAnsi="Gill Sans Nova Light"/>
          <w:b/>
          <w:bCs/>
          <w:color w:val="auto"/>
          <w:sz w:val="36"/>
          <w:szCs w:val="36"/>
        </w:rPr>
        <w:lastRenderedPageBreak/>
        <w:t>2. Functional Requirements</w:t>
      </w:r>
      <w:bookmarkEnd w:id="5"/>
    </w:p>
    <w:p w14:paraId="5BB29505" w14:textId="4660F554" w:rsidR="00B65A29" w:rsidRDefault="00102A82" w:rsidP="008900EF">
      <w:pPr>
        <w:pStyle w:val="Heading2"/>
        <w:rPr>
          <w:rFonts w:ascii="Gill Sans Nova Light" w:hAnsi="Gill Sans Nova Light"/>
          <w:b/>
          <w:bCs/>
          <w:color w:val="auto"/>
          <w:sz w:val="28"/>
          <w:szCs w:val="28"/>
        </w:rPr>
      </w:pPr>
      <w:bookmarkStart w:id="6" w:name="_Toc199844553"/>
      <w:r w:rsidRPr="000756EF">
        <w:rPr>
          <w:rFonts w:ascii="Gill Sans Nova Light" w:hAnsi="Gill Sans Nova Light"/>
          <w:b/>
          <w:bCs/>
          <w:color w:val="auto"/>
          <w:sz w:val="28"/>
          <w:szCs w:val="28"/>
        </w:rPr>
        <w:t>2.1 System Overview</w:t>
      </w:r>
      <w:bookmarkEnd w:id="6"/>
    </w:p>
    <w:p w14:paraId="447729E5" w14:textId="4BE3CE6C" w:rsidR="00F95770" w:rsidRPr="00100D0F" w:rsidRDefault="00F95770" w:rsidP="00F95770">
      <w:pPr>
        <w:rPr>
          <w:rFonts w:ascii="Gill Sans Nova Light" w:hAnsi="Gill Sans Nova Light"/>
          <w:sz w:val="20"/>
          <w:szCs w:val="20"/>
        </w:rPr>
      </w:pPr>
      <w:r w:rsidRPr="00100D0F">
        <w:rPr>
          <w:rFonts w:ascii="Gill Sans Nova Light" w:hAnsi="Gill Sans Nova Light"/>
          <w:sz w:val="20"/>
          <w:szCs w:val="20"/>
        </w:rPr>
        <w:t xml:space="preserve">The Machine Learning (ML) solution for Eskom’s coal stock management is designed to </w:t>
      </w:r>
      <w:r w:rsidR="001E7B52">
        <w:rPr>
          <w:rFonts w:ascii="Gill Sans Nova Light" w:hAnsi="Gill Sans Nova Light"/>
          <w:sz w:val="20"/>
          <w:szCs w:val="20"/>
        </w:rPr>
        <w:t>enhance</w:t>
      </w:r>
      <w:r w:rsidRPr="00100D0F">
        <w:rPr>
          <w:rFonts w:ascii="Gill Sans Nova Light" w:hAnsi="Gill Sans Nova Light"/>
          <w:sz w:val="20"/>
          <w:szCs w:val="20"/>
        </w:rPr>
        <w:t xml:space="preserve"> coal inventory forecasting, improve decision-making, and ensure consistent coal supply across power stations. By leveraging predictive modelling, trend analysis, scenario simulations, and advanced data visualization, the system will empower planners to proactively manage coal stock levels and respond to supply chain dynamics. The system also includes user access control to secure data and limit access according to role-based permissions.</w:t>
      </w:r>
    </w:p>
    <w:p w14:paraId="4DABD179" w14:textId="77777777" w:rsidR="00F95770" w:rsidRPr="00F95770" w:rsidRDefault="00F95770" w:rsidP="00F95770"/>
    <w:p w14:paraId="62FE9BF1" w14:textId="136EF28E" w:rsidR="00102A82" w:rsidRPr="000756EF" w:rsidRDefault="00102A82" w:rsidP="000756EF">
      <w:pPr>
        <w:pStyle w:val="Heading2"/>
        <w:rPr>
          <w:rFonts w:ascii="Gill Sans Nova Light" w:hAnsi="Gill Sans Nova Light"/>
          <w:b/>
          <w:bCs/>
          <w:color w:val="auto"/>
          <w:sz w:val="28"/>
          <w:szCs w:val="28"/>
        </w:rPr>
      </w:pPr>
      <w:bookmarkStart w:id="7" w:name="_Toc199844554"/>
      <w:r w:rsidRPr="000756EF">
        <w:rPr>
          <w:rFonts w:ascii="Gill Sans Nova Light" w:hAnsi="Gill Sans Nova Light"/>
          <w:b/>
          <w:bCs/>
          <w:color w:val="auto"/>
          <w:sz w:val="28"/>
          <w:szCs w:val="28"/>
        </w:rPr>
        <w:t>2.2 Detailed Functional Requirements</w:t>
      </w:r>
      <w:bookmarkEnd w:id="7"/>
    </w:p>
    <w:p w14:paraId="1C0F870B" w14:textId="3EC2D4A1" w:rsidR="00956E17" w:rsidRDefault="00956E17" w:rsidP="000756EF">
      <w:pPr>
        <w:pStyle w:val="Heading3"/>
        <w:rPr>
          <w:rFonts w:ascii="Gill Sans Nova Light" w:hAnsi="Gill Sans Nova Light"/>
          <w:b/>
          <w:bCs/>
          <w:color w:val="auto"/>
          <w:sz w:val="24"/>
          <w:szCs w:val="24"/>
        </w:rPr>
      </w:pPr>
      <w:bookmarkStart w:id="8" w:name="_Toc199844555"/>
      <w:r>
        <w:rPr>
          <w:rFonts w:ascii="Gill Sans Nova Light" w:hAnsi="Gill Sans Nova Light"/>
          <w:b/>
          <w:bCs/>
          <w:color w:val="auto"/>
          <w:sz w:val="24"/>
          <w:szCs w:val="24"/>
        </w:rPr>
        <w:t>Planning &amp; Insights Analysis</w:t>
      </w:r>
      <w:bookmarkEnd w:id="8"/>
    </w:p>
    <w:p w14:paraId="5CB15586" w14:textId="3C296B8B" w:rsidR="00102A82" w:rsidRPr="005B4981" w:rsidRDefault="00102A82" w:rsidP="005B4981">
      <w:pPr>
        <w:pStyle w:val="Heading4"/>
        <w:rPr>
          <w:rFonts w:ascii="Gill Sans Nova Light" w:hAnsi="Gill Sans Nova Light"/>
          <w:i w:val="0"/>
          <w:iCs w:val="0"/>
          <w:color w:val="auto"/>
          <w:sz w:val="22"/>
          <w:szCs w:val="22"/>
        </w:rPr>
      </w:pPr>
      <w:r w:rsidRPr="005B4981">
        <w:rPr>
          <w:rFonts w:ascii="Gill Sans Nova Light" w:hAnsi="Gill Sans Nova Light"/>
          <w:i w:val="0"/>
          <w:iCs w:val="0"/>
          <w:color w:val="auto"/>
          <w:sz w:val="22"/>
          <w:szCs w:val="22"/>
        </w:rPr>
        <w:t>Predictive Modelling</w:t>
      </w:r>
    </w:p>
    <w:p w14:paraId="5B69039D" w14:textId="2EEC4BEF" w:rsidR="00AD4E3A" w:rsidRDefault="00AD4E3A" w:rsidP="008D6A56">
      <w:pPr>
        <w:rPr>
          <w:rFonts w:ascii="Gill Sans Nova Light" w:hAnsi="Gill Sans Nova Light"/>
          <w:sz w:val="20"/>
          <w:szCs w:val="20"/>
        </w:rPr>
      </w:pPr>
      <w:r w:rsidRPr="00AD4E3A">
        <w:rPr>
          <w:rFonts w:ascii="Gill Sans Nova Light" w:hAnsi="Gill Sans Nova Light"/>
          <w:sz w:val="20"/>
          <w:szCs w:val="20"/>
        </w:rPr>
        <w:t>The ML solution will provide</w:t>
      </w:r>
      <w:r w:rsidR="006B0953">
        <w:rPr>
          <w:rFonts w:ascii="Gill Sans Nova Light" w:hAnsi="Gill Sans Nova Light"/>
          <w:sz w:val="20"/>
          <w:szCs w:val="20"/>
        </w:rPr>
        <w:t xml:space="preserve"> the following</w:t>
      </w:r>
      <w:r w:rsidRPr="00AD4E3A">
        <w:rPr>
          <w:rFonts w:ascii="Gill Sans Nova Light" w:hAnsi="Gill Sans Nova Light"/>
          <w:sz w:val="20"/>
          <w:szCs w:val="20"/>
        </w:rPr>
        <w:t xml:space="preserve"> predictive models for</w:t>
      </w:r>
      <w:r w:rsidR="006B0953">
        <w:rPr>
          <w:rFonts w:ascii="Gill Sans Nova Light" w:hAnsi="Gill Sans Nova Light"/>
          <w:sz w:val="20"/>
          <w:szCs w:val="20"/>
        </w:rPr>
        <w:t xml:space="preserve"> each of the power stations in Eskom’s coal fleet</w:t>
      </w:r>
      <w:r w:rsidRPr="00AD4E3A">
        <w:rPr>
          <w:rFonts w:ascii="Gill Sans Nova Light" w:hAnsi="Gill Sans Nova Light"/>
          <w:sz w:val="20"/>
          <w:szCs w:val="20"/>
        </w:rPr>
        <w:t>:</w:t>
      </w:r>
    </w:p>
    <w:tbl>
      <w:tblPr>
        <w:tblStyle w:val="TableGrid"/>
        <w:tblW w:w="0" w:type="auto"/>
        <w:tblLook w:val="04A0" w:firstRow="1" w:lastRow="0" w:firstColumn="1" w:lastColumn="0" w:noHBand="0" w:noVBand="1"/>
      </w:tblPr>
      <w:tblGrid>
        <w:gridCol w:w="988"/>
        <w:gridCol w:w="1701"/>
        <w:gridCol w:w="2720"/>
        <w:gridCol w:w="1803"/>
        <w:gridCol w:w="1804"/>
      </w:tblGrid>
      <w:tr w:rsidR="009F3ED2" w14:paraId="5DA75703" w14:textId="77777777" w:rsidTr="00E71F61">
        <w:tc>
          <w:tcPr>
            <w:tcW w:w="988" w:type="dxa"/>
            <w:shd w:val="clear" w:color="auto" w:fill="215E99" w:themeFill="text2" w:themeFillTint="BF"/>
          </w:tcPr>
          <w:p w14:paraId="777109EB" w14:textId="212312D9" w:rsidR="009F3ED2" w:rsidRPr="002E7F40" w:rsidRDefault="009F3ED2" w:rsidP="008D6A56">
            <w:pPr>
              <w:rPr>
                <w:rFonts w:ascii="Gill Sans Nova Light" w:hAnsi="Gill Sans Nova Light"/>
                <w:b/>
                <w:bCs/>
                <w:sz w:val="20"/>
                <w:szCs w:val="20"/>
              </w:rPr>
            </w:pPr>
            <w:r w:rsidRPr="002E7F40">
              <w:rPr>
                <w:rFonts w:ascii="Gill Sans Nova Light" w:hAnsi="Gill Sans Nova Light"/>
                <w:b/>
                <w:bCs/>
                <w:sz w:val="20"/>
                <w:szCs w:val="20"/>
              </w:rPr>
              <w:t>Model</w:t>
            </w:r>
          </w:p>
        </w:tc>
        <w:tc>
          <w:tcPr>
            <w:tcW w:w="1701" w:type="dxa"/>
            <w:shd w:val="clear" w:color="auto" w:fill="215E99" w:themeFill="text2" w:themeFillTint="BF"/>
          </w:tcPr>
          <w:p w14:paraId="46967515" w14:textId="3665AD4A" w:rsidR="009F3ED2" w:rsidRPr="002E7F40" w:rsidRDefault="009F3ED2" w:rsidP="008D6A56">
            <w:pPr>
              <w:rPr>
                <w:rFonts w:ascii="Gill Sans Nova Light" w:hAnsi="Gill Sans Nova Light"/>
                <w:b/>
                <w:bCs/>
                <w:sz w:val="20"/>
                <w:szCs w:val="20"/>
              </w:rPr>
            </w:pPr>
            <w:r w:rsidRPr="002E7F40">
              <w:rPr>
                <w:rFonts w:ascii="Gill Sans Nova Light" w:hAnsi="Gill Sans Nova Light"/>
                <w:b/>
                <w:bCs/>
                <w:sz w:val="20"/>
                <w:szCs w:val="20"/>
              </w:rPr>
              <w:t>Function</w:t>
            </w:r>
          </w:p>
        </w:tc>
        <w:tc>
          <w:tcPr>
            <w:tcW w:w="2720" w:type="dxa"/>
            <w:shd w:val="clear" w:color="auto" w:fill="215E99" w:themeFill="text2" w:themeFillTint="BF"/>
          </w:tcPr>
          <w:p w14:paraId="15167216" w14:textId="2E8C5168" w:rsidR="009F3ED2" w:rsidRPr="002E7F40" w:rsidRDefault="009F3ED2" w:rsidP="008D6A56">
            <w:pPr>
              <w:rPr>
                <w:rFonts w:ascii="Gill Sans Nova Light" w:hAnsi="Gill Sans Nova Light"/>
                <w:b/>
                <w:bCs/>
                <w:sz w:val="20"/>
                <w:szCs w:val="20"/>
              </w:rPr>
            </w:pPr>
            <w:r w:rsidRPr="002E7F40">
              <w:rPr>
                <w:rFonts w:ascii="Gill Sans Nova Light" w:hAnsi="Gill Sans Nova Light"/>
                <w:b/>
                <w:bCs/>
                <w:sz w:val="20"/>
                <w:szCs w:val="20"/>
              </w:rPr>
              <w:t>Specifications</w:t>
            </w:r>
          </w:p>
        </w:tc>
        <w:tc>
          <w:tcPr>
            <w:tcW w:w="1803" w:type="dxa"/>
            <w:shd w:val="clear" w:color="auto" w:fill="215E99" w:themeFill="text2" w:themeFillTint="BF"/>
          </w:tcPr>
          <w:p w14:paraId="19236619" w14:textId="48CBAD04" w:rsidR="009F3ED2" w:rsidRPr="002E7F40" w:rsidRDefault="009F3ED2" w:rsidP="008D6A56">
            <w:pPr>
              <w:rPr>
                <w:rFonts w:ascii="Gill Sans Nova Light" w:hAnsi="Gill Sans Nova Light"/>
                <w:b/>
                <w:bCs/>
                <w:sz w:val="20"/>
                <w:szCs w:val="20"/>
              </w:rPr>
            </w:pPr>
            <w:r w:rsidRPr="002E7F40">
              <w:rPr>
                <w:rFonts w:ascii="Gill Sans Nova Light" w:hAnsi="Gill Sans Nova Light"/>
                <w:b/>
                <w:bCs/>
                <w:sz w:val="20"/>
                <w:szCs w:val="20"/>
              </w:rPr>
              <w:t>Input Requirements</w:t>
            </w:r>
          </w:p>
        </w:tc>
        <w:tc>
          <w:tcPr>
            <w:tcW w:w="1804" w:type="dxa"/>
            <w:shd w:val="clear" w:color="auto" w:fill="215E99" w:themeFill="text2" w:themeFillTint="BF"/>
          </w:tcPr>
          <w:p w14:paraId="7E109815" w14:textId="502A2D36" w:rsidR="009F3ED2" w:rsidRPr="002E7F40" w:rsidRDefault="009F3ED2" w:rsidP="008D6A56">
            <w:pPr>
              <w:rPr>
                <w:rFonts w:ascii="Gill Sans Nova Light" w:hAnsi="Gill Sans Nova Light"/>
                <w:b/>
                <w:bCs/>
                <w:sz w:val="20"/>
                <w:szCs w:val="20"/>
              </w:rPr>
            </w:pPr>
            <w:r w:rsidRPr="002E7F40">
              <w:rPr>
                <w:rFonts w:ascii="Gill Sans Nova Light" w:hAnsi="Gill Sans Nova Light"/>
                <w:b/>
                <w:bCs/>
                <w:sz w:val="20"/>
                <w:szCs w:val="20"/>
              </w:rPr>
              <w:t>Output Format</w:t>
            </w:r>
          </w:p>
        </w:tc>
      </w:tr>
      <w:tr w:rsidR="009F3ED2" w14:paraId="0F499466" w14:textId="77777777" w:rsidTr="00E71F61">
        <w:tc>
          <w:tcPr>
            <w:tcW w:w="988" w:type="dxa"/>
            <w:shd w:val="clear" w:color="auto" w:fill="4C94D8" w:themeFill="text2" w:themeFillTint="80"/>
          </w:tcPr>
          <w:p w14:paraId="77C1F1D1" w14:textId="46C9734D" w:rsidR="009F3ED2" w:rsidRPr="002E7F40" w:rsidRDefault="009F3ED2" w:rsidP="008D6A56">
            <w:pPr>
              <w:rPr>
                <w:rFonts w:ascii="Gill Sans Nova Light" w:hAnsi="Gill Sans Nova Light"/>
                <w:b/>
                <w:bCs/>
                <w:sz w:val="20"/>
                <w:szCs w:val="20"/>
              </w:rPr>
            </w:pPr>
            <w:r w:rsidRPr="002E7F40">
              <w:rPr>
                <w:rFonts w:ascii="Gill Sans Nova Light" w:hAnsi="Gill Sans Nova Light"/>
                <w:b/>
                <w:bCs/>
                <w:sz w:val="20"/>
                <w:szCs w:val="20"/>
              </w:rPr>
              <w:t>Coal Supply</w:t>
            </w:r>
          </w:p>
        </w:tc>
        <w:tc>
          <w:tcPr>
            <w:tcW w:w="1701" w:type="dxa"/>
          </w:tcPr>
          <w:p w14:paraId="6666D60F" w14:textId="0F715563" w:rsidR="009F3ED2" w:rsidRDefault="009879B4" w:rsidP="008D6A56">
            <w:pPr>
              <w:rPr>
                <w:rFonts w:ascii="Gill Sans Nova Light" w:hAnsi="Gill Sans Nova Light"/>
                <w:sz w:val="20"/>
                <w:szCs w:val="20"/>
              </w:rPr>
            </w:pPr>
            <w:r w:rsidRPr="00763455">
              <w:rPr>
                <w:rFonts w:ascii="Gill Sans Nova Light" w:hAnsi="Gill Sans Nova Light"/>
                <w:sz w:val="20"/>
                <w:szCs w:val="20"/>
              </w:rPr>
              <w:t>Accurately forecast monthly coal supply quantities for each power station.</w:t>
            </w:r>
          </w:p>
        </w:tc>
        <w:tc>
          <w:tcPr>
            <w:tcW w:w="2720" w:type="dxa"/>
          </w:tcPr>
          <w:p w14:paraId="6645510D" w14:textId="11ACC5BE" w:rsidR="00036D3B" w:rsidRPr="00036D3B" w:rsidRDefault="00164154" w:rsidP="00F85FD0">
            <w:pPr>
              <w:pStyle w:val="ListParagraph"/>
              <w:numPr>
                <w:ilvl w:val="0"/>
                <w:numId w:val="14"/>
              </w:numPr>
              <w:rPr>
                <w:rFonts w:ascii="Gill Sans Nova Light" w:hAnsi="Gill Sans Nova Light"/>
                <w:sz w:val="20"/>
                <w:szCs w:val="20"/>
              </w:rPr>
            </w:pPr>
            <w:r w:rsidRPr="00036D3B">
              <w:rPr>
                <w:rFonts w:ascii="Gill Sans Nova Light" w:hAnsi="Gill Sans Nova Light"/>
                <w:sz w:val="20"/>
                <w:szCs w:val="20"/>
              </w:rPr>
              <w:t>Predictions should include confidence intervals and be updated with new data to improve forecasting accuracy.</w:t>
            </w:r>
          </w:p>
          <w:p w14:paraId="122EF676" w14:textId="5AA1F12C" w:rsidR="009F3ED2" w:rsidRPr="00036D3B" w:rsidRDefault="00164154" w:rsidP="00F85FD0">
            <w:pPr>
              <w:pStyle w:val="ListParagraph"/>
              <w:numPr>
                <w:ilvl w:val="0"/>
                <w:numId w:val="14"/>
              </w:numPr>
              <w:rPr>
                <w:rFonts w:ascii="Gill Sans Nova Light" w:hAnsi="Gill Sans Nova Light"/>
                <w:sz w:val="20"/>
                <w:szCs w:val="20"/>
              </w:rPr>
            </w:pPr>
            <w:r w:rsidRPr="00036D3B">
              <w:rPr>
                <w:rFonts w:ascii="Gill Sans Nova Light" w:hAnsi="Gill Sans Nova Light"/>
                <w:sz w:val="20"/>
                <w:szCs w:val="20"/>
              </w:rPr>
              <w:t xml:space="preserve">The model should account for </w:t>
            </w:r>
            <w:r w:rsidR="006F55E1">
              <w:rPr>
                <w:rFonts w:ascii="Gill Sans Nova Light" w:hAnsi="Gill Sans Nova Light"/>
                <w:sz w:val="20"/>
                <w:szCs w:val="20"/>
              </w:rPr>
              <w:t>underlying patterns and integrate</w:t>
            </w:r>
            <w:r w:rsidRPr="00036D3B">
              <w:rPr>
                <w:rFonts w:ascii="Gill Sans Nova Light" w:hAnsi="Gill Sans Nova Light"/>
                <w:sz w:val="20"/>
                <w:szCs w:val="20"/>
              </w:rPr>
              <w:t xml:space="preserve"> historical seasonal trends.</w:t>
            </w:r>
          </w:p>
        </w:tc>
        <w:tc>
          <w:tcPr>
            <w:tcW w:w="1803" w:type="dxa"/>
          </w:tcPr>
          <w:p w14:paraId="2EB1CDC2" w14:textId="5F2F1E9B" w:rsidR="009F3ED2" w:rsidRDefault="00036D3B" w:rsidP="008D6A56">
            <w:pPr>
              <w:rPr>
                <w:rFonts w:ascii="Gill Sans Nova Light" w:hAnsi="Gill Sans Nova Light"/>
                <w:sz w:val="20"/>
                <w:szCs w:val="20"/>
              </w:rPr>
            </w:pPr>
            <w:r w:rsidRPr="00763455">
              <w:rPr>
                <w:rFonts w:ascii="Gill Sans Nova Light" w:hAnsi="Gill Sans Nova Light"/>
                <w:sz w:val="20"/>
                <w:szCs w:val="20"/>
              </w:rPr>
              <w:t>Coal supply data, historical delivery patterns, and external factors (e.g., weather, economic conditions).</w:t>
            </w:r>
          </w:p>
        </w:tc>
        <w:tc>
          <w:tcPr>
            <w:tcW w:w="1804" w:type="dxa"/>
          </w:tcPr>
          <w:p w14:paraId="762F4A7D" w14:textId="597A0CB7" w:rsidR="009F3ED2" w:rsidRDefault="00036D3B" w:rsidP="008D6A56">
            <w:pPr>
              <w:rPr>
                <w:rFonts w:ascii="Gill Sans Nova Light" w:hAnsi="Gill Sans Nova Light"/>
                <w:sz w:val="20"/>
                <w:szCs w:val="20"/>
              </w:rPr>
            </w:pPr>
            <w:r w:rsidRPr="00763455">
              <w:rPr>
                <w:rFonts w:ascii="Gill Sans Nova Light" w:hAnsi="Gill Sans Nova Light"/>
                <w:sz w:val="20"/>
                <w:szCs w:val="20"/>
              </w:rPr>
              <w:t>Monthly coal supply forecasts with a 95% confidence interval for each power station.</w:t>
            </w:r>
          </w:p>
        </w:tc>
      </w:tr>
      <w:tr w:rsidR="006F55E1" w14:paraId="55ABA994" w14:textId="77777777" w:rsidTr="00E71F61">
        <w:tc>
          <w:tcPr>
            <w:tcW w:w="988" w:type="dxa"/>
            <w:shd w:val="clear" w:color="auto" w:fill="4C94D8" w:themeFill="text2" w:themeFillTint="80"/>
          </w:tcPr>
          <w:p w14:paraId="14CED19E" w14:textId="2041601B" w:rsidR="006F55E1" w:rsidRPr="002E7F40" w:rsidRDefault="006F55E1" w:rsidP="006F55E1">
            <w:pPr>
              <w:rPr>
                <w:rFonts w:ascii="Gill Sans Nova Light" w:hAnsi="Gill Sans Nova Light"/>
                <w:b/>
                <w:bCs/>
                <w:sz w:val="20"/>
                <w:szCs w:val="20"/>
              </w:rPr>
            </w:pPr>
            <w:r w:rsidRPr="002E7F40">
              <w:rPr>
                <w:rFonts w:ascii="Gill Sans Nova Light" w:hAnsi="Gill Sans Nova Light"/>
                <w:b/>
                <w:bCs/>
                <w:sz w:val="20"/>
                <w:szCs w:val="20"/>
              </w:rPr>
              <w:t>Coal Burn</w:t>
            </w:r>
          </w:p>
        </w:tc>
        <w:tc>
          <w:tcPr>
            <w:tcW w:w="1701" w:type="dxa"/>
          </w:tcPr>
          <w:p w14:paraId="5D4C5597" w14:textId="03B188BA" w:rsidR="006F55E1" w:rsidRDefault="006F55E1" w:rsidP="006F55E1">
            <w:pPr>
              <w:rPr>
                <w:rFonts w:ascii="Gill Sans Nova Light" w:hAnsi="Gill Sans Nova Light"/>
                <w:sz w:val="20"/>
                <w:szCs w:val="20"/>
              </w:rPr>
            </w:pPr>
            <w:r w:rsidRPr="00763455">
              <w:rPr>
                <w:rFonts w:ascii="Gill Sans Nova Light" w:hAnsi="Gill Sans Nova Light"/>
                <w:sz w:val="20"/>
                <w:szCs w:val="20"/>
              </w:rPr>
              <w:t xml:space="preserve">Forecast monthly </w:t>
            </w:r>
            <w:r>
              <w:rPr>
                <w:rFonts w:ascii="Gill Sans Nova Light" w:hAnsi="Gill Sans Nova Light"/>
                <w:sz w:val="20"/>
                <w:szCs w:val="20"/>
              </w:rPr>
              <w:t>coal burn</w:t>
            </w:r>
            <w:r w:rsidRPr="00763455">
              <w:rPr>
                <w:rFonts w:ascii="Gill Sans Nova Light" w:hAnsi="Gill Sans Nova Light"/>
                <w:sz w:val="20"/>
                <w:szCs w:val="20"/>
              </w:rPr>
              <w:t xml:space="preserve"> for each power station.</w:t>
            </w:r>
          </w:p>
        </w:tc>
        <w:tc>
          <w:tcPr>
            <w:tcW w:w="2720" w:type="dxa"/>
          </w:tcPr>
          <w:p w14:paraId="24CB8933" w14:textId="77777777" w:rsidR="006F55E1" w:rsidRDefault="006F55E1" w:rsidP="006F55E1">
            <w:pPr>
              <w:pStyle w:val="ListParagraph"/>
              <w:numPr>
                <w:ilvl w:val="0"/>
                <w:numId w:val="14"/>
              </w:numPr>
              <w:rPr>
                <w:rFonts w:ascii="Gill Sans Nova Light" w:hAnsi="Gill Sans Nova Light"/>
                <w:sz w:val="20"/>
                <w:szCs w:val="20"/>
              </w:rPr>
            </w:pPr>
            <w:r w:rsidRPr="00036D3B">
              <w:rPr>
                <w:rFonts w:ascii="Gill Sans Nova Light" w:hAnsi="Gill Sans Nova Light"/>
                <w:sz w:val="20"/>
                <w:szCs w:val="20"/>
              </w:rPr>
              <w:t>Predictions should include confidence intervals and be updated with new data to improve forecasting accuracy.</w:t>
            </w:r>
          </w:p>
          <w:p w14:paraId="547C6EBA" w14:textId="69134F06" w:rsidR="006F55E1" w:rsidRPr="006F55E1" w:rsidRDefault="006F55E1" w:rsidP="006F55E1">
            <w:pPr>
              <w:pStyle w:val="ListParagraph"/>
              <w:numPr>
                <w:ilvl w:val="0"/>
                <w:numId w:val="14"/>
              </w:numPr>
              <w:rPr>
                <w:rFonts w:ascii="Gill Sans Nova Light" w:hAnsi="Gill Sans Nova Light"/>
                <w:sz w:val="20"/>
                <w:szCs w:val="20"/>
              </w:rPr>
            </w:pPr>
            <w:r w:rsidRPr="006F55E1">
              <w:rPr>
                <w:rFonts w:ascii="Gill Sans Nova Light" w:hAnsi="Gill Sans Nova Light"/>
                <w:sz w:val="20"/>
                <w:szCs w:val="20"/>
              </w:rPr>
              <w:t>The model should account for underlying patterns and integrate historical seasonal trends.</w:t>
            </w:r>
          </w:p>
        </w:tc>
        <w:tc>
          <w:tcPr>
            <w:tcW w:w="1803" w:type="dxa"/>
          </w:tcPr>
          <w:p w14:paraId="44B0AC7D" w14:textId="3D4B00D0" w:rsidR="006F55E1" w:rsidRDefault="006F55E1" w:rsidP="006F55E1">
            <w:pPr>
              <w:rPr>
                <w:rFonts w:ascii="Gill Sans Nova Light" w:hAnsi="Gill Sans Nova Light"/>
                <w:sz w:val="20"/>
                <w:szCs w:val="20"/>
              </w:rPr>
            </w:pPr>
            <w:r>
              <w:rPr>
                <w:rFonts w:ascii="Gill Sans Nova Light" w:hAnsi="Gill Sans Nova Light"/>
                <w:sz w:val="20"/>
                <w:szCs w:val="20"/>
              </w:rPr>
              <w:t>Coal burn data, h</w:t>
            </w:r>
            <w:r w:rsidRPr="00763455">
              <w:rPr>
                <w:rFonts w:ascii="Gill Sans Nova Light" w:hAnsi="Gill Sans Nova Light"/>
                <w:sz w:val="20"/>
                <w:szCs w:val="20"/>
              </w:rPr>
              <w:t xml:space="preserve">istorical </w:t>
            </w:r>
            <w:r>
              <w:rPr>
                <w:rFonts w:ascii="Gill Sans Nova Light" w:hAnsi="Gill Sans Nova Light"/>
                <w:sz w:val="20"/>
                <w:szCs w:val="20"/>
              </w:rPr>
              <w:t>coal burn</w:t>
            </w:r>
            <w:r w:rsidRPr="00763455">
              <w:rPr>
                <w:rFonts w:ascii="Gill Sans Nova Light" w:hAnsi="Gill Sans Nova Light"/>
                <w:sz w:val="20"/>
                <w:szCs w:val="20"/>
              </w:rPr>
              <w:t xml:space="preserve">s, power station operational factors, and </w:t>
            </w:r>
            <w:r>
              <w:rPr>
                <w:rFonts w:ascii="Gill Sans Nova Light" w:hAnsi="Gill Sans Nova Light"/>
                <w:sz w:val="20"/>
                <w:szCs w:val="20"/>
              </w:rPr>
              <w:t>planned coal burn</w:t>
            </w:r>
            <w:r w:rsidRPr="00763455">
              <w:rPr>
                <w:rFonts w:ascii="Gill Sans Nova Light" w:hAnsi="Gill Sans Nova Light"/>
                <w:sz w:val="20"/>
                <w:szCs w:val="20"/>
              </w:rPr>
              <w:t>.</w:t>
            </w:r>
          </w:p>
        </w:tc>
        <w:tc>
          <w:tcPr>
            <w:tcW w:w="1804" w:type="dxa"/>
          </w:tcPr>
          <w:p w14:paraId="48D605DC" w14:textId="3D15468D" w:rsidR="006F55E1" w:rsidRDefault="006F55E1" w:rsidP="006F55E1">
            <w:pPr>
              <w:rPr>
                <w:rFonts w:ascii="Gill Sans Nova Light" w:hAnsi="Gill Sans Nova Light"/>
                <w:sz w:val="20"/>
                <w:szCs w:val="20"/>
              </w:rPr>
            </w:pPr>
            <w:r w:rsidRPr="00004EEE">
              <w:rPr>
                <w:rFonts w:ascii="Gill Sans Nova Light" w:hAnsi="Gill Sans Nova Light"/>
                <w:sz w:val="20"/>
                <w:szCs w:val="20"/>
              </w:rPr>
              <w:t>Monthly coal burn predictions with a 95% confidence interval.</w:t>
            </w:r>
          </w:p>
        </w:tc>
      </w:tr>
      <w:tr w:rsidR="006F55E1" w14:paraId="3183AB6C" w14:textId="77777777" w:rsidTr="00E71F61">
        <w:tc>
          <w:tcPr>
            <w:tcW w:w="988" w:type="dxa"/>
            <w:shd w:val="clear" w:color="auto" w:fill="4C94D8" w:themeFill="text2" w:themeFillTint="80"/>
          </w:tcPr>
          <w:p w14:paraId="359578BE" w14:textId="44B0A385" w:rsidR="006F55E1" w:rsidRPr="002E7F40" w:rsidRDefault="006F55E1" w:rsidP="006F55E1">
            <w:pPr>
              <w:rPr>
                <w:rFonts w:ascii="Gill Sans Nova Light" w:hAnsi="Gill Sans Nova Light"/>
                <w:b/>
                <w:bCs/>
                <w:sz w:val="20"/>
                <w:szCs w:val="20"/>
              </w:rPr>
            </w:pPr>
            <w:r w:rsidRPr="002E7F40">
              <w:rPr>
                <w:rFonts w:ascii="Gill Sans Nova Light" w:hAnsi="Gill Sans Nova Light"/>
                <w:b/>
                <w:bCs/>
                <w:sz w:val="20"/>
                <w:szCs w:val="20"/>
              </w:rPr>
              <w:t>Coal Stockpile Levels</w:t>
            </w:r>
          </w:p>
        </w:tc>
        <w:tc>
          <w:tcPr>
            <w:tcW w:w="1701" w:type="dxa"/>
          </w:tcPr>
          <w:p w14:paraId="4245F308" w14:textId="3EC08AB6" w:rsidR="006F55E1" w:rsidRDefault="006F55E1" w:rsidP="006F55E1">
            <w:pPr>
              <w:rPr>
                <w:rFonts w:ascii="Gill Sans Nova Light" w:hAnsi="Gill Sans Nova Light"/>
                <w:sz w:val="20"/>
                <w:szCs w:val="20"/>
              </w:rPr>
            </w:pPr>
            <w:r w:rsidRPr="00763455">
              <w:rPr>
                <w:rFonts w:ascii="Gill Sans Nova Light" w:hAnsi="Gill Sans Nova Light"/>
                <w:sz w:val="20"/>
                <w:szCs w:val="20"/>
              </w:rPr>
              <w:t xml:space="preserve">Forecast </w:t>
            </w:r>
            <w:r w:rsidRPr="00DB6FD8">
              <w:rPr>
                <w:rFonts w:ascii="Gill Sans Nova Light" w:hAnsi="Gill Sans Nova Light"/>
                <w:sz w:val="20"/>
                <w:szCs w:val="20"/>
              </w:rPr>
              <w:t xml:space="preserve">coal stockpile levels or range </w:t>
            </w:r>
            <w:r>
              <w:rPr>
                <w:rFonts w:ascii="Gill Sans Nova Light" w:hAnsi="Gill Sans Nova Light"/>
                <w:sz w:val="20"/>
                <w:szCs w:val="20"/>
              </w:rPr>
              <w:t xml:space="preserve">for </w:t>
            </w:r>
            <w:r w:rsidRPr="00763455">
              <w:rPr>
                <w:rFonts w:ascii="Gill Sans Nova Light" w:hAnsi="Gill Sans Nova Light"/>
                <w:sz w:val="20"/>
                <w:szCs w:val="20"/>
              </w:rPr>
              <w:t xml:space="preserve">each power station based on supply and </w:t>
            </w:r>
            <w:r>
              <w:rPr>
                <w:rFonts w:ascii="Gill Sans Nova Light" w:hAnsi="Gill Sans Nova Light"/>
                <w:sz w:val="20"/>
                <w:szCs w:val="20"/>
              </w:rPr>
              <w:t>coal burn</w:t>
            </w:r>
            <w:r w:rsidRPr="00763455">
              <w:rPr>
                <w:rFonts w:ascii="Gill Sans Nova Light" w:hAnsi="Gill Sans Nova Light"/>
                <w:sz w:val="20"/>
                <w:szCs w:val="20"/>
              </w:rPr>
              <w:t xml:space="preserve"> patterns.</w:t>
            </w:r>
          </w:p>
        </w:tc>
        <w:tc>
          <w:tcPr>
            <w:tcW w:w="2720" w:type="dxa"/>
          </w:tcPr>
          <w:p w14:paraId="108943DD" w14:textId="7B5EF56E" w:rsidR="006F55E1" w:rsidRDefault="006F55E1" w:rsidP="006F55E1">
            <w:pPr>
              <w:rPr>
                <w:rFonts w:ascii="Gill Sans Nova Light" w:hAnsi="Gill Sans Nova Light"/>
                <w:sz w:val="20"/>
                <w:szCs w:val="20"/>
              </w:rPr>
            </w:pPr>
            <w:r w:rsidRPr="00164154">
              <w:rPr>
                <w:rFonts w:ascii="Gill Sans Nova Light" w:hAnsi="Gill Sans Nova Light"/>
                <w:sz w:val="20"/>
                <w:szCs w:val="20"/>
              </w:rPr>
              <w:t xml:space="preserve">Provide upper and lower bounds on stockpile levels to account for variability in supply and </w:t>
            </w:r>
            <w:r>
              <w:rPr>
                <w:rFonts w:ascii="Gill Sans Nova Light" w:hAnsi="Gill Sans Nova Light"/>
                <w:sz w:val="20"/>
                <w:szCs w:val="20"/>
              </w:rPr>
              <w:t>coal burn</w:t>
            </w:r>
            <w:r w:rsidRPr="00164154">
              <w:rPr>
                <w:rFonts w:ascii="Gill Sans Nova Light" w:hAnsi="Gill Sans Nova Light"/>
                <w:sz w:val="20"/>
                <w:szCs w:val="20"/>
              </w:rPr>
              <w:t>.</w:t>
            </w:r>
          </w:p>
        </w:tc>
        <w:tc>
          <w:tcPr>
            <w:tcW w:w="1803" w:type="dxa"/>
          </w:tcPr>
          <w:p w14:paraId="7CFD3379" w14:textId="04403304" w:rsidR="006F55E1" w:rsidRDefault="006F55E1" w:rsidP="006F55E1">
            <w:pPr>
              <w:rPr>
                <w:rFonts w:ascii="Gill Sans Nova Light" w:hAnsi="Gill Sans Nova Light"/>
                <w:sz w:val="20"/>
                <w:szCs w:val="20"/>
              </w:rPr>
            </w:pPr>
            <w:r w:rsidRPr="002E7F40">
              <w:rPr>
                <w:rFonts w:ascii="Gill Sans Nova Light" w:hAnsi="Gill Sans Nova Light"/>
                <w:sz w:val="20"/>
                <w:szCs w:val="20"/>
              </w:rPr>
              <w:t>Coal supply and burn forecasts, current stockpile levels.</w:t>
            </w:r>
          </w:p>
        </w:tc>
        <w:tc>
          <w:tcPr>
            <w:tcW w:w="1804" w:type="dxa"/>
          </w:tcPr>
          <w:p w14:paraId="18ACA005" w14:textId="1DCA68B9" w:rsidR="006F55E1" w:rsidRDefault="006F55E1" w:rsidP="006F55E1">
            <w:pPr>
              <w:rPr>
                <w:rFonts w:ascii="Gill Sans Nova Light" w:hAnsi="Gill Sans Nova Light"/>
                <w:sz w:val="20"/>
                <w:szCs w:val="20"/>
              </w:rPr>
            </w:pPr>
            <w:r w:rsidRPr="002E7F40">
              <w:rPr>
                <w:rFonts w:ascii="Gill Sans Nova Light" w:hAnsi="Gill Sans Nova Light"/>
                <w:sz w:val="20"/>
                <w:szCs w:val="20"/>
              </w:rPr>
              <w:t>Monthly stockpile level predictions with bounds to reflect variability.</w:t>
            </w:r>
          </w:p>
        </w:tc>
      </w:tr>
    </w:tbl>
    <w:p w14:paraId="10A31B42" w14:textId="77777777" w:rsidR="00AD4E3A" w:rsidRPr="00A009DC" w:rsidRDefault="00AD4E3A" w:rsidP="00A009DC"/>
    <w:p w14:paraId="7A28334D" w14:textId="1BA21E3F" w:rsidR="00102A82" w:rsidRPr="005B4981" w:rsidRDefault="00890184" w:rsidP="005B4981">
      <w:pPr>
        <w:pStyle w:val="Heading4"/>
        <w:rPr>
          <w:rFonts w:ascii="Gill Sans Nova Light" w:hAnsi="Gill Sans Nova Light"/>
          <w:i w:val="0"/>
          <w:iCs w:val="0"/>
          <w:color w:val="auto"/>
          <w:sz w:val="22"/>
          <w:szCs w:val="22"/>
        </w:rPr>
      </w:pPr>
      <w:r w:rsidRPr="005B4981">
        <w:rPr>
          <w:rFonts w:ascii="Gill Sans Nova Light" w:hAnsi="Gill Sans Nova Light"/>
          <w:i w:val="0"/>
          <w:iCs w:val="0"/>
          <w:color w:val="auto"/>
          <w:sz w:val="22"/>
          <w:szCs w:val="22"/>
        </w:rPr>
        <w:t>Forecast Drivers Analysis</w:t>
      </w:r>
    </w:p>
    <w:p w14:paraId="4711ED43" w14:textId="51EE3620" w:rsidR="00DE710C" w:rsidRPr="00DE710C" w:rsidRDefault="00DE710C" w:rsidP="00E55F7E">
      <w:pPr>
        <w:pStyle w:val="ListParagraph"/>
        <w:numPr>
          <w:ilvl w:val="0"/>
          <w:numId w:val="15"/>
        </w:numPr>
        <w:rPr>
          <w:rFonts w:ascii="Gill Sans Nova Light" w:hAnsi="Gill Sans Nova Light"/>
          <w:sz w:val="20"/>
          <w:szCs w:val="20"/>
        </w:rPr>
      </w:pPr>
      <w:r w:rsidRPr="00F52F10">
        <w:rPr>
          <w:rFonts w:ascii="Gill Sans Nova Light" w:hAnsi="Gill Sans Nova Light"/>
          <w:b/>
          <w:bCs/>
          <w:sz w:val="20"/>
          <w:szCs w:val="20"/>
        </w:rPr>
        <w:t>Function:</w:t>
      </w:r>
      <w:r w:rsidRPr="00DE710C">
        <w:rPr>
          <w:rFonts w:ascii="Gill Sans Nova Light" w:hAnsi="Gill Sans Nova Light"/>
          <w:sz w:val="20"/>
          <w:szCs w:val="20"/>
        </w:rPr>
        <w:t xml:space="preserve"> Identify and provide insights into variables </w:t>
      </w:r>
      <w:r w:rsidR="00EC7DF2">
        <w:rPr>
          <w:rFonts w:ascii="Gill Sans Nova Light" w:hAnsi="Gill Sans Nova Light"/>
          <w:sz w:val="20"/>
          <w:szCs w:val="20"/>
        </w:rPr>
        <w:t>driving</w:t>
      </w:r>
      <w:r w:rsidRPr="00DE710C">
        <w:rPr>
          <w:rFonts w:ascii="Gill Sans Nova Light" w:hAnsi="Gill Sans Nova Light"/>
          <w:sz w:val="20"/>
          <w:szCs w:val="20"/>
        </w:rPr>
        <w:t xml:space="preserve"> coal supply, </w:t>
      </w:r>
      <w:r w:rsidR="00AC2A57">
        <w:rPr>
          <w:rFonts w:ascii="Gill Sans Nova Light" w:hAnsi="Gill Sans Nova Light"/>
          <w:sz w:val="20"/>
          <w:szCs w:val="20"/>
        </w:rPr>
        <w:t>coal burn</w:t>
      </w:r>
      <w:r w:rsidRPr="00DE710C">
        <w:rPr>
          <w:rFonts w:ascii="Gill Sans Nova Light" w:hAnsi="Gill Sans Nova Light"/>
          <w:sz w:val="20"/>
          <w:szCs w:val="20"/>
        </w:rPr>
        <w:t>, and stockpile levels.</w:t>
      </w:r>
    </w:p>
    <w:p w14:paraId="15C810D0" w14:textId="77777777" w:rsidR="00DE710C" w:rsidRPr="00F52F10" w:rsidRDefault="00DE710C" w:rsidP="00E55F7E">
      <w:pPr>
        <w:pStyle w:val="ListParagraph"/>
        <w:numPr>
          <w:ilvl w:val="0"/>
          <w:numId w:val="15"/>
        </w:numPr>
        <w:rPr>
          <w:rFonts w:ascii="Gill Sans Nova Light" w:hAnsi="Gill Sans Nova Light"/>
          <w:b/>
          <w:bCs/>
          <w:sz w:val="20"/>
          <w:szCs w:val="20"/>
        </w:rPr>
      </w:pPr>
      <w:r w:rsidRPr="00F52F10">
        <w:rPr>
          <w:rFonts w:ascii="Gill Sans Nova Light" w:hAnsi="Gill Sans Nova Light"/>
          <w:b/>
          <w:bCs/>
          <w:sz w:val="20"/>
          <w:szCs w:val="20"/>
        </w:rPr>
        <w:t>Specifications:</w:t>
      </w:r>
    </w:p>
    <w:p w14:paraId="3739BD80" w14:textId="3B94027A" w:rsidR="00DE710C" w:rsidRPr="00DE710C" w:rsidRDefault="00DE710C" w:rsidP="00E55F7E">
      <w:pPr>
        <w:pStyle w:val="ListParagraph"/>
        <w:numPr>
          <w:ilvl w:val="1"/>
          <w:numId w:val="15"/>
        </w:numPr>
        <w:rPr>
          <w:rFonts w:ascii="Gill Sans Nova Light" w:hAnsi="Gill Sans Nova Light"/>
          <w:sz w:val="20"/>
          <w:szCs w:val="20"/>
        </w:rPr>
      </w:pPr>
      <w:r w:rsidRPr="00DE710C">
        <w:rPr>
          <w:rFonts w:ascii="Gill Sans Nova Light" w:hAnsi="Gill Sans Nova Light"/>
          <w:sz w:val="20"/>
          <w:szCs w:val="20"/>
        </w:rPr>
        <w:lastRenderedPageBreak/>
        <w:t xml:space="preserve">Variables will be ranked by </w:t>
      </w:r>
      <w:r w:rsidR="00EB0EDD">
        <w:rPr>
          <w:rFonts w:ascii="Gill Sans Nova Light" w:hAnsi="Gill Sans Nova Light"/>
          <w:sz w:val="20"/>
          <w:szCs w:val="20"/>
        </w:rPr>
        <w:t>the</w:t>
      </w:r>
      <w:r w:rsidR="00774EEF">
        <w:rPr>
          <w:rFonts w:ascii="Gill Sans Nova Light" w:hAnsi="Gill Sans Nova Light"/>
          <w:sz w:val="20"/>
          <w:szCs w:val="20"/>
        </w:rPr>
        <w:t>ir</w:t>
      </w:r>
      <w:r w:rsidR="00EB0EDD">
        <w:rPr>
          <w:rFonts w:ascii="Gill Sans Nova Light" w:hAnsi="Gill Sans Nova Light"/>
          <w:sz w:val="20"/>
          <w:szCs w:val="20"/>
        </w:rPr>
        <w:t xml:space="preserve"> </w:t>
      </w:r>
      <w:r w:rsidR="00692E95">
        <w:rPr>
          <w:rFonts w:ascii="Gill Sans Nova Light" w:hAnsi="Gill Sans Nova Light"/>
          <w:sz w:val="20"/>
          <w:szCs w:val="20"/>
        </w:rPr>
        <w:t xml:space="preserve">net </w:t>
      </w:r>
      <w:r w:rsidR="00EB0EDD">
        <w:rPr>
          <w:rFonts w:ascii="Gill Sans Nova Light" w:hAnsi="Gill Sans Nova Light"/>
          <w:sz w:val="20"/>
          <w:szCs w:val="20"/>
        </w:rPr>
        <w:t>contribution to the</w:t>
      </w:r>
      <w:r w:rsidR="00774EEF">
        <w:rPr>
          <w:rFonts w:ascii="Gill Sans Nova Light" w:hAnsi="Gill Sans Nova Light"/>
          <w:sz w:val="20"/>
          <w:szCs w:val="20"/>
        </w:rPr>
        <w:t xml:space="preserve"> coal </w:t>
      </w:r>
      <w:r w:rsidR="00ED1EB0">
        <w:rPr>
          <w:rFonts w:ascii="Gill Sans Nova Light" w:hAnsi="Gill Sans Nova Light"/>
          <w:sz w:val="20"/>
          <w:szCs w:val="20"/>
        </w:rPr>
        <w:t>stockpile level</w:t>
      </w:r>
      <w:r w:rsidR="00E70B90">
        <w:rPr>
          <w:rFonts w:ascii="Gill Sans Nova Light" w:hAnsi="Gill Sans Nova Light"/>
          <w:sz w:val="20"/>
          <w:szCs w:val="20"/>
        </w:rPr>
        <w:t xml:space="preserve"> forecasts</w:t>
      </w:r>
      <w:r w:rsidRPr="00DE710C">
        <w:rPr>
          <w:rFonts w:ascii="Gill Sans Nova Light" w:hAnsi="Gill Sans Nova Light"/>
          <w:sz w:val="20"/>
          <w:szCs w:val="20"/>
        </w:rPr>
        <w:t>, and insights will be updated periodically or during model retraining.</w:t>
      </w:r>
    </w:p>
    <w:p w14:paraId="3D27AB58" w14:textId="72E90185" w:rsidR="00DE710C" w:rsidRPr="00DE710C" w:rsidRDefault="00DE710C" w:rsidP="00E55F7E">
      <w:pPr>
        <w:pStyle w:val="ListParagraph"/>
        <w:numPr>
          <w:ilvl w:val="1"/>
          <w:numId w:val="15"/>
        </w:numPr>
        <w:rPr>
          <w:rFonts w:ascii="Gill Sans Nova Light" w:hAnsi="Gill Sans Nova Light"/>
          <w:sz w:val="20"/>
          <w:szCs w:val="20"/>
        </w:rPr>
      </w:pPr>
      <w:r w:rsidRPr="00DE710C">
        <w:rPr>
          <w:rFonts w:ascii="Gill Sans Nova Light" w:hAnsi="Gill Sans Nova Light"/>
          <w:sz w:val="20"/>
          <w:szCs w:val="20"/>
        </w:rPr>
        <w:t xml:space="preserve">Key features will be presented alongside explanations for their impact on stockpile </w:t>
      </w:r>
      <w:r w:rsidR="00ED1EB0">
        <w:rPr>
          <w:rFonts w:ascii="Gill Sans Nova Light" w:hAnsi="Gill Sans Nova Light"/>
          <w:sz w:val="20"/>
          <w:szCs w:val="20"/>
        </w:rPr>
        <w:t xml:space="preserve">level </w:t>
      </w:r>
      <w:r w:rsidRPr="00DE710C">
        <w:rPr>
          <w:rFonts w:ascii="Gill Sans Nova Light" w:hAnsi="Gill Sans Nova Light"/>
          <w:sz w:val="20"/>
          <w:szCs w:val="20"/>
        </w:rPr>
        <w:t>predictions.</w:t>
      </w:r>
    </w:p>
    <w:p w14:paraId="08D1B3BB" w14:textId="772FA2FF" w:rsidR="00DE710C" w:rsidRPr="00DE710C" w:rsidRDefault="00DE710C" w:rsidP="00E55F7E">
      <w:pPr>
        <w:pStyle w:val="ListParagraph"/>
        <w:numPr>
          <w:ilvl w:val="0"/>
          <w:numId w:val="15"/>
        </w:numPr>
        <w:rPr>
          <w:rFonts w:ascii="Gill Sans Nova Light" w:hAnsi="Gill Sans Nova Light"/>
          <w:sz w:val="20"/>
          <w:szCs w:val="20"/>
        </w:rPr>
      </w:pPr>
      <w:r w:rsidRPr="00F52F10">
        <w:rPr>
          <w:rFonts w:ascii="Gill Sans Nova Light" w:hAnsi="Gill Sans Nova Light"/>
          <w:b/>
          <w:bCs/>
          <w:sz w:val="20"/>
          <w:szCs w:val="20"/>
        </w:rPr>
        <w:t>Output:</w:t>
      </w:r>
      <w:r w:rsidRPr="00DE710C">
        <w:rPr>
          <w:rFonts w:ascii="Gill Sans Nova Light" w:hAnsi="Gill Sans Nova Light"/>
          <w:sz w:val="20"/>
          <w:szCs w:val="20"/>
        </w:rPr>
        <w:t xml:space="preserve"> </w:t>
      </w:r>
      <w:r w:rsidR="00F33F81">
        <w:rPr>
          <w:rFonts w:ascii="Gill Sans Nova Light" w:hAnsi="Gill Sans Nova Light"/>
          <w:sz w:val="20"/>
          <w:szCs w:val="20"/>
        </w:rPr>
        <w:t>Visualisations</w:t>
      </w:r>
      <w:r w:rsidRPr="00DE710C">
        <w:rPr>
          <w:rFonts w:ascii="Gill Sans Nova Light" w:hAnsi="Gill Sans Nova Light"/>
          <w:sz w:val="20"/>
          <w:szCs w:val="20"/>
        </w:rPr>
        <w:t xml:space="preserve"> of top features influencing</w:t>
      </w:r>
      <w:r w:rsidR="00F175D2">
        <w:rPr>
          <w:rFonts w:ascii="Gill Sans Nova Light" w:hAnsi="Gill Sans Nova Light"/>
          <w:sz w:val="20"/>
          <w:szCs w:val="20"/>
        </w:rPr>
        <w:t xml:space="preserve"> forecasted</w:t>
      </w:r>
      <w:r w:rsidRPr="00DE710C">
        <w:rPr>
          <w:rFonts w:ascii="Gill Sans Nova Light" w:hAnsi="Gill Sans Nova Light"/>
          <w:sz w:val="20"/>
          <w:szCs w:val="20"/>
        </w:rPr>
        <w:t xml:space="preserve"> coal stock levels</w:t>
      </w:r>
      <w:r w:rsidR="00692E95">
        <w:rPr>
          <w:rFonts w:ascii="Gill Sans Nova Light" w:hAnsi="Gill Sans Nova Light"/>
          <w:sz w:val="20"/>
          <w:szCs w:val="20"/>
        </w:rPr>
        <w:t xml:space="preserve">, their net contributions to the </w:t>
      </w:r>
      <w:r w:rsidR="00E13AB5">
        <w:rPr>
          <w:rFonts w:ascii="Gill Sans Nova Light" w:hAnsi="Gill Sans Nova Light"/>
          <w:sz w:val="20"/>
          <w:szCs w:val="20"/>
        </w:rPr>
        <w:t xml:space="preserve">generated </w:t>
      </w:r>
      <w:r w:rsidR="00ED3C04">
        <w:rPr>
          <w:rFonts w:ascii="Gill Sans Nova Light" w:hAnsi="Gill Sans Nova Light"/>
          <w:sz w:val="20"/>
          <w:szCs w:val="20"/>
        </w:rPr>
        <w:t>forecasts,</w:t>
      </w:r>
      <w:r w:rsidRPr="00DE710C">
        <w:rPr>
          <w:rFonts w:ascii="Gill Sans Nova Light" w:hAnsi="Gill Sans Nova Light"/>
          <w:sz w:val="20"/>
          <w:szCs w:val="20"/>
        </w:rPr>
        <w:t xml:space="preserve"> </w:t>
      </w:r>
      <w:r w:rsidR="00E13AB5">
        <w:rPr>
          <w:rFonts w:ascii="Gill Sans Nova Light" w:hAnsi="Gill Sans Nova Light"/>
          <w:sz w:val="20"/>
          <w:szCs w:val="20"/>
        </w:rPr>
        <w:t>and</w:t>
      </w:r>
      <w:r w:rsidRPr="00DE710C">
        <w:rPr>
          <w:rFonts w:ascii="Gill Sans Nova Light" w:hAnsi="Gill Sans Nova Light"/>
          <w:sz w:val="20"/>
          <w:szCs w:val="20"/>
        </w:rPr>
        <w:t xml:space="preserve"> </w:t>
      </w:r>
      <w:r w:rsidR="00F175D2">
        <w:rPr>
          <w:rFonts w:ascii="Gill Sans Nova Light" w:hAnsi="Gill Sans Nova Light"/>
          <w:sz w:val="20"/>
          <w:szCs w:val="20"/>
        </w:rPr>
        <w:t xml:space="preserve">their </w:t>
      </w:r>
      <w:r w:rsidRPr="00DE710C">
        <w:rPr>
          <w:rFonts w:ascii="Gill Sans Nova Light" w:hAnsi="Gill Sans Nova Light"/>
          <w:sz w:val="20"/>
          <w:szCs w:val="20"/>
        </w:rPr>
        <w:t>accompanying explanations.</w:t>
      </w:r>
    </w:p>
    <w:p w14:paraId="52074CD6" w14:textId="77777777" w:rsidR="00DE710C" w:rsidRPr="00DE710C" w:rsidRDefault="00DE710C" w:rsidP="00DE710C"/>
    <w:p w14:paraId="22F71630" w14:textId="77777777" w:rsidR="00D74183" w:rsidRDefault="00D74183" w:rsidP="00D74183">
      <w:pPr>
        <w:pStyle w:val="Heading3"/>
        <w:rPr>
          <w:rFonts w:ascii="Gill Sans Nova Light" w:hAnsi="Gill Sans Nova Light"/>
          <w:b/>
          <w:bCs/>
          <w:color w:val="auto"/>
          <w:sz w:val="24"/>
          <w:szCs w:val="24"/>
        </w:rPr>
      </w:pPr>
      <w:bookmarkStart w:id="9" w:name="_Toc199844556"/>
      <w:r w:rsidRPr="00640544">
        <w:rPr>
          <w:rFonts w:ascii="Gill Sans Nova Light" w:hAnsi="Gill Sans Nova Light"/>
          <w:b/>
          <w:bCs/>
          <w:color w:val="auto"/>
          <w:sz w:val="24"/>
          <w:szCs w:val="24"/>
        </w:rPr>
        <w:t>Scenario Simulation &amp; Management</w:t>
      </w:r>
      <w:bookmarkEnd w:id="9"/>
    </w:p>
    <w:p w14:paraId="7C1AF8A4" w14:textId="77777777" w:rsidR="00D74183" w:rsidRPr="00EB7FD4" w:rsidRDefault="00D74183" w:rsidP="00E55F7E">
      <w:pPr>
        <w:pStyle w:val="ListParagraph"/>
        <w:numPr>
          <w:ilvl w:val="0"/>
          <w:numId w:val="16"/>
        </w:numPr>
        <w:rPr>
          <w:rFonts w:ascii="Gill Sans Nova Light" w:hAnsi="Gill Sans Nova Light"/>
          <w:sz w:val="20"/>
          <w:szCs w:val="20"/>
        </w:rPr>
      </w:pPr>
      <w:r w:rsidRPr="00F52F10">
        <w:rPr>
          <w:rFonts w:ascii="Gill Sans Nova Light" w:hAnsi="Gill Sans Nova Light"/>
          <w:b/>
          <w:bCs/>
          <w:sz w:val="20"/>
          <w:szCs w:val="20"/>
        </w:rPr>
        <w:t>Function:</w:t>
      </w:r>
      <w:r w:rsidRPr="00EB7FD4">
        <w:rPr>
          <w:rFonts w:ascii="Gill Sans Nova Light" w:hAnsi="Gill Sans Nova Light"/>
          <w:sz w:val="20"/>
          <w:szCs w:val="20"/>
        </w:rPr>
        <w:t xml:space="preserve"> Enable users to </w:t>
      </w:r>
      <w:r>
        <w:rPr>
          <w:rFonts w:ascii="Gill Sans Nova Light" w:hAnsi="Gill Sans Nova Light"/>
          <w:sz w:val="20"/>
          <w:szCs w:val="20"/>
        </w:rPr>
        <w:t>create and manage simulations of different scenarios (e.g. decreased EAF at a power station)</w:t>
      </w:r>
      <w:r w:rsidRPr="00EB7FD4">
        <w:rPr>
          <w:rFonts w:ascii="Gill Sans Nova Light" w:hAnsi="Gill Sans Nova Light"/>
          <w:sz w:val="20"/>
          <w:szCs w:val="20"/>
        </w:rPr>
        <w:t xml:space="preserve"> to assess the impact of changes in key variables on coal </w:t>
      </w:r>
      <w:r>
        <w:rPr>
          <w:rFonts w:ascii="Gill Sans Nova Light" w:hAnsi="Gill Sans Nova Light"/>
          <w:sz w:val="20"/>
          <w:szCs w:val="20"/>
        </w:rPr>
        <w:t xml:space="preserve">supply, burn and </w:t>
      </w:r>
      <w:r w:rsidRPr="00EB7FD4">
        <w:rPr>
          <w:rFonts w:ascii="Gill Sans Nova Light" w:hAnsi="Gill Sans Nova Light"/>
          <w:sz w:val="20"/>
          <w:szCs w:val="20"/>
        </w:rPr>
        <w:t>stock</w:t>
      </w:r>
      <w:r>
        <w:rPr>
          <w:rFonts w:ascii="Gill Sans Nova Light" w:hAnsi="Gill Sans Nova Light"/>
          <w:sz w:val="20"/>
          <w:szCs w:val="20"/>
        </w:rPr>
        <w:t>pile</w:t>
      </w:r>
      <w:r w:rsidRPr="00EB7FD4">
        <w:rPr>
          <w:rFonts w:ascii="Gill Sans Nova Light" w:hAnsi="Gill Sans Nova Light"/>
          <w:sz w:val="20"/>
          <w:szCs w:val="20"/>
        </w:rPr>
        <w:t xml:space="preserve"> levels.</w:t>
      </w:r>
    </w:p>
    <w:p w14:paraId="31C1972D" w14:textId="77777777" w:rsidR="00D74183" w:rsidRPr="00F52F10" w:rsidRDefault="00D74183" w:rsidP="00E55F7E">
      <w:pPr>
        <w:pStyle w:val="ListParagraph"/>
        <w:numPr>
          <w:ilvl w:val="0"/>
          <w:numId w:val="16"/>
        </w:numPr>
        <w:rPr>
          <w:rFonts w:ascii="Gill Sans Nova Light" w:hAnsi="Gill Sans Nova Light"/>
          <w:b/>
          <w:bCs/>
          <w:sz w:val="20"/>
          <w:szCs w:val="20"/>
        </w:rPr>
      </w:pPr>
      <w:r w:rsidRPr="00F52F10">
        <w:rPr>
          <w:rFonts w:ascii="Gill Sans Nova Light" w:hAnsi="Gill Sans Nova Light"/>
          <w:b/>
          <w:bCs/>
          <w:sz w:val="20"/>
          <w:szCs w:val="20"/>
        </w:rPr>
        <w:t>Specifications:</w:t>
      </w:r>
    </w:p>
    <w:p w14:paraId="6AD16CE4" w14:textId="77777777" w:rsidR="00D74183" w:rsidRPr="00EB7FD4" w:rsidRDefault="00D74183" w:rsidP="00E55F7E">
      <w:pPr>
        <w:pStyle w:val="ListParagraph"/>
        <w:numPr>
          <w:ilvl w:val="1"/>
          <w:numId w:val="16"/>
        </w:numPr>
        <w:rPr>
          <w:rFonts w:ascii="Gill Sans Nova Light" w:hAnsi="Gill Sans Nova Light"/>
          <w:sz w:val="20"/>
          <w:szCs w:val="20"/>
        </w:rPr>
      </w:pPr>
      <w:r w:rsidRPr="00EB7FD4">
        <w:rPr>
          <w:rFonts w:ascii="Gill Sans Nova Light" w:hAnsi="Gill Sans Nova Light"/>
          <w:sz w:val="20"/>
          <w:szCs w:val="20"/>
        </w:rPr>
        <w:t xml:space="preserve">Users can input hypothetical values for parameters (e.g., increased </w:t>
      </w:r>
      <w:r>
        <w:rPr>
          <w:rFonts w:ascii="Gill Sans Nova Light" w:hAnsi="Gill Sans Nova Light"/>
          <w:sz w:val="20"/>
          <w:szCs w:val="20"/>
        </w:rPr>
        <w:t xml:space="preserve">energy </w:t>
      </w:r>
      <w:r w:rsidRPr="00EB7FD4">
        <w:rPr>
          <w:rFonts w:ascii="Gill Sans Nova Light" w:hAnsi="Gill Sans Nova Light"/>
          <w:sz w:val="20"/>
          <w:szCs w:val="20"/>
        </w:rPr>
        <w:t>demand, reduced supply) and view resulting impacts on stock levels.</w:t>
      </w:r>
    </w:p>
    <w:p w14:paraId="7F4B54F8" w14:textId="77777777" w:rsidR="00D74183" w:rsidRPr="00EB7FD4" w:rsidRDefault="00D74183" w:rsidP="00E55F7E">
      <w:pPr>
        <w:pStyle w:val="ListParagraph"/>
        <w:numPr>
          <w:ilvl w:val="1"/>
          <w:numId w:val="16"/>
        </w:numPr>
        <w:rPr>
          <w:rFonts w:ascii="Gill Sans Nova Light" w:hAnsi="Gill Sans Nova Light"/>
          <w:sz w:val="20"/>
          <w:szCs w:val="20"/>
        </w:rPr>
      </w:pPr>
      <w:r w:rsidRPr="00EB7FD4">
        <w:rPr>
          <w:rFonts w:ascii="Gill Sans Nova Light" w:hAnsi="Gill Sans Nova Light"/>
          <w:sz w:val="20"/>
          <w:szCs w:val="20"/>
        </w:rPr>
        <w:t>Scenarios should provide variable contribution analysis, illustrating how each parameter change influences outcomes.</w:t>
      </w:r>
    </w:p>
    <w:p w14:paraId="0807AEE6" w14:textId="77777777" w:rsidR="00D74183" w:rsidRPr="00EB7FD4" w:rsidRDefault="00D74183" w:rsidP="00E55F7E">
      <w:pPr>
        <w:pStyle w:val="ListParagraph"/>
        <w:numPr>
          <w:ilvl w:val="1"/>
          <w:numId w:val="16"/>
        </w:numPr>
        <w:rPr>
          <w:rFonts w:ascii="Gill Sans Nova Light" w:hAnsi="Gill Sans Nova Light"/>
          <w:sz w:val="20"/>
          <w:szCs w:val="20"/>
        </w:rPr>
      </w:pPr>
      <w:r w:rsidRPr="00EB7FD4">
        <w:rPr>
          <w:rFonts w:ascii="Gill Sans Nova Light" w:hAnsi="Gill Sans Nova Light"/>
          <w:sz w:val="20"/>
          <w:szCs w:val="20"/>
        </w:rPr>
        <w:t>Users can run and compare multiple scenarios simultaneously.</w:t>
      </w:r>
    </w:p>
    <w:p w14:paraId="29CD6A53" w14:textId="77777777" w:rsidR="00D74183" w:rsidRPr="00EB7FD4" w:rsidRDefault="00D74183" w:rsidP="00E55F7E">
      <w:pPr>
        <w:pStyle w:val="ListParagraph"/>
        <w:numPr>
          <w:ilvl w:val="0"/>
          <w:numId w:val="16"/>
        </w:numPr>
        <w:rPr>
          <w:rFonts w:ascii="Gill Sans Nova Light" w:hAnsi="Gill Sans Nova Light"/>
          <w:sz w:val="20"/>
          <w:szCs w:val="20"/>
        </w:rPr>
      </w:pPr>
      <w:r w:rsidRPr="00F52F10">
        <w:rPr>
          <w:rFonts w:ascii="Gill Sans Nova Light" w:hAnsi="Gill Sans Nova Light"/>
          <w:b/>
          <w:bCs/>
          <w:sz w:val="20"/>
          <w:szCs w:val="20"/>
        </w:rPr>
        <w:t>User Interactions:</w:t>
      </w:r>
      <w:r w:rsidRPr="00EB7FD4">
        <w:rPr>
          <w:rFonts w:ascii="Gill Sans Nova Light" w:hAnsi="Gill Sans Nova Light"/>
          <w:sz w:val="20"/>
          <w:szCs w:val="20"/>
        </w:rPr>
        <w:t xml:space="preserve"> Users choose parameters, set ranges for uncertainty, and run simulations.</w:t>
      </w:r>
    </w:p>
    <w:p w14:paraId="4874B18B" w14:textId="77777777" w:rsidR="00D74183" w:rsidRPr="00EB7FD4" w:rsidRDefault="00D74183" w:rsidP="00E55F7E">
      <w:pPr>
        <w:pStyle w:val="ListParagraph"/>
        <w:numPr>
          <w:ilvl w:val="0"/>
          <w:numId w:val="16"/>
        </w:numPr>
        <w:rPr>
          <w:rFonts w:ascii="Gill Sans Nova Light" w:hAnsi="Gill Sans Nova Light"/>
          <w:sz w:val="20"/>
          <w:szCs w:val="20"/>
        </w:rPr>
      </w:pPr>
      <w:r w:rsidRPr="00F52F10">
        <w:rPr>
          <w:rFonts w:ascii="Gill Sans Nova Light" w:hAnsi="Gill Sans Nova Light"/>
          <w:b/>
          <w:bCs/>
          <w:sz w:val="20"/>
          <w:szCs w:val="20"/>
        </w:rPr>
        <w:t>Output Format:</w:t>
      </w:r>
      <w:r w:rsidRPr="00EB7FD4">
        <w:rPr>
          <w:rFonts w:ascii="Gill Sans Nova Light" w:hAnsi="Gill Sans Nova Light"/>
          <w:sz w:val="20"/>
          <w:szCs w:val="20"/>
        </w:rPr>
        <w:t xml:space="preserve"> Summaries of each scenario’s impact on coal stock levels, with </w:t>
      </w:r>
      <w:r>
        <w:rPr>
          <w:rFonts w:ascii="Gill Sans Nova Light" w:hAnsi="Gill Sans Nova Light"/>
          <w:sz w:val="20"/>
          <w:szCs w:val="20"/>
        </w:rPr>
        <w:t>forecasted</w:t>
      </w:r>
      <w:r w:rsidRPr="00EB7FD4">
        <w:rPr>
          <w:rFonts w:ascii="Gill Sans Nova Light" w:hAnsi="Gill Sans Nova Light"/>
          <w:sz w:val="20"/>
          <w:szCs w:val="20"/>
        </w:rPr>
        <w:t xml:space="preserve"> vs. simulated result</w:t>
      </w:r>
      <w:r>
        <w:rPr>
          <w:rFonts w:ascii="Gill Sans Nova Light" w:hAnsi="Gill Sans Nova Light"/>
          <w:sz w:val="20"/>
          <w:szCs w:val="20"/>
        </w:rPr>
        <w:t>s</w:t>
      </w:r>
      <w:r w:rsidRPr="00EB7FD4">
        <w:rPr>
          <w:rFonts w:ascii="Gill Sans Nova Light" w:hAnsi="Gill Sans Nova Light"/>
          <w:sz w:val="20"/>
          <w:szCs w:val="20"/>
        </w:rPr>
        <w:t xml:space="preserve"> comparisons.</w:t>
      </w:r>
    </w:p>
    <w:p w14:paraId="3FCBEE99" w14:textId="77777777" w:rsidR="00D74183" w:rsidRPr="00DE710C" w:rsidRDefault="00D74183" w:rsidP="00D74183"/>
    <w:p w14:paraId="49DCC7C8" w14:textId="59474C41" w:rsidR="00D74183" w:rsidRDefault="00D74183" w:rsidP="00D74183">
      <w:pPr>
        <w:pStyle w:val="Heading3"/>
        <w:rPr>
          <w:rFonts w:ascii="Gill Sans Nova Light" w:hAnsi="Gill Sans Nova Light"/>
          <w:b/>
          <w:bCs/>
          <w:color w:val="auto"/>
          <w:sz w:val="24"/>
          <w:szCs w:val="24"/>
        </w:rPr>
      </w:pPr>
      <w:bookmarkStart w:id="10" w:name="_Toc199844557"/>
      <w:r>
        <w:rPr>
          <w:rFonts w:ascii="Gill Sans Nova Light" w:hAnsi="Gill Sans Nova Light"/>
          <w:b/>
          <w:bCs/>
          <w:color w:val="auto"/>
          <w:sz w:val="24"/>
          <w:szCs w:val="24"/>
        </w:rPr>
        <w:t>Model Health Tracking</w:t>
      </w:r>
      <w:bookmarkEnd w:id="10"/>
    </w:p>
    <w:p w14:paraId="35E92BBC" w14:textId="1D18CC2E" w:rsidR="00D74183" w:rsidRPr="00EB7FD4" w:rsidRDefault="00D74183" w:rsidP="00E55F7E">
      <w:pPr>
        <w:pStyle w:val="ListParagraph"/>
        <w:numPr>
          <w:ilvl w:val="0"/>
          <w:numId w:val="16"/>
        </w:numPr>
        <w:rPr>
          <w:rFonts w:ascii="Gill Sans Nova Light" w:hAnsi="Gill Sans Nova Light"/>
          <w:sz w:val="20"/>
          <w:szCs w:val="20"/>
        </w:rPr>
      </w:pPr>
      <w:r w:rsidRPr="00F52F10">
        <w:rPr>
          <w:rFonts w:ascii="Gill Sans Nova Light" w:hAnsi="Gill Sans Nova Light"/>
          <w:b/>
          <w:bCs/>
          <w:sz w:val="20"/>
          <w:szCs w:val="20"/>
        </w:rPr>
        <w:t>Function:</w:t>
      </w:r>
      <w:r w:rsidRPr="00EB7FD4">
        <w:rPr>
          <w:rFonts w:ascii="Gill Sans Nova Light" w:hAnsi="Gill Sans Nova Light"/>
          <w:sz w:val="20"/>
          <w:szCs w:val="20"/>
        </w:rPr>
        <w:t xml:space="preserve"> Enable users to </w:t>
      </w:r>
      <w:r w:rsidR="00925BCF">
        <w:rPr>
          <w:rFonts w:ascii="Gill Sans Nova Light" w:hAnsi="Gill Sans Nova Light"/>
          <w:sz w:val="20"/>
          <w:szCs w:val="20"/>
        </w:rPr>
        <w:t xml:space="preserve">keep track of the health of the forecasting models, and trigger model retraining </w:t>
      </w:r>
      <w:r w:rsidR="00057B92">
        <w:rPr>
          <w:rFonts w:ascii="Gill Sans Nova Light" w:hAnsi="Gill Sans Nova Light"/>
          <w:sz w:val="20"/>
          <w:szCs w:val="20"/>
        </w:rPr>
        <w:t>if necessary.</w:t>
      </w:r>
    </w:p>
    <w:p w14:paraId="4D3F8A3C" w14:textId="77777777" w:rsidR="00D74183" w:rsidRPr="00F52F10" w:rsidRDefault="00D74183" w:rsidP="00E55F7E">
      <w:pPr>
        <w:pStyle w:val="ListParagraph"/>
        <w:numPr>
          <w:ilvl w:val="0"/>
          <w:numId w:val="16"/>
        </w:numPr>
        <w:rPr>
          <w:rFonts w:ascii="Gill Sans Nova Light" w:hAnsi="Gill Sans Nova Light"/>
          <w:b/>
          <w:bCs/>
          <w:sz w:val="20"/>
          <w:szCs w:val="20"/>
        </w:rPr>
      </w:pPr>
      <w:r w:rsidRPr="00F52F10">
        <w:rPr>
          <w:rFonts w:ascii="Gill Sans Nova Light" w:hAnsi="Gill Sans Nova Light"/>
          <w:b/>
          <w:bCs/>
          <w:sz w:val="20"/>
          <w:szCs w:val="20"/>
        </w:rPr>
        <w:t>Specifications:</w:t>
      </w:r>
    </w:p>
    <w:p w14:paraId="19A70FD1" w14:textId="15EED51A" w:rsidR="00D74183" w:rsidRPr="00EB7FD4" w:rsidRDefault="00D74183" w:rsidP="00E55F7E">
      <w:pPr>
        <w:pStyle w:val="ListParagraph"/>
        <w:numPr>
          <w:ilvl w:val="1"/>
          <w:numId w:val="16"/>
        </w:numPr>
        <w:rPr>
          <w:rFonts w:ascii="Gill Sans Nova Light" w:hAnsi="Gill Sans Nova Light"/>
          <w:sz w:val="20"/>
          <w:szCs w:val="20"/>
        </w:rPr>
      </w:pPr>
      <w:r w:rsidRPr="00EB7FD4">
        <w:rPr>
          <w:rFonts w:ascii="Gill Sans Nova Light" w:hAnsi="Gill Sans Nova Light"/>
          <w:sz w:val="20"/>
          <w:szCs w:val="20"/>
        </w:rPr>
        <w:t xml:space="preserve">Users can </w:t>
      </w:r>
      <w:r w:rsidR="00057B92">
        <w:rPr>
          <w:rFonts w:ascii="Gill Sans Nova Light" w:hAnsi="Gill Sans Nova Light"/>
          <w:sz w:val="20"/>
          <w:szCs w:val="20"/>
        </w:rPr>
        <w:t>view</w:t>
      </w:r>
      <w:r w:rsidR="00447822">
        <w:rPr>
          <w:rFonts w:ascii="Gill Sans Nova Light" w:hAnsi="Gill Sans Nova Light"/>
          <w:sz w:val="20"/>
          <w:szCs w:val="20"/>
        </w:rPr>
        <w:t xml:space="preserve"> model performance</w:t>
      </w:r>
      <w:r w:rsidR="005E21D0">
        <w:rPr>
          <w:rFonts w:ascii="Gill Sans Nova Light" w:hAnsi="Gill Sans Nova Light"/>
          <w:sz w:val="20"/>
          <w:szCs w:val="20"/>
        </w:rPr>
        <w:t xml:space="preserve"> and error scores</w:t>
      </w:r>
      <w:r w:rsidR="00447822">
        <w:rPr>
          <w:rFonts w:ascii="Gill Sans Nova Light" w:hAnsi="Gill Sans Nova Light"/>
          <w:sz w:val="20"/>
          <w:szCs w:val="20"/>
        </w:rPr>
        <w:t xml:space="preserve"> over time</w:t>
      </w:r>
      <w:r w:rsidR="005E21D0">
        <w:rPr>
          <w:rFonts w:ascii="Gill Sans Nova Light" w:hAnsi="Gill Sans Nova Light"/>
          <w:sz w:val="20"/>
          <w:szCs w:val="20"/>
        </w:rPr>
        <w:t>.</w:t>
      </w:r>
      <w:r w:rsidR="00447822">
        <w:rPr>
          <w:rFonts w:ascii="Gill Sans Nova Light" w:hAnsi="Gill Sans Nova Light"/>
          <w:sz w:val="20"/>
          <w:szCs w:val="20"/>
        </w:rPr>
        <w:t xml:space="preserve"> </w:t>
      </w:r>
    </w:p>
    <w:p w14:paraId="39168D9B" w14:textId="79C81536" w:rsidR="00D74183" w:rsidRPr="00EB7FD4" w:rsidRDefault="005E21D0" w:rsidP="00E55F7E">
      <w:pPr>
        <w:pStyle w:val="ListParagraph"/>
        <w:numPr>
          <w:ilvl w:val="1"/>
          <w:numId w:val="16"/>
        </w:numPr>
        <w:rPr>
          <w:rFonts w:ascii="Gill Sans Nova Light" w:hAnsi="Gill Sans Nova Light"/>
          <w:sz w:val="20"/>
          <w:szCs w:val="20"/>
        </w:rPr>
      </w:pPr>
      <w:r>
        <w:rPr>
          <w:rFonts w:ascii="Gill Sans Nova Light" w:hAnsi="Gill Sans Nova Light"/>
          <w:sz w:val="20"/>
          <w:szCs w:val="20"/>
        </w:rPr>
        <w:t xml:space="preserve">Users can </w:t>
      </w:r>
      <w:r w:rsidR="00C13054">
        <w:rPr>
          <w:rFonts w:ascii="Gill Sans Nova Light" w:hAnsi="Gill Sans Nova Light"/>
          <w:sz w:val="20"/>
          <w:szCs w:val="20"/>
        </w:rPr>
        <w:t xml:space="preserve">view and interpret key </w:t>
      </w:r>
      <w:r w:rsidR="00BF35A3">
        <w:rPr>
          <w:rFonts w:ascii="Gill Sans Nova Light" w:hAnsi="Gill Sans Nova Light"/>
          <w:sz w:val="20"/>
          <w:szCs w:val="20"/>
        </w:rPr>
        <w:t xml:space="preserve">drift </w:t>
      </w:r>
      <w:r w:rsidR="00C13054">
        <w:rPr>
          <w:rFonts w:ascii="Gill Sans Nova Light" w:hAnsi="Gill Sans Nova Light"/>
          <w:sz w:val="20"/>
          <w:szCs w:val="20"/>
        </w:rPr>
        <w:t xml:space="preserve">metrics such as concept drift (model </w:t>
      </w:r>
      <w:r w:rsidR="00A54F9C">
        <w:rPr>
          <w:rFonts w:ascii="Gill Sans Nova Light" w:hAnsi="Gill Sans Nova Light"/>
          <w:sz w:val="20"/>
          <w:szCs w:val="20"/>
        </w:rPr>
        <w:t xml:space="preserve">losing predictive performance), data drift (changes in the distributions </w:t>
      </w:r>
      <w:r w:rsidR="00BF35A3">
        <w:rPr>
          <w:rFonts w:ascii="Gill Sans Nova Light" w:hAnsi="Gill Sans Nova Light"/>
          <w:sz w:val="20"/>
          <w:szCs w:val="20"/>
        </w:rPr>
        <w:t>of data used by the model), etc.</w:t>
      </w:r>
    </w:p>
    <w:p w14:paraId="3143547E" w14:textId="22ED5A66" w:rsidR="00D74183" w:rsidRDefault="00BF35A3" w:rsidP="00E55F7E">
      <w:pPr>
        <w:pStyle w:val="ListParagraph"/>
        <w:numPr>
          <w:ilvl w:val="1"/>
          <w:numId w:val="16"/>
        </w:numPr>
        <w:rPr>
          <w:rFonts w:ascii="Gill Sans Nova Light" w:hAnsi="Gill Sans Nova Light"/>
          <w:sz w:val="20"/>
          <w:szCs w:val="20"/>
        </w:rPr>
      </w:pPr>
      <w:r>
        <w:rPr>
          <w:rFonts w:ascii="Gill Sans Nova Light" w:hAnsi="Gill Sans Nova Light"/>
          <w:sz w:val="20"/>
          <w:szCs w:val="20"/>
        </w:rPr>
        <w:t>Users</w:t>
      </w:r>
      <w:r w:rsidR="00691360">
        <w:rPr>
          <w:rFonts w:ascii="Gill Sans Nova Light" w:hAnsi="Gill Sans Nova Light"/>
          <w:sz w:val="20"/>
          <w:szCs w:val="20"/>
        </w:rPr>
        <w:t xml:space="preserve"> can check the health of the model and data pipelines</w:t>
      </w:r>
      <w:r w:rsidR="004A537C">
        <w:rPr>
          <w:rFonts w:ascii="Gill Sans Nova Light" w:hAnsi="Gill Sans Nova Light"/>
          <w:sz w:val="20"/>
          <w:szCs w:val="20"/>
        </w:rPr>
        <w:t xml:space="preserve"> </w:t>
      </w:r>
      <w:r w:rsidR="00E80640">
        <w:rPr>
          <w:rFonts w:ascii="Gill Sans Nova Light" w:hAnsi="Gill Sans Nova Light"/>
          <w:sz w:val="20"/>
          <w:szCs w:val="20"/>
        </w:rPr>
        <w:t>to</w:t>
      </w:r>
      <w:r w:rsidR="004A5606">
        <w:rPr>
          <w:rFonts w:ascii="Gill Sans Nova Light" w:hAnsi="Gill Sans Nova Light"/>
          <w:sz w:val="20"/>
          <w:szCs w:val="20"/>
        </w:rPr>
        <w:t xml:space="preserve"> determine that the model training and prediction tasks have executed properly.</w:t>
      </w:r>
    </w:p>
    <w:p w14:paraId="59996C99" w14:textId="5800EF24" w:rsidR="00E80640" w:rsidRPr="00EB7FD4" w:rsidRDefault="00E80640" w:rsidP="00E55F7E">
      <w:pPr>
        <w:pStyle w:val="ListParagraph"/>
        <w:numPr>
          <w:ilvl w:val="1"/>
          <w:numId w:val="16"/>
        </w:numPr>
        <w:rPr>
          <w:rFonts w:ascii="Gill Sans Nova Light" w:hAnsi="Gill Sans Nova Light"/>
          <w:sz w:val="20"/>
          <w:szCs w:val="20"/>
        </w:rPr>
      </w:pPr>
      <w:r>
        <w:rPr>
          <w:rFonts w:ascii="Gill Sans Nova Light" w:hAnsi="Gill Sans Nova Light"/>
          <w:sz w:val="20"/>
          <w:szCs w:val="20"/>
        </w:rPr>
        <w:t>User can trigger model retraining to acc</w:t>
      </w:r>
      <w:r w:rsidR="00233B3D">
        <w:rPr>
          <w:rFonts w:ascii="Gill Sans Nova Light" w:hAnsi="Gill Sans Nova Light"/>
          <w:sz w:val="20"/>
          <w:szCs w:val="20"/>
        </w:rPr>
        <w:t xml:space="preserve">ount for changes in </w:t>
      </w:r>
      <w:r w:rsidR="000A5C70">
        <w:rPr>
          <w:rFonts w:ascii="Gill Sans Nova Light" w:hAnsi="Gill Sans Nova Light"/>
          <w:sz w:val="20"/>
          <w:szCs w:val="20"/>
        </w:rPr>
        <w:t xml:space="preserve">data distributions and </w:t>
      </w:r>
      <w:r w:rsidR="00D74379">
        <w:rPr>
          <w:rFonts w:ascii="Gill Sans Nova Light" w:hAnsi="Gill Sans Nova Light"/>
          <w:sz w:val="20"/>
          <w:szCs w:val="20"/>
        </w:rPr>
        <w:t>decreased predictive power.</w:t>
      </w:r>
    </w:p>
    <w:p w14:paraId="7F0D2FCD" w14:textId="72D8E6BA" w:rsidR="00D74183" w:rsidRPr="00EB7FD4" w:rsidRDefault="00D74183" w:rsidP="00E55F7E">
      <w:pPr>
        <w:pStyle w:val="ListParagraph"/>
        <w:numPr>
          <w:ilvl w:val="0"/>
          <w:numId w:val="16"/>
        </w:numPr>
        <w:rPr>
          <w:rFonts w:ascii="Gill Sans Nova Light" w:hAnsi="Gill Sans Nova Light"/>
          <w:sz w:val="20"/>
          <w:szCs w:val="20"/>
        </w:rPr>
      </w:pPr>
      <w:r w:rsidRPr="00F52F10">
        <w:rPr>
          <w:rFonts w:ascii="Gill Sans Nova Light" w:hAnsi="Gill Sans Nova Light"/>
          <w:b/>
          <w:bCs/>
          <w:sz w:val="20"/>
          <w:szCs w:val="20"/>
        </w:rPr>
        <w:t>User Interactions:</w:t>
      </w:r>
      <w:r w:rsidRPr="00EB7FD4">
        <w:rPr>
          <w:rFonts w:ascii="Gill Sans Nova Light" w:hAnsi="Gill Sans Nova Light"/>
          <w:sz w:val="20"/>
          <w:szCs w:val="20"/>
        </w:rPr>
        <w:t xml:space="preserve"> Users </w:t>
      </w:r>
      <w:r w:rsidR="00461FB6">
        <w:rPr>
          <w:rFonts w:ascii="Gill Sans Nova Light" w:hAnsi="Gill Sans Nova Light"/>
          <w:sz w:val="20"/>
          <w:szCs w:val="20"/>
        </w:rPr>
        <w:t xml:space="preserve">can select which machine learning models to </w:t>
      </w:r>
      <w:r w:rsidR="004D7D72">
        <w:rPr>
          <w:rFonts w:ascii="Gill Sans Nova Light" w:hAnsi="Gill Sans Nova Light"/>
          <w:sz w:val="20"/>
          <w:szCs w:val="20"/>
        </w:rPr>
        <w:t>analyse</w:t>
      </w:r>
      <w:r w:rsidR="00A171F2">
        <w:rPr>
          <w:rFonts w:ascii="Gill Sans Nova Light" w:hAnsi="Gill Sans Nova Light"/>
          <w:sz w:val="20"/>
          <w:szCs w:val="20"/>
        </w:rPr>
        <w:t>, and trigger model retraining.</w:t>
      </w:r>
    </w:p>
    <w:p w14:paraId="37EFB6FF" w14:textId="5DCB246D" w:rsidR="00D74183" w:rsidRPr="00EB7FD4" w:rsidRDefault="00D74183" w:rsidP="00E55F7E">
      <w:pPr>
        <w:pStyle w:val="ListParagraph"/>
        <w:numPr>
          <w:ilvl w:val="0"/>
          <w:numId w:val="16"/>
        </w:numPr>
        <w:rPr>
          <w:rFonts w:ascii="Gill Sans Nova Light" w:hAnsi="Gill Sans Nova Light"/>
          <w:sz w:val="20"/>
          <w:szCs w:val="20"/>
        </w:rPr>
      </w:pPr>
      <w:r w:rsidRPr="00F52F10">
        <w:rPr>
          <w:rFonts w:ascii="Gill Sans Nova Light" w:hAnsi="Gill Sans Nova Light"/>
          <w:b/>
          <w:bCs/>
          <w:sz w:val="20"/>
          <w:szCs w:val="20"/>
        </w:rPr>
        <w:t>Output Format:</w:t>
      </w:r>
      <w:r w:rsidRPr="00EB7FD4">
        <w:rPr>
          <w:rFonts w:ascii="Gill Sans Nova Light" w:hAnsi="Gill Sans Nova Light"/>
          <w:sz w:val="20"/>
          <w:szCs w:val="20"/>
        </w:rPr>
        <w:t xml:space="preserve"> </w:t>
      </w:r>
      <w:r w:rsidR="00FD7572">
        <w:rPr>
          <w:rFonts w:ascii="Gill Sans Nova Light" w:hAnsi="Gill Sans Nova Light"/>
          <w:sz w:val="20"/>
          <w:szCs w:val="20"/>
        </w:rPr>
        <w:t>Visualisations (charts, graphs, etc.) of model performance metrics</w:t>
      </w:r>
      <w:r w:rsidR="00F83B38">
        <w:rPr>
          <w:rFonts w:ascii="Gill Sans Nova Light" w:hAnsi="Gill Sans Nova Light"/>
          <w:sz w:val="20"/>
          <w:szCs w:val="20"/>
        </w:rPr>
        <w:t xml:space="preserve">, shifts in data distributions, model training logs, </w:t>
      </w:r>
      <w:r w:rsidR="00184C96">
        <w:rPr>
          <w:rFonts w:ascii="Gill Sans Nova Light" w:hAnsi="Gill Sans Nova Light"/>
          <w:sz w:val="20"/>
          <w:szCs w:val="20"/>
        </w:rPr>
        <w:t>and changes in performance metrics over time.</w:t>
      </w:r>
    </w:p>
    <w:p w14:paraId="024C214B" w14:textId="77777777" w:rsidR="00D74183" w:rsidRPr="00DE710C" w:rsidRDefault="00D74183" w:rsidP="00D74183"/>
    <w:p w14:paraId="39CAF307" w14:textId="24F3E372" w:rsidR="00102A82" w:rsidRDefault="00B04E96" w:rsidP="000756EF">
      <w:pPr>
        <w:pStyle w:val="Heading3"/>
        <w:rPr>
          <w:rFonts w:ascii="Gill Sans Nova Light" w:hAnsi="Gill Sans Nova Light"/>
          <w:b/>
          <w:bCs/>
          <w:color w:val="auto"/>
          <w:sz w:val="24"/>
          <w:szCs w:val="24"/>
        </w:rPr>
      </w:pPr>
      <w:bookmarkStart w:id="11" w:name="_Toc199844558"/>
      <w:r>
        <w:rPr>
          <w:rFonts w:ascii="Gill Sans Nova Light" w:hAnsi="Gill Sans Nova Light"/>
          <w:b/>
          <w:bCs/>
          <w:color w:val="auto"/>
          <w:sz w:val="24"/>
          <w:szCs w:val="24"/>
        </w:rPr>
        <w:t>Historical Data</w:t>
      </w:r>
      <w:r w:rsidR="00102A82" w:rsidRPr="000756EF">
        <w:rPr>
          <w:rFonts w:ascii="Gill Sans Nova Light" w:hAnsi="Gill Sans Nova Light"/>
          <w:b/>
          <w:bCs/>
          <w:color w:val="auto"/>
          <w:sz w:val="24"/>
          <w:szCs w:val="24"/>
        </w:rPr>
        <w:t xml:space="preserve"> Visuali</w:t>
      </w:r>
      <w:r w:rsidR="00002D8F">
        <w:rPr>
          <w:rFonts w:ascii="Gill Sans Nova Light" w:hAnsi="Gill Sans Nova Light"/>
          <w:b/>
          <w:bCs/>
          <w:color w:val="auto"/>
          <w:sz w:val="24"/>
          <w:szCs w:val="24"/>
        </w:rPr>
        <w:t>s</w:t>
      </w:r>
      <w:r w:rsidR="00102A82" w:rsidRPr="000756EF">
        <w:rPr>
          <w:rFonts w:ascii="Gill Sans Nova Light" w:hAnsi="Gill Sans Nova Light"/>
          <w:b/>
          <w:bCs/>
          <w:color w:val="auto"/>
          <w:sz w:val="24"/>
          <w:szCs w:val="24"/>
        </w:rPr>
        <w:t>ation</w:t>
      </w:r>
      <w:bookmarkEnd w:id="11"/>
    </w:p>
    <w:p w14:paraId="5EC4CDCD" w14:textId="6F92DCB4" w:rsidR="00F07CA2" w:rsidRPr="00F07CA2" w:rsidRDefault="00F07CA2" w:rsidP="00E55F7E">
      <w:pPr>
        <w:pStyle w:val="ListParagraph"/>
        <w:numPr>
          <w:ilvl w:val="0"/>
          <w:numId w:val="17"/>
        </w:numPr>
        <w:rPr>
          <w:rFonts w:ascii="Gill Sans Nova Light" w:hAnsi="Gill Sans Nova Light"/>
          <w:sz w:val="20"/>
          <w:szCs w:val="20"/>
        </w:rPr>
      </w:pPr>
      <w:r w:rsidRPr="00F52F10">
        <w:rPr>
          <w:rFonts w:ascii="Gill Sans Nova Light" w:hAnsi="Gill Sans Nova Light"/>
          <w:b/>
          <w:bCs/>
          <w:sz w:val="20"/>
          <w:szCs w:val="20"/>
        </w:rPr>
        <w:t>Function:</w:t>
      </w:r>
      <w:r w:rsidRPr="00F07CA2">
        <w:rPr>
          <w:rFonts w:ascii="Gill Sans Nova Light" w:hAnsi="Gill Sans Nova Light"/>
          <w:sz w:val="20"/>
          <w:szCs w:val="20"/>
        </w:rPr>
        <w:t xml:space="preserve"> Provide visuali</w:t>
      </w:r>
      <w:r>
        <w:rPr>
          <w:rFonts w:ascii="Gill Sans Nova Light" w:hAnsi="Gill Sans Nova Light"/>
          <w:sz w:val="20"/>
          <w:szCs w:val="20"/>
        </w:rPr>
        <w:t>s</w:t>
      </w:r>
      <w:r w:rsidRPr="00F07CA2">
        <w:rPr>
          <w:rFonts w:ascii="Gill Sans Nova Light" w:hAnsi="Gill Sans Nova Light"/>
          <w:sz w:val="20"/>
          <w:szCs w:val="20"/>
        </w:rPr>
        <w:t xml:space="preserve">ations, such as dashboards and charts, for </w:t>
      </w:r>
      <w:r w:rsidR="00B04E96">
        <w:rPr>
          <w:rFonts w:ascii="Gill Sans Nova Light" w:hAnsi="Gill Sans Nova Light"/>
          <w:sz w:val="20"/>
          <w:szCs w:val="20"/>
        </w:rPr>
        <w:t>historical</w:t>
      </w:r>
      <w:r w:rsidR="00C80E05">
        <w:rPr>
          <w:rFonts w:ascii="Gill Sans Nova Light" w:hAnsi="Gill Sans Nova Light"/>
          <w:sz w:val="20"/>
          <w:szCs w:val="20"/>
        </w:rPr>
        <w:t xml:space="preserve"> coal supply, burn and stockpile leve</w:t>
      </w:r>
      <w:r w:rsidR="00CE5A8D">
        <w:rPr>
          <w:rFonts w:ascii="Gill Sans Nova Light" w:hAnsi="Gill Sans Nova Light"/>
          <w:sz w:val="20"/>
          <w:szCs w:val="20"/>
        </w:rPr>
        <w:t>ls and trends</w:t>
      </w:r>
      <w:r w:rsidRPr="00F07CA2">
        <w:rPr>
          <w:rFonts w:ascii="Gill Sans Nova Light" w:hAnsi="Gill Sans Nova Light"/>
          <w:sz w:val="20"/>
          <w:szCs w:val="20"/>
        </w:rPr>
        <w:t>.</w:t>
      </w:r>
    </w:p>
    <w:p w14:paraId="3F1808C4" w14:textId="77777777" w:rsidR="00F07CA2" w:rsidRPr="00F52F10" w:rsidRDefault="00F07CA2" w:rsidP="00E55F7E">
      <w:pPr>
        <w:pStyle w:val="ListParagraph"/>
        <w:numPr>
          <w:ilvl w:val="0"/>
          <w:numId w:val="17"/>
        </w:numPr>
        <w:rPr>
          <w:rFonts w:ascii="Gill Sans Nova Light" w:hAnsi="Gill Sans Nova Light"/>
          <w:b/>
          <w:bCs/>
          <w:sz w:val="20"/>
          <w:szCs w:val="20"/>
        </w:rPr>
      </w:pPr>
      <w:r w:rsidRPr="00F52F10">
        <w:rPr>
          <w:rFonts w:ascii="Gill Sans Nova Light" w:hAnsi="Gill Sans Nova Light"/>
          <w:b/>
          <w:bCs/>
          <w:sz w:val="20"/>
          <w:szCs w:val="20"/>
        </w:rPr>
        <w:t>Specifications:</w:t>
      </w:r>
    </w:p>
    <w:p w14:paraId="18151222" w14:textId="57BA55FB" w:rsidR="00F07CA2" w:rsidRPr="00F07CA2" w:rsidRDefault="00F07CA2" w:rsidP="00E55F7E">
      <w:pPr>
        <w:pStyle w:val="ListParagraph"/>
        <w:numPr>
          <w:ilvl w:val="1"/>
          <w:numId w:val="17"/>
        </w:numPr>
        <w:rPr>
          <w:rFonts w:ascii="Gill Sans Nova Light" w:hAnsi="Gill Sans Nova Light"/>
          <w:sz w:val="20"/>
          <w:szCs w:val="20"/>
        </w:rPr>
      </w:pPr>
      <w:r w:rsidRPr="00F07CA2">
        <w:rPr>
          <w:rFonts w:ascii="Gill Sans Nova Light" w:hAnsi="Gill Sans Nova Light"/>
          <w:sz w:val="20"/>
          <w:szCs w:val="20"/>
        </w:rPr>
        <w:t xml:space="preserve">The </w:t>
      </w:r>
      <w:r w:rsidR="007060E3">
        <w:rPr>
          <w:rFonts w:ascii="Gill Sans Nova Light" w:hAnsi="Gill Sans Nova Light"/>
          <w:sz w:val="20"/>
          <w:szCs w:val="20"/>
        </w:rPr>
        <w:t>visualisations</w:t>
      </w:r>
      <w:r w:rsidRPr="00F07CA2">
        <w:rPr>
          <w:rFonts w:ascii="Gill Sans Nova Light" w:hAnsi="Gill Sans Nova Light"/>
          <w:sz w:val="20"/>
          <w:szCs w:val="20"/>
        </w:rPr>
        <w:t xml:space="preserve"> should allow</w:t>
      </w:r>
      <w:r w:rsidR="00E7416E">
        <w:rPr>
          <w:rFonts w:ascii="Gill Sans Nova Light" w:hAnsi="Gill Sans Nova Light"/>
          <w:sz w:val="20"/>
          <w:szCs w:val="20"/>
        </w:rPr>
        <w:t xml:space="preserve"> for data</w:t>
      </w:r>
      <w:r w:rsidRPr="00F07CA2">
        <w:rPr>
          <w:rFonts w:ascii="Gill Sans Nova Light" w:hAnsi="Gill Sans Nova Light"/>
          <w:sz w:val="20"/>
          <w:szCs w:val="20"/>
        </w:rPr>
        <w:t xml:space="preserve"> filtering by </w:t>
      </w:r>
      <w:r w:rsidR="00BA2866">
        <w:rPr>
          <w:rFonts w:ascii="Gill Sans Nova Light" w:hAnsi="Gill Sans Nova Light"/>
          <w:sz w:val="20"/>
          <w:szCs w:val="20"/>
        </w:rPr>
        <w:t>time</w:t>
      </w:r>
      <w:r w:rsidR="00DC2922">
        <w:rPr>
          <w:rFonts w:ascii="Gill Sans Nova Light" w:hAnsi="Gill Sans Nova Light"/>
          <w:sz w:val="20"/>
          <w:szCs w:val="20"/>
        </w:rPr>
        <w:t xml:space="preserve">, </w:t>
      </w:r>
      <w:r w:rsidR="0066572E">
        <w:rPr>
          <w:rFonts w:ascii="Gill Sans Nova Light" w:hAnsi="Gill Sans Nova Light"/>
          <w:sz w:val="20"/>
          <w:szCs w:val="20"/>
        </w:rPr>
        <w:t>data source (burn, supply, stockpile level, EAF, PCLF, UCLF</w:t>
      </w:r>
      <w:r w:rsidR="007E316D">
        <w:rPr>
          <w:rFonts w:ascii="Gill Sans Nova Light" w:hAnsi="Gill Sans Nova Light"/>
          <w:sz w:val="20"/>
          <w:szCs w:val="20"/>
        </w:rPr>
        <w:t>, etc.)</w:t>
      </w:r>
      <w:r w:rsidR="00DC2922">
        <w:rPr>
          <w:rFonts w:ascii="Gill Sans Nova Light" w:hAnsi="Gill Sans Nova Light"/>
          <w:sz w:val="20"/>
          <w:szCs w:val="20"/>
        </w:rPr>
        <w:t xml:space="preserve"> </w:t>
      </w:r>
      <w:r w:rsidRPr="00F07CA2">
        <w:rPr>
          <w:rFonts w:ascii="Gill Sans Nova Light" w:hAnsi="Gill Sans Nova Light"/>
          <w:sz w:val="20"/>
          <w:szCs w:val="20"/>
        </w:rPr>
        <w:t xml:space="preserve">and </w:t>
      </w:r>
      <w:r w:rsidR="00BA2866">
        <w:rPr>
          <w:rFonts w:ascii="Gill Sans Nova Light" w:hAnsi="Gill Sans Nova Light"/>
          <w:sz w:val="20"/>
          <w:szCs w:val="20"/>
        </w:rPr>
        <w:t>power station</w:t>
      </w:r>
      <w:r w:rsidRPr="00F07CA2">
        <w:rPr>
          <w:rFonts w:ascii="Gill Sans Nova Light" w:hAnsi="Gill Sans Nova Light"/>
          <w:sz w:val="20"/>
          <w:szCs w:val="20"/>
        </w:rPr>
        <w:t>.</w:t>
      </w:r>
    </w:p>
    <w:p w14:paraId="7B656E67" w14:textId="7ABE03DD" w:rsidR="00F07CA2" w:rsidRPr="00F07CA2" w:rsidRDefault="00F07CA2" w:rsidP="00E55F7E">
      <w:pPr>
        <w:pStyle w:val="ListParagraph"/>
        <w:numPr>
          <w:ilvl w:val="1"/>
          <w:numId w:val="17"/>
        </w:numPr>
        <w:rPr>
          <w:rFonts w:ascii="Gill Sans Nova Light" w:hAnsi="Gill Sans Nova Light"/>
          <w:sz w:val="20"/>
          <w:szCs w:val="20"/>
        </w:rPr>
      </w:pPr>
      <w:r w:rsidRPr="00F07CA2">
        <w:rPr>
          <w:rFonts w:ascii="Gill Sans Nova Light" w:hAnsi="Gill Sans Nova Light"/>
          <w:sz w:val="20"/>
          <w:szCs w:val="20"/>
        </w:rPr>
        <w:lastRenderedPageBreak/>
        <w:t>Visualisation types include line charts</w:t>
      </w:r>
      <w:r w:rsidR="007E316D">
        <w:rPr>
          <w:rFonts w:ascii="Gill Sans Nova Light" w:hAnsi="Gill Sans Nova Light"/>
          <w:sz w:val="20"/>
          <w:szCs w:val="20"/>
        </w:rPr>
        <w:t xml:space="preserve"> and</w:t>
      </w:r>
      <w:r w:rsidRPr="00F07CA2">
        <w:rPr>
          <w:rFonts w:ascii="Gill Sans Nova Light" w:hAnsi="Gill Sans Nova Light"/>
          <w:sz w:val="20"/>
          <w:szCs w:val="20"/>
        </w:rPr>
        <w:t xml:space="preserve"> bar graphs.</w:t>
      </w:r>
    </w:p>
    <w:p w14:paraId="7D494D44" w14:textId="11701CEC" w:rsidR="00F07CA2" w:rsidRPr="00F07CA2" w:rsidRDefault="00F07CA2" w:rsidP="00E55F7E">
      <w:pPr>
        <w:pStyle w:val="ListParagraph"/>
        <w:numPr>
          <w:ilvl w:val="0"/>
          <w:numId w:val="17"/>
        </w:numPr>
        <w:rPr>
          <w:rFonts w:ascii="Gill Sans Nova Light" w:hAnsi="Gill Sans Nova Light"/>
          <w:sz w:val="20"/>
          <w:szCs w:val="20"/>
        </w:rPr>
      </w:pPr>
      <w:r w:rsidRPr="00F52F10">
        <w:rPr>
          <w:rFonts w:ascii="Gill Sans Nova Light" w:hAnsi="Gill Sans Nova Light"/>
          <w:b/>
          <w:bCs/>
          <w:sz w:val="20"/>
          <w:szCs w:val="20"/>
        </w:rPr>
        <w:t>User Interactions:</w:t>
      </w:r>
      <w:r w:rsidRPr="00F07CA2">
        <w:rPr>
          <w:rFonts w:ascii="Gill Sans Nova Light" w:hAnsi="Gill Sans Nova Light"/>
          <w:sz w:val="20"/>
          <w:szCs w:val="20"/>
        </w:rPr>
        <w:t xml:space="preserve"> Users can filter, drill down into data, and export visuali</w:t>
      </w:r>
      <w:r>
        <w:rPr>
          <w:rFonts w:ascii="Gill Sans Nova Light" w:hAnsi="Gill Sans Nova Light"/>
          <w:sz w:val="20"/>
          <w:szCs w:val="20"/>
        </w:rPr>
        <w:t>s</w:t>
      </w:r>
      <w:r w:rsidRPr="00F07CA2">
        <w:rPr>
          <w:rFonts w:ascii="Gill Sans Nova Light" w:hAnsi="Gill Sans Nova Light"/>
          <w:sz w:val="20"/>
          <w:szCs w:val="20"/>
        </w:rPr>
        <w:t>ations for reporting.</w:t>
      </w:r>
    </w:p>
    <w:p w14:paraId="3A3CA252" w14:textId="11BCF870" w:rsidR="00A47A27" w:rsidRPr="00F07CA2" w:rsidRDefault="00F07CA2" w:rsidP="00E55F7E">
      <w:pPr>
        <w:pStyle w:val="ListParagraph"/>
        <w:numPr>
          <w:ilvl w:val="0"/>
          <w:numId w:val="17"/>
        </w:numPr>
        <w:rPr>
          <w:rFonts w:ascii="Gill Sans Nova Light" w:hAnsi="Gill Sans Nova Light"/>
          <w:sz w:val="20"/>
          <w:szCs w:val="20"/>
        </w:rPr>
      </w:pPr>
      <w:r w:rsidRPr="00F52F10">
        <w:rPr>
          <w:rFonts w:ascii="Gill Sans Nova Light" w:hAnsi="Gill Sans Nova Light"/>
          <w:b/>
          <w:bCs/>
          <w:sz w:val="20"/>
          <w:szCs w:val="20"/>
        </w:rPr>
        <w:t>Output:</w:t>
      </w:r>
      <w:r w:rsidRPr="00F07CA2">
        <w:rPr>
          <w:rFonts w:ascii="Gill Sans Nova Light" w:hAnsi="Gill Sans Nova Light"/>
          <w:sz w:val="20"/>
          <w:szCs w:val="20"/>
        </w:rPr>
        <w:t xml:space="preserve"> Visuals displaying coal</w:t>
      </w:r>
      <w:r w:rsidR="00545DEC">
        <w:rPr>
          <w:rFonts w:ascii="Gill Sans Nova Light" w:hAnsi="Gill Sans Nova Light"/>
          <w:sz w:val="20"/>
          <w:szCs w:val="20"/>
        </w:rPr>
        <w:t xml:space="preserve"> supply, burn</w:t>
      </w:r>
      <w:r w:rsidR="006D06CD">
        <w:rPr>
          <w:rFonts w:ascii="Gill Sans Nova Light" w:hAnsi="Gill Sans Nova Light"/>
          <w:sz w:val="20"/>
          <w:szCs w:val="20"/>
        </w:rPr>
        <w:t>,</w:t>
      </w:r>
      <w:r w:rsidRPr="00F07CA2">
        <w:rPr>
          <w:rFonts w:ascii="Gill Sans Nova Light" w:hAnsi="Gill Sans Nova Light"/>
          <w:sz w:val="20"/>
          <w:szCs w:val="20"/>
        </w:rPr>
        <w:t xml:space="preserve"> stock</w:t>
      </w:r>
      <w:r w:rsidR="00545DEC">
        <w:rPr>
          <w:rFonts w:ascii="Gill Sans Nova Light" w:hAnsi="Gill Sans Nova Light"/>
          <w:sz w:val="20"/>
          <w:szCs w:val="20"/>
        </w:rPr>
        <w:t>pile</w:t>
      </w:r>
      <w:r w:rsidRPr="00F07CA2">
        <w:rPr>
          <w:rFonts w:ascii="Gill Sans Nova Light" w:hAnsi="Gill Sans Nova Light"/>
          <w:sz w:val="20"/>
          <w:szCs w:val="20"/>
        </w:rPr>
        <w:t xml:space="preserve"> levels, trends</w:t>
      </w:r>
      <w:r w:rsidR="006D06CD">
        <w:rPr>
          <w:rFonts w:ascii="Gill Sans Nova Light" w:hAnsi="Gill Sans Nova Light"/>
          <w:sz w:val="20"/>
          <w:szCs w:val="20"/>
        </w:rPr>
        <w:t>, etc. for</w:t>
      </w:r>
      <w:r w:rsidRPr="00F07CA2">
        <w:rPr>
          <w:rFonts w:ascii="Gill Sans Nova Light" w:hAnsi="Gill Sans Nova Light"/>
          <w:sz w:val="20"/>
          <w:szCs w:val="20"/>
        </w:rPr>
        <w:t xml:space="preserve"> quick, data</w:t>
      </w:r>
      <w:r w:rsidR="00545DEC">
        <w:rPr>
          <w:rFonts w:ascii="Gill Sans Nova Light" w:hAnsi="Gill Sans Nova Light"/>
          <w:sz w:val="20"/>
          <w:szCs w:val="20"/>
        </w:rPr>
        <w:t xml:space="preserve"> analysis</w:t>
      </w:r>
      <w:r w:rsidRPr="00F07CA2">
        <w:rPr>
          <w:rFonts w:ascii="Gill Sans Nova Light" w:hAnsi="Gill Sans Nova Light"/>
          <w:sz w:val="20"/>
          <w:szCs w:val="20"/>
        </w:rPr>
        <w:t>.</w:t>
      </w:r>
    </w:p>
    <w:p w14:paraId="6768902C" w14:textId="77777777" w:rsidR="001E1783" w:rsidRDefault="001E1783" w:rsidP="001E1783">
      <w:pPr>
        <w:pStyle w:val="Heading3"/>
        <w:rPr>
          <w:rFonts w:ascii="Gill Sans Nova Light" w:hAnsi="Gill Sans Nova Light"/>
          <w:b/>
          <w:bCs/>
          <w:color w:val="auto"/>
          <w:sz w:val="24"/>
          <w:szCs w:val="24"/>
        </w:rPr>
      </w:pPr>
    </w:p>
    <w:p w14:paraId="25882A07" w14:textId="19764C85" w:rsidR="001E1783" w:rsidRDefault="001F48A6" w:rsidP="001E1783">
      <w:pPr>
        <w:pStyle w:val="Heading3"/>
        <w:rPr>
          <w:rFonts w:ascii="Gill Sans Nova Light" w:hAnsi="Gill Sans Nova Light"/>
          <w:b/>
          <w:bCs/>
          <w:color w:val="auto"/>
          <w:sz w:val="24"/>
          <w:szCs w:val="24"/>
        </w:rPr>
      </w:pPr>
      <w:bookmarkStart w:id="12" w:name="_Toc199844559"/>
      <w:r>
        <w:rPr>
          <w:rFonts w:ascii="Gill Sans Nova Light" w:hAnsi="Gill Sans Nova Light"/>
          <w:b/>
          <w:bCs/>
          <w:color w:val="auto"/>
          <w:sz w:val="24"/>
          <w:szCs w:val="24"/>
        </w:rPr>
        <w:t>AI Report Generation</w:t>
      </w:r>
      <w:bookmarkEnd w:id="12"/>
    </w:p>
    <w:p w14:paraId="73C110B4" w14:textId="5BD532EF" w:rsidR="001E1783" w:rsidRPr="00EB7FD4" w:rsidRDefault="001E1783" w:rsidP="00E55F7E">
      <w:pPr>
        <w:pStyle w:val="ListParagraph"/>
        <w:numPr>
          <w:ilvl w:val="0"/>
          <w:numId w:val="16"/>
        </w:numPr>
        <w:rPr>
          <w:rFonts w:ascii="Gill Sans Nova Light" w:hAnsi="Gill Sans Nova Light"/>
          <w:sz w:val="20"/>
          <w:szCs w:val="20"/>
        </w:rPr>
      </w:pPr>
      <w:r w:rsidRPr="00F52F10">
        <w:rPr>
          <w:rFonts w:ascii="Gill Sans Nova Light" w:hAnsi="Gill Sans Nova Light"/>
          <w:b/>
          <w:bCs/>
          <w:sz w:val="20"/>
          <w:szCs w:val="20"/>
        </w:rPr>
        <w:t>Function:</w:t>
      </w:r>
      <w:r w:rsidRPr="00EB7FD4">
        <w:rPr>
          <w:rFonts w:ascii="Gill Sans Nova Light" w:hAnsi="Gill Sans Nova Light"/>
          <w:sz w:val="20"/>
          <w:szCs w:val="20"/>
        </w:rPr>
        <w:t xml:space="preserve"> Enable users to </w:t>
      </w:r>
      <w:r>
        <w:rPr>
          <w:rFonts w:ascii="Gill Sans Nova Light" w:hAnsi="Gill Sans Nova Light"/>
          <w:sz w:val="20"/>
          <w:szCs w:val="20"/>
        </w:rPr>
        <w:t xml:space="preserve">create and manage </w:t>
      </w:r>
      <w:r w:rsidR="00526C85">
        <w:rPr>
          <w:rFonts w:ascii="Gill Sans Nova Light" w:hAnsi="Gill Sans Nova Light"/>
          <w:sz w:val="20"/>
          <w:szCs w:val="20"/>
        </w:rPr>
        <w:t xml:space="preserve">AI-created reports based on </w:t>
      </w:r>
      <w:r w:rsidR="005D6325">
        <w:rPr>
          <w:rFonts w:ascii="Gill Sans Nova Light" w:hAnsi="Gill Sans Nova Light"/>
          <w:sz w:val="20"/>
          <w:szCs w:val="20"/>
        </w:rPr>
        <w:t xml:space="preserve">coal supply, burn and stockpile level forecasts, </w:t>
      </w:r>
      <w:r w:rsidR="00170CC6">
        <w:rPr>
          <w:rFonts w:ascii="Gill Sans Nova Light" w:hAnsi="Gill Sans Nova Light"/>
          <w:sz w:val="20"/>
          <w:szCs w:val="20"/>
        </w:rPr>
        <w:t xml:space="preserve">and </w:t>
      </w:r>
      <w:r w:rsidR="00192B9D">
        <w:rPr>
          <w:rFonts w:ascii="Gill Sans Nova Light" w:hAnsi="Gill Sans Nova Light"/>
          <w:sz w:val="20"/>
          <w:szCs w:val="20"/>
        </w:rPr>
        <w:t xml:space="preserve">forecast drivers to interpret model </w:t>
      </w:r>
      <w:r w:rsidR="00FB421B">
        <w:rPr>
          <w:rFonts w:ascii="Gill Sans Nova Light" w:hAnsi="Gill Sans Nova Light"/>
          <w:sz w:val="20"/>
          <w:szCs w:val="20"/>
        </w:rPr>
        <w:t>outputs and created scenarios.</w:t>
      </w:r>
    </w:p>
    <w:p w14:paraId="50AAB224" w14:textId="77777777" w:rsidR="001E1783" w:rsidRPr="00F52F10" w:rsidRDefault="001E1783" w:rsidP="00E55F7E">
      <w:pPr>
        <w:pStyle w:val="ListParagraph"/>
        <w:numPr>
          <w:ilvl w:val="0"/>
          <w:numId w:val="16"/>
        </w:numPr>
        <w:rPr>
          <w:rFonts w:ascii="Gill Sans Nova Light" w:hAnsi="Gill Sans Nova Light"/>
          <w:b/>
          <w:bCs/>
          <w:sz w:val="20"/>
          <w:szCs w:val="20"/>
        </w:rPr>
      </w:pPr>
      <w:r w:rsidRPr="00F52F10">
        <w:rPr>
          <w:rFonts w:ascii="Gill Sans Nova Light" w:hAnsi="Gill Sans Nova Light"/>
          <w:b/>
          <w:bCs/>
          <w:sz w:val="20"/>
          <w:szCs w:val="20"/>
        </w:rPr>
        <w:t>Specifications:</w:t>
      </w:r>
    </w:p>
    <w:p w14:paraId="3F80E685" w14:textId="77777777" w:rsidR="001E1783" w:rsidRPr="00EB7FD4" w:rsidRDefault="001E1783" w:rsidP="00E55F7E">
      <w:pPr>
        <w:pStyle w:val="ListParagraph"/>
        <w:numPr>
          <w:ilvl w:val="1"/>
          <w:numId w:val="16"/>
        </w:numPr>
        <w:rPr>
          <w:rFonts w:ascii="Gill Sans Nova Light" w:hAnsi="Gill Sans Nova Light"/>
          <w:sz w:val="20"/>
          <w:szCs w:val="20"/>
        </w:rPr>
      </w:pPr>
      <w:r w:rsidRPr="00EB7FD4">
        <w:rPr>
          <w:rFonts w:ascii="Gill Sans Nova Light" w:hAnsi="Gill Sans Nova Light"/>
          <w:sz w:val="20"/>
          <w:szCs w:val="20"/>
        </w:rPr>
        <w:t xml:space="preserve">Users can input hypothetical values for parameters (e.g., increased </w:t>
      </w:r>
      <w:r>
        <w:rPr>
          <w:rFonts w:ascii="Gill Sans Nova Light" w:hAnsi="Gill Sans Nova Light"/>
          <w:sz w:val="20"/>
          <w:szCs w:val="20"/>
        </w:rPr>
        <w:t xml:space="preserve">energy </w:t>
      </w:r>
      <w:r w:rsidRPr="00EB7FD4">
        <w:rPr>
          <w:rFonts w:ascii="Gill Sans Nova Light" w:hAnsi="Gill Sans Nova Light"/>
          <w:sz w:val="20"/>
          <w:szCs w:val="20"/>
        </w:rPr>
        <w:t>demand, reduced supply) and view resulting impacts on stock levels.</w:t>
      </w:r>
    </w:p>
    <w:p w14:paraId="4F18552E" w14:textId="77777777" w:rsidR="001E1783" w:rsidRPr="00EB7FD4" w:rsidRDefault="001E1783" w:rsidP="00E55F7E">
      <w:pPr>
        <w:pStyle w:val="ListParagraph"/>
        <w:numPr>
          <w:ilvl w:val="1"/>
          <w:numId w:val="16"/>
        </w:numPr>
        <w:rPr>
          <w:rFonts w:ascii="Gill Sans Nova Light" w:hAnsi="Gill Sans Nova Light"/>
          <w:sz w:val="20"/>
          <w:szCs w:val="20"/>
        </w:rPr>
      </w:pPr>
      <w:r w:rsidRPr="00EB7FD4">
        <w:rPr>
          <w:rFonts w:ascii="Gill Sans Nova Light" w:hAnsi="Gill Sans Nova Light"/>
          <w:sz w:val="20"/>
          <w:szCs w:val="20"/>
        </w:rPr>
        <w:t>Scenarios should provide variable contribution analysis, illustrating how each parameter change influences outcomes.</w:t>
      </w:r>
    </w:p>
    <w:p w14:paraId="7388AFE2" w14:textId="77777777" w:rsidR="001E1783" w:rsidRPr="00EB7FD4" w:rsidRDefault="001E1783" w:rsidP="00E55F7E">
      <w:pPr>
        <w:pStyle w:val="ListParagraph"/>
        <w:numPr>
          <w:ilvl w:val="1"/>
          <w:numId w:val="16"/>
        </w:numPr>
        <w:rPr>
          <w:rFonts w:ascii="Gill Sans Nova Light" w:hAnsi="Gill Sans Nova Light"/>
          <w:sz w:val="20"/>
          <w:szCs w:val="20"/>
        </w:rPr>
      </w:pPr>
      <w:r w:rsidRPr="00EB7FD4">
        <w:rPr>
          <w:rFonts w:ascii="Gill Sans Nova Light" w:hAnsi="Gill Sans Nova Light"/>
          <w:sz w:val="20"/>
          <w:szCs w:val="20"/>
        </w:rPr>
        <w:t>Users can run and compare multiple scenarios simultaneously.</w:t>
      </w:r>
    </w:p>
    <w:p w14:paraId="5DD059B3" w14:textId="76B43F34" w:rsidR="001E1783" w:rsidRPr="00EB7FD4" w:rsidRDefault="001E1783" w:rsidP="00E55F7E">
      <w:pPr>
        <w:pStyle w:val="ListParagraph"/>
        <w:numPr>
          <w:ilvl w:val="0"/>
          <w:numId w:val="16"/>
        </w:numPr>
        <w:rPr>
          <w:rFonts w:ascii="Gill Sans Nova Light" w:hAnsi="Gill Sans Nova Light"/>
          <w:sz w:val="20"/>
          <w:szCs w:val="20"/>
        </w:rPr>
      </w:pPr>
      <w:r w:rsidRPr="00F52F10">
        <w:rPr>
          <w:rFonts w:ascii="Gill Sans Nova Light" w:hAnsi="Gill Sans Nova Light"/>
          <w:b/>
          <w:bCs/>
          <w:sz w:val="20"/>
          <w:szCs w:val="20"/>
        </w:rPr>
        <w:t>User Interactions:</w:t>
      </w:r>
      <w:r w:rsidRPr="00EB7FD4">
        <w:rPr>
          <w:rFonts w:ascii="Gill Sans Nova Light" w:hAnsi="Gill Sans Nova Light"/>
          <w:sz w:val="20"/>
          <w:szCs w:val="20"/>
        </w:rPr>
        <w:t xml:space="preserve"> Users </w:t>
      </w:r>
      <w:r w:rsidR="00F54108">
        <w:rPr>
          <w:rFonts w:ascii="Gill Sans Nova Light" w:hAnsi="Gill Sans Nova Light"/>
          <w:sz w:val="20"/>
          <w:szCs w:val="20"/>
        </w:rPr>
        <w:t xml:space="preserve">select the models, </w:t>
      </w:r>
      <w:r w:rsidR="00057D7A">
        <w:rPr>
          <w:rFonts w:ascii="Gill Sans Nova Light" w:hAnsi="Gill Sans Nova Light"/>
          <w:sz w:val="20"/>
          <w:szCs w:val="20"/>
        </w:rPr>
        <w:t>forecasts</w:t>
      </w:r>
      <w:r w:rsidR="00547F95">
        <w:rPr>
          <w:rFonts w:ascii="Gill Sans Nova Light" w:hAnsi="Gill Sans Nova Light"/>
          <w:sz w:val="20"/>
          <w:szCs w:val="20"/>
        </w:rPr>
        <w:t>,</w:t>
      </w:r>
      <w:r w:rsidR="00057D7A">
        <w:rPr>
          <w:rFonts w:ascii="Gill Sans Nova Light" w:hAnsi="Gill Sans Nova Light"/>
          <w:sz w:val="20"/>
          <w:szCs w:val="20"/>
        </w:rPr>
        <w:t xml:space="preserve"> scenario simulations</w:t>
      </w:r>
      <w:r w:rsidR="00547F95">
        <w:rPr>
          <w:rFonts w:ascii="Gill Sans Nova Light" w:hAnsi="Gill Sans Nova Light"/>
          <w:sz w:val="20"/>
          <w:szCs w:val="20"/>
        </w:rPr>
        <w:t>, and drivers</w:t>
      </w:r>
      <w:r w:rsidR="0015795C">
        <w:rPr>
          <w:rFonts w:ascii="Gill Sans Nova Light" w:hAnsi="Gill Sans Nova Light"/>
          <w:sz w:val="20"/>
          <w:szCs w:val="20"/>
        </w:rPr>
        <w:t xml:space="preserve"> to create reports. </w:t>
      </w:r>
      <w:r w:rsidR="008322A9">
        <w:rPr>
          <w:rFonts w:ascii="Gill Sans Nova Light" w:hAnsi="Gill Sans Nova Light"/>
          <w:sz w:val="20"/>
          <w:szCs w:val="20"/>
        </w:rPr>
        <w:t>Users can generate reports</w:t>
      </w:r>
      <w:r w:rsidR="00DC4ED5">
        <w:rPr>
          <w:rFonts w:ascii="Gill Sans Nova Light" w:hAnsi="Gill Sans Nova Light"/>
          <w:sz w:val="20"/>
          <w:szCs w:val="20"/>
        </w:rPr>
        <w:t>/insights via a chat</w:t>
      </w:r>
      <w:r w:rsidR="006D03CA">
        <w:rPr>
          <w:rFonts w:ascii="Gill Sans Nova Light" w:hAnsi="Gill Sans Nova Light"/>
          <w:sz w:val="20"/>
          <w:szCs w:val="20"/>
        </w:rPr>
        <w:t>b</w:t>
      </w:r>
      <w:r w:rsidR="00DC4ED5">
        <w:rPr>
          <w:rFonts w:ascii="Gill Sans Nova Light" w:hAnsi="Gill Sans Nova Light"/>
          <w:sz w:val="20"/>
          <w:szCs w:val="20"/>
        </w:rPr>
        <w:t>ot interface</w:t>
      </w:r>
      <w:r w:rsidRPr="00EB7FD4">
        <w:rPr>
          <w:rFonts w:ascii="Gill Sans Nova Light" w:hAnsi="Gill Sans Nova Light"/>
          <w:sz w:val="20"/>
          <w:szCs w:val="20"/>
        </w:rPr>
        <w:t>.</w:t>
      </w:r>
    </w:p>
    <w:p w14:paraId="1D0E17BF" w14:textId="599CFD74" w:rsidR="001E1783" w:rsidRPr="00EB7FD4" w:rsidRDefault="001E1783" w:rsidP="00E55F7E">
      <w:pPr>
        <w:pStyle w:val="ListParagraph"/>
        <w:numPr>
          <w:ilvl w:val="0"/>
          <w:numId w:val="16"/>
        </w:numPr>
        <w:rPr>
          <w:rFonts w:ascii="Gill Sans Nova Light" w:hAnsi="Gill Sans Nova Light"/>
          <w:sz w:val="20"/>
          <w:szCs w:val="20"/>
        </w:rPr>
      </w:pPr>
      <w:r w:rsidRPr="00F52F10">
        <w:rPr>
          <w:rFonts w:ascii="Gill Sans Nova Light" w:hAnsi="Gill Sans Nova Light"/>
          <w:b/>
          <w:bCs/>
          <w:sz w:val="20"/>
          <w:szCs w:val="20"/>
        </w:rPr>
        <w:t>Output Format:</w:t>
      </w:r>
      <w:r w:rsidRPr="00EB7FD4">
        <w:rPr>
          <w:rFonts w:ascii="Gill Sans Nova Light" w:hAnsi="Gill Sans Nova Light"/>
          <w:sz w:val="20"/>
          <w:szCs w:val="20"/>
        </w:rPr>
        <w:t xml:space="preserve"> </w:t>
      </w:r>
      <w:r w:rsidR="00FB421B">
        <w:rPr>
          <w:rFonts w:ascii="Gill Sans Nova Light" w:hAnsi="Gill Sans Nova Light"/>
          <w:sz w:val="20"/>
          <w:szCs w:val="20"/>
        </w:rPr>
        <w:t xml:space="preserve">Generated report </w:t>
      </w:r>
      <w:r w:rsidR="00547F95">
        <w:rPr>
          <w:rFonts w:ascii="Gill Sans Nova Light" w:hAnsi="Gill Sans Nova Light"/>
          <w:sz w:val="20"/>
          <w:szCs w:val="20"/>
        </w:rPr>
        <w:t>interpreting model forecasts</w:t>
      </w:r>
      <w:r w:rsidR="00DC4ED5">
        <w:rPr>
          <w:rFonts w:ascii="Gill Sans Nova Light" w:hAnsi="Gill Sans Nova Light"/>
          <w:sz w:val="20"/>
          <w:szCs w:val="20"/>
        </w:rPr>
        <w:t xml:space="preserve">, </w:t>
      </w:r>
      <w:r w:rsidR="006D03CA">
        <w:rPr>
          <w:rFonts w:ascii="Gill Sans Nova Light" w:hAnsi="Gill Sans Nova Light"/>
          <w:sz w:val="20"/>
          <w:szCs w:val="20"/>
        </w:rPr>
        <w:t>scenario simulations</w:t>
      </w:r>
      <w:r w:rsidR="00547F95">
        <w:rPr>
          <w:rFonts w:ascii="Gill Sans Nova Light" w:hAnsi="Gill Sans Nova Light"/>
          <w:sz w:val="20"/>
          <w:szCs w:val="20"/>
        </w:rPr>
        <w:t>,</w:t>
      </w:r>
      <w:r w:rsidR="006D03CA">
        <w:rPr>
          <w:rFonts w:ascii="Gill Sans Nova Light" w:hAnsi="Gill Sans Nova Light"/>
          <w:sz w:val="20"/>
          <w:szCs w:val="20"/>
        </w:rPr>
        <w:t xml:space="preserve"> and</w:t>
      </w:r>
      <w:r w:rsidR="00547F95">
        <w:rPr>
          <w:rFonts w:ascii="Gill Sans Nova Light" w:hAnsi="Gill Sans Nova Light"/>
          <w:sz w:val="20"/>
          <w:szCs w:val="20"/>
        </w:rPr>
        <w:t xml:space="preserve"> drivers</w:t>
      </w:r>
      <w:r w:rsidRPr="00EB7FD4">
        <w:rPr>
          <w:rFonts w:ascii="Gill Sans Nova Light" w:hAnsi="Gill Sans Nova Light"/>
          <w:sz w:val="20"/>
          <w:szCs w:val="20"/>
        </w:rPr>
        <w:t>.</w:t>
      </w:r>
    </w:p>
    <w:p w14:paraId="0993FC54" w14:textId="77777777" w:rsidR="00A47A27" w:rsidRPr="00A47A27" w:rsidRDefault="00A47A27" w:rsidP="00A47A27"/>
    <w:p w14:paraId="64B07732" w14:textId="66028A71" w:rsidR="00B65A29" w:rsidRDefault="00102A82" w:rsidP="008900EF">
      <w:pPr>
        <w:pStyle w:val="Heading3"/>
        <w:rPr>
          <w:rFonts w:ascii="Gill Sans Nova Light" w:hAnsi="Gill Sans Nova Light"/>
          <w:b/>
          <w:bCs/>
          <w:color w:val="auto"/>
          <w:sz w:val="24"/>
          <w:szCs w:val="24"/>
        </w:rPr>
      </w:pPr>
      <w:bookmarkStart w:id="13" w:name="_Toc199844560"/>
      <w:r w:rsidRPr="000756EF">
        <w:rPr>
          <w:rFonts w:ascii="Gill Sans Nova Light" w:hAnsi="Gill Sans Nova Light"/>
          <w:b/>
          <w:bCs/>
          <w:color w:val="auto"/>
          <w:sz w:val="24"/>
          <w:szCs w:val="24"/>
        </w:rPr>
        <w:t>User Access Control</w:t>
      </w:r>
      <w:bookmarkEnd w:id="13"/>
    </w:p>
    <w:p w14:paraId="1EAB89C4" w14:textId="77777777" w:rsidR="000B2953" w:rsidRPr="00CF2F7C" w:rsidRDefault="000B2953" w:rsidP="00E55F7E">
      <w:pPr>
        <w:pStyle w:val="ListParagraph"/>
        <w:numPr>
          <w:ilvl w:val="0"/>
          <w:numId w:val="18"/>
        </w:numPr>
        <w:rPr>
          <w:rFonts w:ascii="Gill Sans Nova Light" w:hAnsi="Gill Sans Nova Light"/>
          <w:sz w:val="20"/>
          <w:szCs w:val="20"/>
        </w:rPr>
      </w:pPr>
      <w:r w:rsidRPr="00F52F10">
        <w:rPr>
          <w:rFonts w:ascii="Gill Sans Nova Light" w:hAnsi="Gill Sans Nova Light"/>
          <w:b/>
          <w:bCs/>
          <w:sz w:val="20"/>
          <w:szCs w:val="20"/>
        </w:rPr>
        <w:t>Function:</w:t>
      </w:r>
      <w:r w:rsidRPr="00CF2F7C">
        <w:rPr>
          <w:rFonts w:ascii="Gill Sans Nova Light" w:hAnsi="Gill Sans Nova Light"/>
          <w:sz w:val="20"/>
          <w:szCs w:val="20"/>
        </w:rPr>
        <w:t xml:space="preserve"> Ensure data security and control access to features and data based on user roles.</w:t>
      </w:r>
    </w:p>
    <w:p w14:paraId="35D0F6C6" w14:textId="77777777" w:rsidR="000B2953" w:rsidRPr="00F52F10" w:rsidRDefault="000B2953" w:rsidP="00E55F7E">
      <w:pPr>
        <w:pStyle w:val="ListParagraph"/>
        <w:numPr>
          <w:ilvl w:val="0"/>
          <w:numId w:val="18"/>
        </w:numPr>
        <w:rPr>
          <w:rFonts w:ascii="Gill Sans Nova Light" w:hAnsi="Gill Sans Nova Light"/>
          <w:b/>
          <w:bCs/>
          <w:sz w:val="20"/>
          <w:szCs w:val="20"/>
        </w:rPr>
      </w:pPr>
      <w:r w:rsidRPr="00F52F10">
        <w:rPr>
          <w:rFonts w:ascii="Gill Sans Nova Light" w:hAnsi="Gill Sans Nova Light"/>
          <w:b/>
          <w:bCs/>
          <w:sz w:val="20"/>
          <w:szCs w:val="20"/>
        </w:rPr>
        <w:t>Specifications:</w:t>
      </w:r>
    </w:p>
    <w:p w14:paraId="2C97EA37" w14:textId="5ADCB8DF" w:rsidR="000B2953" w:rsidRPr="00CF2F7C" w:rsidRDefault="000B2953" w:rsidP="00E55F7E">
      <w:pPr>
        <w:pStyle w:val="ListParagraph"/>
        <w:numPr>
          <w:ilvl w:val="1"/>
          <w:numId w:val="18"/>
        </w:numPr>
        <w:rPr>
          <w:rFonts w:ascii="Gill Sans Nova Light" w:hAnsi="Gill Sans Nova Light"/>
          <w:sz w:val="20"/>
          <w:szCs w:val="20"/>
        </w:rPr>
      </w:pPr>
      <w:r w:rsidRPr="00CF2F7C">
        <w:rPr>
          <w:rFonts w:ascii="Gill Sans Nova Light" w:hAnsi="Gill Sans Nova Light"/>
          <w:sz w:val="20"/>
          <w:szCs w:val="20"/>
        </w:rPr>
        <w:t>Roles include Admin (full access, user management), Planner (access to scenario analysis, data visuali</w:t>
      </w:r>
      <w:r w:rsidR="00CF2F7C">
        <w:rPr>
          <w:rFonts w:ascii="Gill Sans Nova Light" w:hAnsi="Gill Sans Nova Light"/>
          <w:sz w:val="20"/>
          <w:szCs w:val="20"/>
        </w:rPr>
        <w:t>s</w:t>
      </w:r>
      <w:r w:rsidRPr="00CF2F7C">
        <w:rPr>
          <w:rFonts w:ascii="Gill Sans Nova Light" w:hAnsi="Gill Sans Nova Light"/>
          <w:sz w:val="20"/>
          <w:szCs w:val="20"/>
        </w:rPr>
        <w:t>ation), and Viewer (view-only access to dashboards).</w:t>
      </w:r>
    </w:p>
    <w:p w14:paraId="5B01031D" w14:textId="77777777" w:rsidR="000B2953" w:rsidRPr="00CF2F7C" w:rsidRDefault="000B2953" w:rsidP="00E55F7E">
      <w:pPr>
        <w:pStyle w:val="ListParagraph"/>
        <w:numPr>
          <w:ilvl w:val="1"/>
          <w:numId w:val="18"/>
        </w:numPr>
        <w:rPr>
          <w:rFonts w:ascii="Gill Sans Nova Light" w:hAnsi="Gill Sans Nova Light"/>
          <w:sz w:val="20"/>
          <w:szCs w:val="20"/>
        </w:rPr>
      </w:pPr>
      <w:r w:rsidRPr="00CF2F7C">
        <w:rPr>
          <w:rFonts w:ascii="Gill Sans Nova Light" w:hAnsi="Gill Sans Nova Light"/>
          <w:sz w:val="20"/>
          <w:szCs w:val="20"/>
        </w:rPr>
        <w:t>Access levels will be configurable and controlled by Admins to maintain data security.</w:t>
      </w:r>
    </w:p>
    <w:p w14:paraId="50E16625" w14:textId="77777777" w:rsidR="000B2953" w:rsidRPr="00CF2F7C" w:rsidRDefault="000B2953" w:rsidP="00E55F7E">
      <w:pPr>
        <w:pStyle w:val="ListParagraph"/>
        <w:numPr>
          <w:ilvl w:val="1"/>
          <w:numId w:val="18"/>
        </w:numPr>
        <w:rPr>
          <w:rFonts w:ascii="Gill Sans Nova Light" w:hAnsi="Gill Sans Nova Light"/>
          <w:sz w:val="20"/>
          <w:szCs w:val="20"/>
        </w:rPr>
      </w:pPr>
      <w:r w:rsidRPr="00CF2F7C">
        <w:rPr>
          <w:rFonts w:ascii="Gill Sans Nova Light" w:hAnsi="Gill Sans Nova Light"/>
          <w:sz w:val="20"/>
          <w:szCs w:val="20"/>
        </w:rPr>
        <w:t>Role-based permissions should be enforced at all levels, with activity logs for auditing purposes.</w:t>
      </w:r>
    </w:p>
    <w:p w14:paraId="3CFEF2F0" w14:textId="721887E2" w:rsidR="00DE710C" w:rsidRPr="00CF2F7C" w:rsidRDefault="000B2953" w:rsidP="00E55F7E">
      <w:pPr>
        <w:pStyle w:val="ListParagraph"/>
        <w:numPr>
          <w:ilvl w:val="0"/>
          <w:numId w:val="18"/>
        </w:numPr>
        <w:rPr>
          <w:rFonts w:ascii="Gill Sans Nova Light" w:hAnsi="Gill Sans Nova Light"/>
          <w:sz w:val="20"/>
          <w:szCs w:val="20"/>
        </w:rPr>
      </w:pPr>
      <w:r w:rsidRPr="00F52F10">
        <w:rPr>
          <w:rFonts w:ascii="Gill Sans Nova Light" w:hAnsi="Gill Sans Nova Light"/>
          <w:b/>
          <w:bCs/>
          <w:sz w:val="20"/>
          <w:szCs w:val="20"/>
        </w:rPr>
        <w:t>Security Measures:</w:t>
      </w:r>
      <w:r w:rsidRPr="00CF2F7C">
        <w:rPr>
          <w:rFonts w:ascii="Gill Sans Nova Light" w:hAnsi="Gill Sans Nova Light"/>
          <w:sz w:val="20"/>
          <w:szCs w:val="20"/>
        </w:rPr>
        <w:t xml:space="preserve"> Apply encryption and robust access control with logs of user interactions.</w:t>
      </w:r>
    </w:p>
    <w:p w14:paraId="67915719" w14:textId="77777777" w:rsidR="00DE710C" w:rsidRPr="00DE710C" w:rsidRDefault="00DE710C" w:rsidP="00DE710C"/>
    <w:p w14:paraId="508CF7C6" w14:textId="77A439ED" w:rsidR="00102A82" w:rsidRDefault="00102A82" w:rsidP="000756EF">
      <w:pPr>
        <w:pStyle w:val="Heading2"/>
        <w:rPr>
          <w:rFonts w:ascii="Gill Sans Nova Light" w:hAnsi="Gill Sans Nova Light"/>
          <w:b/>
          <w:bCs/>
          <w:color w:val="auto"/>
          <w:sz w:val="28"/>
          <w:szCs w:val="28"/>
        </w:rPr>
      </w:pPr>
      <w:bookmarkStart w:id="14" w:name="_Toc199844561"/>
      <w:r w:rsidRPr="000756EF">
        <w:rPr>
          <w:rFonts w:ascii="Gill Sans Nova Light" w:hAnsi="Gill Sans Nova Light"/>
          <w:b/>
          <w:bCs/>
          <w:color w:val="auto"/>
          <w:sz w:val="28"/>
          <w:szCs w:val="28"/>
        </w:rPr>
        <w:t>2.3 User Stories</w:t>
      </w:r>
      <w:bookmarkEnd w:id="14"/>
    </w:p>
    <w:p w14:paraId="433045FB" w14:textId="15A8D566" w:rsidR="00782437" w:rsidRDefault="001D31AD" w:rsidP="00B9069E">
      <w:pPr>
        <w:spacing w:after="0"/>
        <w:rPr>
          <w:rFonts w:ascii="Gill Sans Nova Light" w:hAnsi="Gill Sans Nova Light"/>
          <w:sz w:val="20"/>
          <w:szCs w:val="20"/>
        </w:rPr>
      </w:pPr>
      <w:r>
        <w:rPr>
          <w:rFonts w:ascii="Gill Sans Nova Light" w:hAnsi="Gill Sans Nova Light"/>
          <w:sz w:val="20"/>
          <w:szCs w:val="20"/>
        </w:rPr>
        <w:t xml:space="preserve">The table below shows the </w:t>
      </w:r>
      <w:r w:rsidR="00226A77">
        <w:rPr>
          <w:rFonts w:ascii="Gill Sans Nova Light" w:hAnsi="Gill Sans Nova Light"/>
          <w:sz w:val="20"/>
          <w:szCs w:val="20"/>
        </w:rPr>
        <w:t>functionalities</w:t>
      </w:r>
      <w:r w:rsidR="00740B5E">
        <w:rPr>
          <w:rFonts w:ascii="Gill Sans Nova Light" w:hAnsi="Gill Sans Nova Light"/>
          <w:sz w:val="20"/>
          <w:szCs w:val="20"/>
        </w:rPr>
        <w:t xml:space="preserve"> of the envisioned final product (platform)</w:t>
      </w:r>
      <w:r w:rsidR="00D07E9A">
        <w:rPr>
          <w:rFonts w:ascii="Gill Sans Nova Light" w:hAnsi="Gill Sans Nova Light"/>
          <w:sz w:val="20"/>
          <w:szCs w:val="20"/>
        </w:rPr>
        <w:t>, their tasks and associated user stories.</w:t>
      </w:r>
    </w:p>
    <w:tbl>
      <w:tblPr>
        <w:tblStyle w:val="TableGrid"/>
        <w:tblW w:w="0" w:type="auto"/>
        <w:tblLook w:val="04A0" w:firstRow="1" w:lastRow="0" w:firstColumn="1" w:lastColumn="0" w:noHBand="0" w:noVBand="1"/>
      </w:tblPr>
      <w:tblGrid>
        <w:gridCol w:w="1271"/>
        <w:gridCol w:w="3402"/>
        <w:gridCol w:w="4343"/>
      </w:tblGrid>
      <w:tr w:rsidR="004976FD" w14:paraId="5445469A" w14:textId="77777777" w:rsidTr="007B44A2">
        <w:tc>
          <w:tcPr>
            <w:tcW w:w="1271" w:type="dxa"/>
            <w:shd w:val="clear" w:color="auto" w:fill="002060"/>
          </w:tcPr>
          <w:p w14:paraId="40D11BEC" w14:textId="3F36ED9E" w:rsidR="004976FD" w:rsidRPr="0000585F" w:rsidRDefault="004976FD" w:rsidP="00B9069E">
            <w:pPr>
              <w:rPr>
                <w:rFonts w:ascii="Gill Sans Nova Light" w:hAnsi="Gill Sans Nova Light"/>
                <w:b/>
                <w:bCs/>
                <w:color w:val="FFFFFF" w:themeColor="background1"/>
                <w:sz w:val="20"/>
                <w:szCs w:val="20"/>
              </w:rPr>
            </w:pPr>
            <w:r w:rsidRPr="0000585F">
              <w:rPr>
                <w:rFonts w:ascii="Gill Sans Nova Light" w:hAnsi="Gill Sans Nova Light"/>
                <w:b/>
                <w:bCs/>
                <w:color w:val="FFFFFF" w:themeColor="background1"/>
                <w:sz w:val="20"/>
                <w:szCs w:val="20"/>
              </w:rPr>
              <w:t>Functionality</w:t>
            </w:r>
          </w:p>
        </w:tc>
        <w:tc>
          <w:tcPr>
            <w:tcW w:w="3402" w:type="dxa"/>
            <w:shd w:val="clear" w:color="auto" w:fill="002060"/>
          </w:tcPr>
          <w:p w14:paraId="312905AD" w14:textId="671948CC" w:rsidR="004976FD" w:rsidRPr="0000585F" w:rsidRDefault="004976FD" w:rsidP="00B9069E">
            <w:pPr>
              <w:rPr>
                <w:rFonts w:ascii="Gill Sans Nova Light" w:hAnsi="Gill Sans Nova Light"/>
                <w:b/>
                <w:bCs/>
                <w:color w:val="FFFFFF" w:themeColor="background1"/>
                <w:sz w:val="20"/>
                <w:szCs w:val="20"/>
              </w:rPr>
            </w:pPr>
            <w:r w:rsidRPr="0000585F">
              <w:rPr>
                <w:rFonts w:ascii="Gill Sans Nova Light" w:hAnsi="Gill Sans Nova Light"/>
                <w:b/>
                <w:bCs/>
                <w:color w:val="FFFFFF" w:themeColor="background1"/>
                <w:sz w:val="20"/>
                <w:szCs w:val="20"/>
              </w:rPr>
              <w:t>Tasks</w:t>
            </w:r>
          </w:p>
        </w:tc>
        <w:tc>
          <w:tcPr>
            <w:tcW w:w="4343" w:type="dxa"/>
            <w:shd w:val="clear" w:color="auto" w:fill="002060"/>
          </w:tcPr>
          <w:p w14:paraId="0DCB88A1" w14:textId="079AA2B1" w:rsidR="004976FD" w:rsidRPr="0000585F" w:rsidRDefault="004976FD" w:rsidP="00B9069E">
            <w:pPr>
              <w:rPr>
                <w:rFonts w:ascii="Gill Sans Nova Light" w:hAnsi="Gill Sans Nova Light"/>
                <w:b/>
                <w:bCs/>
                <w:color w:val="FFFFFF" w:themeColor="background1"/>
                <w:sz w:val="20"/>
                <w:szCs w:val="20"/>
              </w:rPr>
            </w:pPr>
            <w:r w:rsidRPr="0000585F">
              <w:rPr>
                <w:rFonts w:ascii="Gill Sans Nova Light" w:hAnsi="Gill Sans Nova Light"/>
                <w:b/>
                <w:bCs/>
                <w:color w:val="FFFFFF" w:themeColor="background1"/>
                <w:sz w:val="20"/>
                <w:szCs w:val="20"/>
              </w:rPr>
              <w:t>User Stories</w:t>
            </w:r>
          </w:p>
        </w:tc>
      </w:tr>
      <w:tr w:rsidR="004976FD" w14:paraId="17922637" w14:textId="77777777" w:rsidTr="009C0868">
        <w:tc>
          <w:tcPr>
            <w:tcW w:w="1271" w:type="dxa"/>
          </w:tcPr>
          <w:p w14:paraId="00B2720B" w14:textId="7ABB0DEE" w:rsidR="004976FD" w:rsidRDefault="004976FD" w:rsidP="00B9069E">
            <w:pPr>
              <w:rPr>
                <w:rFonts w:ascii="Gill Sans Nova Light" w:hAnsi="Gill Sans Nova Light"/>
                <w:sz w:val="20"/>
                <w:szCs w:val="20"/>
              </w:rPr>
            </w:pPr>
            <w:r>
              <w:rPr>
                <w:rFonts w:ascii="Gill Sans Nova Light" w:hAnsi="Gill Sans Nova Light"/>
                <w:sz w:val="20"/>
                <w:szCs w:val="20"/>
              </w:rPr>
              <w:t>Landing Page</w:t>
            </w:r>
          </w:p>
        </w:tc>
        <w:tc>
          <w:tcPr>
            <w:tcW w:w="3402" w:type="dxa"/>
          </w:tcPr>
          <w:p w14:paraId="5E135A9D" w14:textId="77777777" w:rsidR="00CF0FB5" w:rsidRPr="00CF0FB5" w:rsidRDefault="00CF0FB5" w:rsidP="00E55F7E">
            <w:pPr>
              <w:pStyle w:val="ListParagraph"/>
              <w:numPr>
                <w:ilvl w:val="0"/>
                <w:numId w:val="35"/>
              </w:numPr>
              <w:rPr>
                <w:rFonts w:ascii="Gill Sans Nova Light" w:hAnsi="Gill Sans Nova Light"/>
                <w:sz w:val="20"/>
                <w:szCs w:val="20"/>
              </w:rPr>
            </w:pPr>
            <w:r w:rsidRPr="00CF0FB5">
              <w:rPr>
                <w:rFonts w:ascii="Gill Sans Nova Light" w:hAnsi="Gill Sans Nova Light"/>
                <w:sz w:val="20"/>
                <w:szCs w:val="20"/>
              </w:rPr>
              <w:t>Station Selection</w:t>
            </w:r>
          </w:p>
          <w:p w14:paraId="27880FF4" w14:textId="77777777" w:rsidR="00CF0FB5" w:rsidRPr="00CF0FB5" w:rsidRDefault="00CF0FB5" w:rsidP="00E55F7E">
            <w:pPr>
              <w:pStyle w:val="ListParagraph"/>
              <w:numPr>
                <w:ilvl w:val="0"/>
                <w:numId w:val="35"/>
              </w:numPr>
              <w:rPr>
                <w:rFonts w:ascii="Gill Sans Nova Light" w:hAnsi="Gill Sans Nova Light"/>
                <w:sz w:val="20"/>
                <w:szCs w:val="20"/>
              </w:rPr>
            </w:pPr>
            <w:r w:rsidRPr="00CF0FB5">
              <w:rPr>
                <w:rFonts w:ascii="Gill Sans Nova Light" w:hAnsi="Gill Sans Nova Light"/>
                <w:sz w:val="20"/>
                <w:szCs w:val="20"/>
              </w:rPr>
              <w:t>Forecast Window Navigation</w:t>
            </w:r>
          </w:p>
          <w:p w14:paraId="58CDB948" w14:textId="29D8D218" w:rsidR="004976FD" w:rsidRPr="00CF0FB5" w:rsidRDefault="00CF0FB5" w:rsidP="00E55F7E">
            <w:pPr>
              <w:pStyle w:val="ListParagraph"/>
              <w:numPr>
                <w:ilvl w:val="0"/>
                <w:numId w:val="35"/>
              </w:numPr>
              <w:rPr>
                <w:rFonts w:ascii="Gill Sans Nova Light" w:hAnsi="Gill Sans Nova Light"/>
                <w:sz w:val="20"/>
                <w:szCs w:val="20"/>
              </w:rPr>
            </w:pPr>
            <w:r w:rsidRPr="00CF0FB5">
              <w:rPr>
                <w:rFonts w:ascii="Gill Sans Nova Light" w:hAnsi="Gill Sans Nova Light"/>
                <w:sz w:val="20"/>
                <w:szCs w:val="20"/>
              </w:rPr>
              <w:t>Model Confidence Level</w:t>
            </w:r>
          </w:p>
        </w:tc>
        <w:tc>
          <w:tcPr>
            <w:tcW w:w="4343" w:type="dxa"/>
          </w:tcPr>
          <w:p w14:paraId="625A3602" w14:textId="3042EA5E" w:rsidR="004C33EB" w:rsidRPr="004C33EB" w:rsidRDefault="004C33EB" w:rsidP="00E55F7E">
            <w:pPr>
              <w:pStyle w:val="ListParagraph"/>
              <w:numPr>
                <w:ilvl w:val="0"/>
                <w:numId w:val="35"/>
              </w:numPr>
              <w:rPr>
                <w:rFonts w:ascii="Gill Sans Nova Light" w:hAnsi="Gill Sans Nova Light"/>
                <w:sz w:val="20"/>
                <w:szCs w:val="20"/>
              </w:rPr>
            </w:pPr>
            <w:r w:rsidRPr="004C33EB">
              <w:rPr>
                <w:rFonts w:ascii="Gill Sans Nova Light" w:hAnsi="Gill Sans Nova Light"/>
                <w:sz w:val="20"/>
                <w:szCs w:val="20"/>
              </w:rPr>
              <w:t>As a planner, I want to select a power station to view its forecasted coal supply, burn, and stockpile levels.</w:t>
            </w:r>
          </w:p>
          <w:p w14:paraId="030594E6" w14:textId="6B9AF169" w:rsidR="004C33EB" w:rsidRPr="004C33EB" w:rsidRDefault="004C33EB" w:rsidP="00E55F7E">
            <w:pPr>
              <w:pStyle w:val="ListParagraph"/>
              <w:numPr>
                <w:ilvl w:val="0"/>
                <w:numId w:val="35"/>
              </w:numPr>
              <w:rPr>
                <w:rFonts w:ascii="Gill Sans Nova Light" w:hAnsi="Gill Sans Nova Light"/>
                <w:sz w:val="20"/>
                <w:szCs w:val="20"/>
              </w:rPr>
            </w:pPr>
            <w:r w:rsidRPr="004C33EB">
              <w:rPr>
                <w:rFonts w:ascii="Gill Sans Nova Light" w:hAnsi="Gill Sans Nova Light"/>
                <w:sz w:val="20"/>
                <w:szCs w:val="20"/>
              </w:rPr>
              <w:t xml:space="preserve">As a planner, I want to navigate forecast time windows (e.g., next </w:t>
            </w:r>
            <w:r w:rsidR="00402ABB">
              <w:rPr>
                <w:rFonts w:ascii="Gill Sans Nova Light" w:hAnsi="Gill Sans Nova Light"/>
                <w:sz w:val="20"/>
                <w:szCs w:val="20"/>
              </w:rPr>
              <w:t xml:space="preserve">31 – 89 days, </w:t>
            </w:r>
            <w:r w:rsidR="00A72CFC">
              <w:rPr>
                <w:rFonts w:ascii="Gill Sans Nova Light" w:hAnsi="Gill Sans Nova Light"/>
                <w:sz w:val="20"/>
                <w:szCs w:val="20"/>
              </w:rPr>
              <w:t>1 – 2 years ahead, etc.</w:t>
            </w:r>
            <w:r w:rsidRPr="004C33EB">
              <w:rPr>
                <w:rFonts w:ascii="Gill Sans Nova Light" w:hAnsi="Gill Sans Nova Light"/>
                <w:sz w:val="20"/>
                <w:szCs w:val="20"/>
              </w:rPr>
              <w:t>) to see forward-looking trends.</w:t>
            </w:r>
          </w:p>
          <w:p w14:paraId="6749DC37" w14:textId="634C8B86" w:rsidR="004976FD" w:rsidRPr="004C33EB" w:rsidRDefault="004C33EB" w:rsidP="00E55F7E">
            <w:pPr>
              <w:pStyle w:val="ListParagraph"/>
              <w:numPr>
                <w:ilvl w:val="0"/>
                <w:numId w:val="35"/>
              </w:numPr>
              <w:rPr>
                <w:rFonts w:ascii="Gill Sans Nova Light" w:hAnsi="Gill Sans Nova Light"/>
                <w:sz w:val="20"/>
                <w:szCs w:val="20"/>
              </w:rPr>
            </w:pPr>
            <w:r w:rsidRPr="004C33EB">
              <w:rPr>
                <w:rFonts w:ascii="Gill Sans Nova Light" w:hAnsi="Gill Sans Nova Light"/>
                <w:sz w:val="20"/>
                <w:szCs w:val="20"/>
              </w:rPr>
              <w:t>As a planner, I want to see forecast confidence levels to understand the certainty of predictions.</w:t>
            </w:r>
          </w:p>
        </w:tc>
      </w:tr>
      <w:tr w:rsidR="004976FD" w14:paraId="13B51184" w14:textId="77777777" w:rsidTr="009C0868">
        <w:tc>
          <w:tcPr>
            <w:tcW w:w="1271" w:type="dxa"/>
          </w:tcPr>
          <w:p w14:paraId="5CD0C599" w14:textId="0E0E3B68" w:rsidR="004976FD" w:rsidRDefault="00B15F67" w:rsidP="00B9069E">
            <w:pPr>
              <w:rPr>
                <w:rFonts w:ascii="Gill Sans Nova Light" w:hAnsi="Gill Sans Nova Light"/>
                <w:sz w:val="20"/>
                <w:szCs w:val="20"/>
              </w:rPr>
            </w:pPr>
            <w:r w:rsidRPr="00B15F67">
              <w:rPr>
                <w:rFonts w:ascii="Gill Sans Nova Light" w:hAnsi="Gill Sans Nova Light"/>
                <w:sz w:val="20"/>
                <w:szCs w:val="20"/>
              </w:rPr>
              <w:t>Planning Insights &amp; Analytics</w:t>
            </w:r>
          </w:p>
        </w:tc>
        <w:tc>
          <w:tcPr>
            <w:tcW w:w="3402" w:type="dxa"/>
          </w:tcPr>
          <w:p w14:paraId="4E8D7D81" w14:textId="77777777" w:rsidR="000A2054" w:rsidRPr="000A2054" w:rsidRDefault="000A2054" w:rsidP="00E55F7E">
            <w:pPr>
              <w:pStyle w:val="ListParagraph"/>
              <w:numPr>
                <w:ilvl w:val="0"/>
                <w:numId w:val="35"/>
              </w:numPr>
              <w:rPr>
                <w:rFonts w:ascii="Gill Sans Nova Light" w:hAnsi="Gill Sans Nova Light"/>
                <w:sz w:val="20"/>
                <w:szCs w:val="20"/>
              </w:rPr>
            </w:pPr>
            <w:r w:rsidRPr="000A2054">
              <w:rPr>
                <w:rFonts w:ascii="Gill Sans Nova Light" w:hAnsi="Gill Sans Nova Light"/>
                <w:sz w:val="20"/>
                <w:szCs w:val="20"/>
              </w:rPr>
              <w:t>Station Selection</w:t>
            </w:r>
          </w:p>
          <w:p w14:paraId="25149BD3" w14:textId="77777777" w:rsidR="000A2054" w:rsidRPr="000A2054" w:rsidRDefault="000A2054" w:rsidP="00E55F7E">
            <w:pPr>
              <w:pStyle w:val="ListParagraph"/>
              <w:numPr>
                <w:ilvl w:val="0"/>
                <w:numId w:val="35"/>
              </w:numPr>
              <w:rPr>
                <w:rFonts w:ascii="Gill Sans Nova Light" w:hAnsi="Gill Sans Nova Light"/>
                <w:sz w:val="20"/>
                <w:szCs w:val="20"/>
              </w:rPr>
            </w:pPr>
            <w:r w:rsidRPr="000A2054">
              <w:rPr>
                <w:rFonts w:ascii="Gill Sans Nova Light" w:hAnsi="Gill Sans Nova Light"/>
                <w:sz w:val="20"/>
                <w:szCs w:val="20"/>
              </w:rPr>
              <w:t>Forecast Window Navigation</w:t>
            </w:r>
          </w:p>
          <w:p w14:paraId="22AABEF4" w14:textId="77777777" w:rsidR="000A2054" w:rsidRPr="000A2054" w:rsidRDefault="000A2054" w:rsidP="00E55F7E">
            <w:pPr>
              <w:pStyle w:val="ListParagraph"/>
              <w:numPr>
                <w:ilvl w:val="0"/>
                <w:numId w:val="35"/>
              </w:numPr>
              <w:rPr>
                <w:rFonts w:ascii="Gill Sans Nova Light" w:hAnsi="Gill Sans Nova Light"/>
                <w:sz w:val="20"/>
                <w:szCs w:val="20"/>
              </w:rPr>
            </w:pPr>
            <w:r w:rsidRPr="000A2054">
              <w:rPr>
                <w:rFonts w:ascii="Gill Sans Nova Light" w:hAnsi="Gill Sans Nova Light"/>
                <w:sz w:val="20"/>
                <w:szCs w:val="20"/>
              </w:rPr>
              <w:t>Forecast Visualisation</w:t>
            </w:r>
          </w:p>
          <w:p w14:paraId="50397292" w14:textId="0B6C4D31" w:rsidR="004976FD" w:rsidRPr="000A2054" w:rsidRDefault="000A2054" w:rsidP="00E55F7E">
            <w:pPr>
              <w:pStyle w:val="ListParagraph"/>
              <w:numPr>
                <w:ilvl w:val="0"/>
                <w:numId w:val="35"/>
              </w:numPr>
              <w:rPr>
                <w:rFonts w:ascii="Gill Sans Nova Light" w:hAnsi="Gill Sans Nova Light"/>
                <w:sz w:val="20"/>
                <w:szCs w:val="20"/>
              </w:rPr>
            </w:pPr>
            <w:r w:rsidRPr="000A2054">
              <w:rPr>
                <w:rFonts w:ascii="Gill Sans Nova Light" w:hAnsi="Gill Sans Nova Light"/>
                <w:sz w:val="20"/>
                <w:szCs w:val="20"/>
              </w:rPr>
              <w:t>Forecast Driver Analysis</w:t>
            </w:r>
          </w:p>
        </w:tc>
        <w:tc>
          <w:tcPr>
            <w:tcW w:w="4343" w:type="dxa"/>
          </w:tcPr>
          <w:p w14:paraId="78C3841B" w14:textId="4431A0B3" w:rsidR="009C0868" w:rsidRPr="009C0868" w:rsidRDefault="009C0868" w:rsidP="00E55F7E">
            <w:pPr>
              <w:pStyle w:val="ListParagraph"/>
              <w:numPr>
                <w:ilvl w:val="0"/>
                <w:numId w:val="35"/>
              </w:numPr>
              <w:rPr>
                <w:rFonts w:ascii="Gill Sans Nova Light" w:hAnsi="Gill Sans Nova Light"/>
                <w:sz w:val="20"/>
                <w:szCs w:val="20"/>
              </w:rPr>
            </w:pPr>
            <w:r w:rsidRPr="009C0868">
              <w:rPr>
                <w:rFonts w:ascii="Gill Sans Nova Light" w:hAnsi="Gill Sans Nova Light"/>
                <w:sz w:val="20"/>
                <w:szCs w:val="20"/>
              </w:rPr>
              <w:t>As a planner, I want to view interactive visuals of forecasted coal supply, burn, and stockpile by station and time frame.</w:t>
            </w:r>
          </w:p>
          <w:p w14:paraId="46ED2BC5" w14:textId="7FAFF00C" w:rsidR="004976FD" w:rsidRPr="004C33EB" w:rsidRDefault="009C0868" w:rsidP="00E55F7E">
            <w:pPr>
              <w:pStyle w:val="ListParagraph"/>
              <w:numPr>
                <w:ilvl w:val="0"/>
                <w:numId w:val="35"/>
              </w:numPr>
              <w:rPr>
                <w:rFonts w:ascii="Gill Sans Nova Light" w:hAnsi="Gill Sans Nova Light"/>
                <w:sz w:val="20"/>
                <w:szCs w:val="20"/>
              </w:rPr>
            </w:pPr>
            <w:r w:rsidRPr="009C0868">
              <w:rPr>
                <w:rFonts w:ascii="Gill Sans Nova Light" w:hAnsi="Gill Sans Nova Light"/>
                <w:sz w:val="20"/>
                <w:szCs w:val="20"/>
              </w:rPr>
              <w:lastRenderedPageBreak/>
              <w:t>As a planner, I want to analyse the key drivers influencing forecast results, with ranked variables and explanations of their impact.</w:t>
            </w:r>
          </w:p>
        </w:tc>
      </w:tr>
      <w:tr w:rsidR="004976FD" w14:paraId="64AA60B2" w14:textId="77777777" w:rsidTr="009C0868">
        <w:tc>
          <w:tcPr>
            <w:tcW w:w="1271" w:type="dxa"/>
          </w:tcPr>
          <w:p w14:paraId="246DAC7A" w14:textId="57892D14" w:rsidR="004976FD" w:rsidRDefault="002C0FC3" w:rsidP="00B9069E">
            <w:pPr>
              <w:rPr>
                <w:rFonts w:ascii="Gill Sans Nova Light" w:hAnsi="Gill Sans Nova Light"/>
                <w:sz w:val="20"/>
                <w:szCs w:val="20"/>
              </w:rPr>
            </w:pPr>
            <w:r w:rsidRPr="002C0FC3">
              <w:rPr>
                <w:rFonts w:ascii="Gill Sans Nova Light" w:hAnsi="Gill Sans Nova Light"/>
                <w:sz w:val="20"/>
                <w:szCs w:val="20"/>
              </w:rPr>
              <w:lastRenderedPageBreak/>
              <w:t>Scenario Simulation &amp; Management</w:t>
            </w:r>
          </w:p>
        </w:tc>
        <w:tc>
          <w:tcPr>
            <w:tcW w:w="3402" w:type="dxa"/>
          </w:tcPr>
          <w:p w14:paraId="1E3ABE93" w14:textId="77777777" w:rsidR="00F0775C" w:rsidRPr="00F0775C" w:rsidRDefault="00F0775C" w:rsidP="00E55F7E">
            <w:pPr>
              <w:pStyle w:val="ListParagraph"/>
              <w:numPr>
                <w:ilvl w:val="0"/>
                <w:numId w:val="35"/>
              </w:numPr>
              <w:rPr>
                <w:rFonts w:ascii="Gill Sans Nova Light" w:hAnsi="Gill Sans Nova Light"/>
                <w:sz w:val="20"/>
                <w:szCs w:val="20"/>
              </w:rPr>
            </w:pPr>
            <w:r w:rsidRPr="00F0775C">
              <w:rPr>
                <w:rFonts w:ascii="Gill Sans Nova Light" w:hAnsi="Gill Sans Nova Light"/>
                <w:sz w:val="20"/>
                <w:szCs w:val="20"/>
              </w:rPr>
              <w:t>Station Selection</w:t>
            </w:r>
          </w:p>
          <w:p w14:paraId="4EADDD46" w14:textId="77777777" w:rsidR="00F0775C" w:rsidRPr="00F0775C" w:rsidRDefault="00F0775C" w:rsidP="00E55F7E">
            <w:pPr>
              <w:pStyle w:val="ListParagraph"/>
              <w:numPr>
                <w:ilvl w:val="0"/>
                <w:numId w:val="35"/>
              </w:numPr>
              <w:rPr>
                <w:rFonts w:ascii="Gill Sans Nova Light" w:hAnsi="Gill Sans Nova Light"/>
                <w:sz w:val="20"/>
                <w:szCs w:val="20"/>
              </w:rPr>
            </w:pPr>
            <w:r w:rsidRPr="00F0775C">
              <w:rPr>
                <w:rFonts w:ascii="Gill Sans Nova Light" w:hAnsi="Gill Sans Nova Light"/>
                <w:sz w:val="20"/>
                <w:szCs w:val="20"/>
              </w:rPr>
              <w:t>Forecast Window Navigation</w:t>
            </w:r>
          </w:p>
          <w:p w14:paraId="7F0EB864" w14:textId="77777777" w:rsidR="00F0775C" w:rsidRPr="00F0775C" w:rsidRDefault="00F0775C" w:rsidP="00E55F7E">
            <w:pPr>
              <w:pStyle w:val="ListParagraph"/>
              <w:numPr>
                <w:ilvl w:val="0"/>
                <w:numId w:val="35"/>
              </w:numPr>
              <w:rPr>
                <w:rFonts w:ascii="Gill Sans Nova Light" w:hAnsi="Gill Sans Nova Light"/>
                <w:sz w:val="20"/>
                <w:szCs w:val="20"/>
              </w:rPr>
            </w:pPr>
            <w:r w:rsidRPr="00F0775C">
              <w:rPr>
                <w:rFonts w:ascii="Gill Sans Nova Light" w:hAnsi="Gill Sans Nova Light"/>
                <w:sz w:val="20"/>
                <w:szCs w:val="20"/>
              </w:rPr>
              <w:t>Forecast Visualisation</w:t>
            </w:r>
          </w:p>
          <w:p w14:paraId="72C4DF18" w14:textId="77777777" w:rsidR="00F0775C" w:rsidRPr="00F0775C" w:rsidRDefault="00F0775C" w:rsidP="00E55F7E">
            <w:pPr>
              <w:pStyle w:val="ListParagraph"/>
              <w:numPr>
                <w:ilvl w:val="0"/>
                <w:numId w:val="35"/>
              </w:numPr>
              <w:rPr>
                <w:rFonts w:ascii="Gill Sans Nova Light" w:hAnsi="Gill Sans Nova Light"/>
                <w:sz w:val="20"/>
                <w:szCs w:val="20"/>
              </w:rPr>
            </w:pPr>
            <w:r w:rsidRPr="00F0775C">
              <w:rPr>
                <w:rFonts w:ascii="Gill Sans Nova Light" w:hAnsi="Gill Sans Nova Light"/>
                <w:sz w:val="20"/>
                <w:szCs w:val="20"/>
              </w:rPr>
              <w:t>Forecast Driver Analysis</w:t>
            </w:r>
          </w:p>
          <w:p w14:paraId="1E7E8EA7" w14:textId="05AF84D9" w:rsidR="004976FD" w:rsidRPr="00F0775C" w:rsidRDefault="00F0775C" w:rsidP="00E55F7E">
            <w:pPr>
              <w:pStyle w:val="ListParagraph"/>
              <w:numPr>
                <w:ilvl w:val="0"/>
                <w:numId w:val="35"/>
              </w:numPr>
              <w:rPr>
                <w:rFonts w:ascii="Gill Sans Nova Light" w:hAnsi="Gill Sans Nova Light"/>
                <w:sz w:val="20"/>
                <w:szCs w:val="20"/>
              </w:rPr>
            </w:pPr>
            <w:r w:rsidRPr="00F0775C">
              <w:rPr>
                <w:rFonts w:ascii="Gill Sans Nova Light" w:hAnsi="Gill Sans Nova Light"/>
                <w:sz w:val="20"/>
                <w:szCs w:val="20"/>
              </w:rPr>
              <w:t>Simulation Test Case Creation &amp; Management</w:t>
            </w:r>
          </w:p>
        </w:tc>
        <w:tc>
          <w:tcPr>
            <w:tcW w:w="4343" w:type="dxa"/>
          </w:tcPr>
          <w:p w14:paraId="5EFAC29A" w14:textId="2BCDCA1C" w:rsidR="00343E24" w:rsidRPr="00343E24" w:rsidRDefault="00343E24" w:rsidP="00E55F7E">
            <w:pPr>
              <w:pStyle w:val="ListParagraph"/>
              <w:numPr>
                <w:ilvl w:val="0"/>
                <w:numId w:val="35"/>
              </w:numPr>
              <w:rPr>
                <w:rFonts w:ascii="Gill Sans Nova Light" w:hAnsi="Gill Sans Nova Light"/>
                <w:sz w:val="20"/>
                <w:szCs w:val="20"/>
              </w:rPr>
            </w:pPr>
            <w:r w:rsidRPr="00343E24">
              <w:rPr>
                <w:rFonts w:ascii="Gill Sans Nova Light" w:hAnsi="Gill Sans Nova Light"/>
                <w:sz w:val="20"/>
                <w:szCs w:val="20"/>
              </w:rPr>
              <w:t>As a planner, I want to create simulation scenarios (e.g., lower EAF, increased demand) and see how they affect coal stock levels.</w:t>
            </w:r>
          </w:p>
          <w:p w14:paraId="3FBBAD98" w14:textId="670E81D9" w:rsidR="00343E24" w:rsidRPr="00343E24" w:rsidRDefault="00343E24" w:rsidP="00E55F7E">
            <w:pPr>
              <w:pStyle w:val="ListParagraph"/>
              <w:numPr>
                <w:ilvl w:val="0"/>
                <w:numId w:val="35"/>
              </w:numPr>
              <w:rPr>
                <w:rFonts w:ascii="Gill Sans Nova Light" w:hAnsi="Gill Sans Nova Light"/>
                <w:sz w:val="20"/>
                <w:szCs w:val="20"/>
              </w:rPr>
            </w:pPr>
            <w:r w:rsidRPr="00343E24">
              <w:rPr>
                <w:rFonts w:ascii="Gill Sans Nova Light" w:hAnsi="Gill Sans Nova Light"/>
                <w:sz w:val="20"/>
                <w:szCs w:val="20"/>
              </w:rPr>
              <w:t>As a planner, I want to compare multiple scenarios side-by-side to assess resilience.</w:t>
            </w:r>
          </w:p>
          <w:p w14:paraId="78335755" w14:textId="1DFF84C6" w:rsidR="004976FD" w:rsidRPr="009C0868" w:rsidRDefault="00343E24" w:rsidP="00E55F7E">
            <w:pPr>
              <w:pStyle w:val="ListParagraph"/>
              <w:numPr>
                <w:ilvl w:val="0"/>
                <w:numId w:val="35"/>
              </w:numPr>
              <w:rPr>
                <w:rFonts w:ascii="Gill Sans Nova Light" w:hAnsi="Gill Sans Nova Light"/>
                <w:sz w:val="20"/>
                <w:szCs w:val="20"/>
              </w:rPr>
            </w:pPr>
            <w:r w:rsidRPr="00343E24">
              <w:rPr>
                <w:rFonts w:ascii="Gill Sans Nova Light" w:hAnsi="Gill Sans Nova Light"/>
                <w:sz w:val="20"/>
                <w:szCs w:val="20"/>
              </w:rPr>
              <w:t>As a planner, I want to view contribution analysis for each scenario to understand what drove the simulated outcomes.</w:t>
            </w:r>
          </w:p>
        </w:tc>
      </w:tr>
      <w:tr w:rsidR="004976FD" w14:paraId="5ED5CA6C" w14:textId="77777777" w:rsidTr="009C0868">
        <w:tc>
          <w:tcPr>
            <w:tcW w:w="1271" w:type="dxa"/>
          </w:tcPr>
          <w:p w14:paraId="774C8093" w14:textId="2772FF56" w:rsidR="004976FD" w:rsidRDefault="009C050A" w:rsidP="00B9069E">
            <w:pPr>
              <w:rPr>
                <w:rFonts w:ascii="Gill Sans Nova Light" w:hAnsi="Gill Sans Nova Light"/>
                <w:sz w:val="20"/>
                <w:szCs w:val="20"/>
              </w:rPr>
            </w:pPr>
            <w:r w:rsidRPr="009C050A">
              <w:rPr>
                <w:rFonts w:ascii="Gill Sans Nova Light" w:hAnsi="Gill Sans Nova Light"/>
                <w:sz w:val="20"/>
                <w:szCs w:val="20"/>
              </w:rPr>
              <w:t>Model Health Tracking</w:t>
            </w:r>
          </w:p>
        </w:tc>
        <w:tc>
          <w:tcPr>
            <w:tcW w:w="3402" w:type="dxa"/>
          </w:tcPr>
          <w:p w14:paraId="2E1574CB" w14:textId="77777777" w:rsidR="00F0775C" w:rsidRPr="00F0775C" w:rsidRDefault="00F0775C" w:rsidP="00E55F7E">
            <w:pPr>
              <w:pStyle w:val="ListParagraph"/>
              <w:numPr>
                <w:ilvl w:val="0"/>
                <w:numId w:val="35"/>
              </w:numPr>
              <w:rPr>
                <w:rFonts w:ascii="Gill Sans Nova Light" w:hAnsi="Gill Sans Nova Light"/>
                <w:sz w:val="20"/>
                <w:szCs w:val="20"/>
              </w:rPr>
            </w:pPr>
            <w:r w:rsidRPr="00F0775C">
              <w:rPr>
                <w:rFonts w:ascii="Gill Sans Nova Light" w:hAnsi="Gill Sans Nova Light"/>
                <w:sz w:val="20"/>
                <w:szCs w:val="20"/>
              </w:rPr>
              <w:t>Model Performance Overview (confidence intervals, error scores, execution time, etc.)</w:t>
            </w:r>
          </w:p>
          <w:p w14:paraId="082E4D91" w14:textId="77777777" w:rsidR="00F0775C" w:rsidRPr="00F0775C" w:rsidRDefault="00F0775C" w:rsidP="00E55F7E">
            <w:pPr>
              <w:pStyle w:val="ListParagraph"/>
              <w:numPr>
                <w:ilvl w:val="0"/>
                <w:numId w:val="35"/>
              </w:numPr>
              <w:rPr>
                <w:rFonts w:ascii="Gill Sans Nova Light" w:hAnsi="Gill Sans Nova Light"/>
                <w:sz w:val="20"/>
                <w:szCs w:val="20"/>
              </w:rPr>
            </w:pPr>
            <w:r w:rsidRPr="00F0775C">
              <w:rPr>
                <w:rFonts w:ascii="Gill Sans Nova Light" w:hAnsi="Gill Sans Nova Light"/>
                <w:sz w:val="20"/>
                <w:szCs w:val="20"/>
              </w:rPr>
              <w:t xml:space="preserve">Drift tracking (model drift, data drift, etc.) </w:t>
            </w:r>
          </w:p>
          <w:p w14:paraId="73626187" w14:textId="77777777" w:rsidR="00F0775C" w:rsidRPr="00F0775C" w:rsidRDefault="00F0775C" w:rsidP="00E55F7E">
            <w:pPr>
              <w:pStyle w:val="ListParagraph"/>
              <w:numPr>
                <w:ilvl w:val="0"/>
                <w:numId w:val="35"/>
              </w:numPr>
              <w:rPr>
                <w:rFonts w:ascii="Gill Sans Nova Light" w:hAnsi="Gill Sans Nova Light"/>
                <w:sz w:val="20"/>
                <w:szCs w:val="20"/>
              </w:rPr>
            </w:pPr>
            <w:r w:rsidRPr="00F0775C">
              <w:rPr>
                <w:rFonts w:ascii="Gill Sans Nova Light" w:hAnsi="Gill Sans Nova Light"/>
                <w:sz w:val="20"/>
                <w:szCs w:val="20"/>
              </w:rPr>
              <w:t>Model and Data Pipeline Health</w:t>
            </w:r>
          </w:p>
          <w:p w14:paraId="4CED8787" w14:textId="20447E8B" w:rsidR="004976FD" w:rsidRPr="00F0775C" w:rsidRDefault="00F0775C" w:rsidP="00E55F7E">
            <w:pPr>
              <w:pStyle w:val="ListParagraph"/>
              <w:numPr>
                <w:ilvl w:val="0"/>
                <w:numId w:val="35"/>
              </w:numPr>
              <w:rPr>
                <w:rFonts w:ascii="Gill Sans Nova Light" w:hAnsi="Gill Sans Nova Light"/>
                <w:sz w:val="20"/>
                <w:szCs w:val="20"/>
              </w:rPr>
            </w:pPr>
            <w:r w:rsidRPr="00F0775C">
              <w:rPr>
                <w:rFonts w:ascii="Gill Sans Nova Light" w:hAnsi="Gill Sans Nova Light"/>
                <w:sz w:val="20"/>
                <w:szCs w:val="20"/>
              </w:rPr>
              <w:t>Model Management</w:t>
            </w:r>
          </w:p>
        </w:tc>
        <w:tc>
          <w:tcPr>
            <w:tcW w:w="4343" w:type="dxa"/>
          </w:tcPr>
          <w:p w14:paraId="42A56AE6" w14:textId="7AFFEB7A" w:rsidR="00E50DD7" w:rsidRPr="00E50DD7" w:rsidRDefault="00E50DD7" w:rsidP="00E55F7E">
            <w:pPr>
              <w:pStyle w:val="ListParagraph"/>
              <w:numPr>
                <w:ilvl w:val="0"/>
                <w:numId w:val="35"/>
              </w:numPr>
              <w:rPr>
                <w:rFonts w:ascii="Gill Sans Nova Light" w:hAnsi="Gill Sans Nova Light"/>
                <w:sz w:val="20"/>
                <w:szCs w:val="20"/>
              </w:rPr>
            </w:pPr>
            <w:r w:rsidRPr="00E50DD7">
              <w:rPr>
                <w:rFonts w:ascii="Gill Sans Nova Light" w:hAnsi="Gill Sans Nova Light"/>
                <w:sz w:val="20"/>
                <w:szCs w:val="20"/>
              </w:rPr>
              <w:t>As a planner, I want to monitor model performance metrics over time (e.g., error scores, execution lag).</w:t>
            </w:r>
          </w:p>
          <w:p w14:paraId="0AE1D674" w14:textId="55E86A0D" w:rsidR="00E50DD7" w:rsidRPr="00E50DD7" w:rsidRDefault="00E50DD7" w:rsidP="00E55F7E">
            <w:pPr>
              <w:pStyle w:val="ListParagraph"/>
              <w:numPr>
                <w:ilvl w:val="0"/>
                <w:numId w:val="35"/>
              </w:numPr>
              <w:rPr>
                <w:rFonts w:ascii="Gill Sans Nova Light" w:hAnsi="Gill Sans Nova Light"/>
                <w:sz w:val="20"/>
                <w:szCs w:val="20"/>
              </w:rPr>
            </w:pPr>
            <w:r w:rsidRPr="00E50DD7">
              <w:rPr>
                <w:rFonts w:ascii="Gill Sans Nova Light" w:hAnsi="Gill Sans Nova Light"/>
                <w:sz w:val="20"/>
                <w:szCs w:val="20"/>
              </w:rPr>
              <w:t>As a planner, I want to see alerts or visualizations of concept drift or data drift so I know when retraining may be needed.</w:t>
            </w:r>
          </w:p>
          <w:p w14:paraId="4F753742" w14:textId="14ECD006" w:rsidR="004976FD" w:rsidRPr="00E50DD7" w:rsidRDefault="00E50DD7" w:rsidP="00E55F7E">
            <w:pPr>
              <w:pStyle w:val="ListParagraph"/>
              <w:numPr>
                <w:ilvl w:val="0"/>
                <w:numId w:val="35"/>
              </w:numPr>
              <w:rPr>
                <w:rFonts w:ascii="Gill Sans Nova Light" w:hAnsi="Gill Sans Nova Light"/>
                <w:sz w:val="20"/>
                <w:szCs w:val="20"/>
              </w:rPr>
            </w:pPr>
            <w:r w:rsidRPr="00E50DD7">
              <w:rPr>
                <w:rFonts w:ascii="Gill Sans Nova Light" w:hAnsi="Gill Sans Nova Light"/>
                <w:sz w:val="20"/>
                <w:szCs w:val="20"/>
              </w:rPr>
              <w:t>As a planner, I want to manually trigger model retraining to restore accuracy after performance degradation.</w:t>
            </w:r>
          </w:p>
        </w:tc>
      </w:tr>
      <w:tr w:rsidR="004976FD" w14:paraId="3A71FC0B" w14:textId="77777777" w:rsidTr="009C0868">
        <w:tc>
          <w:tcPr>
            <w:tcW w:w="1271" w:type="dxa"/>
          </w:tcPr>
          <w:p w14:paraId="4AC37D35" w14:textId="6F5EDC9B" w:rsidR="004976FD" w:rsidRDefault="00516280" w:rsidP="00B9069E">
            <w:pPr>
              <w:rPr>
                <w:rFonts w:ascii="Gill Sans Nova Light" w:hAnsi="Gill Sans Nova Light"/>
                <w:sz w:val="20"/>
                <w:szCs w:val="20"/>
              </w:rPr>
            </w:pPr>
            <w:r w:rsidRPr="00516280">
              <w:rPr>
                <w:rFonts w:ascii="Gill Sans Nova Light" w:hAnsi="Gill Sans Nova Light"/>
                <w:sz w:val="20"/>
                <w:szCs w:val="20"/>
              </w:rPr>
              <w:t>Data History</w:t>
            </w:r>
          </w:p>
        </w:tc>
        <w:tc>
          <w:tcPr>
            <w:tcW w:w="3402" w:type="dxa"/>
          </w:tcPr>
          <w:p w14:paraId="7A705EDC" w14:textId="77777777" w:rsidR="004F4F79" w:rsidRPr="004F4F79" w:rsidRDefault="004F4F79" w:rsidP="00E55F7E">
            <w:pPr>
              <w:pStyle w:val="ListParagraph"/>
              <w:numPr>
                <w:ilvl w:val="0"/>
                <w:numId w:val="35"/>
              </w:numPr>
              <w:rPr>
                <w:rFonts w:ascii="Gill Sans Nova Light" w:hAnsi="Gill Sans Nova Light"/>
                <w:sz w:val="20"/>
                <w:szCs w:val="20"/>
              </w:rPr>
            </w:pPr>
            <w:r w:rsidRPr="004F4F79">
              <w:rPr>
                <w:rFonts w:ascii="Gill Sans Nova Light" w:hAnsi="Gill Sans Nova Light"/>
                <w:sz w:val="20"/>
                <w:szCs w:val="20"/>
              </w:rPr>
              <w:t>Station Selection</w:t>
            </w:r>
          </w:p>
          <w:p w14:paraId="48A72A47" w14:textId="43F40878" w:rsidR="004976FD" w:rsidRPr="004F4F79" w:rsidRDefault="004F4F79" w:rsidP="00E55F7E">
            <w:pPr>
              <w:pStyle w:val="ListParagraph"/>
              <w:numPr>
                <w:ilvl w:val="0"/>
                <w:numId w:val="35"/>
              </w:numPr>
              <w:rPr>
                <w:rFonts w:ascii="Gill Sans Nova Light" w:hAnsi="Gill Sans Nova Light"/>
                <w:sz w:val="20"/>
                <w:szCs w:val="20"/>
              </w:rPr>
            </w:pPr>
            <w:r w:rsidRPr="004F4F79">
              <w:rPr>
                <w:rFonts w:ascii="Gill Sans Nova Light" w:hAnsi="Gill Sans Nova Light"/>
                <w:sz w:val="20"/>
                <w:szCs w:val="20"/>
              </w:rPr>
              <w:t>Data History Visualisation</w:t>
            </w:r>
          </w:p>
        </w:tc>
        <w:tc>
          <w:tcPr>
            <w:tcW w:w="4343" w:type="dxa"/>
          </w:tcPr>
          <w:p w14:paraId="03B46B74" w14:textId="4CB0E8B9" w:rsidR="003614C2" w:rsidRPr="003614C2" w:rsidRDefault="003614C2" w:rsidP="00E55F7E">
            <w:pPr>
              <w:pStyle w:val="ListParagraph"/>
              <w:numPr>
                <w:ilvl w:val="0"/>
                <w:numId w:val="35"/>
              </w:numPr>
              <w:rPr>
                <w:rFonts w:ascii="Gill Sans Nova Light" w:hAnsi="Gill Sans Nova Light"/>
                <w:sz w:val="20"/>
                <w:szCs w:val="20"/>
              </w:rPr>
            </w:pPr>
            <w:r w:rsidRPr="003614C2">
              <w:rPr>
                <w:rFonts w:ascii="Gill Sans Nova Light" w:hAnsi="Gill Sans Nova Light"/>
                <w:sz w:val="20"/>
                <w:szCs w:val="20"/>
              </w:rPr>
              <w:t>As a planner, I want to view historical coal supply, burn, and stockpile trends for selected stations to validate forecasts.</w:t>
            </w:r>
          </w:p>
          <w:p w14:paraId="500DBF55" w14:textId="3B8AEB7A" w:rsidR="004976FD" w:rsidRPr="00E50DD7" w:rsidRDefault="003614C2" w:rsidP="00E55F7E">
            <w:pPr>
              <w:pStyle w:val="ListParagraph"/>
              <w:numPr>
                <w:ilvl w:val="0"/>
                <w:numId w:val="35"/>
              </w:numPr>
              <w:rPr>
                <w:rFonts w:ascii="Gill Sans Nova Light" w:hAnsi="Gill Sans Nova Light"/>
                <w:sz w:val="20"/>
                <w:szCs w:val="20"/>
              </w:rPr>
            </w:pPr>
            <w:r w:rsidRPr="003614C2">
              <w:rPr>
                <w:rFonts w:ascii="Gill Sans Nova Light" w:hAnsi="Gill Sans Nova Light"/>
                <w:sz w:val="20"/>
                <w:szCs w:val="20"/>
              </w:rPr>
              <w:t>As a planner, I want to filter historical data by station, variable (EAF, UCLF, stock levels, etc.), and time range for targeted insights.</w:t>
            </w:r>
          </w:p>
        </w:tc>
      </w:tr>
      <w:tr w:rsidR="004976FD" w14:paraId="53544A5B" w14:textId="77777777" w:rsidTr="009C0868">
        <w:tc>
          <w:tcPr>
            <w:tcW w:w="1271" w:type="dxa"/>
          </w:tcPr>
          <w:p w14:paraId="41DEF582" w14:textId="17DF5F7C" w:rsidR="004976FD" w:rsidRDefault="00516280" w:rsidP="00B9069E">
            <w:pPr>
              <w:rPr>
                <w:rFonts w:ascii="Gill Sans Nova Light" w:hAnsi="Gill Sans Nova Light"/>
                <w:sz w:val="20"/>
                <w:szCs w:val="20"/>
              </w:rPr>
            </w:pPr>
            <w:r w:rsidRPr="00516280">
              <w:rPr>
                <w:rFonts w:ascii="Gill Sans Nova Light" w:hAnsi="Gill Sans Nova Light"/>
                <w:sz w:val="20"/>
                <w:szCs w:val="20"/>
              </w:rPr>
              <w:t>AI Report Generation</w:t>
            </w:r>
          </w:p>
        </w:tc>
        <w:tc>
          <w:tcPr>
            <w:tcW w:w="3402" w:type="dxa"/>
          </w:tcPr>
          <w:p w14:paraId="6DE52C5E" w14:textId="77777777" w:rsidR="009E1A2A" w:rsidRPr="009E1A2A" w:rsidRDefault="009E1A2A" w:rsidP="00E55F7E">
            <w:pPr>
              <w:pStyle w:val="ListParagraph"/>
              <w:numPr>
                <w:ilvl w:val="0"/>
                <w:numId w:val="35"/>
              </w:numPr>
              <w:rPr>
                <w:rFonts w:ascii="Gill Sans Nova Light" w:hAnsi="Gill Sans Nova Light"/>
                <w:sz w:val="20"/>
                <w:szCs w:val="20"/>
              </w:rPr>
            </w:pPr>
            <w:r w:rsidRPr="009E1A2A">
              <w:rPr>
                <w:rFonts w:ascii="Gill Sans Nova Light" w:hAnsi="Gill Sans Nova Light"/>
                <w:sz w:val="20"/>
                <w:szCs w:val="20"/>
              </w:rPr>
              <w:t>Report Generation</w:t>
            </w:r>
          </w:p>
          <w:p w14:paraId="217D48F5" w14:textId="0BE416B3" w:rsidR="004976FD" w:rsidRPr="004F4F79" w:rsidRDefault="009E1A2A" w:rsidP="00E55F7E">
            <w:pPr>
              <w:pStyle w:val="ListParagraph"/>
              <w:numPr>
                <w:ilvl w:val="0"/>
                <w:numId w:val="35"/>
              </w:numPr>
              <w:rPr>
                <w:rFonts w:ascii="Gill Sans Nova Light" w:hAnsi="Gill Sans Nova Light"/>
                <w:sz w:val="20"/>
                <w:szCs w:val="20"/>
              </w:rPr>
            </w:pPr>
            <w:r w:rsidRPr="009E1A2A">
              <w:rPr>
                <w:rFonts w:ascii="Gill Sans Nova Light" w:hAnsi="Gill Sans Nova Light"/>
                <w:sz w:val="20"/>
                <w:szCs w:val="20"/>
              </w:rPr>
              <w:t>Forecast Interpretation</w:t>
            </w:r>
          </w:p>
        </w:tc>
        <w:tc>
          <w:tcPr>
            <w:tcW w:w="4343" w:type="dxa"/>
          </w:tcPr>
          <w:p w14:paraId="5E64927A" w14:textId="28DF70C1" w:rsidR="004976FD" w:rsidRPr="003614C2" w:rsidRDefault="004B6991" w:rsidP="00E55F7E">
            <w:pPr>
              <w:pStyle w:val="ListParagraph"/>
              <w:numPr>
                <w:ilvl w:val="0"/>
                <w:numId w:val="35"/>
              </w:numPr>
              <w:rPr>
                <w:rFonts w:ascii="Gill Sans Nova Light" w:hAnsi="Gill Sans Nova Light"/>
                <w:sz w:val="20"/>
                <w:szCs w:val="20"/>
              </w:rPr>
            </w:pPr>
            <w:r w:rsidRPr="004B6991">
              <w:rPr>
                <w:rFonts w:ascii="Gill Sans Nova Light" w:hAnsi="Gill Sans Nova Light"/>
                <w:sz w:val="20"/>
                <w:szCs w:val="20"/>
              </w:rPr>
              <w:t>As a planner, I want to use a chatbot interface to create custom, AI-interpreted reports using specific parameters (e.g., chosen station, timeframe, simulation results).</w:t>
            </w:r>
          </w:p>
        </w:tc>
      </w:tr>
      <w:tr w:rsidR="007B44A2" w14:paraId="0334D92C" w14:textId="77777777" w:rsidTr="009C0868">
        <w:tc>
          <w:tcPr>
            <w:tcW w:w="1271" w:type="dxa"/>
          </w:tcPr>
          <w:p w14:paraId="2468F8E9" w14:textId="524CC6D3" w:rsidR="007B44A2" w:rsidRPr="00516280" w:rsidRDefault="00DD7AB5" w:rsidP="00B9069E">
            <w:pPr>
              <w:rPr>
                <w:rFonts w:ascii="Gill Sans Nova Light" w:hAnsi="Gill Sans Nova Light"/>
                <w:sz w:val="20"/>
                <w:szCs w:val="20"/>
              </w:rPr>
            </w:pPr>
            <w:r w:rsidRPr="00DD7AB5">
              <w:rPr>
                <w:rFonts w:ascii="Gill Sans Nova Light" w:hAnsi="Gill Sans Nova Light"/>
                <w:sz w:val="20"/>
                <w:szCs w:val="20"/>
              </w:rPr>
              <w:t>User Access Control</w:t>
            </w:r>
          </w:p>
        </w:tc>
        <w:tc>
          <w:tcPr>
            <w:tcW w:w="3402" w:type="dxa"/>
          </w:tcPr>
          <w:p w14:paraId="6A21D4FD" w14:textId="08575E98" w:rsidR="007B44A2" w:rsidRPr="009E1A2A" w:rsidRDefault="00AE2BCF" w:rsidP="00E55F7E">
            <w:pPr>
              <w:pStyle w:val="ListParagraph"/>
              <w:numPr>
                <w:ilvl w:val="0"/>
                <w:numId w:val="35"/>
              </w:numPr>
              <w:rPr>
                <w:rFonts w:ascii="Gill Sans Nova Light" w:hAnsi="Gill Sans Nova Light"/>
                <w:sz w:val="20"/>
                <w:szCs w:val="20"/>
              </w:rPr>
            </w:pPr>
            <w:r>
              <w:rPr>
                <w:rFonts w:ascii="Gill Sans Nova Light" w:hAnsi="Gill Sans Nova Light"/>
                <w:sz w:val="20"/>
                <w:szCs w:val="20"/>
              </w:rPr>
              <w:t xml:space="preserve">Granting </w:t>
            </w:r>
            <w:r w:rsidR="008E2A11">
              <w:rPr>
                <w:rFonts w:ascii="Gill Sans Nova Light" w:hAnsi="Gill Sans Nova Light"/>
                <w:sz w:val="20"/>
                <w:szCs w:val="20"/>
              </w:rPr>
              <w:t>user access and roles</w:t>
            </w:r>
          </w:p>
        </w:tc>
        <w:tc>
          <w:tcPr>
            <w:tcW w:w="4343" w:type="dxa"/>
          </w:tcPr>
          <w:p w14:paraId="1181296F" w14:textId="2FE21E6E" w:rsidR="00AE2BCF" w:rsidRPr="00AE2BCF" w:rsidRDefault="00AE2BCF" w:rsidP="00E55F7E">
            <w:pPr>
              <w:pStyle w:val="ListParagraph"/>
              <w:numPr>
                <w:ilvl w:val="0"/>
                <w:numId w:val="35"/>
              </w:numPr>
              <w:rPr>
                <w:rFonts w:ascii="Gill Sans Nova Light" w:hAnsi="Gill Sans Nova Light"/>
                <w:sz w:val="20"/>
                <w:szCs w:val="20"/>
              </w:rPr>
            </w:pPr>
            <w:r w:rsidRPr="00AE2BCF">
              <w:rPr>
                <w:rFonts w:ascii="Gill Sans Nova Light" w:hAnsi="Gill Sans Nova Light"/>
                <w:sz w:val="20"/>
                <w:szCs w:val="20"/>
              </w:rPr>
              <w:t>As an admin, I want to assign and manage roles (Admin, Planner, Viewer) to restrict access based on job function.</w:t>
            </w:r>
          </w:p>
          <w:p w14:paraId="01840C1D" w14:textId="69D7156D" w:rsidR="00AE2BCF" w:rsidRPr="00AE2BCF" w:rsidRDefault="00AE2BCF" w:rsidP="00E55F7E">
            <w:pPr>
              <w:pStyle w:val="ListParagraph"/>
              <w:numPr>
                <w:ilvl w:val="0"/>
                <w:numId w:val="35"/>
              </w:numPr>
              <w:rPr>
                <w:rFonts w:ascii="Gill Sans Nova Light" w:hAnsi="Gill Sans Nova Light"/>
                <w:sz w:val="20"/>
                <w:szCs w:val="20"/>
              </w:rPr>
            </w:pPr>
            <w:r w:rsidRPr="00AE2BCF">
              <w:rPr>
                <w:rFonts w:ascii="Gill Sans Nova Light" w:hAnsi="Gill Sans Nova Light"/>
                <w:sz w:val="20"/>
                <w:szCs w:val="20"/>
              </w:rPr>
              <w:t>As a planner, I want to access simulations, insights, and reports but not modify user roles or backend settings.</w:t>
            </w:r>
          </w:p>
          <w:p w14:paraId="2EF4DFA7" w14:textId="41D15B46" w:rsidR="007B44A2" w:rsidRPr="004B6991" w:rsidRDefault="00AE2BCF" w:rsidP="00E55F7E">
            <w:pPr>
              <w:pStyle w:val="ListParagraph"/>
              <w:numPr>
                <w:ilvl w:val="0"/>
                <w:numId w:val="35"/>
              </w:numPr>
              <w:rPr>
                <w:rFonts w:ascii="Gill Sans Nova Light" w:hAnsi="Gill Sans Nova Light"/>
                <w:sz w:val="20"/>
                <w:szCs w:val="20"/>
              </w:rPr>
            </w:pPr>
            <w:r w:rsidRPr="00AE2BCF">
              <w:rPr>
                <w:rFonts w:ascii="Gill Sans Nova Light" w:hAnsi="Gill Sans Nova Light"/>
                <w:sz w:val="20"/>
                <w:szCs w:val="20"/>
              </w:rPr>
              <w:t>As an auditor, I want logs of user activities for security and accountability.</w:t>
            </w:r>
          </w:p>
        </w:tc>
      </w:tr>
    </w:tbl>
    <w:p w14:paraId="5724E6DE" w14:textId="77777777" w:rsidR="004976FD" w:rsidRPr="00FC5B6C" w:rsidRDefault="004976FD" w:rsidP="00B9069E">
      <w:pPr>
        <w:spacing w:after="0"/>
        <w:rPr>
          <w:rFonts w:ascii="Gill Sans Nova Light" w:hAnsi="Gill Sans Nova Light"/>
          <w:sz w:val="20"/>
          <w:szCs w:val="20"/>
        </w:rPr>
      </w:pPr>
    </w:p>
    <w:p w14:paraId="450BD44A" w14:textId="77777777" w:rsidR="00002D8F" w:rsidRPr="00B65A29" w:rsidRDefault="00002D8F" w:rsidP="00B65A29"/>
    <w:p w14:paraId="5A34CE8A" w14:textId="77777777" w:rsidR="00094749" w:rsidRDefault="00094749">
      <w:pPr>
        <w:rPr>
          <w:rFonts w:ascii="Gill Sans Nova Light" w:eastAsiaTheme="majorEastAsia" w:hAnsi="Gill Sans Nova Light" w:cstheme="majorBidi"/>
          <w:b/>
          <w:bCs/>
          <w:sz w:val="28"/>
          <w:szCs w:val="28"/>
        </w:rPr>
      </w:pPr>
      <w:r>
        <w:rPr>
          <w:rFonts w:ascii="Gill Sans Nova Light" w:hAnsi="Gill Sans Nova Light"/>
          <w:b/>
          <w:bCs/>
          <w:sz w:val="28"/>
          <w:szCs w:val="28"/>
        </w:rPr>
        <w:br w:type="page"/>
      </w:r>
    </w:p>
    <w:p w14:paraId="04C79C38" w14:textId="0F0BFEA6" w:rsidR="00544C3C" w:rsidRPr="00135867" w:rsidRDefault="00102A82" w:rsidP="00135867">
      <w:pPr>
        <w:pStyle w:val="Heading2"/>
        <w:rPr>
          <w:rFonts w:ascii="Gill Sans Nova Light" w:hAnsi="Gill Sans Nova Light"/>
          <w:b/>
          <w:bCs/>
          <w:color w:val="auto"/>
          <w:sz w:val="28"/>
          <w:szCs w:val="28"/>
        </w:rPr>
      </w:pPr>
      <w:bookmarkStart w:id="15" w:name="_Toc199844562"/>
      <w:r w:rsidRPr="000756EF">
        <w:rPr>
          <w:rFonts w:ascii="Gill Sans Nova Light" w:hAnsi="Gill Sans Nova Light"/>
          <w:b/>
          <w:bCs/>
          <w:color w:val="auto"/>
          <w:sz w:val="28"/>
          <w:szCs w:val="28"/>
        </w:rPr>
        <w:lastRenderedPageBreak/>
        <w:t>2.4 User Interface Requirements</w:t>
      </w:r>
      <w:bookmarkEnd w:id="15"/>
    </w:p>
    <w:p w14:paraId="4B19BC18" w14:textId="50284CBB" w:rsidR="00544C3C" w:rsidRPr="008B0222" w:rsidRDefault="00544C3C" w:rsidP="008B0222">
      <w:pPr>
        <w:pStyle w:val="Heading4"/>
        <w:rPr>
          <w:rFonts w:ascii="Gill Sans Nova Light" w:eastAsia="Times New Roman" w:hAnsi="Gill Sans Nova Light"/>
          <w:b/>
          <w:bCs/>
          <w:i w:val="0"/>
          <w:iCs w:val="0"/>
          <w:color w:val="auto"/>
          <w:sz w:val="22"/>
          <w:szCs w:val="22"/>
          <w:lang w:eastAsia="en-ZA"/>
        </w:rPr>
      </w:pPr>
      <w:r w:rsidRPr="008B0222">
        <w:rPr>
          <w:rFonts w:ascii="Gill Sans Nova Light" w:eastAsia="Times New Roman" w:hAnsi="Gill Sans Nova Light"/>
          <w:b/>
          <w:bCs/>
          <w:i w:val="0"/>
          <w:iCs w:val="0"/>
          <w:color w:val="auto"/>
          <w:sz w:val="22"/>
          <w:szCs w:val="22"/>
          <w:lang w:eastAsia="en-ZA"/>
        </w:rPr>
        <w:t>Landing &amp; Sign-In Screen</w:t>
      </w:r>
      <w:r w:rsidRPr="008B0222">
        <w:rPr>
          <w:rFonts w:ascii="Gill Sans Nova Light" w:eastAsia="Times New Roman" w:hAnsi="Gill Sans Nova Light"/>
          <w:b/>
          <w:bCs/>
          <w:i w:val="0"/>
          <w:iCs w:val="0"/>
          <w:color w:val="auto"/>
          <w:sz w:val="22"/>
          <w:szCs w:val="22"/>
          <w:lang w:eastAsia="en-ZA"/>
        </w:rPr>
        <w:t>s</w:t>
      </w:r>
    </w:p>
    <w:p w14:paraId="3B0DAC53" w14:textId="1698B0A4" w:rsidR="00544C3C" w:rsidRDefault="00544C3C" w:rsidP="00544C3C">
      <w:p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544C3C">
        <w:rPr>
          <w:rFonts w:ascii="Gill Sans Nova Light" w:eastAsia="Times New Roman" w:hAnsi="Gill Sans Nova Light" w:cs="Times New Roman"/>
          <w:b/>
          <w:bCs/>
          <w:noProof/>
          <w:kern w:val="0"/>
          <w:sz w:val="20"/>
          <w:szCs w:val="20"/>
          <w:lang w:eastAsia="en-ZA"/>
          <w14:ligatures w14:val="none"/>
        </w:rPr>
        <w:drawing>
          <wp:inline distT="0" distB="0" distL="0" distR="0" wp14:anchorId="7ABD37CD" wp14:editId="6073A907">
            <wp:extent cx="5731510" cy="3075212"/>
            <wp:effectExtent l="0" t="0" r="2540" b="0"/>
            <wp:docPr id="1175388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75212"/>
                    </a:xfrm>
                    <a:prstGeom prst="rect">
                      <a:avLst/>
                    </a:prstGeom>
                    <a:noFill/>
                    <a:ln>
                      <a:noFill/>
                    </a:ln>
                  </pic:spPr>
                </pic:pic>
              </a:graphicData>
            </a:graphic>
          </wp:inline>
        </w:drawing>
      </w:r>
    </w:p>
    <w:p w14:paraId="02EE5B62" w14:textId="444B0C08" w:rsidR="00544C3C" w:rsidRPr="00544C3C" w:rsidRDefault="00544C3C" w:rsidP="00544C3C">
      <w:p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544C3C">
        <w:rPr>
          <w:rFonts w:ascii="Gill Sans Nova Light" w:eastAsia="Times New Roman" w:hAnsi="Gill Sans Nova Light" w:cs="Times New Roman"/>
          <w:b/>
          <w:bCs/>
          <w:noProof/>
          <w:kern w:val="0"/>
          <w:sz w:val="20"/>
          <w:szCs w:val="20"/>
          <w:lang w:eastAsia="en-ZA"/>
          <w14:ligatures w14:val="none"/>
        </w:rPr>
        <w:drawing>
          <wp:inline distT="0" distB="0" distL="0" distR="0" wp14:anchorId="0E19624E" wp14:editId="64B956C0">
            <wp:extent cx="5731510" cy="3446523"/>
            <wp:effectExtent l="0" t="0" r="2540" b="1905"/>
            <wp:docPr id="3775338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33810" name="Picture 10"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446523"/>
                    </a:xfrm>
                    <a:prstGeom prst="rect">
                      <a:avLst/>
                    </a:prstGeom>
                    <a:noFill/>
                    <a:ln>
                      <a:noFill/>
                    </a:ln>
                  </pic:spPr>
                </pic:pic>
              </a:graphicData>
            </a:graphic>
          </wp:inline>
        </w:drawing>
      </w:r>
    </w:p>
    <w:p w14:paraId="3551B9B0" w14:textId="77777777" w:rsidR="00544C3C" w:rsidRPr="00544C3C" w:rsidRDefault="00544C3C" w:rsidP="00E55F7E">
      <w:pPr>
        <w:numPr>
          <w:ilvl w:val="0"/>
          <w:numId w:val="36"/>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Visual:</w:t>
      </w:r>
      <w:r w:rsidRPr="00544C3C">
        <w:rPr>
          <w:rFonts w:ascii="Gill Sans Nova Light" w:eastAsia="Times New Roman" w:hAnsi="Gill Sans Nova Light" w:cs="Times New Roman"/>
          <w:kern w:val="0"/>
          <w:sz w:val="20"/>
          <w:szCs w:val="20"/>
          <w:lang w:eastAsia="en-ZA"/>
          <w14:ligatures w14:val="none"/>
        </w:rPr>
        <w:t xml:space="preserve"> Branded welcome page with bold architectural graphic, retaining futuristic style.</w:t>
      </w:r>
    </w:p>
    <w:p w14:paraId="1B4D6E08" w14:textId="77777777" w:rsidR="00544C3C" w:rsidRPr="00544C3C" w:rsidRDefault="00544C3C" w:rsidP="00E55F7E">
      <w:pPr>
        <w:numPr>
          <w:ilvl w:val="0"/>
          <w:numId w:val="36"/>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Function:</w:t>
      </w:r>
    </w:p>
    <w:p w14:paraId="0482DB43" w14:textId="77777777" w:rsidR="00544C3C" w:rsidRPr="00544C3C" w:rsidRDefault="00544C3C" w:rsidP="00E55F7E">
      <w:pPr>
        <w:numPr>
          <w:ilvl w:val="1"/>
          <w:numId w:val="36"/>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Secure login interface with “Remember me” toggle.</w:t>
      </w:r>
    </w:p>
    <w:p w14:paraId="2B224F37" w14:textId="77777777" w:rsidR="00544C3C" w:rsidRPr="00544C3C" w:rsidRDefault="00544C3C" w:rsidP="00E55F7E">
      <w:pPr>
        <w:numPr>
          <w:ilvl w:val="1"/>
          <w:numId w:val="36"/>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Direct links to account registration.</w:t>
      </w:r>
    </w:p>
    <w:p w14:paraId="5E45BB75" w14:textId="77777777" w:rsidR="00544C3C" w:rsidRPr="00544C3C" w:rsidRDefault="00544C3C" w:rsidP="00E55F7E">
      <w:pPr>
        <w:numPr>
          <w:ilvl w:val="1"/>
          <w:numId w:val="36"/>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Full-width layout split between branding and authentication.</w:t>
      </w:r>
    </w:p>
    <w:p w14:paraId="61C4DB7B" w14:textId="1E26F9D0" w:rsidR="006226F3" w:rsidRPr="008B0222" w:rsidRDefault="00094749" w:rsidP="008B0222">
      <w:pPr>
        <w:pStyle w:val="Heading4"/>
        <w:rPr>
          <w:rFonts w:ascii="Gill Sans Nova Light" w:eastAsia="Times New Roman" w:hAnsi="Gill Sans Nova Light"/>
          <w:b/>
          <w:bCs/>
          <w:i w:val="0"/>
          <w:iCs w:val="0"/>
          <w:lang w:eastAsia="en-ZA"/>
        </w:rPr>
      </w:pPr>
      <w:r>
        <w:rPr>
          <w:rFonts w:eastAsia="Times New Roman"/>
          <w:b/>
          <w:bCs/>
          <w:lang w:eastAsia="en-ZA"/>
        </w:rPr>
        <w:lastRenderedPageBreak/>
        <w:br/>
      </w:r>
      <w:r w:rsidR="00135867" w:rsidRPr="008B0222">
        <w:rPr>
          <w:rFonts w:ascii="Gill Sans Nova Light" w:eastAsia="Times New Roman" w:hAnsi="Gill Sans Nova Light"/>
          <w:b/>
          <w:bCs/>
          <w:i w:val="0"/>
          <w:iCs w:val="0"/>
          <w:color w:val="auto"/>
          <w:sz w:val="22"/>
          <w:szCs w:val="22"/>
          <w:lang w:eastAsia="en-ZA"/>
        </w:rPr>
        <w:t>Planning Screen</w:t>
      </w:r>
    </w:p>
    <w:p w14:paraId="18560264" w14:textId="5A653EF4" w:rsidR="006226F3" w:rsidRDefault="00135867" w:rsidP="00544C3C">
      <w:p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544C3C">
        <w:rPr>
          <w:rFonts w:ascii="Gill Sans Nova Light" w:eastAsia="Times New Roman" w:hAnsi="Gill Sans Nova Light" w:cs="Times New Roman"/>
          <w:b/>
          <w:bCs/>
          <w:noProof/>
          <w:kern w:val="0"/>
          <w:sz w:val="20"/>
          <w:szCs w:val="20"/>
          <w:lang w:eastAsia="en-ZA"/>
          <w14:ligatures w14:val="none"/>
        </w:rPr>
        <w:drawing>
          <wp:inline distT="0" distB="0" distL="0" distR="0" wp14:anchorId="792CF160" wp14:editId="3A9A3987">
            <wp:extent cx="5731510" cy="4931764"/>
            <wp:effectExtent l="0" t="0" r="2540" b="2540"/>
            <wp:docPr id="9107538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931764"/>
                    </a:xfrm>
                    <a:prstGeom prst="rect">
                      <a:avLst/>
                    </a:prstGeom>
                    <a:noFill/>
                    <a:ln>
                      <a:noFill/>
                    </a:ln>
                  </pic:spPr>
                </pic:pic>
              </a:graphicData>
            </a:graphic>
          </wp:inline>
        </w:drawing>
      </w:r>
    </w:p>
    <w:p w14:paraId="09011D00" w14:textId="24641365" w:rsidR="00FB1A8A" w:rsidRPr="00FB1A8A" w:rsidRDefault="00FB1A8A" w:rsidP="00D578F5">
      <w:pPr>
        <w:pStyle w:val="ListParagraph"/>
        <w:numPr>
          <w:ilvl w:val="0"/>
          <w:numId w:val="16"/>
        </w:num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FB1A8A">
        <w:rPr>
          <w:rFonts w:ascii="Gill Sans Nova Light" w:eastAsia="Times New Roman" w:hAnsi="Gill Sans Nova Light" w:cs="Times New Roman"/>
          <w:b/>
          <w:bCs/>
          <w:kern w:val="0"/>
          <w:sz w:val="20"/>
          <w:szCs w:val="20"/>
          <w:lang w:eastAsia="en-ZA"/>
          <w14:ligatures w14:val="none"/>
        </w:rPr>
        <w:t>Station &amp; Metric Selector</w:t>
      </w:r>
    </w:p>
    <w:p w14:paraId="0AC24AF1" w14:textId="215CD74E" w:rsidR="00FB1A8A" w:rsidRPr="00FB1A8A" w:rsidRDefault="00FB1A8A" w:rsidP="00D578F5">
      <w:pPr>
        <w:pStyle w:val="ListParagraph"/>
        <w:numPr>
          <w:ilvl w:val="0"/>
          <w:numId w:val="16"/>
        </w:num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FB1A8A">
        <w:rPr>
          <w:rFonts w:ascii="Gill Sans Nova Light" w:eastAsia="Times New Roman" w:hAnsi="Gill Sans Nova Light" w:cs="Times New Roman"/>
          <w:b/>
          <w:bCs/>
          <w:kern w:val="0"/>
          <w:sz w:val="20"/>
          <w:szCs w:val="20"/>
          <w:lang w:eastAsia="en-ZA"/>
          <w14:ligatures w14:val="none"/>
        </w:rPr>
        <w:t>Full Forecasting Dashboard Output:</w:t>
      </w:r>
    </w:p>
    <w:p w14:paraId="5AC1AD08" w14:textId="1659D108" w:rsidR="00FB1A8A" w:rsidRPr="00FB1A8A" w:rsidRDefault="00FB1A8A" w:rsidP="00E85E3B">
      <w:pPr>
        <w:pStyle w:val="ListParagraph"/>
        <w:numPr>
          <w:ilvl w:val="1"/>
          <w:numId w:val="16"/>
        </w:num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FB1A8A">
        <w:rPr>
          <w:rFonts w:ascii="Gill Sans Nova Light" w:eastAsia="Times New Roman" w:hAnsi="Gill Sans Nova Light" w:cs="Times New Roman"/>
          <w:b/>
          <w:bCs/>
          <w:kern w:val="0"/>
          <w:sz w:val="20"/>
          <w:szCs w:val="20"/>
          <w:lang w:eastAsia="en-ZA"/>
          <w14:ligatures w14:val="none"/>
        </w:rPr>
        <w:t>Table of active data</w:t>
      </w:r>
    </w:p>
    <w:p w14:paraId="5317EF8F" w14:textId="726F7D01" w:rsidR="00FB1A8A" w:rsidRPr="00FB1A8A" w:rsidRDefault="00FB1A8A" w:rsidP="00E85E3B">
      <w:pPr>
        <w:pStyle w:val="ListParagraph"/>
        <w:numPr>
          <w:ilvl w:val="1"/>
          <w:numId w:val="16"/>
        </w:num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FB1A8A">
        <w:rPr>
          <w:rFonts w:ascii="Gill Sans Nova Light" w:eastAsia="Times New Roman" w:hAnsi="Gill Sans Nova Light" w:cs="Times New Roman"/>
          <w:b/>
          <w:bCs/>
          <w:kern w:val="0"/>
          <w:sz w:val="20"/>
          <w:szCs w:val="20"/>
          <w:lang w:eastAsia="en-ZA"/>
          <w14:ligatures w14:val="none"/>
        </w:rPr>
        <w:t>Two KPIs</w:t>
      </w:r>
    </w:p>
    <w:p w14:paraId="584E311E" w14:textId="3C4F8274" w:rsidR="00FB1A8A" w:rsidRPr="00FB1A8A" w:rsidRDefault="00FB1A8A" w:rsidP="00E85E3B">
      <w:pPr>
        <w:pStyle w:val="ListParagraph"/>
        <w:numPr>
          <w:ilvl w:val="1"/>
          <w:numId w:val="16"/>
        </w:num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FB1A8A">
        <w:rPr>
          <w:rFonts w:ascii="Gill Sans Nova Light" w:eastAsia="Times New Roman" w:hAnsi="Gill Sans Nova Light" w:cs="Times New Roman"/>
          <w:b/>
          <w:bCs/>
          <w:kern w:val="0"/>
          <w:sz w:val="20"/>
          <w:szCs w:val="20"/>
          <w:lang w:eastAsia="en-ZA"/>
          <w14:ligatures w14:val="none"/>
        </w:rPr>
        <w:t>Supply Model</w:t>
      </w:r>
    </w:p>
    <w:p w14:paraId="4ABF2284" w14:textId="4A3B4B4D" w:rsidR="00FB1A8A" w:rsidRPr="00FB1A8A" w:rsidRDefault="00FB1A8A" w:rsidP="00E85E3B">
      <w:pPr>
        <w:pStyle w:val="ListParagraph"/>
        <w:numPr>
          <w:ilvl w:val="1"/>
          <w:numId w:val="16"/>
        </w:num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FB1A8A">
        <w:rPr>
          <w:rFonts w:ascii="Gill Sans Nova Light" w:eastAsia="Times New Roman" w:hAnsi="Gill Sans Nova Light" w:cs="Times New Roman"/>
          <w:b/>
          <w:bCs/>
          <w:kern w:val="0"/>
          <w:sz w:val="20"/>
          <w:szCs w:val="20"/>
          <w:lang w:eastAsia="en-ZA"/>
          <w14:ligatures w14:val="none"/>
        </w:rPr>
        <w:t>Demand Model</w:t>
      </w:r>
    </w:p>
    <w:p w14:paraId="219BFAE5" w14:textId="6EC16009" w:rsidR="00FB1A8A" w:rsidRPr="00FB1A8A" w:rsidRDefault="00FB1A8A" w:rsidP="00E85E3B">
      <w:pPr>
        <w:pStyle w:val="ListParagraph"/>
        <w:numPr>
          <w:ilvl w:val="1"/>
          <w:numId w:val="16"/>
        </w:num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FB1A8A">
        <w:rPr>
          <w:rFonts w:ascii="Gill Sans Nova Light" w:eastAsia="Times New Roman" w:hAnsi="Gill Sans Nova Light" w:cs="Times New Roman"/>
          <w:b/>
          <w:bCs/>
          <w:kern w:val="0"/>
          <w:sz w:val="20"/>
          <w:szCs w:val="20"/>
          <w:lang w:eastAsia="en-ZA"/>
          <w14:ligatures w14:val="none"/>
        </w:rPr>
        <w:t>Performance Chart</w:t>
      </w:r>
    </w:p>
    <w:p w14:paraId="77F4EDF7" w14:textId="1397253B" w:rsidR="00FB1A8A" w:rsidRPr="00FB1A8A" w:rsidRDefault="00FB1A8A" w:rsidP="00D578F5">
      <w:pPr>
        <w:pStyle w:val="ListParagraph"/>
        <w:numPr>
          <w:ilvl w:val="0"/>
          <w:numId w:val="16"/>
        </w:num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FB1A8A">
        <w:rPr>
          <w:rFonts w:ascii="Gill Sans Nova Light" w:eastAsia="Times New Roman" w:hAnsi="Gill Sans Nova Light" w:cs="Times New Roman"/>
          <w:b/>
          <w:bCs/>
          <w:kern w:val="0"/>
          <w:sz w:val="20"/>
          <w:szCs w:val="20"/>
          <w:lang w:eastAsia="en-ZA"/>
          <w14:ligatures w14:val="none"/>
        </w:rPr>
        <w:t>Purpose:</w:t>
      </w:r>
    </w:p>
    <w:p w14:paraId="45C08BB5" w14:textId="0A5A2794" w:rsidR="00135867" w:rsidRPr="00FB1A8A" w:rsidRDefault="00FB1A8A" w:rsidP="00FB1A8A">
      <w:pPr>
        <w:pStyle w:val="ListParagraph"/>
        <w:numPr>
          <w:ilvl w:val="0"/>
          <w:numId w:val="42"/>
        </w:num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FB1A8A">
        <w:rPr>
          <w:rFonts w:ascii="Gill Sans Nova Light" w:eastAsia="Times New Roman" w:hAnsi="Gill Sans Nova Light" w:cs="Times New Roman"/>
          <w:b/>
          <w:bCs/>
          <w:kern w:val="0"/>
          <w:sz w:val="20"/>
          <w:szCs w:val="20"/>
          <w:lang w:eastAsia="en-ZA"/>
          <w14:ligatures w14:val="none"/>
        </w:rPr>
        <w:t>Central planning centre for strategic and operational forecasting review</w:t>
      </w:r>
    </w:p>
    <w:p w14:paraId="7512274D" w14:textId="77777777" w:rsidR="00094749" w:rsidRDefault="00094749">
      <w:pPr>
        <w:rPr>
          <w:rFonts w:ascii="Gill Sans Nova Light" w:eastAsia="Times New Roman" w:hAnsi="Gill Sans Nova Light" w:cs="Times New Roman"/>
          <w:b/>
          <w:bCs/>
          <w:kern w:val="0"/>
          <w:sz w:val="20"/>
          <w:szCs w:val="20"/>
          <w:lang w:eastAsia="en-ZA"/>
          <w14:ligatures w14:val="none"/>
        </w:rPr>
      </w:pPr>
      <w:r>
        <w:rPr>
          <w:rFonts w:ascii="Gill Sans Nova Light" w:eastAsia="Times New Roman" w:hAnsi="Gill Sans Nova Light" w:cs="Times New Roman"/>
          <w:b/>
          <w:bCs/>
          <w:kern w:val="0"/>
          <w:sz w:val="20"/>
          <w:szCs w:val="20"/>
          <w:lang w:eastAsia="en-ZA"/>
          <w14:ligatures w14:val="none"/>
        </w:rPr>
        <w:br w:type="page"/>
      </w:r>
    </w:p>
    <w:p w14:paraId="34356679" w14:textId="36E472BA" w:rsidR="00544C3C" w:rsidRPr="008B0222" w:rsidRDefault="00544C3C" w:rsidP="008B0222">
      <w:pPr>
        <w:pStyle w:val="Heading4"/>
        <w:rPr>
          <w:rFonts w:ascii="Gill Sans Nova Light" w:eastAsia="Times New Roman" w:hAnsi="Gill Sans Nova Light"/>
          <w:b/>
          <w:bCs/>
          <w:i w:val="0"/>
          <w:iCs w:val="0"/>
          <w:color w:val="auto"/>
          <w:sz w:val="22"/>
          <w:szCs w:val="22"/>
          <w:lang w:eastAsia="en-ZA"/>
        </w:rPr>
      </w:pPr>
      <w:r w:rsidRPr="008B0222">
        <w:rPr>
          <w:rFonts w:ascii="Gill Sans Nova Light" w:eastAsia="Times New Roman" w:hAnsi="Gill Sans Nova Light"/>
          <w:b/>
          <w:bCs/>
          <w:i w:val="0"/>
          <w:iCs w:val="0"/>
          <w:color w:val="auto"/>
          <w:sz w:val="22"/>
          <w:szCs w:val="22"/>
          <w:lang w:eastAsia="en-ZA"/>
        </w:rPr>
        <w:lastRenderedPageBreak/>
        <w:t>History Screens (Result Snapshots &amp; Snapshot Details)</w:t>
      </w:r>
    </w:p>
    <w:p w14:paraId="03AB2D72" w14:textId="1A8B9375" w:rsidR="00845E5C" w:rsidRDefault="00955F55" w:rsidP="00544C3C">
      <w:p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544C3C">
        <w:rPr>
          <w:rFonts w:ascii="Gill Sans Nova Light" w:eastAsia="Times New Roman" w:hAnsi="Gill Sans Nova Light" w:cs="Times New Roman"/>
          <w:b/>
          <w:bCs/>
          <w:noProof/>
          <w:kern w:val="0"/>
          <w:sz w:val="20"/>
          <w:szCs w:val="20"/>
          <w:lang w:eastAsia="en-ZA"/>
          <w14:ligatures w14:val="none"/>
        </w:rPr>
        <w:drawing>
          <wp:inline distT="0" distB="0" distL="0" distR="0" wp14:anchorId="77A4BE07" wp14:editId="7E355F33">
            <wp:extent cx="5731510" cy="3446523"/>
            <wp:effectExtent l="0" t="0" r="2540" b="1905"/>
            <wp:docPr id="3614363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446523"/>
                    </a:xfrm>
                    <a:prstGeom prst="rect">
                      <a:avLst/>
                    </a:prstGeom>
                    <a:noFill/>
                    <a:ln>
                      <a:noFill/>
                    </a:ln>
                  </pic:spPr>
                </pic:pic>
              </a:graphicData>
            </a:graphic>
          </wp:inline>
        </w:drawing>
      </w:r>
    </w:p>
    <w:p w14:paraId="63DF8DAC" w14:textId="2406A640" w:rsidR="00955F55" w:rsidRPr="00544C3C" w:rsidRDefault="00955F55" w:rsidP="00544C3C">
      <w:p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544C3C">
        <w:rPr>
          <w:rFonts w:ascii="Gill Sans Nova Light" w:eastAsia="Times New Roman" w:hAnsi="Gill Sans Nova Light" w:cs="Times New Roman"/>
          <w:b/>
          <w:bCs/>
          <w:noProof/>
          <w:kern w:val="0"/>
          <w:sz w:val="20"/>
          <w:szCs w:val="20"/>
          <w:lang w:eastAsia="en-ZA"/>
          <w14:ligatures w14:val="none"/>
        </w:rPr>
        <w:drawing>
          <wp:inline distT="0" distB="0" distL="0" distR="0" wp14:anchorId="2E24B533" wp14:editId="600C0E7A">
            <wp:extent cx="5731510" cy="3446523"/>
            <wp:effectExtent l="0" t="0" r="2540" b="1905"/>
            <wp:docPr id="707620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446523"/>
                    </a:xfrm>
                    <a:prstGeom prst="rect">
                      <a:avLst/>
                    </a:prstGeom>
                    <a:noFill/>
                    <a:ln>
                      <a:noFill/>
                    </a:ln>
                  </pic:spPr>
                </pic:pic>
              </a:graphicData>
            </a:graphic>
          </wp:inline>
        </w:drawing>
      </w:r>
    </w:p>
    <w:p w14:paraId="7FA90A2B" w14:textId="77777777" w:rsidR="00544C3C" w:rsidRPr="00544C3C" w:rsidRDefault="00544C3C" w:rsidP="00E55F7E">
      <w:pPr>
        <w:numPr>
          <w:ilvl w:val="0"/>
          <w:numId w:val="37"/>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Snapshot List View:</w:t>
      </w:r>
    </w:p>
    <w:p w14:paraId="12F80823" w14:textId="77777777" w:rsidR="00544C3C" w:rsidRPr="00544C3C" w:rsidRDefault="00544C3C" w:rsidP="00E55F7E">
      <w:pPr>
        <w:numPr>
          <w:ilvl w:val="1"/>
          <w:numId w:val="37"/>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Simplified result log cards with edit/</w:t>
      </w:r>
      <w:proofErr w:type="gramStart"/>
      <w:r w:rsidRPr="00544C3C">
        <w:rPr>
          <w:rFonts w:ascii="Gill Sans Nova Light" w:eastAsia="Times New Roman" w:hAnsi="Gill Sans Nova Light" w:cs="Times New Roman"/>
          <w:kern w:val="0"/>
          <w:sz w:val="20"/>
          <w:szCs w:val="20"/>
          <w:lang w:eastAsia="en-ZA"/>
          <w14:ligatures w14:val="none"/>
        </w:rPr>
        <w:t>delete</w:t>
      </w:r>
      <w:proofErr w:type="gramEnd"/>
      <w:r w:rsidRPr="00544C3C">
        <w:rPr>
          <w:rFonts w:ascii="Gill Sans Nova Light" w:eastAsia="Times New Roman" w:hAnsi="Gill Sans Nova Light" w:cs="Times New Roman"/>
          <w:kern w:val="0"/>
          <w:sz w:val="20"/>
          <w:szCs w:val="20"/>
          <w:lang w:eastAsia="en-ZA"/>
          <w14:ligatures w14:val="none"/>
        </w:rPr>
        <w:t xml:space="preserve"> actions.</w:t>
      </w:r>
    </w:p>
    <w:p w14:paraId="505CEB93" w14:textId="58BE8644" w:rsidR="00544C3C" w:rsidRPr="00544C3C" w:rsidRDefault="00544C3C" w:rsidP="00E55F7E">
      <w:pPr>
        <w:numPr>
          <w:ilvl w:val="1"/>
          <w:numId w:val="37"/>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 xml:space="preserve">Enhanced </w:t>
      </w:r>
      <w:r w:rsidR="00F86BC2" w:rsidRPr="00544C3C">
        <w:rPr>
          <w:rFonts w:ascii="Gill Sans Nova Light" w:eastAsia="Times New Roman" w:hAnsi="Gill Sans Nova Light" w:cs="Times New Roman"/>
          <w:kern w:val="0"/>
          <w:sz w:val="20"/>
          <w:szCs w:val="20"/>
          <w:lang w:eastAsia="en-ZA"/>
          <w14:ligatures w14:val="none"/>
        </w:rPr>
        <w:t>scan ability</w:t>
      </w:r>
      <w:r w:rsidRPr="00544C3C">
        <w:rPr>
          <w:rFonts w:ascii="Gill Sans Nova Light" w:eastAsia="Times New Roman" w:hAnsi="Gill Sans Nova Light" w:cs="Times New Roman"/>
          <w:kern w:val="0"/>
          <w:sz w:val="20"/>
          <w:szCs w:val="20"/>
          <w:lang w:eastAsia="en-ZA"/>
          <w14:ligatures w14:val="none"/>
        </w:rPr>
        <w:t xml:space="preserve"> for past analytics.</w:t>
      </w:r>
    </w:p>
    <w:p w14:paraId="17C63D79" w14:textId="77777777" w:rsidR="00544C3C" w:rsidRPr="00544C3C" w:rsidRDefault="00544C3C" w:rsidP="00E55F7E">
      <w:pPr>
        <w:numPr>
          <w:ilvl w:val="0"/>
          <w:numId w:val="37"/>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Snapshot Detail View:</w:t>
      </w:r>
    </w:p>
    <w:p w14:paraId="2B3100FB" w14:textId="77777777" w:rsidR="00544C3C" w:rsidRPr="00544C3C" w:rsidRDefault="00544C3C" w:rsidP="00E55F7E">
      <w:pPr>
        <w:numPr>
          <w:ilvl w:val="1"/>
          <w:numId w:val="37"/>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Searchable and filterable table of user-specific data.</w:t>
      </w:r>
    </w:p>
    <w:p w14:paraId="11FF759A" w14:textId="77777777" w:rsidR="00544C3C" w:rsidRPr="00544C3C" w:rsidRDefault="00544C3C" w:rsidP="00E55F7E">
      <w:pPr>
        <w:numPr>
          <w:ilvl w:val="1"/>
          <w:numId w:val="37"/>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 xml:space="preserve">Data tags (e.g. </w:t>
      </w:r>
      <w:r w:rsidRPr="00544C3C">
        <w:rPr>
          <w:rFonts w:ascii="Gill Sans Nova Light" w:eastAsia="Times New Roman" w:hAnsi="Gill Sans Nova Light" w:cs="Times New Roman"/>
          <w:i/>
          <w:iCs/>
          <w:kern w:val="0"/>
          <w:sz w:val="20"/>
          <w:szCs w:val="20"/>
          <w:lang w:eastAsia="en-ZA"/>
          <w14:ligatures w14:val="none"/>
        </w:rPr>
        <w:t>Open</w:t>
      </w:r>
      <w:r w:rsidRPr="00544C3C">
        <w:rPr>
          <w:rFonts w:ascii="Gill Sans Nova Light" w:eastAsia="Times New Roman" w:hAnsi="Gill Sans Nova Light" w:cs="Times New Roman"/>
          <w:kern w:val="0"/>
          <w:sz w:val="20"/>
          <w:szCs w:val="20"/>
          <w:lang w:eastAsia="en-ZA"/>
          <w14:ligatures w14:val="none"/>
        </w:rPr>
        <w:t xml:space="preserve">, </w:t>
      </w:r>
      <w:r w:rsidRPr="00544C3C">
        <w:rPr>
          <w:rFonts w:ascii="Gill Sans Nova Light" w:eastAsia="Times New Roman" w:hAnsi="Gill Sans Nova Light" w:cs="Times New Roman"/>
          <w:i/>
          <w:iCs/>
          <w:kern w:val="0"/>
          <w:sz w:val="20"/>
          <w:szCs w:val="20"/>
          <w:lang w:eastAsia="en-ZA"/>
          <w14:ligatures w14:val="none"/>
        </w:rPr>
        <w:t>Paid</w:t>
      </w:r>
      <w:r w:rsidRPr="00544C3C">
        <w:rPr>
          <w:rFonts w:ascii="Gill Sans Nova Light" w:eastAsia="Times New Roman" w:hAnsi="Gill Sans Nova Light" w:cs="Times New Roman"/>
          <w:kern w:val="0"/>
          <w:sz w:val="20"/>
          <w:szCs w:val="20"/>
          <w:lang w:eastAsia="en-ZA"/>
          <w14:ligatures w14:val="none"/>
        </w:rPr>
        <w:t xml:space="preserve">, </w:t>
      </w:r>
      <w:r w:rsidRPr="00544C3C">
        <w:rPr>
          <w:rFonts w:ascii="Gill Sans Nova Light" w:eastAsia="Times New Roman" w:hAnsi="Gill Sans Nova Light" w:cs="Times New Roman"/>
          <w:i/>
          <w:iCs/>
          <w:kern w:val="0"/>
          <w:sz w:val="20"/>
          <w:szCs w:val="20"/>
          <w:lang w:eastAsia="en-ZA"/>
          <w14:ligatures w14:val="none"/>
        </w:rPr>
        <w:t>Inactive</w:t>
      </w:r>
      <w:r w:rsidRPr="00544C3C">
        <w:rPr>
          <w:rFonts w:ascii="Gill Sans Nova Light" w:eastAsia="Times New Roman" w:hAnsi="Gill Sans Nova Light" w:cs="Times New Roman"/>
          <w:kern w:val="0"/>
          <w:sz w:val="20"/>
          <w:szCs w:val="20"/>
          <w:lang w:eastAsia="en-ZA"/>
          <w14:ligatures w14:val="none"/>
        </w:rPr>
        <w:t>) for quick classification.</w:t>
      </w:r>
    </w:p>
    <w:p w14:paraId="104F5550" w14:textId="77777777" w:rsidR="00544C3C" w:rsidRPr="00544C3C" w:rsidRDefault="00544C3C" w:rsidP="00E55F7E">
      <w:pPr>
        <w:numPr>
          <w:ilvl w:val="1"/>
          <w:numId w:val="37"/>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KPI ring graph and Supply Model graph shown alongside bar graph.</w:t>
      </w:r>
    </w:p>
    <w:p w14:paraId="06E410C2" w14:textId="77777777" w:rsidR="00094749" w:rsidRDefault="00094749">
      <w:pPr>
        <w:rPr>
          <w:rFonts w:ascii="Gill Sans Nova Light" w:eastAsia="Times New Roman" w:hAnsi="Gill Sans Nova Light" w:cs="Times New Roman"/>
          <w:b/>
          <w:bCs/>
          <w:kern w:val="0"/>
          <w:sz w:val="20"/>
          <w:szCs w:val="20"/>
          <w:lang w:eastAsia="en-ZA"/>
          <w14:ligatures w14:val="none"/>
        </w:rPr>
      </w:pPr>
      <w:r>
        <w:rPr>
          <w:rFonts w:ascii="Gill Sans Nova Light" w:eastAsia="Times New Roman" w:hAnsi="Gill Sans Nova Light" w:cs="Times New Roman"/>
          <w:b/>
          <w:bCs/>
          <w:kern w:val="0"/>
          <w:sz w:val="20"/>
          <w:szCs w:val="20"/>
          <w:lang w:eastAsia="en-ZA"/>
          <w14:ligatures w14:val="none"/>
        </w:rPr>
        <w:lastRenderedPageBreak/>
        <w:br w:type="page"/>
      </w:r>
    </w:p>
    <w:p w14:paraId="4E8892A9" w14:textId="2F3B0964" w:rsidR="00544C3C" w:rsidRPr="008B0222" w:rsidRDefault="00544C3C" w:rsidP="008B0222">
      <w:pPr>
        <w:pStyle w:val="Heading4"/>
        <w:rPr>
          <w:rFonts w:ascii="Gill Sans Nova Light" w:eastAsia="Times New Roman" w:hAnsi="Gill Sans Nova Light"/>
          <w:b/>
          <w:bCs/>
          <w:i w:val="0"/>
          <w:iCs w:val="0"/>
          <w:color w:val="auto"/>
          <w:sz w:val="22"/>
          <w:szCs w:val="22"/>
          <w:lang w:eastAsia="en-ZA"/>
        </w:rPr>
      </w:pPr>
      <w:r w:rsidRPr="008B0222">
        <w:rPr>
          <w:rFonts w:ascii="Gill Sans Nova Light" w:eastAsia="Times New Roman" w:hAnsi="Gill Sans Nova Light"/>
          <w:b/>
          <w:bCs/>
          <w:i w:val="0"/>
          <w:iCs w:val="0"/>
          <w:color w:val="auto"/>
          <w:sz w:val="22"/>
          <w:szCs w:val="22"/>
          <w:lang w:eastAsia="en-ZA"/>
        </w:rPr>
        <w:lastRenderedPageBreak/>
        <w:t>LLM Reporting Screen</w:t>
      </w:r>
    </w:p>
    <w:p w14:paraId="1FDFD3BE" w14:textId="08E39BFC" w:rsidR="00E55F7E" w:rsidRPr="00544C3C" w:rsidRDefault="00E55F7E" w:rsidP="00544C3C">
      <w:p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544C3C">
        <w:rPr>
          <w:rFonts w:ascii="Gill Sans Nova Light" w:eastAsia="Times New Roman" w:hAnsi="Gill Sans Nova Light" w:cs="Times New Roman"/>
          <w:b/>
          <w:bCs/>
          <w:noProof/>
          <w:kern w:val="0"/>
          <w:sz w:val="20"/>
          <w:szCs w:val="20"/>
          <w:lang w:eastAsia="en-ZA"/>
          <w14:ligatures w14:val="none"/>
        </w:rPr>
        <w:drawing>
          <wp:inline distT="0" distB="0" distL="0" distR="0" wp14:anchorId="1EE3CD4B" wp14:editId="757F5F70">
            <wp:extent cx="5731510" cy="3446523"/>
            <wp:effectExtent l="0" t="0" r="2540" b="1905"/>
            <wp:docPr id="1169781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46523"/>
                    </a:xfrm>
                    <a:prstGeom prst="rect">
                      <a:avLst/>
                    </a:prstGeom>
                    <a:noFill/>
                    <a:ln>
                      <a:noFill/>
                    </a:ln>
                  </pic:spPr>
                </pic:pic>
              </a:graphicData>
            </a:graphic>
          </wp:inline>
        </w:drawing>
      </w:r>
    </w:p>
    <w:p w14:paraId="686F4ADD" w14:textId="77777777" w:rsidR="00544C3C" w:rsidRPr="00544C3C" w:rsidRDefault="00544C3C" w:rsidP="00E55F7E">
      <w:pPr>
        <w:numPr>
          <w:ilvl w:val="0"/>
          <w:numId w:val="38"/>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Content:</w:t>
      </w:r>
    </w:p>
    <w:p w14:paraId="1097E897" w14:textId="77777777" w:rsidR="00544C3C" w:rsidRPr="00544C3C" w:rsidRDefault="00544C3C" w:rsidP="00E55F7E">
      <w:pPr>
        <w:numPr>
          <w:ilvl w:val="1"/>
          <w:numId w:val="38"/>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AI-assisted narrative generation area.</w:t>
      </w:r>
    </w:p>
    <w:p w14:paraId="2EC29657" w14:textId="77777777" w:rsidR="00544C3C" w:rsidRPr="00544C3C" w:rsidRDefault="00544C3C" w:rsidP="00E55F7E">
      <w:pPr>
        <w:numPr>
          <w:ilvl w:val="1"/>
          <w:numId w:val="38"/>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 xml:space="preserve">Summarisation button options: </w:t>
      </w:r>
      <w:r w:rsidRPr="00544C3C">
        <w:rPr>
          <w:rFonts w:ascii="Gill Sans Nova Light" w:eastAsia="Times New Roman" w:hAnsi="Gill Sans Nova Light" w:cs="Times New Roman"/>
          <w:i/>
          <w:iCs/>
          <w:kern w:val="0"/>
          <w:sz w:val="20"/>
          <w:szCs w:val="20"/>
          <w:lang w:eastAsia="en-ZA"/>
          <w14:ligatures w14:val="none"/>
        </w:rPr>
        <w:t>Narrative</w:t>
      </w:r>
      <w:r w:rsidRPr="00544C3C">
        <w:rPr>
          <w:rFonts w:ascii="Gill Sans Nova Light" w:eastAsia="Times New Roman" w:hAnsi="Gill Sans Nova Light" w:cs="Times New Roman"/>
          <w:kern w:val="0"/>
          <w:sz w:val="20"/>
          <w:szCs w:val="20"/>
          <w:lang w:eastAsia="en-ZA"/>
          <w14:ligatures w14:val="none"/>
        </w:rPr>
        <w:t xml:space="preserve">, </w:t>
      </w:r>
      <w:r w:rsidRPr="00544C3C">
        <w:rPr>
          <w:rFonts w:ascii="Gill Sans Nova Light" w:eastAsia="Times New Roman" w:hAnsi="Gill Sans Nova Light" w:cs="Times New Roman"/>
          <w:i/>
          <w:iCs/>
          <w:kern w:val="0"/>
          <w:sz w:val="20"/>
          <w:szCs w:val="20"/>
          <w:lang w:eastAsia="en-ZA"/>
          <w14:ligatures w14:val="none"/>
        </w:rPr>
        <w:t>Summary</w:t>
      </w:r>
      <w:r w:rsidRPr="00544C3C">
        <w:rPr>
          <w:rFonts w:ascii="Gill Sans Nova Light" w:eastAsia="Times New Roman" w:hAnsi="Gill Sans Nova Light" w:cs="Times New Roman"/>
          <w:kern w:val="0"/>
          <w:sz w:val="20"/>
          <w:szCs w:val="20"/>
          <w:lang w:eastAsia="en-ZA"/>
          <w14:ligatures w14:val="none"/>
        </w:rPr>
        <w:t xml:space="preserve">, </w:t>
      </w:r>
      <w:r w:rsidRPr="00544C3C">
        <w:rPr>
          <w:rFonts w:ascii="Gill Sans Nova Light" w:eastAsia="Times New Roman" w:hAnsi="Gill Sans Nova Light" w:cs="Times New Roman"/>
          <w:i/>
          <w:iCs/>
          <w:kern w:val="0"/>
          <w:sz w:val="20"/>
          <w:szCs w:val="20"/>
          <w:lang w:eastAsia="en-ZA"/>
          <w14:ligatures w14:val="none"/>
        </w:rPr>
        <w:t>Raw Report</w:t>
      </w:r>
      <w:r w:rsidRPr="00544C3C">
        <w:rPr>
          <w:rFonts w:ascii="Gill Sans Nova Light" w:eastAsia="Times New Roman" w:hAnsi="Gill Sans Nova Light" w:cs="Times New Roman"/>
          <w:kern w:val="0"/>
          <w:sz w:val="20"/>
          <w:szCs w:val="20"/>
          <w:lang w:eastAsia="en-ZA"/>
          <w14:ligatures w14:val="none"/>
        </w:rPr>
        <w:t>.</w:t>
      </w:r>
    </w:p>
    <w:p w14:paraId="7A0E44E5" w14:textId="77777777" w:rsidR="00544C3C" w:rsidRPr="00544C3C" w:rsidRDefault="00544C3C" w:rsidP="00E55F7E">
      <w:pPr>
        <w:numPr>
          <w:ilvl w:val="1"/>
          <w:numId w:val="38"/>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AI-generated report text box with option to edit or generate new.</w:t>
      </w:r>
    </w:p>
    <w:p w14:paraId="1075F55D" w14:textId="77777777" w:rsidR="00544C3C" w:rsidRPr="00544C3C" w:rsidRDefault="00544C3C" w:rsidP="00E55F7E">
      <w:pPr>
        <w:numPr>
          <w:ilvl w:val="1"/>
          <w:numId w:val="38"/>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Downloadable final report in PDF or Word format.</w:t>
      </w:r>
    </w:p>
    <w:p w14:paraId="1852A11E" w14:textId="77777777" w:rsidR="00544C3C" w:rsidRPr="00544C3C" w:rsidRDefault="00544C3C" w:rsidP="00E55F7E">
      <w:pPr>
        <w:numPr>
          <w:ilvl w:val="0"/>
          <w:numId w:val="38"/>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Functionality:</w:t>
      </w:r>
    </w:p>
    <w:p w14:paraId="34FBB572" w14:textId="77777777" w:rsidR="00544C3C" w:rsidRPr="00544C3C" w:rsidRDefault="00544C3C" w:rsidP="00E55F7E">
      <w:pPr>
        <w:numPr>
          <w:ilvl w:val="1"/>
          <w:numId w:val="38"/>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Converts complex metrics into executive-ready narratives using AI.</w:t>
      </w:r>
    </w:p>
    <w:p w14:paraId="31BD2F9A" w14:textId="77777777" w:rsidR="00094749" w:rsidRDefault="00094749">
      <w:pPr>
        <w:rPr>
          <w:rFonts w:ascii="Gill Sans Nova Light" w:eastAsia="Times New Roman" w:hAnsi="Gill Sans Nova Light" w:cs="Times New Roman"/>
          <w:b/>
          <w:bCs/>
          <w:kern w:val="0"/>
          <w:sz w:val="20"/>
          <w:szCs w:val="20"/>
          <w:lang w:eastAsia="en-ZA"/>
          <w14:ligatures w14:val="none"/>
        </w:rPr>
      </w:pPr>
      <w:r>
        <w:rPr>
          <w:rFonts w:ascii="Gill Sans Nova Light" w:eastAsia="Times New Roman" w:hAnsi="Gill Sans Nova Light" w:cs="Times New Roman"/>
          <w:b/>
          <w:bCs/>
          <w:kern w:val="0"/>
          <w:sz w:val="20"/>
          <w:szCs w:val="20"/>
          <w:lang w:eastAsia="en-ZA"/>
          <w14:ligatures w14:val="none"/>
        </w:rPr>
        <w:br w:type="page"/>
      </w:r>
    </w:p>
    <w:p w14:paraId="376C9D13" w14:textId="710D9940" w:rsidR="00544C3C" w:rsidRPr="008B0222" w:rsidRDefault="00544C3C" w:rsidP="008B0222">
      <w:pPr>
        <w:pStyle w:val="Heading4"/>
        <w:rPr>
          <w:rFonts w:ascii="Gill Sans Nova Light" w:eastAsia="Times New Roman" w:hAnsi="Gill Sans Nova Light"/>
          <w:b/>
          <w:bCs/>
          <w:i w:val="0"/>
          <w:iCs w:val="0"/>
          <w:color w:val="auto"/>
          <w:sz w:val="22"/>
          <w:szCs w:val="22"/>
          <w:lang w:eastAsia="en-ZA"/>
        </w:rPr>
      </w:pPr>
      <w:r w:rsidRPr="008B0222">
        <w:rPr>
          <w:rFonts w:ascii="Gill Sans Nova Light" w:eastAsia="Times New Roman" w:hAnsi="Gill Sans Nova Light"/>
          <w:b/>
          <w:bCs/>
          <w:i w:val="0"/>
          <w:iCs w:val="0"/>
          <w:color w:val="auto"/>
          <w:sz w:val="22"/>
          <w:szCs w:val="22"/>
          <w:lang w:eastAsia="en-ZA"/>
        </w:rPr>
        <w:lastRenderedPageBreak/>
        <w:t>Model Performance Screen</w:t>
      </w:r>
    </w:p>
    <w:p w14:paraId="2E90642B" w14:textId="1635E33B" w:rsidR="00E55F7E" w:rsidRPr="00544C3C" w:rsidRDefault="00201166" w:rsidP="00544C3C">
      <w:p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Pr>
          <w:rFonts w:ascii="Times New Roman" w:eastAsia="Times New Roman" w:hAnsi="Times New Roman" w:cs="Times New Roman"/>
          <w:b/>
          <w:bCs/>
          <w:noProof/>
          <w:kern w:val="0"/>
          <w:lang w:eastAsia="en-ZA"/>
          <w14:ligatures w14:val="none"/>
        </w:rPr>
        <w:drawing>
          <wp:inline distT="0" distB="0" distL="0" distR="0" wp14:anchorId="2C5B0C8D" wp14:editId="5692D22B">
            <wp:extent cx="5731510" cy="4865119"/>
            <wp:effectExtent l="0" t="0" r="2540" b="0"/>
            <wp:docPr id="1039836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865119"/>
                    </a:xfrm>
                    <a:prstGeom prst="rect">
                      <a:avLst/>
                    </a:prstGeom>
                    <a:noFill/>
                    <a:ln>
                      <a:noFill/>
                    </a:ln>
                  </pic:spPr>
                </pic:pic>
              </a:graphicData>
            </a:graphic>
          </wp:inline>
        </w:drawing>
      </w:r>
    </w:p>
    <w:p w14:paraId="5CD2A064" w14:textId="77777777" w:rsidR="00544C3C" w:rsidRPr="00544C3C" w:rsidRDefault="00544C3C" w:rsidP="00E55F7E">
      <w:pPr>
        <w:numPr>
          <w:ilvl w:val="0"/>
          <w:numId w:val="39"/>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Sections Included:</w:t>
      </w:r>
    </w:p>
    <w:p w14:paraId="176008E7" w14:textId="77777777" w:rsidR="00544C3C" w:rsidRPr="00544C3C" w:rsidRDefault="00544C3C" w:rsidP="00E55F7E">
      <w:pPr>
        <w:numPr>
          <w:ilvl w:val="1"/>
          <w:numId w:val="39"/>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Model Performance Graphs (trends over time)</w:t>
      </w:r>
    </w:p>
    <w:p w14:paraId="5A4240F6" w14:textId="77777777" w:rsidR="00544C3C" w:rsidRPr="00544C3C" w:rsidRDefault="00544C3C" w:rsidP="00E55F7E">
      <w:pPr>
        <w:numPr>
          <w:ilvl w:val="1"/>
          <w:numId w:val="39"/>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Forecast Metrics (e.g. % of data used, timeline)</w:t>
      </w:r>
    </w:p>
    <w:p w14:paraId="3AC2FC4D" w14:textId="77777777" w:rsidR="00544C3C" w:rsidRPr="00544C3C" w:rsidRDefault="00544C3C" w:rsidP="00E55F7E">
      <w:pPr>
        <w:numPr>
          <w:ilvl w:val="1"/>
          <w:numId w:val="39"/>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Pipeline Health Indicators (status dials, sparkline graphs)</w:t>
      </w:r>
    </w:p>
    <w:p w14:paraId="6555F521" w14:textId="77777777" w:rsidR="00544C3C" w:rsidRPr="00544C3C" w:rsidRDefault="00544C3C" w:rsidP="00E55F7E">
      <w:pPr>
        <w:numPr>
          <w:ilvl w:val="1"/>
          <w:numId w:val="39"/>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Execution Metrics (execution speed, retraining frequency)</w:t>
      </w:r>
    </w:p>
    <w:p w14:paraId="2DA9E70E" w14:textId="77777777" w:rsidR="00544C3C" w:rsidRPr="00544C3C" w:rsidRDefault="00544C3C" w:rsidP="00E55F7E">
      <w:pPr>
        <w:numPr>
          <w:ilvl w:val="1"/>
          <w:numId w:val="39"/>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Data Status Panel (refreshed/next refresh schedule)</w:t>
      </w:r>
    </w:p>
    <w:p w14:paraId="6A11C56C" w14:textId="77777777" w:rsidR="00544C3C" w:rsidRPr="00544C3C" w:rsidRDefault="00544C3C" w:rsidP="00E55F7E">
      <w:pPr>
        <w:numPr>
          <w:ilvl w:val="0"/>
          <w:numId w:val="39"/>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Value Added:</w:t>
      </w:r>
    </w:p>
    <w:p w14:paraId="46CFA90F" w14:textId="77777777" w:rsidR="00544C3C" w:rsidRPr="00544C3C" w:rsidRDefault="00544C3C" w:rsidP="00E55F7E">
      <w:pPr>
        <w:numPr>
          <w:ilvl w:val="1"/>
          <w:numId w:val="39"/>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Gives engineering and ML stakeholders a quick pulse-check on model lifecycle health and readiness.</w:t>
      </w:r>
    </w:p>
    <w:p w14:paraId="68631DD5" w14:textId="77777777" w:rsidR="00094749" w:rsidRDefault="00094749">
      <w:pPr>
        <w:rPr>
          <w:rFonts w:ascii="Gill Sans Nova Light" w:eastAsia="Times New Roman" w:hAnsi="Gill Sans Nova Light" w:cs="Times New Roman"/>
          <w:b/>
          <w:bCs/>
          <w:kern w:val="0"/>
          <w:sz w:val="20"/>
          <w:szCs w:val="20"/>
          <w:lang w:eastAsia="en-ZA"/>
          <w14:ligatures w14:val="none"/>
        </w:rPr>
      </w:pPr>
      <w:r>
        <w:rPr>
          <w:rFonts w:ascii="Gill Sans Nova Light" w:eastAsia="Times New Roman" w:hAnsi="Gill Sans Nova Light" w:cs="Times New Roman"/>
          <w:b/>
          <w:bCs/>
          <w:kern w:val="0"/>
          <w:sz w:val="20"/>
          <w:szCs w:val="20"/>
          <w:lang w:eastAsia="en-ZA"/>
          <w14:ligatures w14:val="none"/>
        </w:rPr>
        <w:br w:type="page"/>
      </w:r>
    </w:p>
    <w:p w14:paraId="279582B6" w14:textId="1AD7EB1B" w:rsidR="00544C3C" w:rsidRPr="008B0222" w:rsidRDefault="00544C3C" w:rsidP="008B0222">
      <w:pPr>
        <w:pStyle w:val="Heading4"/>
        <w:rPr>
          <w:rFonts w:ascii="Gill Sans Nova Light" w:eastAsia="Times New Roman" w:hAnsi="Gill Sans Nova Light"/>
          <w:b/>
          <w:bCs/>
          <w:i w:val="0"/>
          <w:iCs w:val="0"/>
          <w:color w:val="auto"/>
          <w:sz w:val="22"/>
          <w:szCs w:val="22"/>
          <w:lang w:eastAsia="en-ZA"/>
        </w:rPr>
      </w:pPr>
      <w:r w:rsidRPr="008B0222">
        <w:rPr>
          <w:rFonts w:ascii="Gill Sans Nova Light" w:eastAsia="Times New Roman" w:hAnsi="Gill Sans Nova Light"/>
          <w:b/>
          <w:bCs/>
          <w:i w:val="0"/>
          <w:iCs w:val="0"/>
          <w:color w:val="auto"/>
          <w:sz w:val="22"/>
          <w:szCs w:val="22"/>
          <w:lang w:eastAsia="en-ZA"/>
        </w:rPr>
        <w:lastRenderedPageBreak/>
        <w:t>Reporting Screen</w:t>
      </w:r>
    </w:p>
    <w:p w14:paraId="016EA52A" w14:textId="3D3C51A9" w:rsidR="00E55F7E" w:rsidRPr="00544C3C" w:rsidRDefault="00E55F7E" w:rsidP="00544C3C">
      <w:p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544C3C">
        <w:rPr>
          <w:rFonts w:ascii="Gill Sans Nova Light" w:eastAsia="Times New Roman" w:hAnsi="Gill Sans Nova Light" w:cs="Times New Roman"/>
          <w:b/>
          <w:bCs/>
          <w:noProof/>
          <w:kern w:val="0"/>
          <w:sz w:val="20"/>
          <w:szCs w:val="20"/>
          <w:lang w:eastAsia="en-ZA"/>
          <w14:ligatures w14:val="none"/>
        </w:rPr>
        <w:drawing>
          <wp:inline distT="0" distB="0" distL="0" distR="0" wp14:anchorId="4E158268" wp14:editId="1B6EA28F">
            <wp:extent cx="5731510" cy="3503647"/>
            <wp:effectExtent l="0" t="0" r="2540" b="1905"/>
            <wp:docPr id="5529756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503647"/>
                    </a:xfrm>
                    <a:prstGeom prst="rect">
                      <a:avLst/>
                    </a:prstGeom>
                    <a:noFill/>
                    <a:ln>
                      <a:noFill/>
                    </a:ln>
                  </pic:spPr>
                </pic:pic>
              </a:graphicData>
            </a:graphic>
          </wp:inline>
        </w:drawing>
      </w:r>
    </w:p>
    <w:p w14:paraId="2DC446ED" w14:textId="77777777" w:rsidR="00544C3C" w:rsidRPr="00544C3C" w:rsidRDefault="00544C3C" w:rsidP="00E55F7E">
      <w:pPr>
        <w:numPr>
          <w:ilvl w:val="0"/>
          <w:numId w:val="40"/>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Table View:</w:t>
      </w:r>
    </w:p>
    <w:p w14:paraId="5DE1BE86" w14:textId="77777777" w:rsidR="00544C3C" w:rsidRPr="00544C3C" w:rsidRDefault="00544C3C" w:rsidP="00E55F7E">
      <w:pPr>
        <w:numPr>
          <w:ilvl w:val="1"/>
          <w:numId w:val="40"/>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Enhanced filterable data view</w:t>
      </w:r>
    </w:p>
    <w:p w14:paraId="3856FF02" w14:textId="77777777" w:rsidR="00544C3C" w:rsidRPr="00544C3C" w:rsidRDefault="00544C3C" w:rsidP="00E55F7E">
      <w:pPr>
        <w:numPr>
          <w:ilvl w:val="1"/>
          <w:numId w:val="40"/>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Data status tags retained</w:t>
      </w:r>
    </w:p>
    <w:p w14:paraId="7C81D1E1" w14:textId="77777777" w:rsidR="00544C3C" w:rsidRPr="00544C3C" w:rsidRDefault="00544C3C" w:rsidP="00E55F7E">
      <w:pPr>
        <w:numPr>
          <w:ilvl w:val="0"/>
          <w:numId w:val="40"/>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Graphical KPIs:</w:t>
      </w:r>
    </w:p>
    <w:p w14:paraId="1B5DA2FF" w14:textId="77777777" w:rsidR="00544C3C" w:rsidRPr="00544C3C" w:rsidRDefault="00544C3C" w:rsidP="00E55F7E">
      <w:pPr>
        <w:numPr>
          <w:ilvl w:val="1"/>
          <w:numId w:val="40"/>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Two radial dial graphs and line chart to present supply modelling visually</w:t>
      </w:r>
    </w:p>
    <w:p w14:paraId="7242C6A8" w14:textId="77777777" w:rsidR="00544C3C" w:rsidRPr="00544C3C" w:rsidRDefault="00544C3C" w:rsidP="00E55F7E">
      <w:pPr>
        <w:numPr>
          <w:ilvl w:val="0"/>
          <w:numId w:val="40"/>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Instructional Banner:</w:t>
      </w:r>
    </w:p>
    <w:p w14:paraId="06CC19D0" w14:textId="77777777" w:rsidR="00544C3C" w:rsidRPr="00544C3C" w:rsidRDefault="00544C3C" w:rsidP="00E55F7E">
      <w:pPr>
        <w:numPr>
          <w:ilvl w:val="1"/>
          <w:numId w:val="40"/>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Banner guiding users on how to translate graphical insights into tabular reports for HODs.</w:t>
      </w:r>
    </w:p>
    <w:p w14:paraId="5F0700ED" w14:textId="77777777" w:rsidR="00544C3C" w:rsidRPr="00544C3C" w:rsidRDefault="00544C3C" w:rsidP="00E55F7E">
      <w:pPr>
        <w:numPr>
          <w:ilvl w:val="0"/>
          <w:numId w:val="40"/>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Action Button:</w:t>
      </w:r>
    </w:p>
    <w:p w14:paraId="2ABB5F10" w14:textId="77777777" w:rsidR="00544C3C" w:rsidRPr="00544C3C" w:rsidRDefault="00544C3C" w:rsidP="00E55F7E">
      <w:pPr>
        <w:numPr>
          <w:ilvl w:val="1"/>
          <w:numId w:val="40"/>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Submission triggers backend processing/report creation.</w:t>
      </w:r>
    </w:p>
    <w:p w14:paraId="68D3BDD8" w14:textId="77777777" w:rsidR="00094749" w:rsidRDefault="00094749">
      <w:pPr>
        <w:rPr>
          <w:rFonts w:ascii="Gill Sans Nova Light" w:eastAsia="Times New Roman" w:hAnsi="Gill Sans Nova Light" w:cs="Times New Roman"/>
          <w:b/>
          <w:bCs/>
          <w:kern w:val="0"/>
          <w:sz w:val="20"/>
          <w:szCs w:val="20"/>
          <w:lang w:eastAsia="en-ZA"/>
          <w14:ligatures w14:val="none"/>
        </w:rPr>
      </w:pPr>
      <w:r>
        <w:rPr>
          <w:rFonts w:ascii="Gill Sans Nova Light" w:eastAsia="Times New Roman" w:hAnsi="Gill Sans Nova Light" w:cs="Times New Roman"/>
          <w:b/>
          <w:bCs/>
          <w:kern w:val="0"/>
          <w:sz w:val="20"/>
          <w:szCs w:val="20"/>
          <w:lang w:eastAsia="en-ZA"/>
          <w14:ligatures w14:val="none"/>
        </w:rPr>
        <w:br w:type="page"/>
      </w:r>
    </w:p>
    <w:p w14:paraId="713AAFEB" w14:textId="3D7C68F8" w:rsidR="00544C3C" w:rsidRPr="008B0222" w:rsidRDefault="00544C3C" w:rsidP="008B0222">
      <w:pPr>
        <w:pStyle w:val="Heading4"/>
        <w:rPr>
          <w:rFonts w:ascii="Gill Sans Nova Light" w:eastAsia="Times New Roman" w:hAnsi="Gill Sans Nova Light"/>
          <w:b/>
          <w:bCs/>
          <w:i w:val="0"/>
          <w:iCs w:val="0"/>
          <w:color w:val="auto"/>
          <w:sz w:val="22"/>
          <w:szCs w:val="22"/>
          <w:lang w:eastAsia="en-ZA"/>
        </w:rPr>
      </w:pPr>
      <w:r w:rsidRPr="008B0222">
        <w:rPr>
          <w:rFonts w:ascii="Gill Sans Nova Light" w:eastAsia="Times New Roman" w:hAnsi="Gill Sans Nova Light"/>
          <w:b/>
          <w:bCs/>
          <w:i w:val="0"/>
          <w:iCs w:val="0"/>
          <w:color w:val="auto"/>
          <w:sz w:val="22"/>
          <w:szCs w:val="22"/>
          <w:lang w:eastAsia="en-ZA"/>
        </w:rPr>
        <w:lastRenderedPageBreak/>
        <w:t>Simulation Screen</w:t>
      </w:r>
    </w:p>
    <w:p w14:paraId="7748FBD1" w14:textId="5D09D45A" w:rsidR="00E55F7E" w:rsidRPr="00544C3C" w:rsidRDefault="00E55F7E" w:rsidP="00544C3C">
      <w:pPr>
        <w:spacing w:before="100" w:beforeAutospacing="1" w:after="100" w:afterAutospacing="1" w:line="240" w:lineRule="auto"/>
        <w:outlineLvl w:val="3"/>
        <w:rPr>
          <w:rFonts w:ascii="Gill Sans Nova Light" w:eastAsia="Times New Roman" w:hAnsi="Gill Sans Nova Light" w:cs="Times New Roman"/>
          <w:b/>
          <w:bCs/>
          <w:kern w:val="0"/>
          <w:sz w:val="20"/>
          <w:szCs w:val="20"/>
          <w:lang w:eastAsia="en-ZA"/>
          <w14:ligatures w14:val="none"/>
        </w:rPr>
      </w:pPr>
      <w:r w:rsidRPr="00544C3C">
        <w:rPr>
          <w:rFonts w:ascii="Gill Sans Nova Light" w:eastAsia="Times New Roman" w:hAnsi="Gill Sans Nova Light" w:cs="Times New Roman"/>
          <w:b/>
          <w:bCs/>
          <w:noProof/>
          <w:kern w:val="0"/>
          <w:sz w:val="20"/>
          <w:szCs w:val="20"/>
          <w:lang w:eastAsia="en-ZA"/>
          <w14:ligatures w14:val="none"/>
        </w:rPr>
        <w:drawing>
          <wp:inline distT="0" distB="0" distL="0" distR="0" wp14:anchorId="5D245E0E" wp14:editId="5CD7B53B">
            <wp:extent cx="5731510" cy="4931764"/>
            <wp:effectExtent l="0" t="0" r="2540" b="2540"/>
            <wp:docPr id="19280625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931764"/>
                    </a:xfrm>
                    <a:prstGeom prst="rect">
                      <a:avLst/>
                    </a:prstGeom>
                    <a:noFill/>
                    <a:ln>
                      <a:noFill/>
                    </a:ln>
                  </pic:spPr>
                </pic:pic>
              </a:graphicData>
            </a:graphic>
          </wp:inline>
        </w:drawing>
      </w:r>
    </w:p>
    <w:p w14:paraId="737BB2AB" w14:textId="77777777" w:rsidR="00544C3C" w:rsidRPr="00544C3C" w:rsidRDefault="00544C3C" w:rsidP="00E55F7E">
      <w:pPr>
        <w:numPr>
          <w:ilvl w:val="0"/>
          <w:numId w:val="41"/>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Filters and Controls:</w:t>
      </w:r>
    </w:p>
    <w:p w14:paraId="6B824454" w14:textId="77777777" w:rsidR="00544C3C" w:rsidRPr="00544C3C" w:rsidRDefault="00544C3C" w:rsidP="00E55F7E">
      <w:pPr>
        <w:numPr>
          <w:ilvl w:val="1"/>
          <w:numId w:val="41"/>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Dropdowns for: Power Station, Forecast Period (e.g., 1 year ahead), Confidence Score</w:t>
      </w:r>
    </w:p>
    <w:p w14:paraId="7F842E3E" w14:textId="77777777" w:rsidR="00544C3C" w:rsidRPr="00544C3C" w:rsidRDefault="00544C3C" w:rsidP="00E55F7E">
      <w:pPr>
        <w:numPr>
          <w:ilvl w:val="1"/>
          <w:numId w:val="41"/>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Reporting type selector</w:t>
      </w:r>
    </w:p>
    <w:p w14:paraId="0CEEF7BD" w14:textId="77777777" w:rsidR="00544C3C" w:rsidRPr="00544C3C" w:rsidRDefault="00544C3C" w:rsidP="00E55F7E">
      <w:pPr>
        <w:numPr>
          <w:ilvl w:val="0"/>
          <w:numId w:val="41"/>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Data Grid:</w:t>
      </w:r>
    </w:p>
    <w:p w14:paraId="46A2C0D6" w14:textId="77777777" w:rsidR="00544C3C" w:rsidRPr="00544C3C" w:rsidRDefault="00544C3C" w:rsidP="00E55F7E">
      <w:pPr>
        <w:numPr>
          <w:ilvl w:val="1"/>
          <w:numId w:val="41"/>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Status-tagged rows (e.g. Open, Paid, Inactive, Due)</w:t>
      </w:r>
    </w:p>
    <w:p w14:paraId="6CCCADE7" w14:textId="77777777" w:rsidR="00544C3C" w:rsidRPr="00544C3C" w:rsidRDefault="00544C3C" w:rsidP="00E55F7E">
      <w:pPr>
        <w:numPr>
          <w:ilvl w:val="1"/>
          <w:numId w:val="41"/>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Data table with pagination</w:t>
      </w:r>
    </w:p>
    <w:p w14:paraId="033860CC" w14:textId="77777777" w:rsidR="00544C3C" w:rsidRPr="00544C3C" w:rsidRDefault="00544C3C" w:rsidP="00E55F7E">
      <w:pPr>
        <w:numPr>
          <w:ilvl w:val="0"/>
          <w:numId w:val="41"/>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Forecast Output:</w:t>
      </w:r>
    </w:p>
    <w:p w14:paraId="24E6188D" w14:textId="77777777" w:rsidR="00544C3C" w:rsidRPr="00544C3C" w:rsidRDefault="00544C3C" w:rsidP="00E55F7E">
      <w:pPr>
        <w:numPr>
          <w:ilvl w:val="1"/>
          <w:numId w:val="41"/>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Dynamic graphs (Demand/Supply Models, Bar Charts, KPIs) update based on simulation selections.</w:t>
      </w:r>
    </w:p>
    <w:p w14:paraId="2A4893AC" w14:textId="77777777" w:rsidR="00544C3C" w:rsidRPr="00544C3C" w:rsidRDefault="00544C3C" w:rsidP="00E55F7E">
      <w:pPr>
        <w:numPr>
          <w:ilvl w:val="0"/>
          <w:numId w:val="41"/>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b/>
          <w:bCs/>
          <w:kern w:val="0"/>
          <w:sz w:val="20"/>
          <w:szCs w:val="20"/>
          <w:lang w:eastAsia="en-ZA"/>
          <w14:ligatures w14:val="none"/>
        </w:rPr>
        <w:t>Upload Logic:</w:t>
      </w:r>
    </w:p>
    <w:p w14:paraId="3D55EBAD" w14:textId="77777777" w:rsidR="00544C3C" w:rsidRPr="00544C3C" w:rsidRDefault="00544C3C" w:rsidP="00E55F7E">
      <w:pPr>
        <w:numPr>
          <w:ilvl w:val="1"/>
          <w:numId w:val="41"/>
        </w:numPr>
        <w:spacing w:before="100" w:beforeAutospacing="1" w:after="100" w:afterAutospacing="1" w:line="240" w:lineRule="auto"/>
        <w:rPr>
          <w:rFonts w:ascii="Gill Sans Nova Light" w:eastAsia="Times New Roman" w:hAnsi="Gill Sans Nova Light" w:cs="Times New Roman"/>
          <w:kern w:val="0"/>
          <w:sz w:val="20"/>
          <w:szCs w:val="20"/>
          <w:lang w:eastAsia="en-ZA"/>
          <w14:ligatures w14:val="none"/>
        </w:rPr>
      </w:pPr>
      <w:r w:rsidRPr="00544C3C">
        <w:rPr>
          <w:rFonts w:ascii="Gill Sans Nova Light" w:eastAsia="Times New Roman" w:hAnsi="Gill Sans Nova Light" w:cs="Times New Roman"/>
          <w:kern w:val="0"/>
          <w:sz w:val="20"/>
          <w:szCs w:val="20"/>
          <w:lang w:eastAsia="en-ZA"/>
          <w14:ligatures w14:val="none"/>
        </w:rPr>
        <w:t>Highlighted "Uploaded File" button for initiating input upload for simulation.</w:t>
      </w:r>
    </w:p>
    <w:p w14:paraId="0340D316" w14:textId="77777777" w:rsidR="001819EA" w:rsidRPr="001819EA" w:rsidRDefault="001819EA" w:rsidP="001819EA">
      <w:pPr>
        <w:rPr>
          <w:rFonts w:ascii="Gill Sans Nova Light" w:hAnsi="Gill Sans Nova Light"/>
          <w:sz w:val="20"/>
          <w:szCs w:val="20"/>
        </w:rPr>
      </w:pPr>
    </w:p>
    <w:p w14:paraId="4C4036C6" w14:textId="0A9EA587" w:rsidR="00002D8F" w:rsidRPr="001819EA" w:rsidRDefault="001819EA" w:rsidP="001819EA">
      <w:pPr>
        <w:rPr>
          <w:rFonts w:ascii="Gill Sans Nova Light" w:hAnsi="Gill Sans Nova Light"/>
          <w:sz w:val="20"/>
          <w:szCs w:val="20"/>
        </w:rPr>
      </w:pPr>
      <w:r w:rsidRPr="001819EA">
        <w:rPr>
          <w:rFonts w:ascii="Gill Sans Nova Light" w:hAnsi="Gill Sans Nova Light"/>
          <w:sz w:val="20"/>
          <w:szCs w:val="20"/>
        </w:rPr>
        <w:t>By adhering to these functional requirements, the ML solution will support Eskom in enhancing forecast accuracy, enabling proactive stockpile management, and improving decision-making.</w:t>
      </w:r>
    </w:p>
    <w:p w14:paraId="0399101B" w14:textId="4C53F739" w:rsidR="000756EF" w:rsidRPr="000756EF" w:rsidRDefault="000756EF" w:rsidP="000756EF">
      <w:pPr>
        <w:pStyle w:val="Heading2"/>
        <w:rPr>
          <w:rFonts w:ascii="Gill Sans Nova Light" w:hAnsi="Gill Sans Nova Light"/>
          <w:b/>
          <w:bCs/>
          <w:color w:val="auto"/>
          <w:sz w:val="28"/>
          <w:szCs w:val="28"/>
        </w:rPr>
      </w:pPr>
      <w:r>
        <w:rPr>
          <w:rFonts w:ascii="Gill Sans Nova Light" w:hAnsi="Gill Sans Nova Light"/>
          <w:b/>
          <w:bCs/>
          <w:color w:val="auto"/>
          <w:sz w:val="36"/>
          <w:szCs w:val="36"/>
        </w:rPr>
        <w:br w:type="page"/>
      </w:r>
    </w:p>
    <w:p w14:paraId="59ACD1CC" w14:textId="60D5C2A5" w:rsidR="00102A82" w:rsidRPr="000756EF" w:rsidRDefault="00102A82" w:rsidP="000756EF">
      <w:pPr>
        <w:pStyle w:val="Heading1"/>
        <w:rPr>
          <w:rFonts w:ascii="Gill Sans Nova Light" w:hAnsi="Gill Sans Nova Light"/>
          <w:b/>
          <w:bCs/>
          <w:color w:val="auto"/>
          <w:sz w:val="36"/>
          <w:szCs w:val="36"/>
        </w:rPr>
      </w:pPr>
      <w:bookmarkStart w:id="16" w:name="_Toc199844563"/>
      <w:r w:rsidRPr="000756EF">
        <w:rPr>
          <w:rFonts w:ascii="Gill Sans Nova Light" w:hAnsi="Gill Sans Nova Light"/>
          <w:b/>
          <w:bCs/>
          <w:color w:val="auto"/>
          <w:sz w:val="36"/>
          <w:szCs w:val="36"/>
        </w:rPr>
        <w:lastRenderedPageBreak/>
        <w:t>3. Non-functional Requirements</w:t>
      </w:r>
      <w:bookmarkEnd w:id="16"/>
    </w:p>
    <w:p w14:paraId="09E47E34" w14:textId="05A9AF0A" w:rsidR="00102A82" w:rsidRPr="000756EF" w:rsidRDefault="00102A82" w:rsidP="000756EF">
      <w:pPr>
        <w:pStyle w:val="Heading2"/>
        <w:rPr>
          <w:rFonts w:ascii="Gill Sans Nova Light" w:hAnsi="Gill Sans Nova Light"/>
          <w:b/>
          <w:bCs/>
          <w:color w:val="auto"/>
          <w:sz w:val="28"/>
          <w:szCs w:val="28"/>
        </w:rPr>
      </w:pPr>
      <w:bookmarkStart w:id="17" w:name="_Toc199844564"/>
      <w:r w:rsidRPr="000756EF">
        <w:rPr>
          <w:rFonts w:ascii="Gill Sans Nova Light" w:hAnsi="Gill Sans Nova Light"/>
          <w:b/>
          <w:bCs/>
          <w:color w:val="auto"/>
          <w:sz w:val="28"/>
          <w:szCs w:val="28"/>
        </w:rPr>
        <w:t>3.1 Performance</w:t>
      </w:r>
      <w:bookmarkEnd w:id="17"/>
    </w:p>
    <w:p w14:paraId="63A55195" w14:textId="77777777" w:rsidR="001A7134" w:rsidRPr="001A7134" w:rsidRDefault="001A7134" w:rsidP="00F85FD0">
      <w:pPr>
        <w:pStyle w:val="ListParagraph"/>
        <w:numPr>
          <w:ilvl w:val="0"/>
          <w:numId w:val="13"/>
        </w:numPr>
        <w:rPr>
          <w:rFonts w:ascii="Gill Sans Nova Light" w:hAnsi="Gill Sans Nova Light"/>
          <w:sz w:val="20"/>
          <w:szCs w:val="20"/>
        </w:rPr>
      </w:pPr>
      <w:r w:rsidRPr="001A7134">
        <w:rPr>
          <w:rFonts w:ascii="Gill Sans Nova Light" w:hAnsi="Gill Sans Nova Light"/>
          <w:b/>
          <w:bCs/>
          <w:sz w:val="20"/>
          <w:szCs w:val="20"/>
        </w:rPr>
        <w:t>Scalability:</w:t>
      </w:r>
      <w:r w:rsidRPr="001A7134">
        <w:rPr>
          <w:rFonts w:ascii="Gill Sans Nova Light" w:hAnsi="Gill Sans Nova Light"/>
          <w:sz w:val="20"/>
          <w:szCs w:val="20"/>
        </w:rPr>
        <w:t xml:space="preserve"> The system must efficiently manage large volumes of historical data and data from multiple data sources without significant performance degradation.</w:t>
      </w:r>
    </w:p>
    <w:p w14:paraId="5837B352" w14:textId="429A862B" w:rsidR="001A7134" w:rsidRPr="001A7134" w:rsidRDefault="001A7134" w:rsidP="00F85FD0">
      <w:pPr>
        <w:pStyle w:val="ListParagraph"/>
        <w:numPr>
          <w:ilvl w:val="0"/>
          <w:numId w:val="13"/>
        </w:numPr>
        <w:rPr>
          <w:rFonts w:ascii="Gill Sans Nova Light" w:hAnsi="Gill Sans Nova Light"/>
          <w:sz w:val="20"/>
          <w:szCs w:val="20"/>
        </w:rPr>
      </w:pPr>
      <w:r w:rsidRPr="001A7134">
        <w:rPr>
          <w:rFonts w:ascii="Gill Sans Nova Light" w:hAnsi="Gill Sans Nova Light"/>
          <w:b/>
          <w:bCs/>
          <w:sz w:val="20"/>
          <w:szCs w:val="20"/>
        </w:rPr>
        <w:t>Throughput:</w:t>
      </w:r>
      <w:r w:rsidRPr="001A7134">
        <w:rPr>
          <w:rFonts w:ascii="Gill Sans Nova Light" w:hAnsi="Gill Sans Nova Light"/>
          <w:sz w:val="20"/>
          <w:szCs w:val="20"/>
        </w:rPr>
        <w:t xml:space="preserve"> The system must process and </w:t>
      </w:r>
      <w:r w:rsidR="00F8299D" w:rsidRPr="001A7134">
        <w:rPr>
          <w:rFonts w:ascii="Gill Sans Nova Light" w:hAnsi="Gill Sans Nova Light"/>
          <w:sz w:val="20"/>
          <w:szCs w:val="20"/>
        </w:rPr>
        <w:t>analyse</w:t>
      </w:r>
      <w:r w:rsidRPr="001A7134">
        <w:rPr>
          <w:rFonts w:ascii="Gill Sans Nova Light" w:hAnsi="Gill Sans Nova Light"/>
          <w:sz w:val="20"/>
          <w:szCs w:val="20"/>
        </w:rPr>
        <w:t xml:space="preserve"> data at a rate that supports continuous monitoring and forecasting.</w:t>
      </w:r>
    </w:p>
    <w:p w14:paraId="1931C264" w14:textId="6BE723BB" w:rsidR="00410B2A" w:rsidRPr="001A7134" w:rsidRDefault="001A7134" w:rsidP="00F85FD0">
      <w:pPr>
        <w:pStyle w:val="ListParagraph"/>
        <w:numPr>
          <w:ilvl w:val="0"/>
          <w:numId w:val="13"/>
        </w:numPr>
        <w:rPr>
          <w:rFonts w:ascii="Gill Sans Nova Light" w:hAnsi="Gill Sans Nova Light"/>
          <w:sz w:val="22"/>
          <w:szCs w:val="22"/>
        </w:rPr>
      </w:pPr>
      <w:r w:rsidRPr="001A7134">
        <w:rPr>
          <w:rFonts w:ascii="Gill Sans Nova Light" w:hAnsi="Gill Sans Nova Light"/>
          <w:b/>
          <w:bCs/>
          <w:sz w:val="20"/>
          <w:szCs w:val="20"/>
        </w:rPr>
        <w:t>Training Frequency:</w:t>
      </w:r>
      <w:r w:rsidRPr="001A7134">
        <w:rPr>
          <w:rFonts w:ascii="Gill Sans Nova Light" w:hAnsi="Gill Sans Nova Light"/>
          <w:sz w:val="20"/>
          <w:szCs w:val="20"/>
        </w:rPr>
        <w:t xml:space="preserve"> The model must be retrained periodically (e.g., monthly or quarterly) based on data availability and performance metrics. Retraining frequency will be defined based on observed data drift and model accuracy, ensuring predictions remain accurate and relevant.</w:t>
      </w:r>
    </w:p>
    <w:p w14:paraId="3AB8BC80" w14:textId="77777777" w:rsidR="001A7134" w:rsidRDefault="001A7134" w:rsidP="000756EF">
      <w:pPr>
        <w:pStyle w:val="Heading2"/>
        <w:rPr>
          <w:rFonts w:ascii="Gill Sans Nova Light" w:hAnsi="Gill Sans Nova Light"/>
          <w:b/>
          <w:bCs/>
          <w:color w:val="auto"/>
          <w:sz w:val="28"/>
          <w:szCs w:val="28"/>
        </w:rPr>
      </w:pPr>
    </w:p>
    <w:p w14:paraId="58920CE9" w14:textId="4B7AA27F" w:rsidR="00102A82" w:rsidRPr="000756EF" w:rsidRDefault="00102A82" w:rsidP="000756EF">
      <w:pPr>
        <w:pStyle w:val="Heading2"/>
        <w:rPr>
          <w:rFonts w:ascii="Gill Sans Nova Light" w:hAnsi="Gill Sans Nova Light"/>
          <w:b/>
          <w:bCs/>
          <w:color w:val="auto"/>
          <w:sz w:val="28"/>
          <w:szCs w:val="28"/>
        </w:rPr>
      </w:pPr>
      <w:bookmarkStart w:id="18" w:name="_Toc199844565"/>
      <w:r w:rsidRPr="000756EF">
        <w:rPr>
          <w:rFonts w:ascii="Gill Sans Nova Light" w:hAnsi="Gill Sans Nova Light"/>
          <w:b/>
          <w:bCs/>
          <w:color w:val="auto"/>
          <w:sz w:val="28"/>
          <w:szCs w:val="28"/>
        </w:rPr>
        <w:t>3.2 Reliability</w:t>
      </w:r>
      <w:bookmarkEnd w:id="18"/>
    </w:p>
    <w:p w14:paraId="6B1A7394" w14:textId="77777777" w:rsidR="00026093" w:rsidRPr="000A32FC" w:rsidRDefault="00026093" w:rsidP="00F85FD0">
      <w:pPr>
        <w:pStyle w:val="ListParagraph"/>
        <w:numPr>
          <w:ilvl w:val="0"/>
          <w:numId w:val="12"/>
        </w:numPr>
        <w:rPr>
          <w:rFonts w:ascii="Gill Sans Nova Light" w:hAnsi="Gill Sans Nova Light"/>
          <w:sz w:val="20"/>
          <w:szCs w:val="20"/>
        </w:rPr>
      </w:pPr>
      <w:r w:rsidRPr="000A32FC">
        <w:rPr>
          <w:rFonts w:ascii="Gill Sans Nova Light" w:hAnsi="Gill Sans Nova Light"/>
          <w:b/>
          <w:bCs/>
          <w:sz w:val="20"/>
          <w:szCs w:val="20"/>
        </w:rPr>
        <w:t>Availability:</w:t>
      </w:r>
      <w:r w:rsidRPr="000A32FC">
        <w:rPr>
          <w:rFonts w:ascii="Gill Sans Nova Light" w:hAnsi="Gill Sans Nova Light"/>
          <w:sz w:val="20"/>
          <w:szCs w:val="20"/>
        </w:rPr>
        <w:t xml:space="preserve"> The system must maintain high availability with minimal downtime, supporting Eskom’s planning and operational needs effectively.</w:t>
      </w:r>
    </w:p>
    <w:p w14:paraId="70D0F6C3" w14:textId="77777777" w:rsidR="00026093" w:rsidRPr="000A32FC" w:rsidRDefault="00026093" w:rsidP="00F85FD0">
      <w:pPr>
        <w:pStyle w:val="ListParagraph"/>
        <w:numPr>
          <w:ilvl w:val="0"/>
          <w:numId w:val="12"/>
        </w:numPr>
        <w:rPr>
          <w:rFonts w:ascii="Gill Sans Nova Light" w:hAnsi="Gill Sans Nova Light"/>
          <w:sz w:val="20"/>
          <w:szCs w:val="20"/>
        </w:rPr>
      </w:pPr>
      <w:r w:rsidRPr="000A32FC">
        <w:rPr>
          <w:rFonts w:ascii="Gill Sans Nova Light" w:hAnsi="Gill Sans Nova Light"/>
          <w:b/>
          <w:bCs/>
          <w:sz w:val="20"/>
          <w:szCs w:val="20"/>
        </w:rPr>
        <w:t>Fault Tolerance:</w:t>
      </w:r>
      <w:r w:rsidRPr="000A32FC">
        <w:rPr>
          <w:rFonts w:ascii="Gill Sans Nova Light" w:hAnsi="Gill Sans Nova Light"/>
          <w:sz w:val="20"/>
          <w:szCs w:val="20"/>
        </w:rPr>
        <w:t xml:space="preserve"> Implement redundancy and failover mechanisms to ensure system functionality during hardware, software, or model-related failures. This includes enabling model rollbacks to previous versions, versioning of models and code scripts, and rollback capabilities for development and execution files to safeguard the machine learning pipeline's integrity.</w:t>
      </w:r>
    </w:p>
    <w:p w14:paraId="1B979CBD" w14:textId="77777777" w:rsidR="00026093" w:rsidRPr="000A32FC" w:rsidRDefault="00026093" w:rsidP="00F85FD0">
      <w:pPr>
        <w:pStyle w:val="ListParagraph"/>
        <w:numPr>
          <w:ilvl w:val="0"/>
          <w:numId w:val="12"/>
        </w:numPr>
        <w:rPr>
          <w:rFonts w:ascii="Gill Sans Nova Light" w:hAnsi="Gill Sans Nova Light"/>
          <w:sz w:val="20"/>
          <w:szCs w:val="20"/>
        </w:rPr>
      </w:pPr>
      <w:r w:rsidRPr="000A32FC">
        <w:rPr>
          <w:rFonts w:ascii="Gill Sans Nova Light" w:hAnsi="Gill Sans Nova Light"/>
          <w:b/>
          <w:bCs/>
          <w:sz w:val="20"/>
          <w:szCs w:val="20"/>
        </w:rPr>
        <w:t>Accuracy:</w:t>
      </w:r>
      <w:r w:rsidRPr="000A32FC">
        <w:rPr>
          <w:rFonts w:ascii="Gill Sans Nova Light" w:hAnsi="Gill Sans Nova Light"/>
          <w:sz w:val="20"/>
          <w:szCs w:val="20"/>
        </w:rPr>
        <w:t xml:space="preserve"> The model should maintain a high level of accuracy in its predictions and analyses. Regular validation and updates are necessary to sustain reliability, with automated alerts to trigger retraining if accuracy falls below a pre-defined threshold.</w:t>
      </w:r>
    </w:p>
    <w:p w14:paraId="3CF6DA86" w14:textId="2264C8EB" w:rsidR="00410B2A" w:rsidRPr="000A32FC" w:rsidRDefault="00026093" w:rsidP="00F85FD0">
      <w:pPr>
        <w:pStyle w:val="ListParagraph"/>
        <w:numPr>
          <w:ilvl w:val="0"/>
          <w:numId w:val="12"/>
        </w:numPr>
        <w:rPr>
          <w:rFonts w:ascii="Gill Sans Nova Light" w:hAnsi="Gill Sans Nova Light"/>
          <w:sz w:val="22"/>
          <w:szCs w:val="22"/>
        </w:rPr>
      </w:pPr>
      <w:r w:rsidRPr="000A32FC">
        <w:rPr>
          <w:rFonts w:ascii="Gill Sans Nova Light" w:hAnsi="Gill Sans Nova Light"/>
          <w:b/>
          <w:bCs/>
          <w:sz w:val="20"/>
          <w:szCs w:val="20"/>
        </w:rPr>
        <w:t>Model Monitoring:</w:t>
      </w:r>
      <w:r w:rsidRPr="000A32FC">
        <w:rPr>
          <w:rFonts w:ascii="Gill Sans Nova Light" w:hAnsi="Gill Sans Nova Light"/>
          <w:sz w:val="20"/>
          <w:szCs w:val="20"/>
        </w:rPr>
        <w:t xml:space="preserve"> Continuous monitoring of model performance is essential to detect data drift, accuracy changes, and other performance deviations over time. Monitoring metrics, including accuracy, precision, recall, and data drift indicators, will help maintain model integrity. Alerts should be generated if thresholds are breached to initiate review and potential retraining.</w:t>
      </w:r>
    </w:p>
    <w:p w14:paraId="63C9460F" w14:textId="77777777" w:rsidR="00026093" w:rsidRDefault="00026093" w:rsidP="000756EF">
      <w:pPr>
        <w:pStyle w:val="Heading2"/>
        <w:rPr>
          <w:rFonts w:ascii="Gill Sans Nova Light" w:hAnsi="Gill Sans Nova Light"/>
          <w:b/>
          <w:bCs/>
          <w:color w:val="auto"/>
          <w:sz w:val="28"/>
          <w:szCs w:val="28"/>
        </w:rPr>
      </w:pPr>
    </w:p>
    <w:p w14:paraId="715D0C5C" w14:textId="64D1E84A" w:rsidR="00102A82" w:rsidRPr="000756EF" w:rsidRDefault="00102A82" w:rsidP="000756EF">
      <w:pPr>
        <w:pStyle w:val="Heading2"/>
        <w:rPr>
          <w:rFonts w:ascii="Gill Sans Nova Light" w:hAnsi="Gill Sans Nova Light"/>
          <w:b/>
          <w:bCs/>
          <w:color w:val="auto"/>
          <w:sz w:val="28"/>
          <w:szCs w:val="28"/>
        </w:rPr>
      </w:pPr>
      <w:bookmarkStart w:id="19" w:name="_Toc199844566"/>
      <w:r w:rsidRPr="000756EF">
        <w:rPr>
          <w:rFonts w:ascii="Gill Sans Nova Light" w:hAnsi="Gill Sans Nova Light"/>
          <w:b/>
          <w:bCs/>
          <w:color w:val="auto"/>
          <w:sz w:val="28"/>
          <w:szCs w:val="28"/>
        </w:rPr>
        <w:t>3.3 Security</w:t>
      </w:r>
      <w:bookmarkEnd w:id="19"/>
    </w:p>
    <w:p w14:paraId="3227A9F3" w14:textId="77777777" w:rsidR="005825B6" w:rsidRPr="005825B6" w:rsidRDefault="005825B6" w:rsidP="00F85FD0">
      <w:pPr>
        <w:pStyle w:val="ListParagraph"/>
        <w:numPr>
          <w:ilvl w:val="0"/>
          <w:numId w:val="11"/>
        </w:numPr>
        <w:rPr>
          <w:rFonts w:ascii="Gill Sans Nova Light" w:hAnsi="Gill Sans Nova Light"/>
          <w:sz w:val="20"/>
          <w:szCs w:val="20"/>
        </w:rPr>
      </w:pPr>
      <w:r w:rsidRPr="005825B6">
        <w:rPr>
          <w:rFonts w:ascii="Gill Sans Nova Light" w:hAnsi="Gill Sans Nova Light"/>
          <w:b/>
          <w:bCs/>
          <w:sz w:val="20"/>
          <w:szCs w:val="20"/>
        </w:rPr>
        <w:t>Data Encryption:</w:t>
      </w:r>
      <w:r w:rsidRPr="005825B6">
        <w:rPr>
          <w:rFonts w:ascii="Gill Sans Nova Light" w:hAnsi="Gill Sans Nova Light"/>
          <w:sz w:val="20"/>
          <w:szCs w:val="20"/>
        </w:rPr>
        <w:t xml:space="preserve"> All data, both at rest and in transit, must be encrypted using industry-standard encryption protocols to protect sensitive information.</w:t>
      </w:r>
    </w:p>
    <w:p w14:paraId="36AFA05A" w14:textId="77777777" w:rsidR="005825B6" w:rsidRPr="005825B6" w:rsidRDefault="005825B6" w:rsidP="00F85FD0">
      <w:pPr>
        <w:pStyle w:val="ListParagraph"/>
        <w:numPr>
          <w:ilvl w:val="0"/>
          <w:numId w:val="11"/>
        </w:numPr>
        <w:rPr>
          <w:rFonts w:ascii="Gill Sans Nova Light" w:hAnsi="Gill Sans Nova Light"/>
          <w:sz w:val="20"/>
          <w:szCs w:val="20"/>
        </w:rPr>
      </w:pPr>
      <w:r w:rsidRPr="005825B6">
        <w:rPr>
          <w:rFonts w:ascii="Gill Sans Nova Light" w:hAnsi="Gill Sans Nova Light"/>
          <w:b/>
          <w:bCs/>
          <w:sz w:val="20"/>
          <w:szCs w:val="20"/>
        </w:rPr>
        <w:t>Access Control:</w:t>
      </w:r>
      <w:r w:rsidRPr="005825B6">
        <w:rPr>
          <w:rFonts w:ascii="Gill Sans Nova Light" w:hAnsi="Gill Sans Nova Light"/>
          <w:sz w:val="20"/>
          <w:szCs w:val="20"/>
        </w:rPr>
        <w:t xml:space="preserve"> Implement robust access control mechanisms to restrict data access strictly to authorized personnel, based on their roles and responsibilities.</w:t>
      </w:r>
    </w:p>
    <w:p w14:paraId="387D6532" w14:textId="0AA764B4" w:rsidR="00410B2A" w:rsidRPr="005825B6" w:rsidRDefault="005825B6" w:rsidP="00F85FD0">
      <w:pPr>
        <w:pStyle w:val="ListParagraph"/>
        <w:numPr>
          <w:ilvl w:val="0"/>
          <w:numId w:val="11"/>
        </w:numPr>
        <w:rPr>
          <w:rFonts w:ascii="Gill Sans Nova Light" w:hAnsi="Gill Sans Nova Light"/>
          <w:sz w:val="22"/>
          <w:szCs w:val="22"/>
        </w:rPr>
      </w:pPr>
      <w:r w:rsidRPr="005825B6">
        <w:rPr>
          <w:rFonts w:ascii="Gill Sans Nova Light" w:hAnsi="Gill Sans Nova Light"/>
          <w:b/>
          <w:bCs/>
          <w:sz w:val="20"/>
          <w:szCs w:val="20"/>
        </w:rPr>
        <w:t>Audit Trails:</w:t>
      </w:r>
      <w:r w:rsidRPr="005825B6">
        <w:rPr>
          <w:rFonts w:ascii="Gill Sans Nova Light" w:hAnsi="Gill Sans Nova Light"/>
          <w:sz w:val="20"/>
          <w:szCs w:val="20"/>
        </w:rPr>
        <w:t xml:space="preserve"> Maintain comprehensive audit logs of all user actions and system events to enable thorough monitoring and investigation of security incidents, ensuring system accountability.</w:t>
      </w:r>
    </w:p>
    <w:p w14:paraId="76EEFA96" w14:textId="77777777" w:rsidR="005825B6" w:rsidRDefault="005825B6" w:rsidP="000756EF">
      <w:pPr>
        <w:pStyle w:val="Heading2"/>
        <w:rPr>
          <w:rFonts w:ascii="Gill Sans Nova Light" w:hAnsi="Gill Sans Nova Light"/>
          <w:b/>
          <w:bCs/>
          <w:color w:val="auto"/>
          <w:sz w:val="28"/>
          <w:szCs w:val="28"/>
        </w:rPr>
      </w:pPr>
    </w:p>
    <w:p w14:paraId="21F2ADBF" w14:textId="4082D9EC" w:rsidR="00102A82" w:rsidRPr="000756EF" w:rsidRDefault="00102A82" w:rsidP="000756EF">
      <w:pPr>
        <w:pStyle w:val="Heading2"/>
        <w:rPr>
          <w:rFonts w:ascii="Gill Sans Nova Light" w:hAnsi="Gill Sans Nova Light"/>
          <w:b/>
          <w:bCs/>
          <w:color w:val="auto"/>
          <w:sz w:val="28"/>
          <w:szCs w:val="28"/>
        </w:rPr>
      </w:pPr>
      <w:bookmarkStart w:id="20" w:name="_Toc199844567"/>
      <w:r w:rsidRPr="000756EF">
        <w:rPr>
          <w:rFonts w:ascii="Gill Sans Nova Light" w:hAnsi="Gill Sans Nova Light"/>
          <w:b/>
          <w:bCs/>
          <w:color w:val="auto"/>
          <w:sz w:val="28"/>
          <w:szCs w:val="28"/>
        </w:rPr>
        <w:t>3.4 Usability</w:t>
      </w:r>
      <w:bookmarkEnd w:id="20"/>
    </w:p>
    <w:p w14:paraId="4EE0349C" w14:textId="77777777" w:rsidR="0039117A" w:rsidRPr="00464A72" w:rsidRDefault="0039117A" w:rsidP="00F85FD0">
      <w:pPr>
        <w:pStyle w:val="ListParagraph"/>
        <w:numPr>
          <w:ilvl w:val="0"/>
          <w:numId w:val="10"/>
        </w:numPr>
        <w:rPr>
          <w:rFonts w:ascii="Gill Sans Nova Light" w:hAnsi="Gill Sans Nova Light"/>
          <w:sz w:val="20"/>
          <w:szCs w:val="20"/>
        </w:rPr>
      </w:pPr>
      <w:r w:rsidRPr="00464A72">
        <w:rPr>
          <w:rFonts w:ascii="Gill Sans Nova Light" w:hAnsi="Gill Sans Nova Light"/>
          <w:sz w:val="20"/>
          <w:szCs w:val="20"/>
        </w:rPr>
        <w:t>User-Friendly Interface: Design the user interface to be intuitive and easy to use, with clear navigation and accessible features for users with varying levels of technical ability.</w:t>
      </w:r>
    </w:p>
    <w:p w14:paraId="0A4F2136" w14:textId="77777777" w:rsidR="0039117A" w:rsidRPr="00464A72" w:rsidRDefault="0039117A" w:rsidP="00F85FD0">
      <w:pPr>
        <w:pStyle w:val="ListParagraph"/>
        <w:numPr>
          <w:ilvl w:val="0"/>
          <w:numId w:val="10"/>
        </w:numPr>
        <w:rPr>
          <w:rFonts w:ascii="Gill Sans Nova Light" w:hAnsi="Gill Sans Nova Light"/>
          <w:sz w:val="20"/>
          <w:szCs w:val="20"/>
        </w:rPr>
      </w:pPr>
      <w:r w:rsidRPr="00464A72">
        <w:rPr>
          <w:rFonts w:ascii="Gill Sans Nova Light" w:hAnsi="Gill Sans Nova Light"/>
          <w:sz w:val="20"/>
          <w:szCs w:val="20"/>
        </w:rPr>
        <w:lastRenderedPageBreak/>
        <w:t>Training and Documentation: Provide comprehensive training materials and user documentation to help users understand and use the system effectively.</w:t>
      </w:r>
    </w:p>
    <w:p w14:paraId="18B9D49C" w14:textId="77777777" w:rsidR="0039117A" w:rsidRPr="00464A72" w:rsidRDefault="0039117A" w:rsidP="00F85FD0">
      <w:pPr>
        <w:pStyle w:val="ListParagraph"/>
        <w:numPr>
          <w:ilvl w:val="0"/>
          <w:numId w:val="10"/>
        </w:numPr>
        <w:rPr>
          <w:rFonts w:ascii="Gill Sans Nova Light" w:hAnsi="Gill Sans Nova Light"/>
          <w:sz w:val="20"/>
          <w:szCs w:val="20"/>
        </w:rPr>
      </w:pPr>
      <w:r w:rsidRPr="00464A72">
        <w:rPr>
          <w:rFonts w:ascii="Gill Sans Nova Light" w:hAnsi="Gill Sans Nova Light"/>
          <w:sz w:val="20"/>
          <w:szCs w:val="20"/>
        </w:rPr>
        <w:t>Customisation: Allow users to request changes to the user interface/system and for new features to be added. The customisations will be done following consultation with the relevant parties and upon agreement. This will be implemented during Phase 2 of the project.</w:t>
      </w:r>
    </w:p>
    <w:p w14:paraId="7D3AEC31" w14:textId="77777777" w:rsidR="00C70743" w:rsidRDefault="00C70743" w:rsidP="000756EF">
      <w:pPr>
        <w:pStyle w:val="Heading2"/>
        <w:rPr>
          <w:rFonts w:ascii="Gill Sans Nova Light" w:hAnsi="Gill Sans Nova Light"/>
          <w:b/>
          <w:bCs/>
          <w:color w:val="auto"/>
          <w:sz w:val="28"/>
          <w:szCs w:val="28"/>
        </w:rPr>
      </w:pPr>
    </w:p>
    <w:p w14:paraId="00171119" w14:textId="646E7993" w:rsidR="00102A82" w:rsidRPr="000756EF" w:rsidRDefault="00102A82" w:rsidP="000756EF">
      <w:pPr>
        <w:pStyle w:val="Heading2"/>
        <w:rPr>
          <w:rFonts w:ascii="Gill Sans Nova Light" w:hAnsi="Gill Sans Nova Light"/>
          <w:b/>
          <w:bCs/>
          <w:color w:val="auto"/>
          <w:sz w:val="28"/>
          <w:szCs w:val="28"/>
        </w:rPr>
      </w:pPr>
      <w:bookmarkStart w:id="21" w:name="_Toc199844568"/>
      <w:r w:rsidRPr="000756EF">
        <w:rPr>
          <w:rFonts w:ascii="Gill Sans Nova Light" w:hAnsi="Gill Sans Nova Light"/>
          <w:b/>
          <w:bCs/>
          <w:color w:val="auto"/>
          <w:sz w:val="28"/>
          <w:szCs w:val="28"/>
        </w:rPr>
        <w:t>3.5 Scalability</w:t>
      </w:r>
      <w:bookmarkEnd w:id="21"/>
    </w:p>
    <w:p w14:paraId="73D85913" w14:textId="77777777" w:rsidR="000909E9" w:rsidRPr="000909E9" w:rsidRDefault="000909E9" w:rsidP="00F85FD0">
      <w:pPr>
        <w:pStyle w:val="ListParagraph"/>
        <w:numPr>
          <w:ilvl w:val="0"/>
          <w:numId w:val="9"/>
        </w:numPr>
        <w:rPr>
          <w:rFonts w:ascii="Gill Sans Nova Light" w:hAnsi="Gill Sans Nova Light"/>
          <w:sz w:val="20"/>
          <w:szCs w:val="20"/>
        </w:rPr>
      </w:pPr>
      <w:r w:rsidRPr="000909E9">
        <w:rPr>
          <w:rFonts w:ascii="Gill Sans Nova Light" w:hAnsi="Gill Sans Nova Light"/>
          <w:b/>
          <w:bCs/>
          <w:sz w:val="20"/>
          <w:szCs w:val="20"/>
        </w:rPr>
        <w:t>Horizontal and Vertical Scaling:</w:t>
      </w:r>
      <w:r w:rsidRPr="000909E9">
        <w:rPr>
          <w:rFonts w:ascii="Gill Sans Nova Light" w:hAnsi="Gill Sans Nova Light"/>
          <w:sz w:val="20"/>
          <w:szCs w:val="20"/>
        </w:rPr>
        <w:t xml:space="preserve"> The system architecture must support both horizontal and vertical scaling to accommodate growing data volumes and increased user loads.</w:t>
      </w:r>
    </w:p>
    <w:p w14:paraId="4DDE3273" w14:textId="77777777" w:rsidR="000909E9" w:rsidRPr="000909E9" w:rsidRDefault="000909E9" w:rsidP="00F85FD0">
      <w:pPr>
        <w:pStyle w:val="ListParagraph"/>
        <w:numPr>
          <w:ilvl w:val="0"/>
          <w:numId w:val="9"/>
        </w:numPr>
        <w:rPr>
          <w:rFonts w:ascii="Gill Sans Nova Light" w:hAnsi="Gill Sans Nova Light"/>
          <w:sz w:val="20"/>
          <w:szCs w:val="20"/>
        </w:rPr>
      </w:pPr>
      <w:r w:rsidRPr="000909E9">
        <w:rPr>
          <w:rFonts w:ascii="Gill Sans Nova Light" w:hAnsi="Gill Sans Nova Light"/>
          <w:b/>
          <w:bCs/>
          <w:sz w:val="20"/>
          <w:szCs w:val="20"/>
        </w:rPr>
        <w:t>Modular Design:</w:t>
      </w:r>
      <w:r w:rsidRPr="000909E9">
        <w:rPr>
          <w:rFonts w:ascii="Gill Sans Nova Light" w:hAnsi="Gill Sans Nova Light"/>
          <w:sz w:val="20"/>
          <w:szCs w:val="20"/>
        </w:rPr>
        <w:t xml:space="preserve"> Implement a modular design that facilitates the addition of new features and integration with other systems as Eskom's requirements evolve.</w:t>
      </w:r>
    </w:p>
    <w:p w14:paraId="60424C0E" w14:textId="77777777" w:rsidR="000909E9" w:rsidRPr="000909E9" w:rsidRDefault="000909E9" w:rsidP="00F85FD0">
      <w:pPr>
        <w:pStyle w:val="ListParagraph"/>
        <w:numPr>
          <w:ilvl w:val="0"/>
          <w:numId w:val="9"/>
        </w:numPr>
        <w:rPr>
          <w:rFonts w:ascii="Gill Sans Nova Light" w:hAnsi="Gill Sans Nova Light"/>
          <w:sz w:val="20"/>
          <w:szCs w:val="20"/>
        </w:rPr>
      </w:pPr>
      <w:r w:rsidRPr="000909E9">
        <w:rPr>
          <w:rFonts w:ascii="Gill Sans Nova Light" w:hAnsi="Gill Sans Nova Light"/>
          <w:b/>
          <w:bCs/>
          <w:sz w:val="20"/>
          <w:szCs w:val="20"/>
        </w:rPr>
        <w:t>Cloud Compatibility</w:t>
      </w:r>
      <w:r w:rsidRPr="000909E9">
        <w:rPr>
          <w:rFonts w:ascii="Gill Sans Nova Light" w:hAnsi="Gill Sans Nova Light"/>
          <w:sz w:val="20"/>
          <w:szCs w:val="20"/>
        </w:rPr>
        <w:t>: Ensure compatibility with cloud infrastructure to leverage scalability, flexibility, and resource allocation efficiencies.</w:t>
      </w:r>
    </w:p>
    <w:p w14:paraId="6A6C8C9A" w14:textId="77777777" w:rsidR="000909E9" w:rsidRPr="000909E9" w:rsidRDefault="000909E9" w:rsidP="000909E9">
      <w:pPr>
        <w:rPr>
          <w:rFonts w:ascii="Gill Sans Nova Light" w:hAnsi="Gill Sans Nova Light"/>
          <w:sz w:val="20"/>
          <w:szCs w:val="20"/>
        </w:rPr>
      </w:pPr>
      <w:r w:rsidRPr="000909E9">
        <w:rPr>
          <w:rFonts w:ascii="Gill Sans Nova Light" w:hAnsi="Gill Sans Nova Light"/>
          <w:sz w:val="20"/>
          <w:szCs w:val="20"/>
        </w:rPr>
        <w:t>By addressing these non-functional requirements, the machine learning solution will offer Eskom a robust, secure, and user-friendly system for coal stock management, sustaining high performance, reliability, and long-term model effectiveness.</w:t>
      </w:r>
    </w:p>
    <w:p w14:paraId="30FACE2E" w14:textId="77777777" w:rsidR="00102A82" w:rsidRPr="000756EF" w:rsidRDefault="00102A82" w:rsidP="00102A82">
      <w:pPr>
        <w:rPr>
          <w:rFonts w:ascii="Gill Sans Nova Light" w:hAnsi="Gill Sans Nova Light"/>
          <w:b/>
          <w:bCs/>
          <w:sz w:val="22"/>
          <w:szCs w:val="22"/>
        </w:rPr>
      </w:pPr>
    </w:p>
    <w:p w14:paraId="5C3E65D7" w14:textId="77777777" w:rsidR="000756EF" w:rsidRDefault="000756EF">
      <w:pPr>
        <w:rPr>
          <w:rFonts w:ascii="Gill Sans Nova Light" w:eastAsiaTheme="majorEastAsia" w:hAnsi="Gill Sans Nova Light" w:cstheme="majorBidi"/>
          <w:b/>
          <w:bCs/>
          <w:sz w:val="36"/>
          <w:szCs w:val="36"/>
        </w:rPr>
      </w:pPr>
      <w:r>
        <w:rPr>
          <w:rFonts w:ascii="Gill Sans Nova Light" w:hAnsi="Gill Sans Nova Light"/>
          <w:b/>
          <w:bCs/>
          <w:sz w:val="36"/>
          <w:szCs w:val="36"/>
        </w:rPr>
        <w:br w:type="page"/>
      </w:r>
    </w:p>
    <w:p w14:paraId="716C000D" w14:textId="7F50DD15" w:rsidR="00102A82" w:rsidRPr="000756EF" w:rsidRDefault="00102A82" w:rsidP="000756EF">
      <w:pPr>
        <w:pStyle w:val="Heading1"/>
        <w:rPr>
          <w:rFonts w:ascii="Gill Sans Nova Light" w:hAnsi="Gill Sans Nova Light"/>
          <w:b/>
          <w:bCs/>
          <w:color w:val="auto"/>
          <w:sz w:val="36"/>
          <w:szCs w:val="36"/>
        </w:rPr>
      </w:pPr>
      <w:bookmarkStart w:id="22" w:name="_Toc199844569"/>
      <w:r w:rsidRPr="000756EF">
        <w:rPr>
          <w:rFonts w:ascii="Gill Sans Nova Light" w:hAnsi="Gill Sans Nova Light"/>
          <w:b/>
          <w:bCs/>
          <w:color w:val="auto"/>
          <w:sz w:val="36"/>
          <w:szCs w:val="36"/>
        </w:rPr>
        <w:lastRenderedPageBreak/>
        <w:t>4. Data Requirements</w:t>
      </w:r>
      <w:bookmarkEnd w:id="22"/>
    </w:p>
    <w:p w14:paraId="30BA5470" w14:textId="50874B99" w:rsidR="00102A82" w:rsidRPr="000756EF" w:rsidRDefault="00102A82" w:rsidP="000756EF">
      <w:pPr>
        <w:pStyle w:val="Heading2"/>
        <w:rPr>
          <w:rFonts w:ascii="Gill Sans Nova Light" w:hAnsi="Gill Sans Nova Light"/>
          <w:b/>
          <w:bCs/>
          <w:color w:val="auto"/>
          <w:sz w:val="28"/>
          <w:szCs w:val="28"/>
        </w:rPr>
      </w:pPr>
      <w:bookmarkStart w:id="23" w:name="_Toc199844570"/>
      <w:r w:rsidRPr="000756EF">
        <w:rPr>
          <w:rFonts w:ascii="Gill Sans Nova Light" w:hAnsi="Gill Sans Nova Light"/>
          <w:b/>
          <w:bCs/>
          <w:color w:val="auto"/>
          <w:sz w:val="28"/>
          <w:szCs w:val="28"/>
        </w:rPr>
        <w:t>4.1 Data Sources</w:t>
      </w:r>
      <w:bookmarkEnd w:id="23"/>
    </w:p>
    <w:p w14:paraId="277D1798" w14:textId="77777777" w:rsidR="000A0553" w:rsidRPr="00DF4CA7" w:rsidRDefault="000A0553" w:rsidP="000A0553">
      <w:pPr>
        <w:rPr>
          <w:rFonts w:ascii="Gill Sans Nova Light" w:hAnsi="Gill Sans Nova Light"/>
          <w:sz w:val="20"/>
          <w:szCs w:val="20"/>
        </w:rPr>
      </w:pPr>
      <w:r w:rsidRPr="00DF4CA7">
        <w:rPr>
          <w:rFonts w:ascii="Gill Sans Nova Light" w:hAnsi="Gill Sans Nova Light"/>
          <w:sz w:val="20"/>
          <w:szCs w:val="20"/>
        </w:rPr>
        <w:t>The system must integrate and process data from various sources to provide accurate and comprehensive analysis. Key data sources include:</w:t>
      </w:r>
    </w:p>
    <w:p w14:paraId="04FEE223" w14:textId="77777777" w:rsidR="000A0553" w:rsidRPr="00DF4CA7" w:rsidRDefault="000A0553" w:rsidP="00F85FD0">
      <w:pPr>
        <w:pStyle w:val="ListParagraph"/>
        <w:numPr>
          <w:ilvl w:val="0"/>
          <w:numId w:val="5"/>
        </w:numPr>
        <w:rPr>
          <w:rFonts w:ascii="Gill Sans Nova Light" w:hAnsi="Gill Sans Nova Light"/>
          <w:sz w:val="20"/>
          <w:szCs w:val="20"/>
        </w:rPr>
      </w:pPr>
      <w:r w:rsidRPr="00DF4CA7">
        <w:rPr>
          <w:rFonts w:ascii="Gill Sans Nova Light" w:hAnsi="Gill Sans Nova Light"/>
          <w:sz w:val="20"/>
          <w:szCs w:val="20"/>
        </w:rPr>
        <w:t>Coal Supply Data:</w:t>
      </w:r>
    </w:p>
    <w:p w14:paraId="413609DE" w14:textId="3F2D9717" w:rsidR="000A0553" w:rsidRPr="00DF4CA7" w:rsidRDefault="000A0553" w:rsidP="00F85FD0">
      <w:pPr>
        <w:pStyle w:val="ListParagraph"/>
        <w:numPr>
          <w:ilvl w:val="1"/>
          <w:numId w:val="5"/>
        </w:numPr>
        <w:rPr>
          <w:rFonts w:ascii="Gill Sans Nova Light" w:hAnsi="Gill Sans Nova Light"/>
          <w:sz w:val="20"/>
          <w:szCs w:val="20"/>
        </w:rPr>
      </w:pPr>
      <w:r w:rsidRPr="00DF4CA7">
        <w:rPr>
          <w:rFonts w:ascii="Gill Sans Nova Light" w:hAnsi="Gill Sans Nova Light"/>
          <w:sz w:val="20"/>
          <w:szCs w:val="20"/>
        </w:rPr>
        <w:t>Daily volumes of coal supplied to each power station.</w:t>
      </w:r>
    </w:p>
    <w:p w14:paraId="5125697B" w14:textId="77777777" w:rsidR="000A0553" w:rsidRPr="00DF4CA7" w:rsidRDefault="000A0553" w:rsidP="00F85FD0">
      <w:pPr>
        <w:pStyle w:val="ListParagraph"/>
        <w:numPr>
          <w:ilvl w:val="1"/>
          <w:numId w:val="5"/>
        </w:numPr>
        <w:rPr>
          <w:rFonts w:ascii="Gill Sans Nova Light" w:hAnsi="Gill Sans Nova Light"/>
          <w:sz w:val="20"/>
          <w:szCs w:val="20"/>
        </w:rPr>
      </w:pPr>
      <w:r w:rsidRPr="00DF4CA7">
        <w:rPr>
          <w:rFonts w:ascii="Gill Sans Nova Light" w:hAnsi="Gill Sans Nova Light"/>
          <w:sz w:val="20"/>
          <w:szCs w:val="20"/>
        </w:rPr>
        <w:t>Identification of mines or suppliers.</w:t>
      </w:r>
    </w:p>
    <w:p w14:paraId="6544B5F9" w14:textId="330CE106" w:rsidR="0065337F" w:rsidRPr="0065337F" w:rsidRDefault="000A0553" w:rsidP="00783CA8">
      <w:pPr>
        <w:pStyle w:val="ListParagraph"/>
        <w:numPr>
          <w:ilvl w:val="1"/>
          <w:numId w:val="5"/>
        </w:numPr>
        <w:rPr>
          <w:rFonts w:ascii="Gill Sans Nova Light" w:hAnsi="Gill Sans Nova Light"/>
          <w:sz w:val="20"/>
          <w:szCs w:val="20"/>
        </w:rPr>
      </w:pPr>
      <w:r w:rsidRPr="00DF4CA7">
        <w:rPr>
          <w:rFonts w:ascii="Gill Sans Nova Light" w:hAnsi="Gill Sans Nova Light"/>
          <w:sz w:val="20"/>
          <w:szCs w:val="20"/>
        </w:rPr>
        <w:t>Mode of transportation (conveyor, r</w:t>
      </w:r>
      <w:r w:rsidR="00681075">
        <w:rPr>
          <w:rFonts w:ascii="Gill Sans Nova Light" w:hAnsi="Gill Sans Nova Light"/>
          <w:sz w:val="20"/>
          <w:szCs w:val="20"/>
        </w:rPr>
        <w:t>oad/rail imports</w:t>
      </w:r>
      <w:r w:rsidRPr="00DF4CA7">
        <w:rPr>
          <w:rFonts w:ascii="Gill Sans Nova Light" w:hAnsi="Gill Sans Nova Light"/>
          <w:sz w:val="20"/>
          <w:szCs w:val="20"/>
        </w:rPr>
        <w:t>).</w:t>
      </w:r>
    </w:p>
    <w:p w14:paraId="3BBC5BCF" w14:textId="77777777" w:rsidR="000A0553" w:rsidRPr="00DF4CA7" w:rsidRDefault="000A0553" w:rsidP="00F85FD0">
      <w:pPr>
        <w:pStyle w:val="ListParagraph"/>
        <w:numPr>
          <w:ilvl w:val="0"/>
          <w:numId w:val="5"/>
        </w:numPr>
        <w:rPr>
          <w:rFonts w:ascii="Gill Sans Nova Light" w:hAnsi="Gill Sans Nova Light"/>
          <w:sz w:val="20"/>
          <w:szCs w:val="20"/>
        </w:rPr>
      </w:pPr>
      <w:r w:rsidRPr="00DF4CA7">
        <w:rPr>
          <w:rFonts w:ascii="Gill Sans Nova Light" w:hAnsi="Gill Sans Nova Light"/>
          <w:sz w:val="20"/>
          <w:szCs w:val="20"/>
        </w:rPr>
        <w:t>Coal Burn Data:</w:t>
      </w:r>
    </w:p>
    <w:p w14:paraId="441AF395" w14:textId="02D43922" w:rsidR="000A0553" w:rsidRPr="00DF4CA7" w:rsidRDefault="000A0553" w:rsidP="00F85FD0">
      <w:pPr>
        <w:pStyle w:val="ListParagraph"/>
        <w:numPr>
          <w:ilvl w:val="1"/>
          <w:numId w:val="5"/>
        </w:numPr>
        <w:rPr>
          <w:rFonts w:ascii="Gill Sans Nova Light" w:hAnsi="Gill Sans Nova Light"/>
          <w:sz w:val="20"/>
          <w:szCs w:val="20"/>
        </w:rPr>
      </w:pPr>
      <w:r w:rsidRPr="00DF4CA7">
        <w:rPr>
          <w:rFonts w:ascii="Gill Sans Nova Light" w:hAnsi="Gill Sans Nova Light"/>
          <w:sz w:val="20"/>
          <w:szCs w:val="20"/>
        </w:rPr>
        <w:t>Daily</w:t>
      </w:r>
      <w:r w:rsidR="00783CA8">
        <w:rPr>
          <w:rFonts w:ascii="Gill Sans Nova Light" w:hAnsi="Gill Sans Nova Light"/>
          <w:sz w:val="20"/>
          <w:szCs w:val="20"/>
        </w:rPr>
        <w:t xml:space="preserve"> </w:t>
      </w:r>
      <w:r w:rsidR="00710B84">
        <w:rPr>
          <w:rFonts w:ascii="Gill Sans Nova Light" w:hAnsi="Gill Sans Nova Light"/>
          <w:sz w:val="20"/>
          <w:szCs w:val="20"/>
        </w:rPr>
        <w:t>coal burn</w:t>
      </w:r>
      <w:r w:rsidRPr="00DF4CA7">
        <w:rPr>
          <w:rFonts w:ascii="Gill Sans Nova Light" w:hAnsi="Gill Sans Nova Light"/>
          <w:sz w:val="20"/>
          <w:szCs w:val="20"/>
        </w:rPr>
        <w:t xml:space="preserve"> at each power station. </w:t>
      </w:r>
    </w:p>
    <w:p w14:paraId="594EB99C" w14:textId="7A3AC000" w:rsidR="00A44C93" w:rsidRPr="00783CA8" w:rsidRDefault="00783CA8" w:rsidP="00783CA8">
      <w:pPr>
        <w:pStyle w:val="ListParagraph"/>
        <w:numPr>
          <w:ilvl w:val="1"/>
          <w:numId w:val="5"/>
        </w:numPr>
        <w:rPr>
          <w:rFonts w:ascii="Gill Sans Nova Light" w:hAnsi="Gill Sans Nova Light"/>
          <w:sz w:val="20"/>
          <w:szCs w:val="20"/>
        </w:rPr>
      </w:pPr>
      <w:r>
        <w:rPr>
          <w:rFonts w:ascii="Gill Sans Nova Light" w:hAnsi="Gill Sans Nova Light"/>
          <w:sz w:val="20"/>
          <w:szCs w:val="20"/>
        </w:rPr>
        <w:t>Coal staithe and stockpile balances.</w:t>
      </w:r>
    </w:p>
    <w:p w14:paraId="52F8E0CD" w14:textId="77777777" w:rsidR="000A0553" w:rsidRPr="00DF4CA7" w:rsidRDefault="000A0553" w:rsidP="00F85FD0">
      <w:pPr>
        <w:pStyle w:val="ListParagraph"/>
        <w:numPr>
          <w:ilvl w:val="0"/>
          <w:numId w:val="5"/>
        </w:numPr>
        <w:rPr>
          <w:rFonts w:ascii="Gill Sans Nova Light" w:hAnsi="Gill Sans Nova Light"/>
          <w:sz w:val="20"/>
          <w:szCs w:val="20"/>
        </w:rPr>
      </w:pPr>
      <w:r w:rsidRPr="00DF4CA7">
        <w:rPr>
          <w:rFonts w:ascii="Gill Sans Nova Light" w:hAnsi="Gill Sans Nova Light"/>
          <w:sz w:val="20"/>
          <w:szCs w:val="20"/>
        </w:rPr>
        <w:t>Power Plant Data</w:t>
      </w:r>
    </w:p>
    <w:p w14:paraId="1122C69D" w14:textId="55F0B05A" w:rsidR="000A0553" w:rsidRDefault="000A0553" w:rsidP="00F85FD0">
      <w:pPr>
        <w:pStyle w:val="ListParagraph"/>
        <w:numPr>
          <w:ilvl w:val="1"/>
          <w:numId w:val="5"/>
        </w:numPr>
        <w:rPr>
          <w:rFonts w:ascii="Gill Sans Nova Light" w:hAnsi="Gill Sans Nova Light"/>
          <w:sz w:val="20"/>
          <w:szCs w:val="20"/>
        </w:rPr>
      </w:pPr>
      <w:r>
        <w:rPr>
          <w:rFonts w:ascii="Gill Sans Nova Light" w:hAnsi="Gill Sans Nova Light"/>
          <w:sz w:val="20"/>
          <w:szCs w:val="20"/>
        </w:rPr>
        <w:t>EAF, PCLF, UCL</w:t>
      </w:r>
      <w:r w:rsidR="00627057">
        <w:rPr>
          <w:rFonts w:ascii="Gill Sans Nova Light" w:hAnsi="Gill Sans Nova Light"/>
          <w:sz w:val="20"/>
          <w:szCs w:val="20"/>
        </w:rPr>
        <w:t xml:space="preserve">F, </w:t>
      </w:r>
      <w:r>
        <w:rPr>
          <w:rFonts w:ascii="Gill Sans Nova Light" w:hAnsi="Gill Sans Nova Light"/>
          <w:sz w:val="20"/>
          <w:szCs w:val="20"/>
        </w:rPr>
        <w:t>OCLF</w:t>
      </w:r>
      <w:r w:rsidR="00627057">
        <w:rPr>
          <w:rFonts w:ascii="Gill Sans Nova Light" w:hAnsi="Gill Sans Nova Light"/>
          <w:sz w:val="20"/>
          <w:szCs w:val="20"/>
        </w:rPr>
        <w:t xml:space="preserve"> and EUF.</w:t>
      </w:r>
    </w:p>
    <w:p w14:paraId="1FFCB15B" w14:textId="0662A332" w:rsidR="00A44C93" w:rsidRDefault="001E7252" w:rsidP="00F85FD0">
      <w:pPr>
        <w:pStyle w:val="ListParagraph"/>
        <w:numPr>
          <w:ilvl w:val="1"/>
          <w:numId w:val="5"/>
        </w:numPr>
        <w:rPr>
          <w:rFonts w:ascii="Gill Sans Nova Light" w:hAnsi="Gill Sans Nova Light"/>
          <w:sz w:val="20"/>
          <w:szCs w:val="20"/>
        </w:rPr>
      </w:pPr>
      <w:r>
        <w:rPr>
          <w:rFonts w:ascii="Gill Sans Nova Light" w:hAnsi="Gill Sans Nova Light"/>
          <w:sz w:val="20"/>
          <w:szCs w:val="20"/>
        </w:rPr>
        <w:t>Energy sent out</w:t>
      </w:r>
    </w:p>
    <w:p w14:paraId="64B23FED" w14:textId="6AAA5CA2" w:rsidR="001E7252" w:rsidRPr="00A44C93" w:rsidRDefault="00627057" w:rsidP="00F85FD0">
      <w:pPr>
        <w:pStyle w:val="ListParagraph"/>
        <w:numPr>
          <w:ilvl w:val="1"/>
          <w:numId w:val="5"/>
        </w:numPr>
        <w:rPr>
          <w:rFonts w:ascii="Gill Sans Nova Light" w:hAnsi="Gill Sans Nova Light"/>
          <w:sz w:val="20"/>
          <w:szCs w:val="20"/>
        </w:rPr>
      </w:pPr>
      <w:r>
        <w:rPr>
          <w:rFonts w:ascii="Gill Sans Nova Light" w:hAnsi="Gill Sans Nova Light"/>
          <w:sz w:val="20"/>
          <w:szCs w:val="20"/>
        </w:rPr>
        <w:t>Installed generation capacity</w:t>
      </w:r>
    </w:p>
    <w:p w14:paraId="7E2A35B2" w14:textId="77777777" w:rsidR="000A0553" w:rsidRPr="00DF4CA7" w:rsidRDefault="000A0553" w:rsidP="00F85FD0">
      <w:pPr>
        <w:pStyle w:val="ListParagraph"/>
        <w:numPr>
          <w:ilvl w:val="0"/>
          <w:numId w:val="5"/>
        </w:numPr>
        <w:rPr>
          <w:rFonts w:ascii="Gill Sans Nova Light" w:hAnsi="Gill Sans Nova Light"/>
          <w:sz w:val="20"/>
          <w:szCs w:val="20"/>
        </w:rPr>
      </w:pPr>
      <w:r w:rsidRPr="00DF4CA7">
        <w:rPr>
          <w:rFonts w:ascii="Gill Sans Nova Light" w:hAnsi="Gill Sans Nova Light"/>
          <w:sz w:val="20"/>
          <w:szCs w:val="20"/>
        </w:rPr>
        <w:t>Weather Data:</w:t>
      </w:r>
    </w:p>
    <w:p w14:paraId="345AE480" w14:textId="23D43370" w:rsidR="000A0553" w:rsidRPr="00DF4CA7" w:rsidRDefault="000A0553" w:rsidP="00F85FD0">
      <w:pPr>
        <w:pStyle w:val="ListParagraph"/>
        <w:numPr>
          <w:ilvl w:val="1"/>
          <w:numId w:val="5"/>
        </w:numPr>
        <w:rPr>
          <w:rFonts w:ascii="Gill Sans Nova Light" w:hAnsi="Gill Sans Nova Light"/>
          <w:sz w:val="20"/>
          <w:szCs w:val="20"/>
        </w:rPr>
      </w:pPr>
      <w:r w:rsidRPr="00DF4CA7">
        <w:rPr>
          <w:rFonts w:ascii="Gill Sans Nova Light" w:hAnsi="Gill Sans Nova Light"/>
          <w:sz w:val="20"/>
          <w:szCs w:val="20"/>
        </w:rPr>
        <w:t>Daily and historical rainfall data near mines</w:t>
      </w:r>
      <w:r w:rsidR="00547738">
        <w:rPr>
          <w:rFonts w:ascii="Gill Sans Nova Light" w:hAnsi="Gill Sans Nova Light"/>
          <w:sz w:val="20"/>
          <w:szCs w:val="20"/>
        </w:rPr>
        <w:t xml:space="preserve"> that supply coal stations</w:t>
      </w:r>
      <w:r w:rsidRPr="00DF4CA7">
        <w:rPr>
          <w:rFonts w:ascii="Gill Sans Nova Light" w:hAnsi="Gill Sans Nova Light"/>
          <w:sz w:val="20"/>
          <w:szCs w:val="20"/>
        </w:rPr>
        <w:t xml:space="preserve">. </w:t>
      </w:r>
    </w:p>
    <w:p w14:paraId="372DC38A" w14:textId="589EB961" w:rsidR="000A0553" w:rsidRPr="00DF4CA7" w:rsidRDefault="000A0553" w:rsidP="00677B5A">
      <w:pPr>
        <w:pStyle w:val="ListParagraph"/>
        <w:numPr>
          <w:ilvl w:val="1"/>
          <w:numId w:val="5"/>
        </w:numPr>
        <w:rPr>
          <w:rFonts w:ascii="Gill Sans Nova Light" w:hAnsi="Gill Sans Nova Light"/>
          <w:sz w:val="20"/>
          <w:szCs w:val="20"/>
        </w:rPr>
      </w:pPr>
      <w:r w:rsidRPr="00DF4CA7">
        <w:rPr>
          <w:rFonts w:ascii="Gill Sans Nova Light" w:hAnsi="Gill Sans Nova Light"/>
          <w:sz w:val="20"/>
          <w:szCs w:val="20"/>
        </w:rPr>
        <w:t>Daily temperature readings.</w:t>
      </w:r>
    </w:p>
    <w:p w14:paraId="74B48B8C" w14:textId="77777777" w:rsidR="000A0553" w:rsidRPr="00DF4CA7" w:rsidRDefault="000A0553" w:rsidP="00F85FD0">
      <w:pPr>
        <w:pStyle w:val="ListParagraph"/>
        <w:numPr>
          <w:ilvl w:val="0"/>
          <w:numId w:val="5"/>
        </w:numPr>
        <w:rPr>
          <w:rFonts w:ascii="Gill Sans Nova Light" w:hAnsi="Gill Sans Nova Light"/>
          <w:sz w:val="20"/>
          <w:szCs w:val="20"/>
        </w:rPr>
      </w:pPr>
      <w:r w:rsidRPr="00DF4CA7">
        <w:rPr>
          <w:rFonts w:ascii="Gill Sans Nova Light" w:hAnsi="Gill Sans Nova Light"/>
          <w:sz w:val="20"/>
          <w:szCs w:val="20"/>
        </w:rPr>
        <w:t>External Factors:</w:t>
      </w:r>
    </w:p>
    <w:p w14:paraId="2240529D" w14:textId="236F828C" w:rsidR="000A0553" w:rsidRPr="00DF4CA7" w:rsidRDefault="000A0553" w:rsidP="00547738">
      <w:pPr>
        <w:pStyle w:val="ListParagraph"/>
        <w:numPr>
          <w:ilvl w:val="1"/>
          <w:numId w:val="5"/>
        </w:numPr>
        <w:rPr>
          <w:rFonts w:ascii="Gill Sans Nova Light" w:hAnsi="Gill Sans Nova Light"/>
          <w:sz w:val="20"/>
          <w:szCs w:val="20"/>
        </w:rPr>
      </w:pPr>
      <w:r w:rsidRPr="00DF4CA7">
        <w:rPr>
          <w:rFonts w:ascii="Gill Sans Nova Light" w:hAnsi="Gill Sans Nova Light"/>
          <w:sz w:val="20"/>
          <w:szCs w:val="20"/>
        </w:rPr>
        <w:t>Dates of major holidays affecting coal supply operations.</w:t>
      </w:r>
    </w:p>
    <w:p w14:paraId="18AE1EF7" w14:textId="77777777" w:rsidR="000A0553" w:rsidRPr="00DF4CA7" w:rsidRDefault="000A0553" w:rsidP="00F85FD0">
      <w:pPr>
        <w:pStyle w:val="ListParagraph"/>
        <w:numPr>
          <w:ilvl w:val="0"/>
          <w:numId w:val="5"/>
        </w:numPr>
        <w:rPr>
          <w:rFonts w:ascii="Gill Sans Nova Light" w:hAnsi="Gill Sans Nova Light"/>
          <w:sz w:val="20"/>
          <w:szCs w:val="20"/>
        </w:rPr>
      </w:pPr>
      <w:r w:rsidRPr="00DF4CA7">
        <w:rPr>
          <w:rFonts w:ascii="Gill Sans Nova Light" w:hAnsi="Gill Sans Nova Light"/>
          <w:sz w:val="20"/>
          <w:szCs w:val="20"/>
        </w:rPr>
        <w:t>Economic Data:</w:t>
      </w:r>
    </w:p>
    <w:p w14:paraId="1E86935D" w14:textId="5B2DEDDF" w:rsidR="00E407B6" w:rsidRDefault="000A0553" w:rsidP="00E407B6">
      <w:pPr>
        <w:pStyle w:val="ListParagraph"/>
        <w:numPr>
          <w:ilvl w:val="1"/>
          <w:numId w:val="5"/>
        </w:numPr>
        <w:rPr>
          <w:rFonts w:ascii="Gill Sans Nova Light" w:hAnsi="Gill Sans Nova Light"/>
          <w:sz w:val="20"/>
          <w:szCs w:val="20"/>
        </w:rPr>
      </w:pPr>
      <w:r w:rsidRPr="00DF4CA7">
        <w:rPr>
          <w:rFonts w:ascii="Gill Sans Nova Light" w:hAnsi="Gill Sans Nova Light"/>
          <w:sz w:val="20"/>
          <w:szCs w:val="20"/>
        </w:rPr>
        <w:t>Historical coal prices (</w:t>
      </w:r>
      <w:r>
        <w:rPr>
          <w:rFonts w:ascii="Gill Sans Nova Light" w:hAnsi="Gill Sans Nova Light"/>
          <w:sz w:val="20"/>
          <w:szCs w:val="20"/>
        </w:rPr>
        <w:t>USD</w:t>
      </w:r>
      <w:r w:rsidRPr="00DF4CA7">
        <w:rPr>
          <w:rFonts w:ascii="Gill Sans Nova Light" w:hAnsi="Gill Sans Nova Light"/>
          <w:sz w:val="20"/>
          <w:szCs w:val="20"/>
        </w:rPr>
        <w:t>/</w:t>
      </w:r>
      <w:r>
        <w:rPr>
          <w:rFonts w:ascii="Gill Sans Nova Light" w:hAnsi="Gill Sans Nova Light"/>
          <w:sz w:val="20"/>
          <w:szCs w:val="20"/>
        </w:rPr>
        <w:t>T</w:t>
      </w:r>
      <w:r w:rsidRPr="00DF4CA7">
        <w:rPr>
          <w:rFonts w:ascii="Gill Sans Nova Light" w:hAnsi="Gill Sans Nova Light"/>
          <w:sz w:val="20"/>
          <w:szCs w:val="20"/>
        </w:rPr>
        <w:t>).</w:t>
      </w:r>
    </w:p>
    <w:p w14:paraId="5EBA8755" w14:textId="12A6A7F8" w:rsidR="000A0553" w:rsidRPr="00E407B6" w:rsidRDefault="000A0553" w:rsidP="00E407B6">
      <w:pPr>
        <w:rPr>
          <w:rFonts w:ascii="Gill Sans Nova Light" w:hAnsi="Gill Sans Nova Light"/>
          <w:sz w:val="20"/>
          <w:szCs w:val="20"/>
        </w:rPr>
      </w:pPr>
      <w:r w:rsidRPr="00E407B6">
        <w:rPr>
          <w:rFonts w:ascii="Gill Sans Nova Light" w:hAnsi="Gill Sans Nova Light"/>
          <w:sz w:val="20"/>
          <w:szCs w:val="20"/>
        </w:rPr>
        <w:t>Some factors affecting coal supply may not be easy or feasible to incorporate into the ML due to a range of factors such as:</w:t>
      </w:r>
    </w:p>
    <w:p w14:paraId="34E6A4A4" w14:textId="77777777" w:rsidR="000A0553" w:rsidRPr="00EF5F8D" w:rsidRDefault="000A0553" w:rsidP="00F85FD0">
      <w:pPr>
        <w:pStyle w:val="ListParagraph"/>
        <w:numPr>
          <w:ilvl w:val="0"/>
          <w:numId w:val="7"/>
        </w:numPr>
        <w:rPr>
          <w:rFonts w:ascii="Gill Sans Nova Light" w:hAnsi="Gill Sans Nova Light"/>
          <w:sz w:val="20"/>
          <w:szCs w:val="20"/>
        </w:rPr>
      </w:pPr>
      <w:r w:rsidRPr="00EF5F8D">
        <w:rPr>
          <w:rFonts w:ascii="Gill Sans Nova Light" w:hAnsi="Gill Sans Nova Light"/>
          <w:sz w:val="20"/>
          <w:szCs w:val="20"/>
        </w:rPr>
        <w:t>Data Availability:</w:t>
      </w:r>
    </w:p>
    <w:p w14:paraId="0F46FC7A" w14:textId="77777777" w:rsidR="000A0553" w:rsidRPr="00EF5F8D" w:rsidRDefault="000A0553" w:rsidP="00F85FD0">
      <w:pPr>
        <w:pStyle w:val="ListParagraph"/>
        <w:numPr>
          <w:ilvl w:val="1"/>
          <w:numId w:val="7"/>
        </w:numPr>
        <w:rPr>
          <w:rFonts w:ascii="Gill Sans Nova Light" w:hAnsi="Gill Sans Nova Light"/>
          <w:sz w:val="20"/>
          <w:szCs w:val="20"/>
        </w:rPr>
      </w:pPr>
      <w:r w:rsidRPr="00EF5F8D">
        <w:rPr>
          <w:rFonts w:ascii="Gill Sans Nova Light" w:hAnsi="Gill Sans Nova Light"/>
          <w:sz w:val="20"/>
          <w:szCs w:val="20"/>
        </w:rPr>
        <w:t>Limited Historical Data: Some events, like natural disasters or strikes, may occur infrequently, leading to sparse data. Without enough historical occurrences, it's challenging to identify patterns or trends.</w:t>
      </w:r>
    </w:p>
    <w:p w14:paraId="31508014" w14:textId="77777777" w:rsidR="000A0553" w:rsidRPr="00EF5F8D" w:rsidRDefault="000A0553" w:rsidP="00F85FD0">
      <w:pPr>
        <w:pStyle w:val="ListParagraph"/>
        <w:numPr>
          <w:ilvl w:val="1"/>
          <w:numId w:val="7"/>
        </w:numPr>
        <w:rPr>
          <w:rFonts w:ascii="Gill Sans Nova Light" w:hAnsi="Gill Sans Nova Light"/>
          <w:sz w:val="20"/>
          <w:szCs w:val="20"/>
        </w:rPr>
      </w:pPr>
      <w:r w:rsidRPr="00EF5F8D">
        <w:rPr>
          <w:rFonts w:ascii="Gill Sans Nova Light" w:hAnsi="Gill Sans Nova Light"/>
          <w:sz w:val="20"/>
          <w:szCs w:val="20"/>
        </w:rPr>
        <w:t>Proprietary or Confidential Information: Data on supplier defaults, labo</w:t>
      </w:r>
      <w:r>
        <w:rPr>
          <w:rFonts w:ascii="Gill Sans Nova Light" w:hAnsi="Gill Sans Nova Light"/>
          <w:sz w:val="20"/>
          <w:szCs w:val="20"/>
        </w:rPr>
        <w:t>u</w:t>
      </w:r>
      <w:r w:rsidRPr="00EF5F8D">
        <w:rPr>
          <w:rFonts w:ascii="Gill Sans Nova Light" w:hAnsi="Gill Sans Nova Light"/>
          <w:sz w:val="20"/>
          <w:szCs w:val="20"/>
        </w:rPr>
        <w:t>r disputes, or accidents might be confidential or not publicly available, limiting access.</w:t>
      </w:r>
    </w:p>
    <w:p w14:paraId="784E5C19" w14:textId="77777777" w:rsidR="000A0553" w:rsidRPr="00EF5F8D" w:rsidRDefault="000A0553" w:rsidP="00F85FD0">
      <w:pPr>
        <w:pStyle w:val="ListParagraph"/>
        <w:numPr>
          <w:ilvl w:val="1"/>
          <w:numId w:val="7"/>
        </w:numPr>
        <w:rPr>
          <w:rFonts w:ascii="Gill Sans Nova Light" w:hAnsi="Gill Sans Nova Light"/>
          <w:sz w:val="20"/>
          <w:szCs w:val="20"/>
        </w:rPr>
      </w:pPr>
      <w:r w:rsidRPr="00EF5F8D">
        <w:rPr>
          <w:rFonts w:ascii="Gill Sans Nova Light" w:hAnsi="Gill Sans Nova Light"/>
          <w:sz w:val="20"/>
          <w:szCs w:val="20"/>
        </w:rPr>
        <w:t>Unstructured Data Sources: Factors such as regulatory changes or political instability often exist in unstructured formats like news articles, requiring complex processing to extract useful features.</w:t>
      </w:r>
    </w:p>
    <w:p w14:paraId="71302D4E" w14:textId="77777777" w:rsidR="000A0553" w:rsidRPr="00EF5F8D" w:rsidRDefault="000A0553" w:rsidP="00F85FD0">
      <w:pPr>
        <w:pStyle w:val="ListParagraph"/>
        <w:numPr>
          <w:ilvl w:val="0"/>
          <w:numId w:val="7"/>
        </w:numPr>
        <w:rPr>
          <w:rFonts w:ascii="Gill Sans Nova Light" w:hAnsi="Gill Sans Nova Light"/>
          <w:sz w:val="20"/>
          <w:szCs w:val="20"/>
        </w:rPr>
      </w:pPr>
      <w:r w:rsidRPr="00EF5F8D">
        <w:rPr>
          <w:rFonts w:ascii="Gill Sans Nova Light" w:hAnsi="Gill Sans Nova Light"/>
          <w:sz w:val="20"/>
          <w:szCs w:val="20"/>
        </w:rPr>
        <w:t>Data Quality:</w:t>
      </w:r>
    </w:p>
    <w:p w14:paraId="6046FDD9" w14:textId="77777777" w:rsidR="000A0553" w:rsidRPr="00EF5F8D" w:rsidRDefault="000A0553" w:rsidP="00F85FD0">
      <w:pPr>
        <w:pStyle w:val="ListParagraph"/>
        <w:numPr>
          <w:ilvl w:val="1"/>
          <w:numId w:val="7"/>
        </w:numPr>
        <w:rPr>
          <w:rFonts w:ascii="Gill Sans Nova Light" w:hAnsi="Gill Sans Nova Light"/>
          <w:sz w:val="20"/>
          <w:szCs w:val="20"/>
        </w:rPr>
      </w:pPr>
      <w:r w:rsidRPr="00EF5F8D">
        <w:rPr>
          <w:rFonts w:ascii="Gill Sans Nova Light" w:hAnsi="Gill Sans Nova Light"/>
          <w:sz w:val="20"/>
          <w:szCs w:val="20"/>
        </w:rPr>
        <w:t>Inconsistent Reporting: Data on disruptions may be inconsistently recorded or reported across various sources, leading to data quality issues.</w:t>
      </w:r>
    </w:p>
    <w:p w14:paraId="1E85590F" w14:textId="77777777" w:rsidR="000A0553" w:rsidRPr="00EF5F8D" w:rsidRDefault="000A0553" w:rsidP="00F85FD0">
      <w:pPr>
        <w:pStyle w:val="ListParagraph"/>
        <w:numPr>
          <w:ilvl w:val="1"/>
          <w:numId w:val="7"/>
        </w:numPr>
        <w:rPr>
          <w:rFonts w:ascii="Gill Sans Nova Light" w:hAnsi="Gill Sans Nova Light"/>
          <w:sz w:val="20"/>
          <w:szCs w:val="20"/>
        </w:rPr>
      </w:pPr>
      <w:r w:rsidRPr="00EF5F8D">
        <w:rPr>
          <w:rFonts w:ascii="Gill Sans Nova Light" w:hAnsi="Gill Sans Nova Light"/>
          <w:sz w:val="20"/>
          <w:szCs w:val="20"/>
        </w:rPr>
        <w:t>Bias in Data: The available data might be biased towards more severe or widely reported events, missing out on smaller yet significant factors.</w:t>
      </w:r>
    </w:p>
    <w:p w14:paraId="7CB64526" w14:textId="77777777" w:rsidR="000A0553" w:rsidRPr="00EF5F8D" w:rsidRDefault="000A0553" w:rsidP="00F85FD0">
      <w:pPr>
        <w:pStyle w:val="ListParagraph"/>
        <w:numPr>
          <w:ilvl w:val="0"/>
          <w:numId w:val="7"/>
        </w:numPr>
        <w:rPr>
          <w:rFonts w:ascii="Gill Sans Nova Light" w:hAnsi="Gill Sans Nova Light"/>
          <w:sz w:val="20"/>
          <w:szCs w:val="20"/>
        </w:rPr>
      </w:pPr>
      <w:r w:rsidRPr="00EF5F8D">
        <w:rPr>
          <w:rFonts w:ascii="Gill Sans Nova Light" w:hAnsi="Gill Sans Nova Light"/>
          <w:sz w:val="20"/>
          <w:szCs w:val="20"/>
        </w:rPr>
        <w:t>Complexity of Quantification:</w:t>
      </w:r>
    </w:p>
    <w:p w14:paraId="7787C58D" w14:textId="77777777" w:rsidR="000A0553" w:rsidRPr="00EF5F8D" w:rsidRDefault="000A0553" w:rsidP="00F85FD0">
      <w:pPr>
        <w:pStyle w:val="ListParagraph"/>
        <w:numPr>
          <w:ilvl w:val="1"/>
          <w:numId w:val="7"/>
        </w:numPr>
        <w:rPr>
          <w:rFonts w:ascii="Gill Sans Nova Light" w:hAnsi="Gill Sans Nova Light"/>
          <w:sz w:val="20"/>
          <w:szCs w:val="20"/>
        </w:rPr>
      </w:pPr>
      <w:r w:rsidRPr="00EF5F8D">
        <w:rPr>
          <w:rFonts w:ascii="Gill Sans Nova Light" w:hAnsi="Gill Sans Nova Light"/>
          <w:sz w:val="20"/>
          <w:szCs w:val="20"/>
        </w:rPr>
        <w:t>Subjective Factors: Some factors, like the impact of political instability, are difficult to quantify accurately. Estimating their influence on coal supply might require subjective judgment or proxy indicators.</w:t>
      </w:r>
    </w:p>
    <w:p w14:paraId="2EB2B114" w14:textId="77777777" w:rsidR="000A0553" w:rsidRPr="00EF5F8D" w:rsidRDefault="000A0553" w:rsidP="00F85FD0">
      <w:pPr>
        <w:pStyle w:val="ListParagraph"/>
        <w:numPr>
          <w:ilvl w:val="0"/>
          <w:numId w:val="7"/>
        </w:numPr>
        <w:rPr>
          <w:rFonts w:ascii="Gill Sans Nova Light" w:hAnsi="Gill Sans Nova Light"/>
          <w:sz w:val="20"/>
          <w:szCs w:val="20"/>
        </w:rPr>
      </w:pPr>
      <w:r w:rsidRPr="00EF5F8D">
        <w:rPr>
          <w:rFonts w:ascii="Gill Sans Nova Light" w:hAnsi="Gill Sans Nova Light"/>
          <w:sz w:val="20"/>
          <w:szCs w:val="20"/>
        </w:rPr>
        <w:t>Data Granularity:</w:t>
      </w:r>
    </w:p>
    <w:p w14:paraId="184013AD" w14:textId="77777777" w:rsidR="000A0553" w:rsidRPr="00EF5F8D" w:rsidRDefault="000A0553" w:rsidP="00F85FD0">
      <w:pPr>
        <w:pStyle w:val="ListParagraph"/>
        <w:numPr>
          <w:ilvl w:val="1"/>
          <w:numId w:val="7"/>
        </w:numPr>
        <w:rPr>
          <w:rFonts w:ascii="Gill Sans Nova Light" w:hAnsi="Gill Sans Nova Light"/>
          <w:sz w:val="20"/>
          <w:szCs w:val="20"/>
        </w:rPr>
      </w:pPr>
      <w:r w:rsidRPr="00EF5F8D">
        <w:rPr>
          <w:rFonts w:ascii="Gill Sans Nova Light" w:hAnsi="Gill Sans Nova Light"/>
          <w:sz w:val="20"/>
          <w:szCs w:val="20"/>
        </w:rPr>
        <w:lastRenderedPageBreak/>
        <w:t>Geographical Variability: Factors like road conditions or political instability can vary significantly across regions. Capturing this geographical variability might require highly granular location-specific data.</w:t>
      </w:r>
    </w:p>
    <w:p w14:paraId="6D3F8B4B" w14:textId="77777777" w:rsidR="000A0553" w:rsidRPr="00EF5F8D" w:rsidRDefault="000A0553" w:rsidP="00F85FD0">
      <w:pPr>
        <w:pStyle w:val="ListParagraph"/>
        <w:numPr>
          <w:ilvl w:val="0"/>
          <w:numId w:val="7"/>
        </w:numPr>
        <w:rPr>
          <w:rFonts w:ascii="Gill Sans Nova Light" w:hAnsi="Gill Sans Nova Light"/>
          <w:sz w:val="20"/>
          <w:szCs w:val="20"/>
        </w:rPr>
      </w:pPr>
      <w:r w:rsidRPr="00EF5F8D">
        <w:rPr>
          <w:rFonts w:ascii="Gill Sans Nova Light" w:hAnsi="Gill Sans Nova Light"/>
          <w:sz w:val="20"/>
          <w:szCs w:val="20"/>
        </w:rPr>
        <w:t>Dynamic Nature of Factors:</w:t>
      </w:r>
    </w:p>
    <w:p w14:paraId="39CFA5F8" w14:textId="77777777" w:rsidR="000A0553" w:rsidRPr="00EF5F8D" w:rsidRDefault="000A0553" w:rsidP="00F85FD0">
      <w:pPr>
        <w:pStyle w:val="ListParagraph"/>
        <w:numPr>
          <w:ilvl w:val="1"/>
          <w:numId w:val="7"/>
        </w:numPr>
        <w:rPr>
          <w:rFonts w:ascii="Gill Sans Nova Light" w:hAnsi="Gill Sans Nova Light"/>
          <w:sz w:val="20"/>
          <w:szCs w:val="20"/>
        </w:rPr>
      </w:pPr>
      <w:r w:rsidRPr="00EF5F8D">
        <w:rPr>
          <w:rFonts w:ascii="Gill Sans Nova Light" w:hAnsi="Gill Sans Nova Light"/>
          <w:sz w:val="20"/>
          <w:szCs w:val="20"/>
        </w:rPr>
        <w:t>Changing Regulatory Environment: Regulations and policies can change rapidly, making historical data less predictive of future conditions.</w:t>
      </w:r>
    </w:p>
    <w:p w14:paraId="6E1F0052" w14:textId="77777777" w:rsidR="000A0553" w:rsidRPr="00EF5F8D" w:rsidRDefault="000A0553" w:rsidP="00F85FD0">
      <w:pPr>
        <w:pStyle w:val="ListParagraph"/>
        <w:numPr>
          <w:ilvl w:val="1"/>
          <w:numId w:val="7"/>
        </w:numPr>
        <w:rPr>
          <w:rFonts w:ascii="Gill Sans Nova Light" w:hAnsi="Gill Sans Nova Light"/>
          <w:sz w:val="20"/>
          <w:szCs w:val="20"/>
        </w:rPr>
      </w:pPr>
      <w:r w:rsidRPr="00EF5F8D">
        <w:rPr>
          <w:rFonts w:ascii="Gill Sans Nova Light" w:hAnsi="Gill Sans Nova Light"/>
          <w:sz w:val="20"/>
          <w:szCs w:val="20"/>
        </w:rPr>
        <w:t>Evolving Supply Chains: Supply chains might evolve due to new contracts, alternative routes, or shifts in supplier reliability, rendering historical data less relevant.</w:t>
      </w:r>
    </w:p>
    <w:p w14:paraId="365C32D7" w14:textId="77777777" w:rsidR="000A0553" w:rsidRPr="00EF5F8D" w:rsidRDefault="000A0553" w:rsidP="00F85FD0">
      <w:pPr>
        <w:pStyle w:val="ListParagraph"/>
        <w:numPr>
          <w:ilvl w:val="1"/>
          <w:numId w:val="7"/>
        </w:numPr>
        <w:rPr>
          <w:rFonts w:ascii="Gill Sans Nova Light" w:hAnsi="Gill Sans Nova Light"/>
          <w:sz w:val="20"/>
          <w:szCs w:val="20"/>
        </w:rPr>
      </w:pPr>
      <w:r w:rsidRPr="00EF5F8D">
        <w:rPr>
          <w:rFonts w:ascii="Gill Sans Nova Light" w:hAnsi="Gill Sans Nova Light"/>
          <w:sz w:val="20"/>
          <w:szCs w:val="20"/>
        </w:rPr>
        <w:t>External Shocks: Unpredictable events, such as pandemics or sudden geopolitical shifts, can drastically alter the supply landscape in ways that historical data cannot account for.</w:t>
      </w:r>
    </w:p>
    <w:p w14:paraId="0A172F0F" w14:textId="77777777" w:rsidR="000A0553" w:rsidRPr="00EF5F8D" w:rsidRDefault="000A0553" w:rsidP="00F85FD0">
      <w:pPr>
        <w:pStyle w:val="ListParagraph"/>
        <w:numPr>
          <w:ilvl w:val="0"/>
          <w:numId w:val="7"/>
        </w:numPr>
        <w:rPr>
          <w:rFonts w:ascii="Gill Sans Nova Light" w:hAnsi="Gill Sans Nova Light"/>
          <w:sz w:val="20"/>
          <w:szCs w:val="20"/>
        </w:rPr>
      </w:pPr>
      <w:r w:rsidRPr="00EF5F8D">
        <w:rPr>
          <w:rFonts w:ascii="Gill Sans Nova Light" w:hAnsi="Gill Sans Nova Light"/>
          <w:sz w:val="20"/>
          <w:szCs w:val="20"/>
        </w:rPr>
        <w:t>Integration Challenges:</w:t>
      </w:r>
    </w:p>
    <w:p w14:paraId="36751AD5" w14:textId="77777777" w:rsidR="000A0553" w:rsidRPr="00EF5F8D" w:rsidRDefault="000A0553" w:rsidP="00F85FD0">
      <w:pPr>
        <w:pStyle w:val="ListParagraph"/>
        <w:numPr>
          <w:ilvl w:val="1"/>
          <w:numId w:val="7"/>
        </w:numPr>
        <w:rPr>
          <w:rFonts w:ascii="Gill Sans Nova Light" w:hAnsi="Gill Sans Nova Light"/>
          <w:sz w:val="20"/>
          <w:szCs w:val="20"/>
        </w:rPr>
      </w:pPr>
      <w:r w:rsidRPr="00EF5F8D">
        <w:rPr>
          <w:rFonts w:ascii="Gill Sans Nova Light" w:hAnsi="Gill Sans Nova Light"/>
          <w:sz w:val="20"/>
          <w:szCs w:val="20"/>
        </w:rPr>
        <w:t>Heterogeneous Data Sources: Combining data from various sources (e.g., structured operational data, unstructured news reports) into a single dataset can be complex and time-consuming.</w:t>
      </w:r>
    </w:p>
    <w:p w14:paraId="459322B0" w14:textId="77777777" w:rsidR="000A0553" w:rsidRPr="00F47C18" w:rsidRDefault="000A0553" w:rsidP="000A0553">
      <w:pPr>
        <w:rPr>
          <w:rFonts w:ascii="Gill Sans Nova Light" w:hAnsi="Gill Sans Nova Light"/>
          <w:sz w:val="20"/>
          <w:szCs w:val="20"/>
        </w:rPr>
      </w:pPr>
      <w:r w:rsidRPr="00B34362">
        <w:rPr>
          <w:rFonts w:ascii="Gill Sans Nova Light" w:hAnsi="Gill Sans Nova Light"/>
          <w:sz w:val="20"/>
          <w:szCs w:val="20"/>
        </w:rPr>
        <w:t xml:space="preserve">The following factors </w:t>
      </w:r>
      <w:r>
        <w:rPr>
          <w:rFonts w:ascii="Gill Sans Nova Light" w:hAnsi="Gill Sans Nova Light"/>
          <w:sz w:val="20"/>
          <w:szCs w:val="20"/>
        </w:rPr>
        <w:t xml:space="preserve">that could possibly </w:t>
      </w:r>
      <w:r w:rsidRPr="00B34362">
        <w:rPr>
          <w:rFonts w:ascii="Gill Sans Nova Light" w:hAnsi="Gill Sans Nova Light"/>
          <w:sz w:val="20"/>
          <w:szCs w:val="20"/>
        </w:rPr>
        <w:t>influenc</w:t>
      </w:r>
      <w:r>
        <w:rPr>
          <w:rFonts w:ascii="Gill Sans Nova Light" w:hAnsi="Gill Sans Nova Light"/>
          <w:sz w:val="20"/>
          <w:szCs w:val="20"/>
        </w:rPr>
        <w:t>e</w:t>
      </w:r>
      <w:r w:rsidRPr="00B34362">
        <w:rPr>
          <w:rFonts w:ascii="Gill Sans Nova Light" w:hAnsi="Gill Sans Nova Light"/>
          <w:sz w:val="20"/>
          <w:szCs w:val="20"/>
        </w:rPr>
        <w:t xml:space="preserve"> coal supply </w:t>
      </w:r>
      <w:r>
        <w:rPr>
          <w:rFonts w:ascii="Gill Sans Nova Light" w:hAnsi="Gill Sans Nova Light"/>
          <w:sz w:val="20"/>
          <w:szCs w:val="20"/>
        </w:rPr>
        <w:t>are out of scope for the project due to the</w:t>
      </w:r>
      <w:r w:rsidRPr="00B34362">
        <w:rPr>
          <w:rFonts w:ascii="Gill Sans Nova Light" w:hAnsi="Gill Sans Nova Light"/>
          <w:sz w:val="20"/>
          <w:szCs w:val="20"/>
        </w:rPr>
        <w:t xml:space="preserve"> difficult or impractical </w:t>
      </w:r>
      <w:r>
        <w:rPr>
          <w:rFonts w:ascii="Gill Sans Nova Light" w:hAnsi="Gill Sans Nova Light"/>
          <w:sz w:val="20"/>
          <w:szCs w:val="20"/>
        </w:rPr>
        <w:t>nature of</w:t>
      </w:r>
      <w:r w:rsidRPr="00B34362">
        <w:rPr>
          <w:rFonts w:ascii="Gill Sans Nova Light" w:hAnsi="Gill Sans Nova Light"/>
          <w:sz w:val="20"/>
          <w:szCs w:val="20"/>
        </w:rPr>
        <w:t xml:space="preserve"> incorporat</w:t>
      </w:r>
      <w:r>
        <w:rPr>
          <w:rFonts w:ascii="Gill Sans Nova Light" w:hAnsi="Gill Sans Nova Light"/>
          <w:sz w:val="20"/>
          <w:szCs w:val="20"/>
        </w:rPr>
        <w:t>ing them into the data and</w:t>
      </w:r>
      <w:r w:rsidRPr="00B34362">
        <w:rPr>
          <w:rFonts w:ascii="Gill Sans Nova Light" w:hAnsi="Gill Sans Nova Light"/>
          <w:sz w:val="20"/>
          <w:szCs w:val="20"/>
        </w:rPr>
        <w:t xml:space="preserve"> the model</w:t>
      </w:r>
      <w:r>
        <w:rPr>
          <w:rFonts w:ascii="Gill Sans Nova Light" w:hAnsi="Gill Sans Nova Light"/>
          <w:sz w:val="20"/>
          <w:szCs w:val="20"/>
        </w:rPr>
        <w:t>:</w:t>
      </w:r>
    </w:p>
    <w:p w14:paraId="38A69474" w14:textId="77777777" w:rsidR="000A0553" w:rsidRPr="003E1E67" w:rsidRDefault="000A0553" w:rsidP="00F85FD0">
      <w:pPr>
        <w:pStyle w:val="ListParagraph"/>
        <w:numPr>
          <w:ilvl w:val="0"/>
          <w:numId w:val="6"/>
        </w:numPr>
        <w:rPr>
          <w:rFonts w:ascii="Gill Sans Nova Light" w:hAnsi="Gill Sans Nova Light"/>
          <w:sz w:val="20"/>
          <w:szCs w:val="20"/>
        </w:rPr>
      </w:pPr>
      <w:r w:rsidRPr="003E1E67">
        <w:rPr>
          <w:rFonts w:ascii="Gill Sans Nova Light" w:hAnsi="Gill Sans Nova Light"/>
          <w:sz w:val="20"/>
          <w:szCs w:val="20"/>
        </w:rPr>
        <w:t>Regulatory and Political Factors:</w:t>
      </w:r>
    </w:p>
    <w:p w14:paraId="6999E9CC" w14:textId="77777777" w:rsidR="000A0553" w:rsidRPr="003E1E67" w:rsidRDefault="000A0553" w:rsidP="00F85FD0">
      <w:pPr>
        <w:pStyle w:val="ListParagraph"/>
        <w:numPr>
          <w:ilvl w:val="1"/>
          <w:numId w:val="6"/>
        </w:numPr>
        <w:rPr>
          <w:rFonts w:ascii="Gill Sans Nova Light" w:hAnsi="Gill Sans Nova Light"/>
          <w:sz w:val="20"/>
          <w:szCs w:val="20"/>
        </w:rPr>
      </w:pPr>
      <w:r w:rsidRPr="003E1E67">
        <w:rPr>
          <w:rFonts w:ascii="Gill Sans Nova Light" w:hAnsi="Gill Sans Nova Light"/>
          <w:sz w:val="20"/>
          <w:szCs w:val="20"/>
        </w:rPr>
        <w:t xml:space="preserve">Policy Changes: New environmental regulations </w:t>
      </w:r>
      <w:r>
        <w:rPr>
          <w:rFonts w:ascii="Gill Sans Nova Light" w:hAnsi="Gill Sans Nova Light"/>
          <w:sz w:val="20"/>
          <w:szCs w:val="20"/>
        </w:rPr>
        <w:t>that</w:t>
      </w:r>
      <w:r w:rsidRPr="003E1E67">
        <w:rPr>
          <w:rFonts w:ascii="Gill Sans Nova Light" w:hAnsi="Gill Sans Nova Light"/>
          <w:sz w:val="20"/>
          <w:szCs w:val="20"/>
        </w:rPr>
        <w:t xml:space="preserve"> restrict coal production or usage.</w:t>
      </w:r>
    </w:p>
    <w:p w14:paraId="50AB3823" w14:textId="77777777" w:rsidR="000A0553" w:rsidRPr="00480394" w:rsidRDefault="000A0553" w:rsidP="00F85FD0">
      <w:pPr>
        <w:pStyle w:val="ListParagraph"/>
        <w:numPr>
          <w:ilvl w:val="1"/>
          <w:numId w:val="6"/>
        </w:numPr>
        <w:rPr>
          <w:rFonts w:ascii="Gill Sans Nova Light" w:hAnsi="Gill Sans Nova Light"/>
          <w:sz w:val="20"/>
          <w:szCs w:val="20"/>
        </w:rPr>
      </w:pPr>
      <w:r w:rsidRPr="003E1E67">
        <w:rPr>
          <w:rFonts w:ascii="Gill Sans Nova Light" w:hAnsi="Gill Sans Nova Light"/>
          <w:sz w:val="20"/>
          <w:szCs w:val="20"/>
        </w:rPr>
        <w:t xml:space="preserve">Political Instability: In </w:t>
      </w:r>
      <w:r>
        <w:rPr>
          <w:rFonts w:ascii="Gill Sans Nova Light" w:hAnsi="Gill Sans Nova Light"/>
          <w:sz w:val="20"/>
          <w:szCs w:val="20"/>
        </w:rPr>
        <w:t>regions</w:t>
      </w:r>
      <w:r w:rsidRPr="003E1E67">
        <w:rPr>
          <w:rFonts w:ascii="Gill Sans Nova Light" w:hAnsi="Gill Sans Nova Light"/>
          <w:sz w:val="20"/>
          <w:szCs w:val="20"/>
        </w:rPr>
        <w:t xml:space="preserve"> where coal is mined or transported from, political unrest can disrupt supply</w:t>
      </w:r>
      <w:r>
        <w:rPr>
          <w:rFonts w:ascii="Gill Sans Nova Light" w:hAnsi="Gill Sans Nova Light"/>
          <w:sz w:val="20"/>
          <w:szCs w:val="20"/>
        </w:rPr>
        <w:t xml:space="preserve"> e.g. service delivery protests.</w:t>
      </w:r>
    </w:p>
    <w:p w14:paraId="759A6913" w14:textId="77777777" w:rsidR="009E5E05" w:rsidRDefault="009E5E05" w:rsidP="000756EF">
      <w:pPr>
        <w:pStyle w:val="Heading2"/>
        <w:rPr>
          <w:rFonts w:ascii="Gill Sans Nova Light" w:hAnsi="Gill Sans Nova Light"/>
          <w:b/>
          <w:bCs/>
          <w:color w:val="auto"/>
          <w:sz w:val="28"/>
          <w:szCs w:val="28"/>
        </w:rPr>
      </w:pPr>
    </w:p>
    <w:p w14:paraId="3BAE2746" w14:textId="3864298A" w:rsidR="00102A82" w:rsidRDefault="00102A82" w:rsidP="000756EF">
      <w:pPr>
        <w:pStyle w:val="Heading2"/>
        <w:rPr>
          <w:rFonts w:ascii="Gill Sans Nova Light" w:hAnsi="Gill Sans Nova Light"/>
          <w:b/>
          <w:bCs/>
          <w:color w:val="auto"/>
          <w:sz w:val="28"/>
          <w:szCs w:val="28"/>
        </w:rPr>
      </w:pPr>
      <w:bookmarkStart w:id="24" w:name="_Toc199844571"/>
      <w:r w:rsidRPr="000756EF">
        <w:rPr>
          <w:rFonts w:ascii="Gill Sans Nova Light" w:hAnsi="Gill Sans Nova Light"/>
          <w:b/>
          <w:bCs/>
          <w:color w:val="auto"/>
          <w:sz w:val="28"/>
          <w:szCs w:val="28"/>
        </w:rPr>
        <w:t>4.2 Data Types and Formats</w:t>
      </w:r>
      <w:bookmarkEnd w:id="24"/>
    </w:p>
    <w:p w14:paraId="1FEC9CA2" w14:textId="77777777" w:rsidR="0031313E" w:rsidRPr="00DF4CA7" w:rsidRDefault="0031313E" w:rsidP="0031313E">
      <w:pPr>
        <w:rPr>
          <w:rFonts w:ascii="Gill Sans Nova Light" w:hAnsi="Gill Sans Nova Light"/>
          <w:sz w:val="20"/>
          <w:szCs w:val="20"/>
        </w:rPr>
      </w:pPr>
      <w:r w:rsidRPr="00DF4CA7">
        <w:rPr>
          <w:rFonts w:ascii="Gill Sans Nova Light" w:hAnsi="Gill Sans Nova Light"/>
          <w:sz w:val="20"/>
          <w:szCs w:val="20"/>
        </w:rPr>
        <w:t>The system must handle various data types and formats, ensuring compatibility and seamless integration:</w:t>
      </w:r>
    </w:p>
    <w:p w14:paraId="5341BBC2" w14:textId="77777777" w:rsidR="0031313E" w:rsidRPr="00DF4CA7" w:rsidRDefault="0031313E" w:rsidP="00F85FD0">
      <w:pPr>
        <w:pStyle w:val="ListParagraph"/>
        <w:numPr>
          <w:ilvl w:val="0"/>
          <w:numId w:val="3"/>
        </w:numPr>
        <w:rPr>
          <w:rFonts w:ascii="Gill Sans Nova Light" w:hAnsi="Gill Sans Nova Light"/>
          <w:sz w:val="20"/>
          <w:szCs w:val="20"/>
        </w:rPr>
      </w:pPr>
      <w:r w:rsidRPr="00DF4CA7">
        <w:rPr>
          <w:rFonts w:ascii="Gill Sans Nova Light" w:hAnsi="Gill Sans Nova Light"/>
          <w:sz w:val="20"/>
          <w:szCs w:val="20"/>
        </w:rPr>
        <w:t>Structured Data: Relational databases, CSV files, and spreadsheets containing numerical and categorical data.</w:t>
      </w:r>
    </w:p>
    <w:p w14:paraId="1BCCD134" w14:textId="77777777" w:rsidR="0031313E" w:rsidRPr="00DF4CA7" w:rsidRDefault="0031313E" w:rsidP="00F85FD0">
      <w:pPr>
        <w:pStyle w:val="ListParagraph"/>
        <w:numPr>
          <w:ilvl w:val="0"/>
          <w:numId w:val="3"/>
        </w:numPr>
        <w:rPr>
          <w:rFonts w:ascii="Gill Sans Nova Light" w:hAnsi="Gill Sans Nova Light"/>
          <w:sz w:val="20"/>
          <w:szCs w:val="20"/>
        </w:rPr>
      </w:pPr>
      <w:r w:rsidRPr="00DF4CA7">
        <w:rPr>
          <w:rFonts w:ascii="Gill Sans Nova Light" w:hAnsi="Gill Sans Nova Light"/>
          <w:sz w:val="20"/>
          <w:szCs w:val="20"/>
        </w:rPr>
        <w:t>Time-Series Data: Sequential data points collected over time, necessary for forecasting models.</w:t>
      </w:r>
    </w:p>
    <w:p w14:paraId="546669F6" w14:textId="44E87614" w:rsidR="0031313E" w:rsidRPr="0031313E" w:rsidRDefault="0031313E" w:rsidP="00F85FD0">
      <w:pPr>
        <w:pStyle w:val="ListParagraph"/>
        <w:numPr>
          <w:ilvl w:val="0"/>
          <w:numId w:val="3"/>
        </w:numPr>
        <w:rPr>
          <w:rFonts w:ascii="Gill Sans Nova Light" w:hAnsi="Gill Sans Nova Light"/>
          <w:sz w:val="20"/>
          <w:szCs w:val="20"/>
        </w:rPr>
      </w:pPr>
      <w:r w:rsidRPr="00DF4CA7">
        <w:rPr>
          <w:rFonts w:ascii="Gill Sans Nova Light" w:hAnsi="Gill Sans Nova Light"/>
          <w:sz w:val="20"/>
          <w:szCs w:val="20"/>
        </w:rPr>
        <w:t>Unstructured Data: Text logs and records that may require preprocessing and extraction of relevant information.</w:t>
      </w:r>
    </w:p>
    <w:p w14:paraId="1507C5BF" w14:textId="77777777" w:rsidR="0031313E" w:rsidRPr="0031313E" w:rsidRDefault="0031313E" w:rsidP="0031313E"/>
    <w:p w14:paraId="3EC1714C" w14:textId="77777777" w:rsidR="00102A82" w:rsidRDefault="00102A82" w:rsidP="000756EF">
      <w:pPr>
        <w:pStyle w:val="Heading2"/>
        <w:rPr>
          <w:rFonts w:ascii="Gill Sans Nova Light" w:hAnsi="Gill Sans Nova Light"/>
          <w:b/>
          <w:bCs/>
          <w:color w:val="auto"/>
          <w:sz w:val="28"/>
          <w:szCs w:val="28"/>
        </w:rPr>
      </w:pPr>
      <w:bookmarkStart w:id="25" w:name="_Toc199844572"/>
      <w:r w:rsidRPr="000756EF">
        <w:rPr>
          <w:rFonts w:ascii="Gill Sans Nova Light" w:hAnsi="Gill Sans Nova Light"/>
          <w:b/>
          <w:bCs/>
          <w:color w:val="auto"/>
          <w:sz w:val="28"/>
          <w:szCs w:val="28"/>
        </w:rPr>
        <w:t>4.3 Data Volume</w:t>
      </w:r>
      <w:bookmarkEnd w:id="25"/>
    </w:p>
    <w:p w14:paraId="68DC4D6B" w14:textId="77777777" w:rsidR="002B0D80" w:rsidRPr="00DF4CA7" w:rsidRDefault="002B0D80" w:rsidP="002B0D80">
      <w:pPr>
        <w:rPr>
          <w:rFonts w:ascii="Gill Sans Nova Light" w:hAnsi="Gill Sans Nova Light"/>
          <w:sz w:val="20"/>
          <w:szCs w:val="20"/>
        </w:rPr>
      </w:pPr>
      <w:r w:rsidRPr="00DF4CA7">
        <w:rPr>
          <w:rFonts w:ascii="Gill Sans Nova Light" w:hAnsi="Gill Sans Nova Light"/>
          <w:sz w:val="20"/>
          <w:szCs w:val="20"/>
        </w:rPr>
        <w:t>The system must manage and process large volumes of data efficiently:</w:t>
      </w:r>
    </w:p>
    <w:p w14:paraId="6692E899" w14:textId="1A1BCDC6" w:rsidR="002B0D80" w:rsidRPr="00DF4CA7" w:rsidRDefault="002B0D80" w:rsidP="00F85FD0">
      <w:pPr>
        <w:pStyle w:val="ListParagraph"/>
        <w:numPr>
          <w:ilvl w:val="0"/>
          <w:numId w:val="4"/>
        </w:numPr>
        <w:rPr>
          <w:rFonts w:ascii="Gill Sans Nova Light" w:hAnsi="Gill Sans Nova Light"/>
          <w:sz w:val="20"/>
          <w:szCs w:val="20"/>
        </w:rPr>
      </w:pPr>
      <w:r w:rsidRPr="00DF4CA7">
        <w:rPr>
          <w:rFonts w:ascii="Gill Sans Nova Light" w:hAnsi="Gill Sans Nova Light"/>
          <w:sz w:val="20"/>
          <w:szCs w:val="20"/>
        </w:rPr>
        <w:t>Historical Data: Store and process extensive historical data to support trend analysis and model training.</w:t>
      </w:r>
      <w:r w:rsidR="00146F0C">
        <w:rPr>
          <w:rFonts w:ascii="Gill Sans Nova Light" w:hAnsi="Gill Sans Nova Light"/>
          <w:sz w:val="20"/>
          <w:szCs w:val="20"/>
        </w:rPr>
        <w:t xml:space="preserve"> For model </w:t>
      </w:r>
      <w:r w:rsidR="00260B3F">
        <w:rPr>
          <w:rFonts w:ascii="Gill Sans Nova Light" w:hAnsi="Gill Sans Nova Light"/>
          <w:sz w:val="20"/>
          <w:szCs w:val="20"/>
        </w:rPr>
        <w:t xml:space="preserve">development and </w:t>
      </w:r>
      <w:r w:rsidR="00146F0C">
        <w:rPr>
          <w:rFonts w:ascii="Gill Sans Nova Light" w:hAnsi="Gill Sans Nova Light"/>
          <w:sz w:val="20"/>
          <w:szCs w:val="20"/>
        </w:rPr>
        <w:t xml:space="preserve">training purposes, </w:t>
      </w:r>
      <w:r w:rsidR="00260B3F">
        <w:rPr>
          <w:rFonts w:ascii="Gill Sans Nova Light" w:hAnsi="Gill Sans Nova Light"/>
          <w:sz w:val="20"/>
          <w:szCs w:val="20"/>
        </w:rPr>
        <w:t>8 years of historical data is currently needed.</w:t>
      </w:r>
    </w:p>
    <w:p w14:paraId="2CF2108C" w14:textId="77777777" w:rsidR="002B0D80" w:rsidRPr="00DF4CA7" w:rsidRDefault="002B0D80" w:rsidP="00F85FD0">
      <w:pPr>
        <w:pStyle w:val="ListParagraph"/>
        <w:numPr>
          <w:ilvl w:val="0"/>
          <w:numId w:val="4"/>
        </w:numPr>
        <w:rPr>
          <w:rFonts w:ascii="Gill Sans Nova Light" w:hAnsi="Gill Sans Nova Light"/>
          <w:sz w:val="20"/>
          <w:szCs w:val="20"/>
        </w:rPr>
      </w:pPr>
      <w:r>
        <w:rPr>
          <w:rFonts w:ascii="Gill Sans Nova Light" w:hAnsi="Gill Sans Nova Light"/>
          <w:sz w:val="20"/>
          <w:szCs w:val="20"/>
        </w:rPr>
        <w:t>Recent</w:t>
      </w:r>
      <w:r w:rsidRPr="00DF4CA7">
        <w:rPr>
          <w:rFonts w:ascii="Gill Sans Nova Light" w:hAnsi="Gill Sans Nova Light"/>
          <w:sz w:val="20"/>
          <w:szCs w:val="20"/>
        </w:rPr>
        <w:t xml:space="preserve"> Data: Continuously ingest and process </w:t>
      </w:r>
      <w:r>
        <w:rPr>
          <w:rFonts w:ascii="Gill Sans Nova Light" w:hAnsi="Gill Sans Nova Light"/>
          <w:sz w:val="20"/>
          <w:szCs w:val="20"/>
        </w:rPr>
        <w:t>recent</w:t>
      </w:r>
      <w:r w:rsidRPr="00DF4CA7">
        <w:rPr>
          <w:rFonts w:ascii="Gill Sans Nova Light" w:hAnsi="Gill Sans Nova Light"/>
          <w:sz w:val="20"/>
          <w:szCs w:val="20"/>
        </w:rPr>
        <w:t xml:space="preserve"> data to provide up-to-date analysis and alerts.</w:t>
      </w:r>
      <w:r>
        <w:rPr>
          <w:rFonts w:ascii="Gill Sans Nova Light" w:hAnsi="Gill Sans Nova Light"/>
          <w:sz w:val="20"/>
          <w:szCs w:val="20"/>
        </w:rPr>
        <w:t xml:space="preserve"> Real-time data may be added provided that a trade-off analysis indicates that it will provide added value.</w:t>
      </w:r>
    </w:p>
    <w:p w14:paraId="61B7FFE0" w14:textId="54BF479A" w:rsidR="00896907" w:rsidRPr="009278A8" w:rsidRDefault="002B0D80" w:rsidP="00F85FD0">
      <w:pPr>
        <w:pStyle w:val="ListParagraph"/>
        <w:numPr>
          <w:ilvl w:val="0"/>
          <w:numId w:val="4"/>
        </w:numPr>
        <w:rPr>
          <w:rFonts w:ascii="Gill Sans Nova Light" w:hAnsi="Gill Sans Nova Light"/>
          <w:sz w:val="20"/>
          <w:szCs w:val="20"/>
        </w:rPr>
      </w:pPr>
      <w:r w:rsidRPr="00DF4CA7">
        <w:rPr>
          <w:rFonts w:ascii="Gill Sans Nova Light" w:hAnsi="Gill Sans Nova Light"/>
          <w:sz w:val="20"/>
          <w:szCs w:val="20"/>
        </w:rPr>
        <w:t>Data Storage: Implement scalable storage solutions to manage increasing data volumes over time.</w:t>
      </w:r>
    </w:p>
    <w:p w14:paraId="5A902CBE" w14:textId="77777777" w:rsidR="009278A8" w:rsidRDefault="009278A8" w:rsidP="00896907">
      <w:pPr>
        <w:rPr>
          <w:rFonts w:ascii="Gill Sans Nova Light" w:hAnsi="Gill Sans Nova Light"/>
          <w:b/>
          <w:bCs/>
          <w:sz w:val="28"/>
          <w:szCs w:val="28"/>
        </w:rPr>
      </w:pPr>
    </w:p>
    <w:p w14:paraId="62F3CB85" w14:textId="77777777" w:rsidR="009278A8" w:rsidRDefault="00102A82" w:rsidP="009278A8">
      <w:pPr>
        <w:rPr>
          <w:rFonts w:ascii="Gill Sans Nova Light" w:hAnsi="Gill Sans Nova Light"/>
          <w:b/>
          <w:bCs/>
          <w:sz w:val="28"/>
          <w:szCs w:val="28"/>
        </w:rPr>
      </w:pPr>
      <w:r w:rsidRPr="00896907">
        <w:rPr>
          <w:rFonts w:ascii="Gill Sans Nova Light" w:hAnsi="Gill Sans Nova Light"/>
          <w:b/>
          <w:bCs/>
          <w:sz w:val="28"/>
          <w:szCs w:val="28"/>
        </w:rPr>
        <w:t>4.4 Data Quality Standards</w:t>
      </w:r>
    </w:p>
    <w:p w14:paraId="26CB6F9C" w14:textId="77777777" w:rsidR="00050B51" w:rsidRPr="00050B51" w:rsidRDefault="00050B51" w:rsidP="00050B51">
      <w:pPr>
        <w:rPr>
          <w:rFonts w:ascii="Gill Sans Nova Light" w:hAnsi="Gill Sans Nova Light"/>
          <w:sz w:val="20"/>
          <w:szCs w:val="20"/>
        </w:rPr>
      </w:pPr>
      <w:r w:rsidRPr="00050B51">
        <w:rPr>
          <w:rFonts w:ascii="Gill Sans Nova Light" w:hAnsi="Gill Sans Nova Light"/>
          <w:sz w:val="20"/>
          <w:szCs w:val="20"/>
        </w:rPr>
        <w:lastRenderedPageBreak/>
        <w:t>To ensure data accuracy and reliability, minimum data quality standards will be enforced:</w:t>
      </w:r>
    </w:p>
    <w:p w14:paraId="65856CB1" w14:textId="77777777" w:rsidR="00050B51" w:rsidRPr="00510854" w:rsidRDefault="00050B51" w:rsidP="00E55F7E">
      <w:pPr>
        <w:pStyle w:val="ListParagraph"/>
        <w:numPr>
          <w:ilvl w:val="0"/>
          <w:numId w:val="19"/>
        </w:numPr>
        <w:rPr>
          <w:rFonts w:ascii="Gill Sans Nova Light" w:hAnsi="Gill Sans Nova Light"/>
          <w:sz w:val="20"/>
          <w:szCs w:val="20"/>
        </w:rPr>
      </w:pPr>
      <w:r w:rsidRPr="00510854">
        <w:rPr>
          <w:rFonts w:ascii="Gill Sans Nova Light" w:hAnsi="Gill Sans Nova Light"/>
          <w:b/>
          <w:bCs/>
          <w:sz w:val="20"/>
          <w:szCs w:val="20"/>
        </w:rPr>
        <w:t>Completeness:</w:t>
      </w:r>
      <w:r w:rsidRPr="00510854">
        <w:rPr>
          <w:rFonts w:ascii="Gill Sans Nova Light" w:hAnsi="Gill Sans Nova Light"/>
          <w:sz w:val="20"/>
          <w:szCs w:val="20"/>
        </w:rPr>
        <w:t xml:space="preserve"> Minimum thresholds will be set for acceptable levels of missing data. For example, data completeness for critical features (e.g., coal supply volumes, coal burn data) must be at least 95%.</w:t>
      </w:r>
    </w:p>
    <w:p w14:paraId="1E8CD041" w14:textId="5B35DE1D" w:rsidR="00F85FD0" w:rsidRDefault="00050B51" w:rsidP="00E55F7E">
      <w:pPr>
        <w:pStyle w:val="ListParagraph"/>
        <w:numPr>
          <w:ilvl w:val="0"/>
          <w:numId w:val="19"/>
        </w:numPr>
        <w:rPr>
          <w:rFonts w:ascii="Gill Sans Nova Light" w:hAnsi="Gill Sans Nova Light"/>
          <w:sz w:val="20"/>
          <w:szCs w:val="20"/>
        </w:rPr>
      </w:pPr>
      <w:r w:rsidRPr="00510854">
        <w:rPr>
          <w:rFonts w:ascii="Gill Sans Nova Light" w:hAnsi="Gill Sans Nova Light"/>
          <w:b/>
          <w:bCs/>
          <w:sz w:val="20"/>
          <w:szCs w:val="20"/>
        </w:rPr>
        <w:t>Consistency:</w:t>
      </w:r>
      <w:r w:rsidRPr="00510854">
        <w:rPr>
          <w:rFonts w:ascii="Gill Sans Nova Light" w:hAnsi="Gill Sans Nova Light"/>
          <w:sz w:val="20"/>
          <w:szCs w:val="20"/>
        </w:rPr>
        <w:t xml:space="preserve"> Checks will be implemented to ensure data consistency across sources, particularly for metrics with multiple sources (e.g., coal</w:t>
      </w:r>
      <w:r w:rsidR="00710B84">
        <w:rPr>
          <w:rFonts w:ascii="Gill Sans Nova Light" w:hAnsi="Gill Sans Nova Light"/>
          <w:sz w:val="20"/>
          <w:szCs w:val="20"/>
        </w:rPr>
        <w:t xml:space="preserve"> burn</w:t>
      </w:r>
      <w:r w:rsidRPr="00510854">
        <w:rPr>
          <w:rFonts w:ascii="Gill Sans Nova Light" w:hAnsi="Gill Sans Nova Light"/>
          <w:sz w:val="20"/>
          <w:szCs w:val="20"/>
        </w:rPr>
        <w:t>s from various power plants).</w:t>
      </w:r>
    </w:p>
    <w:p w14:paraId="058B83A6" w14:textId="28E1A6DC" w:rsidR="00510854" w:rsidRPr="00F85FD0" w:rsidRDefault="00050B51" w:rsidP="00E55F7E">
      <w:pPr>
        <w:pStyle w:val="ListParagraph"/>
        <w:numPr>
          <w:ilvl w:val="0"/>
          <w:numId w:val="19"/>
        </w:numPr>
        <w:rPr>
          <w:rFonts w:ascii="Gill Sans Nova Light" w:hAnsi="Gill Sans Nova Light"/>
          <w:sz w:val="20"/>
          <w:szCs w:val="20"/>
        </w:rPr>
      </w:pPr>
      <w:r w:rsidRPr="00F85FD0">
        <w:rPr>
          <w:rFonts w:ascii="Gill Sans Nova Light" w:hAnsi="Gill Sans Nova Light"/>
          <w:b/>
          <w:bCs/>
          <w:sz w:val="20"/>
          <w:szCs w:val="20"/>
        </w:rPr>
        <w:t>Accuracy:</w:t>
      </w:r>
      <w:r w:rsidRPr="00F85FD0">
        <w:rPr>
          <w:rFonts w:ascii="Gill Sans Nova Light" w:hAnsi="Gill Sans Nova Light"/>
          <w:sz w:val="20"/>
          <w:szCs w:val="20"/>
        </w:rPr>
        <w:t xml:space="preserve"> Validation processes will be established to verify key values (e.g., </w:t>
      </w:r>
      <w:r w:rsidR="00377DA7">
        <w:rPr>
          <w:rFonts w:ascii="Gill Sans Nova Light" w:hAnsi="Gill Sans Nova Light"/>
          <w:sz w:val="20"/>
          <w:szCs w:val="20"/>
        </w:rPr>
        <w:t>quantities of coal supplied and delivered</w:t>
      </w:r>
      <w:r w:rsidRPr="00F85FD0">
        <w:rPr>
          <w:rFonts w:ascii="Gill Sans Nova Light" w:hAnsi="Gill Sans Nova Light"/>
          <w:sz w:val="20"/>
          <w:szCs w:val="20"/>
        </w:rPr>
        <w:t>) against reliable sources or historical averages.</w:t>
      </w:r>
      <w:r w:rsidR="00510854" w:rsidRPr="00F85FD0">
        <w:rPr>
          <w:rFonts w:ascii="Gill Sans Nova Light" w:hAnsi="Gill Sans Nova Light"/>
          <w:b/>
          <w:bCs/>
          <w:sz w:val="36"/>
          <w:szCs w:val="36"/>
        </w:rPr>
        <w:t xml:space="preserve"> </w:t>
      </w:r>
    </w:p>
    <w:p w14:paraId="3CE7FC6F" w14:textId="64E6B076" w:rsidR="000756EF" w:rsidRPr="000C7BAB" w:rsidRDefault="000756EF" w:rsidP="00F85FD0">
      <w:pPr>
        <w:pStyle w:val="ListParagraph"/>
        <w:numPr>
          <w:ilvl w:val="0"/>
          <w:numId w:val="8"/>
        </w:numPr>
        <w:rPr>
          <w:rFonts w:ascii="Gill Sans Nova Light" w:hAnsi="Gill Sans Nova Light"/>
          <w:sz w:val="20"/>
          <w:szCs w:val="20"/>
        </w:rPr>
      </w:pPr>
      <w:r w:rsidRPr="000C7BAB">
        <w:rPr>
          <w:rFonts w:ascii="Gill Sans Nova Light" w:hAnsi="Gill Sans Nova Light"/>
          <w:b/>
          <w:bCs/>
          <w:sz w:val="36"/>
          <w:szCs w:val="36"/>
        </w:rPr>
        <w:br w:type="page"/>
      </w:r>
    </w:p>
    <w:p w14:paraId="0D24169A" w14:textId="322E7FC2" w:rsidR="00102A82" w:rsidRPr="000756EF" w:rsidRDefault="00102A82" w:rsidP="000756EF">
      <w:pPr>
        <w:pStyle w:val="Heading1"/>
        <w:rPr>
          <w:rFonts w:ascii="Gill Sans Nova Light" w:hAnsi="Gill Sans Nova Light"/>
          <w:b/>
          <w:bCs/>
          <w:color w:val="auto"/>
          <w:sz w:val="36"/>
          <w:szCs w:val="36"/>
        </w:rPr>
      </w:pPr>
      <w:bookmarkStart w:id="26" w:name="_Toc199844573"/>
      <w:r w:rsidRPr="000756EF">
        <w:rPr>
          <w:rFonts w:ascii="Gill Sans Nova Light" w:hAnsi="Gill Sans Nova Light"/>
          <w:b/>
          <w:bCs/>
          <w:color w:val="auto"/>
          <w:sz w:val="36"/>
          <w:szCs w:val="36"/>
        </w:rPr>
        <w:lastRenderedPageBreak/>
        <w:t>5. System Integration Requirements</w:t>
      </w:r>
      <w:bookmarkEnd w:id="26"/>
    </w:p>
    <w:p w14:paraId="48CBACFF" w14:textId="77777777" w:rsidR="00D21A09" w:rsidRPr="00592CA6" w:rsidRDefault="00D21A09" w:rsidP="00592CA6">
      <w:pPr>
        <w:pStyle w:val="Heading2"/>
        <w:rPr>
          <w:rFonts w:ascii="Gill Sans Nova Light" w:hAnsi="Gill Sans Nova Light"/>
          <w:b/>
          <w:bCs/>
          <w:color w:val="auto"/>
          <w:sz w:val="28"/>
          <w:szCs w:val="28"/>
        </w:rPr>
      </w:pPr>
      <w:bookmarkStart w:id="27" w:name="_Toc199844574"/>
      <w:r w:rsidRPr="00592CA6">
        <w:rPr>
          <w:rFonts w:ascii="Gill Sans Nova Light" w:hAnsi="Gill Sans Nova Light"/>
          <w:b/>
          <w:bCs/>
          <w:color w:val="auto"/>
          <w:sz w:val="28"/>
          <w:szCs w:val="28"/>
        </w:rPr>
        <w:t>5.1 Data Source Systems Integration</w:t>
      </w:r>
      <w:bookmarkEnd w:id="27"/>
    </w:p>
    <w:p w14:paraId="48B89C96" w14:textId="77777777" w:rsidR="00D21A09" w:rsidRPr="00D21A09" w:rsidRDefault="00D21A09" w:rsidP="00D21A09">
      <w:pPr>
        <w:rPr>
          <w:rFonts w:ascii="Gill Sans Nova Light" w:hAnsi="Gill Sans Nova Light"/>
          <w:sz w:val="20"/>
          <w:szCs w:val="20"/>
        </w:rPr>
      </w:pPr>
      <w:r w:rsidRPr="00D21A09">
        <w:rPr>
          <w:rFonts w:ascii="Gill Sans Nova Light" w:hAnsi="Gill Sans Nova Light"/>
          <w:sz w:val="20"/>
          <w:szCs w:val="20"/>
        </w:rPr>
        <w:t>The machine learning solution must integrate seamlessly with existing data systems at Eskom to support efficient data ingestion, processing, and analysis. This includes integration with both internal and external data sources, as outlined below:</w:t>
      </w:r>
    </w:p>
    <w:p w14:paraId="6D5BFA2F" w14:textId="4E91FA0E" w:rsidR="00D21A09" w:rsidRPr="00084108" w:rsidRDefault="00D21A09" w:rsidP="00084108">
      <w:pPr>
        <w:pStyle w:val="ListParagraph"/>
        <w:numPr>
          <w:ilvl w:val="0"/>
          <w:numId w:val="8"/>
        </w:numPr>
        <w:rPr>
          <w:rFonts w:ascii="Gill Sans Nova Light" w:hAnsi="Gill Sans Nova Light"/>
          <w:sz w:val="20"/>
          <w:szCs w:val="20"/>
        </w:rPr>
      </w:pPr>
      <w:r w:rsidRPr="00084108">
        <w:rPr>
          <w:rFonts w:ascii="Gill Sans Nova Light" w:hAnsi="Gill Sans Nova Light"/>
          <w:b/>
          <w:bCs/>
          <w:sz w:val="20"/>
          <w:szCs w:val="20"/>
        </w:rPr>
        <w:t>Eskom Systems Integration:</w:t>
      </w:r>
      <w:r w:rsidRPr="00084108">
        <w:rPr>
          <w:rFonts w:ascii="Gill Sans Nova Light" w:hAnsi="Gill Sans Nova Light"/>
          <w:sz w:val="20"/>
          <w:szCs w:val="20"/>
        </w:rPr>
        <w:t xml:space="preserve"> The model should integrate with internal systems that store coal </w:t>
      </w:r>
      <w:r w:rsidR="00BC24CF">
        <w:rPr>
          <w:rFonts w:ascii="Gill Sans Nova Light" w:hAnsi="Gill Sans Nova Light"/>
          <w:sz w:val="20"/>
          <w:szCs w:val="20"/>
        </w:rPr>
        <w:t>delivery, burn and stockpile balances data</w:t>
      </w:r>
      <w:r w:rsidRPr="00084108">
        <w:rPr>
          <w:rFonts w:ascii="Gill Sans Nova Light" w:hAnsi="Gill Sans Nova Light"/>
          <w:sz w:val="20"/>
          <w:szCs w:val="20"/>
        </w:rPr>
        <w:t xml:space="preserve">. These </w:t>
      </w:r>
      <w:r w:rsidR="001E5A11">
        <w:rPr>
          <w:rFonts w:ascii="Gill Sans Nova Light" w:hAnsi="Gill Sans Nova Light"/>
          <w:sz w:val="20"/>
          <w:szCs w:val="20"/>
        </w:rPr>
        <w:t>are namely</w:t>
      </w:r>
      <w:r w:rsidRPr="00084108">
        <w:rPr>
          <w:rFonts w:ascii="Gill Sans Nova Light" w:hAnsi="Gill Sans Nova Light"/>
          <w:sz w:val="20"/>
          <w:szCs w:val="20"/>
        </w:rPr>
        <w:t xml:space="preserve"> COLLOPS</w:t>
      </w:r>
      <w:r w:rsidR="001E5A11">
        <w:rPr>
          <w:rFonts w:ascii="Gill Sans Nova Light" w:hAnsi="Gill Sans Nova Light"/>
          <w:sz w:val="20"/>
          <w:szCs w:val="20"/>
        </w:rPr>
        <w:t xml:space="preserve"> and </w:t>
      </w:r>
      <w:r w:rsidRPr="00084108">
        <w:rPr>
          <w:rFonts w:ascii="Gill Sans Nova Light" w:hAnsi="Gill Sans Nova Light"/>
          <w:sz w:val="20"/>
          <w:szCs w:val="20"/>
        </w:rPr>
        <w:t>GPSS</w:t>
      </w:r>
      <w:r w:rsidR="001E5A11">
        <w:rPr>
          <w:rFonts w:ascii="Gill Sans Nova Light" w:hAnsi="Gill Sans Nova Light"/>
          <w:sz w:val="20"/>
          <w:szCs w:val="20"/>
        </w:rPr>
        <w:t xml:space="preserve">. </w:t>
      </w:r>
      <w:r w:rsidRPr="00084108">
        <w:rPr>
          <w:rFonts w:ascii="Gill Sans Nova Light" w:hAnsi="Gill Sans Nova Light"/>
          <w:sz w:val="20"/>
          <w:szCs w:val="20"/>
        </w:rPr>
        <w:t xml:space="preserve"> The integration should support both </w:t>
      </w:r>
      <w:r w:rsidR="00845A7D">
        <w:rPr>
          <w:rFonts w:ascii="Gill Sans Nova Light" w:hAnsi="Gill Sans Nova Light"/>
          <w:sz w:val="20"/>
          <w:szCs w:val="20"/>
        </w:rPr>
        <w:t xml:space="preserve">batch updates for the history and </w:t>
      </w:r>
      <w:r w:rsidR="005D6E67">
        <w:rPr>
          <w:rFonts w:ascii="Gill Sans Nova Light" w:hAnsi="Gill Sans Nova Light"/>
          <w:sz w:val="20"/>
          <w:szCs w:val="20"/>
        </w:rPr>
        <w:t>monthly delta updates</w:t>
      </w:r>
      <w:r w:rsidRPr="00084108">
        <w:rPr>
          <w:rFonts w:ascii="Gill Sans Nova Light" w:hAnsi="Gill Sans Nova Light"/>
          <w:sz w:val="20"/>
          <w:szCs w:val="20"/>
        </w:rPr>
        <w:t>.</w:t>
      </w:r>
    </w:p>
    <w:p w14:paraId="7C99D927" w14:textId="132CAC03" w:rsidR="00D21A09" w:rsidRPr="00084108" w:rsidRDefault="00D21A09" w:rsidP="00084108">
      <w:pPr>
        <w:pStyle w:val="ListParagraph"/>
        <w:numPr>
          <w:ilvl w:val="0"/>
          <w:numId w:val="8"/>
        </w:numPr>
        <w:rPr>
          <w:rFonts w:ascii="Gill Sans Nova Light" w:hAnsi="Gill Sans Nova Light"/>
          <w:sz w:val="20"/>
          <w:szCs w:val="20"/>
        </w:rPr>
      </w:pPr>
      <w:r w:rsidRPr="00084108">
        <w:rPr>
          <w:rFonts w:ascii="Gill Sans Nova Light" w:hAnsi="Gill Sans Nova Light"/>
          <w:b/>
          <w:bCs/>
          <w:sz w:val="20"/>
          <w:szCs w:val="20"/>
        </w:rPr>
        <w:t>Weather Data Providers:</w:t>
      </w:r>
      <w:r w:rsidRPr="00084108">
        <w:rPr>
          <w:rFonts w:ascii="Gill Sans Nova Light" w:hAnsi="Gill Sans Nova Light"/>
          <w:sz w:val="20"/>
          <w:szCs w:val="20"/>
        </w:rPr>
        <w:t xml:space="preserve"> The solution must incorporate weather data</w:t>
      </w:r>
      <w:r w:rsidR="003A1AB5">
        <w:rPr>
          <w:rFonts w:ascii="Gill Sans Nova Light" w:hAnsi="Gill Sans Nova Light"/>
          <w:sz w:val="20"/>
          <w:szCs w:val="20"/>
        </w:rPr>
        <w:t xml:space="preserve"> to</w:t>
      </w:r>
      <w:r w:rsidRPr="00084108">
        <w:rPr>
          <w:rFonts w:ascii="Gill Sans Nova Light" w:hAnsi="Gill Sans Nova Light"/>
          <w:sz w:val="20"/>
          <w:szCs w:val="20"/>
        </w:rPr>
        <w:t xml:space="preserve"> include environmental conditions that impact coal stock and </w:t>
      </w:r>
      <w:r w:rsidR="00AC2A57">
        <w:rPr>
          <w:rFonts w:ascii="Gill Sans Nova Light" w:hAnsi="Gill Sans Nova Light"/>
          <w:sz w:val="20"/>
          <w:szCs w:val="20"/>
        </w:rPr>
        <w:t>coal burn</w:t>
      </w:r>
      <w:r w:rsidRPr="00084108">
        <w:rPr>
          <w:rFonts w:ascii="Gill Sans Nova Light" w:hAnsi="Gill Sans Nova Light"/>
          <w:sz w:val="20"/>
          <w:szCs w:val="20"/>
        </w:rPr>
        <w:t xml:space="preserve"> levels. APIs should fetch daily rainfall data, ideally with customizable granularity for daily, weekly, or monthly data pulls.</w:t>
      </w:r>
    </w:p>
    <w:p w14:paraId="352CA594" w14:textId="1C93CBC7" w:rsidR="00D21A09" w:rsidRPr="00084108" w:rsidRDefault="00D21A09" w:rsidP="00084108">
      <w:pPr>
        <w:pStyle w:val="ListParagraph"/>
        <w:numPr>
          <w:ilvl w:val="0"/>
          <w:numId w:val="8"/>
        </w:numPr>
        <w:rPr>
          <w:rFonts w:ascii="Gill Sans Nova Light" w:hAnsi="Gill Sans Nova Light"/>
          <w:sz w:val="20"/>
          <w:szCs w:val="20"/>
        </w:rPr>
      </w:pPr>
      <w:r w:rsidRPr="00084108">
        <w:rPr>
          <w:rFonts w:ascii="Gill Sans Nova Light" w:hAnsi="Gill Sans Nova Light"/>
          <w:b/>
          <w:bCs/>
          <w:sz w:val="20"/>
          <w:szCs w:val="20"/>
        </w:rPr>
        <w:t>Economic Data Providers:</w:t>
      </w:r>
      <w:r w:rsidRPr="00084108">
        <w:rPr>
          <w:rFonts w:ascii="Gill Sans Nova Light" w:hAnsi="Gill Sans Nova Light"/>
          <w:sz w:val="20"/>
          <w:szCs w:val="20"/>
        </w:rPr>
        <w:t xml:space="preserve"> </w:t>
      </w:r>
      <w:r w:rsidR="003A1AB5">
        <w:rPr>
          <w:rFonts w:ascii="Gill Sans Nova Light" w:hAnsi="Gill Sans Nova Light"/>
          <w:sz w:val="20"/>
          <w:szCs w:val="20"/>
        </w:rPr>
        <w:t>This solution must incorporate</w:t>
      </w:r>
      <w:r w:rsidR="0002439D">
        <w:rPr>
          <w:rFonts w:ascii="Gill Sans Nova Light" w:hAnsi="Gill Sans Nova Light"/>
          <w:sz w:val="20"/>
          <w:szCs w:val="20"/>
        </w:rPr>
        <w:t xml:space="preserve"> coal price data to include </w:t>
      </w:r>
      <w:r w:rsidR="00FD02E6">
        <w:rPr>
          <w:rFonts w:ascii="Gill Sans Nova Light" w:hAnsi="Gill Sans Nova Light"/>
          <w:sz w:val="20"/>
          <w:szCs w:val="20"/>
        </w:rPr>
        <w:t xml:space="preserve">the effects </w:t>
      </w:r>
      <w:r w:rsidR="00F245D5">
        <w:rPr>
          <w:rFonts w:ascii="Gill Sans Nova Light" w:hAnsi="Gill Sans Nova Light"/>
          <w:sz w:val="20"/>
          <w:szCs w:val="20"/>
        </w:rPr>
        <w:t>pricing on coal supply</w:t>
      </w:r>
      <w:r w:rsidRPr="00084108">
        <w:rPr>
          <w:rFonts w:ascii="Gill Sans Nova Light" w:hAnsi="Gill Sans Nova Light"/>
          <w:sz w:val="20"/>
          <w:szCs w:val="20"/>
        </w:rPr>
        <w:t>.</w:t>
      </w:r>
    </w:p>
    <w:p w14:paraId="722D8C83" w14:textId="77777777" w:rsidR="00592CA6" w:rsidRDefault="00592CA6" w:rsidP="00592CA6">
      <w:pPr>
        <w:pStyle w:val="Heading2"/>
        <w:rPr>
          <w:rFonts w:ascii="Gill Sans Nova Light" w:hAnsi="Gill Sans Nova Light"/>
          <w:b/>
          <w:bCs/>
          <w:color w:val="auto"/>
          <w:sz w:val="28"/>
          <w:szCs w:val="28"/>
        </w:rPr>
      </w:pPr>
    </w:p>
    <w:p w14:paraId="0CD8F4B6" w14:textId="3EF2582D" w:rsidR="00D21A09" w:rsidRPr="00592CA6" w:rsidRDefault="00D21A09" w:rsidP="00592CA6">
      <w:pPr>
        <w:pStyle w:val="Heading2"/>
        <w:rPr>
          <w:rFonts w:ascii="Gill Sans Nova Light" w:hAnsi="Gill Sans Nova Light"/>
          <w:b/>
          <w:bCs/>
          <w:color w:val="auto"/>
          <w:sz w:val="28"/>
          <w:szCs w:val="28"/>
        </w:rPr>
      </w:pPr>
      <w:bookmarkStart w:id="28" w:name="_Toc199844575"/>
      <w:r w:rsidRPr="00592CA6">
        <w:rPr>
          <w:rFonts w:ascii="Gill Sans Nova Light" w:hAnsi="Gill Sans Nova Light"/>
          <w:b/>
          <w:bCs/>
          <w:color w:val="auto"/>
          <w:sz w:val="28"/>
          <w:szCs w:val="28"/>
        </w:rPr>
        <w:t>5.2 Deployment Requirements</w:t>
      </w:r>
      <w:bookmarkEnd w:id="28"/>
    </w:p>
    <w:p w14:paraId="7A30AAB4" w14:textId="77777777" w:rsidR="00D21A09" w:rsidRPr="008E1CC7" w:rsidRDefault="00D21A09" w:rsidP="008E1CC7">
      <w:pPr>
        <w:pStyle w:val="Heading3"/>
        <w:rPr>
          <w:rFonts w:ascii="Gill Sans Nova Light" w:hAnsi="Gill Sans Nova Light"/>
          <w:b/>
          <w:bCs/>
          <w:color w:val="auto"/>
          <w:sz w:val="24"/>
          <w:szCs w:val="24"/>
        </w:rPr>
      </w:pPr>
      <w:bookmarkStart w:id="29" w:name="_Toc199844576"/>
      <w:r w:rsidRPr="008E1CC7">
        <w:rPr>
          <w:rFonts w:ascii="Gill Sans Nova Light" w:hAnsi="Gill Sans Nova Light"/>
          <w:b/>
          <w:bCs/>
          <w:color w:val="auto"/>
          <w:sz w:val="24"/>
          <w:szCs w:val="24"/>
        </w:rPr>
        <w:t>5.2.1 Deployment Environment</w:t>
      </w:r>
      <w:bookmarkEnd w:id="29"/>
    </w:p>
    <w:p w14:paraId="3811AB42" w14:textId="77777777" w:rsidR="00D21A09" w:rsidRPr="00D21A09" w:rsidRDefault="00D21A09" w:rsidP="00D21A09">
      <w:pPr>
        <w:rPr>
          <w:rFonts w:ascii="Gill Sans Nova Light" w:hAnsi="Gill Sans Nova Light"/>
          <w:sz w:val="20"/>
          <w:szCs w:val="20"/>
        </w:rPr>
      </w:pPr>
      <w:r w:rsidRPr="00D21A09">
        <w:rPr>
          <w:rFonts w:ascii="Gill Sans Nova Light" w:hAnsi="Gill Sans Nova Light"/>
          <w:sz w:val="20"/>
          <w:szCs w:val="20"/>
        </w:rPr>
        <w:t>The deployment of the machine learning model and associated system components must be configured to ensure stability, scalability, and cost-efficiency. Eskom's infrastructure considerations include:</w:t>
      </w:r>
    </w:p>
    <w:p w14:paraId="18E3E429" w14:textId="1C6B4CB1" w:rsidR="00D21A09" w:rsidRPr="008B4776" w:rsidRDefault="00D21A09" w:rsidP="00E55F7E">
      <w:pPr>
        <w:pStyle w:val="ListParagraph"/>
        <w:numPr>
          <w:ilvl w:val="0"/>
          <w:numId w:val="20"/>
        </w:numPr>
        <w:rPr>
          <w:rFonts w:ascii="Gill Sans Nova Light" w:hAnsi="Gill Sans Nova Light"/>
          <w:sz w:val="20"/>
          <w:szCs w:val="20"/>
        </w:rPr>
      </w:pPr>
      <w:r w:rsidRPr="00371A06">
        <w:rPr>
          <w:rFonts w:ascii="Gill Sans Nova Light" w:hAnsi="Gill Sans Nova Light"/>
          <w:b/>
          <w:bCs/>
          <w:sz w:val="20"/>
          <w:szCs w:val="20"/>
        </w:rPr>
        <w:t>Cloud</w:t>
      </w:r>
      <w:r w:rsidR="00741359" w:rsidRPr="00371A06">
        <w:rPr>
          <w:rFonts w:ascii="Gill Sans Nova Light" w:hAnsi="Gill Sans Nova Light"/>
          <w:b/>
          <w:bCs/>
          <w:sz w:val="20"/>
          <w:szCs w:val="20"/>
        </w:rPr>
        <w:t xml:space="preserve"> Deployment</w:t>
      </w:r>
      <w:r w:rsidRPr="00371A06">
        <w:rPr>
          <w:rFonts w:ascii="Gill Sans Nova Light" w:hAnsi="Gill Sans Nova Light"/>
          <w:b/>
          <w:bCs/>
          <w:sz w:val="20"/>
          <w:szCs w:val="20"/>
        </w:rPr>
        <w:t>:</w:t>
      </w:r>
      <w:r w:rsidRPr="00084108">
        <w:rPr>
          <w:rFonts w:ascii="Gill Sans Nova Light" w:hAnsi="Gill Sans Nova Light"/>
          <w:sz w:val="20"/>
          <w:szCs w:val="20"/>
        </w:rPr>
        <w:t xml:space="preserve"> </w:t>
      </w:r>
      <w:r w:rsidR="008B4776" w:rsidRPr="008B4776">
        <w:rPr>
          <w:rFonts w:ascii="Gill Sans Nova Light" w:hAnsi="Gill Sans Nova Light"/>
          <w:sz w:val="20"/>
          <w:szCs w:val="20"/>
        </w:rPr>
        <w:t>Deploy the solution in Azure, loading the required data into the cloud environment. Model inference components will be integrated within the cloud to ensure scalability, while leveraging Azure’s resources for heavy compute tasks such as model training and batch processing, ensuring optimal resource utili</w:t>
      </w:r>
      <w:r w:rsidR="001927B3">
        <w:rPr>
          <w:rFonts w:ascii="Gill Sans Nova Light" w:hAnsi="Gill Sans Nova Light"/>
          <w:sz w:val="20"/>
          <w:szCs w:val="20"/>
        </w:rPr>
        <w:t>s</w:t>
      </w:r>
      <w:r w:rsidR="008B4776" w:rsidRPr="008B4776">
        <w:rPr>
          <w:rFonts w:ascii="Gill Sans Nova Light" w:hAnsi="Gill Sans Nova Light"/>
          <w:sz w:val="20"/>
          <w:szCs w:val="20"/>
        </w:rPr>
        <w:t>ation and compliance with data privacy requirements.</w:t>
      </w:r>
    </w:p>
    <w:p w14:paraId="79B4C2EC" w14:textId="1EBE7C03" w:rsidR="00D21A09" w:rsidRPr="00084108" w:rsidRDefault="00D21A09" w:rsidP="00E55F7E">
      <w:pPr>
        <w:pStyle w:val="ListParagraph"/>
        <w:numPr>
          <w:ilvl w:val="0"/>
          <w:numId w:val="20"/>
        </w:numPr>
        <w:rPr>
          <w:rFonts w:ascii="Gill Sans Nova Light" w:hAnsi="Gill Sans Nova Light"/>
          <w:sz w:val="20"/>
          <w:szCs w:val="20"/>
        </w:rPr>
      </w:pPr>
      <w:r w:rsidRPr="00371A06">
        <w:rPr>
          <w:rFonts w:ascii="Gill Sans Nova Light" w:hAnsi="Gill Sans Nova Light"/>
          <w:b/>
          <w:bCs/>
          <w:sz w:val="20"/>
          <w:szCs w:val="20"/>
        </w:rPr>
        <w:t>Containeri</w:t>
      </w:r>
      <w:r w:rsidR="00741359" w:rsidRPr="00371A06">
        <w:rPr>
          <w:rFonts w:ascii="Gill Sans Nova Light" w:hAnsi="Gill Sans Nova Light"/>
          <w:b/>
          <w:bCs/>
          <w:sz w:val="20"/>
          <w:szCs w:val="20"/>
        </w:rPr>
        <w:t>s</w:t>
      </w:r>
      <w:r w:rsidRPr="00371A06">
        <w:rPr>
          <w:rFonts w:ascii="Gill Sans Nova Light" w:hAnsi="Gill Sans Nova Light"/>
          <w:b/>
          <w:bCs/>
          <w:sz w:val="20"/>
          <w:szCs w:val="20"/>
        </w:rPr>
        <w:t>ation and Orchestration:</w:t>
      </w:r>
      <w:r w:rsidRPr="00084108">
        <w:rPr>
          <w:rFonts w:ascii="Gill Sans Nova Light" w:hAnsi="Gill Sans Nova Light"/>
          <w:sz w:val="20"/>
          <w:szCs w:val="20"/>
        </w:rPr>
        <w:t xml:space="preserve"> Deploy the ML models and associated services within containers (e.g., Docker) to ensure portability and consistency across different environments. Use an orchestration tool like Kubernetes for efficient resource management and scaling.</w:t>
      </w:r>
    </w:p>
    <w:p w14:paraId="0763EDFF" w14:textId="77777777" w:rsidR="00592CA6" w:rsidRDefault="00592CA6" w:rsidP="008E1CC7">
      <w:pPr>
        <w:pStyle w:val="Heading3"/>
        <w:rPr>
          <w:rFonts w:ascii="Gill Sans Nova Light" w:hAnsi="Gill Sans Nova Light"/>
          <w:b/>
          <w:bCs/>
          <w:color w:val="auto"/>
          <w:sz w:val="24"/>
          <w:szCs w:val="24"/>
        </w:rPr>
      </w:pPr>
    </w:p>
    <w:p w14:paraId="26A6C342" w14:textId="58747972" w:rsidR="00D21A09" w:rsidRPr="008E1CC7" w:rsidRDefault="00D21A09" w:rsidP="008E1CC7">
      <w:pPr>
        <w:pStyle w:val="Heading3"/>
        <w:rPr>
          <w:rFonts w:ascii="Gill Sans Nova Light" w:hAnsi="Gill Sans Nova Light"/>
          <w:b/>
          <w:bCs/>
          <w:color w:val="auto"/>
          <w:sz w:val="24"/>
          <w:szCs w:val="24"/>
        </w:rPr>
      </w:pPr>
      <w:bookmarkStart w:id="30" w:name="_Toc199844577"/>
      <w:r w:rsidRPr="008E1CC7">
        <w:rPr>
          <w:rFonts w:ascii="Gill Sans Nova Light" w:hAnsi="Gill Sans Nova Light"/>
          <w:b/>
          <w:bCs/>
          <w:color w:val="auto"/>
          <w:sz w:val="24"/>
          <w:szCs w:val="24"/>
        </w:rPr>
        <w:t>5.2.2 Continuous Integration/Continuous Deployment (CI/CD) Pipeline</w:t>
      </w:r>
      <w:bookmarkEnd w:id="30"/>
    </w:p>
    <w:p w14:paraId="669D87A0" w14:textId="77777777" w:rsidR="00D21A09" w:rsidRPr="00D21A09" w:rsidRDefault="00D21A09" w:rsidP="00D21A09">
      <w:pPr>
        <w:rPr>
          <w:rFonts w:ascii="Gill Sans Nova Light" w:hAnsi="Gill Sans Nova Light"/>
          <w:sz w:val="20"/>
          <w:szCs w:val="20"/>
        </w:rPr>
      </w:pPr>
      <w:r w:rsidRPr="00D21A09">
        <w:rPr>
          <w:rFonts w:ascii="Gill Sans Nova Light" w:hAnsi="Gill Sans Nova Light"/>
          <w:sz w:val="20"/>
          <w:szCs w:val="20"/>
        </w:rPr>
        <w:t>To streamline model updates and maintain system integrity, the project requires a CI/CD pipeline with the following specifications:</w:t>
      </w:r>
    </w:p>
    <w:p w14:paraId="4468FE5C" w14:textId="77777777" w:rsidR="00D21A09" w:rsidRPr="00371A06" w:rsidRDefault="00D21A09" w:rsidP="00E55F7E">
      <w:pPr>
        <w:pStyle w:val="ListParagraph"/>
        <w:numPr>
          <w:ilvl w:val="0"/>
          <w:numId w:val="21"/>
        </w:numPr>
        <w:rPr>
          <w:rFonts w:ascii="Gill Sans Nova Light" w:hAnsi="Gill Sans Nova Light"/>
          <w:sz w:val="20"/>
          <w:szCs w:val="20"/>
        </w:rPr>
      </w:pPr>
      <w:r w:rsidRPr="00371A06">
        <w:rPr>
          <w:rFonts w:ascii="Gill Sans Nova Light" w:hAnsi="Gill Sans Nova Light"/>
          <w:b/>
          <w:bCs/>
          <w:sz w:val="20"/>
          <w:szCs w:val="20"/>
        </w:rPr>
        <w:t>Version Control:</w:t>
      </w:r>
      <w:r w:rsidRPr="00371A06">
        <w:rPr>
          <w:rFonts w:ascii="Gill Sans Nova Light" w:hAnsi="Gill Sans Nova Light"/>
          <w:sz w:val="20"/>
          <w:szCs w:val="20"/>
        </w:rPr>
        <w:t xml:space="preserve"> Implement robust version control (e.g., Git) to track changes in model code, data pipelines, and configurations.</w:t>
      </w:r>
    </w:p>
    <w:p w14:paraId="0AF2E538" w14:textId="7614A86E" w:rsidR="00D21A09" w:rsidRPr="00371A06" w:rsidRDefault="00D21A09" w:rsidP="00E55F7E">
      <w:pPr>
        <w:pStyle w:val="ListParagraph"/>
        <w:numPr>
          <w:ilvl w:val="0"/>
          <w:numId w:val="21"/>
        </w:numPr>
        <w:rPr>
          <w:rFonts w:ascii="Gill Sans Nova Light" w:hAnsi="Gill Sans Nova Light"/>
          <w:sz w:val="20"/>
          <w:szCs w:val="20"/>
        </w:rPr>
      </w:pPr>
      <w:r w:rsidRPr="00371A06">
        <w:rPr>
          <w:rFonts w:ascii="Gill Sans Nova Light" w:hAnsi="Gill Sans Nova Light"/>
          <w:b/>
          <w:bCs/>
          <w:sz w:val="20"/>
          <w:szCs w:val="20"/>
        </w:rPr>
        <w:t>Automated Testing:</w:t>
      </w:r>
      <w:r w:rsidRPr="00371A06">
        <w:rPr>
          <w:rFonts w:ascii="Gill Sans Nova Light" w:hAnsi="Gill Sans Nova Light"/>
          <w:sz w:val="20"/>
          <w:szCs w:val="20"/>
        </w:rPr>
        <w:t xml:space="preserve"> Integrate automated testing for model performance, data quality, and pipeline functionality. Tests should validate key metrics (e.g., </w:t>
      </w:r>
      <w:r w:rsidR="00371A06">
        <w:rPr>
          <w:rFonts w:ascii="Gill Sans Nova Light" w:hAnsi="Gill Sans Nova Light"/>
          <w:sz w:val="20"/>
          <w:szCs w:val="20"/>
        </w:rPr>
        <w:t xml:space="preserve">MSE, MSLE, </w:t>
      </w:r>
      <w:r w:rsidR="00263FCD">
        <w:rPr>
          <w:rFonts w:ascii="Gill Sans Nova Light" w:hAnsi="Gill Sans Nova Light"/>
          <w:sz w:val="20"/>
          <w:szCs w:val="20"/>
        </w:rPr>
        <w:t>etc.</w:t>
      </w:r>
      <w:r w:rsidRPr="00371A06">
        <w:rPr>
          <w:rFonts w:ascii="Gill Sans Nova Light" w:hAnsi="Gill Sans Nova Light"/>
          <w:sz w:val="20"/>
          <w:szCs w:val="20"/>
        </w:rPr>
        <w:t>) and check for anomalies in data inputs and predictions.</w:t>
      </w:r>
    </w:p>
    <w:p w14:paraId="235047FF" w14:textId="77777777" w:rsidR="00D21A09" w:rsidRPr="00371A06" w:rsidRDefault="00D21A09" w:rsidP="00E55F7E">
      <w:pPr>
        <w:pStyle w:val="ListParagraph"/>
        <w:numPr>
          <w:ilvl w:val="0"/>
          <w:numId w:val="21"/>
        </w:numPr>
        <w:rPr>
          <w:rFonts w:ascii="Gill Sans Nova Light" w:hAnsi="Gill Sans Nova Light"/>
          <w:sz w:val="20"/>
          <w:szCs w:val="20"/>
        </w:rPr>
      </w:pPr>
      <w:r w:rsidRPr="00371A06">
        <w:rPr>
          <w:rFonts w:ascii="Gill Sans Nova Light" w:hAnsi="Gill Sans Nova Light"/>
          <w:b/>
          <w:bCs/>
          <w:sz w:val="20"/>
          <w:szCs w:val="20"/>
        </w:rPr>
        <w:t>Automated Deployment:</w:t>
      </w:r>
      <w:r w:rsidRPr="00371A06">
        <w:rPr>
          <w:rFonts w:ascii="Gill Sans Nova Light" w:hAnsi="Gill Sans Nova Light"/>
          <w:sz w:val="20"/>
          <w:szCs w:val="20"/>
        </w:rPr>
        <w:t xml:space="preserve"> Set up automated deployment processes for new model versions, allowing seamless rollout of model updates. The pipeline should include rollback capabilities in case of model underperformance or unexpected issues.</w:t>
      </w:r>
    </w:p>
    <w:p w14:paraId="59E6D362" w14:textId="77777777" w:rsidR="00D21A09" w:rsidRPr="00371A06" w:rsidRDefault="00D21A09" w:rsidP="00E55F7E">
      <w:pPr>
        <w:pStyle w:val="ListParagraph"/>
        <w:numPr>
          <w:ilvl w:val="0"/>
          <w:numId w:val="21"/>
        </w:numPr>
        <w:rPr>
          <w:rFonts w:ascii="Gill Sans Nova Light" w:hAnsi="Gill Sans Nova Light"/>
          <w:sz w:val="20"/>
          <w:szCs w:val="20"/>
        </w:rPr>
      </w:pPr>
      <w:r w:rsidRPr="00371A06">
        <w:rPr>
          <w:rFonts w:ascii="Gill Sans Nova Light" w:hAnsi="Gill Sans Nova Light"/>
          <w:b/>
          <w:bCs/>
          <w:sz w:val="20"/>
          <w:szCs w:val="20"/>
        </w:rPr>
        <w:lastRenderedPageBreak/>
        <w:t>Monitoring and Alerts:</w:t>
      </w:r>
      <w:r w:rsidRPr="00371A06">
        <w:rPr>
          <w:rFonts w:ascii="Gill Sans Nova Light" w:hAnsi="Gill Sans Nova Light"/>
          <w:sz w:val="20"/>
          <w:szCs w:val="20"/>
        </w:rPr>
        <w:t xml:space="preserve"> Integrate monitoring tools to track model health and performance in production. Alerts should trigger when performance metrics fall below predefined thresholds, or when data drift is detected.</w:t>
      </w:r>
    </w:p>
    <w:p w14:paraId="4CE48A9A" w14:textId="77777777" w:rsidR="00592CA6" w:rsidRDefault="00592CA6" w:rsidP="00D21A09">
      <w:pPr>
        <w:rPr>
          <w:rFonts w:ascii="Gill Sans Nova Light" w:hAnsi="Gill Sans Nova Light"/>
          <w:sz w:val="20"/>
          <w:szCs w:val="20"/>
        </w:rPr>
      </w:pPr>
    </w:p>
    <w:p w14:paraId="6AF48E62" w14:textId="7997BAC2" w:rsidR="00D21A09" w:rsidRPr="00D21A09" w:rsidRDefault="00D21A09" w:rsidP="00D21A09">
      <w:pPr>
        <w:rPr>
          <w:rFonts w:ascii="Gill Sans Nova Light" w:hAnsi="Gill Sans Nova Light"/>
          <w:sz w:val="20"/>
          <w:szCs w:val="20"/>
        </w:rPr>
      </w:pPr>
      <w:r w:rsidRPr="00D21A09">
        <w:rPr>
          <w:rFonts w:ascii="Gill Sans Nova Light" w:hAnsi="Gill Sans Nova Light"/>
          <w:sz w:val="20"/>
          <w:szCs w:val="20"/>
        </w:rPr>
        <w:t>By implementing these integration requirements, the machine learning system will ensure a seamless data flow between Eskom's existing systems, external data sources, and model prediction outputs, enabling robust coal stockpile management and informed decision-making.</w:t>
      </w:r>
    </w:p>
    <w:p w14:paraId="55D2EF75" w14:textId="24674C07" w:rsidR="00102A82" w:rsidRPr="000756EF" w:rsidRDefault="00102A82" w:rsidP="000756EF">
      <w:pPr>
        <w:pStyle w:val="Heading3"/>
        <w:rPr>
          <w:rFonts w:ascii="Gill Sans Nova Light" w:hAnsi="Gill Sans Nova Light"/>
          <w:b/>
          <w:bCs/>
          <w:color w:val="auto"/>
          <w:sz w:val="24"/>
          <w:szCs w:val="24"/>
        </w:rPr>
      </w:pPr>
    </w:p>
    <w:p w14:paraId="18392C81" w14:textId="77777777" w:rsidR="00102A82" w:rsidRPr="000756EF" w:rsidRDefault="00102A82" w:rsidP="00102A82">
      <w:pPr>
        <w:rPr>
          <w:rFonts w:ascii="Gill Sans Nova Light" w:hAnsi="Gill Sans Nova Light"/>
          <w:b/>
          <w:bCs/>
          <w:sz w:val="22"/>
          <w:szCs w:val="22"/>
        </w:rPr>
      </w:pPr>
    </w:p>
    <w:p w14:paraId="59E3DA8B" w14:textId="6C632279" w:rsidR="000756EF" w:rsidRDefault="000756EF">
      <w:pPr>
        <w:rPr>
          <w:rFonts w:ascii="Gill Sans Nova Light" w:eastAsiaTheme="majorEastAsia" w:hAnsi="Gill Sans Nova Light" w:cstheme="majorBidi"/>
          <w:b/>
          <w:bCs/>
          <w:sz w:val="36"/>
          <w:szCs w:val="36"/>
        </w:rPr>
      </w:pPr>
      <w:r>
        <w:rPr>
          <w:rFonts w:ascii="Gill Sans Nova Light" w:hAnsi="Gill Sans Nova Light"/>
          <w:b/>
          <w:bCs/>
          <w:sz w:val="36"/>
          <w:szCs w:val="36"/>
        </w:rPr>
        <w:br w:type="page"/>
      </w:r>
    </w:p>
    <w:p w14:paraId="44CB18F2" w14:textId="77777777" w:rsidR="00677BE4" w:rsidRDefault="00677BE4" w:rsidP="000756EF">
      <w:pPr>
        <w:pStyle w:val="Heading1"/>
        <w:rPr>
          <w:rFonts w:ascii="Gill Sans Nova Light" w:hAnsi="Gill Sans Nova Light"/>
          <w:b/>
          <w:bCs/>
          <w:color w:val="auto"/>
          <w:sz w:val="36"/>
          <w:szCs w:val="36"/>
        </w:rPr>
      </w:pPr>
      <w:bookmarkStart w:id="31" w:name="_Toc199844578"/>
      <w:r>
        <w:rPr>
          <w:rFonts w:ascii="Gill Sans Nova Light" w:hAnsi="Gill Sans Nova Light"/>
          <w:b/>
          <w:bCs/>
          <w:color w:val="auto"/>
          <w:sz w:val="36"/>
          <w:szCs w:val="36"/>
        </w:rPr>
        <w:lastRenderedPageBreak/>
        <w:t>6. Preprocessing Requirements</w:t>
      </w:r>
      <w:bookmarkEnd w:id="31"/>
    </w:p>
    <w:p w14:paraId="4490BE43" w14:textId="36F0F013" w:rsidR="00510854" w:rsidRPr="00510854" w:rsidRDefault="00510854" w:rsidP="00510854">
      <w:pPr>
        <w:rPr>
          <w:rFonts w:ascii="Gill Sans Nova Light" w:hAnsi="Gill Sans Nova Light"/>
          <w:sz w:val="20"/>
          <w:szCs w:val="20"/>
        </w:rPr>
      </w:pPr>
      <w:r w:rsidRPr="00510854">
        <w:rPr>
          <w:rFonts w:ascii="Gill Sans Nova Light" w:hAnsi="Gill Sans Nova Light"/>
          <w:sz w:val="20"/>
          <w:szCs w:val="20"/>
        </w:rPr>
        <w:t>To ensure data consistency, accuracy, and usability for model training and prediction, the data preprocessing pipeline will address a variety of tasks. The following requirements outline the key preprocessing steps that must be implemented.</w:t>
      </w:r>
    </w:p>
    <w:p w14:paraId="7FDFD712" w14:textId="5843A917" w:rsidR="00510854" w:rsidRPr="00DB1609" w:rsidRDefault="00F662DC" w:rsidP="00DB1609">
      <w:pPr>
        <w:pStyle w:val="Heading2"/>
        <w:rPr>
          <w:rFonts w:ascii="Gill Sans Nova Light" w:hAnsi="Gill Sans Nova Light"/>
          <w:b/>
          <w:bCs/>
          <w:color w:val="auto"/>
          <w:sz w:val="28"/>
          <w:szCs w:val="28"/>
        </w:rPr>
      </w:pPr>
      <w:bookmarkStart w:id="32" w:name="_Toc199844579"/>
      <w:r w:rsidRPr="00DB1609">
        <w:rPr>
          <w:rFonts w:ascii="Gill Sans Nova Light" w:hAnsi="Gill Sans Nova Light"/>
          <w:b/>
          <w:bCs/>
          <w:color w:val="auto"/>
          <w:sz w:val="28"/>
          <w:szCs w:val="28"/>
        </w:rPr>
        <w:t>6.</w:t>
      </w:r>
      <w:r w:rsidR="00510854" w:rsidRPr="00DB1609">
        <w:rPr>
          <w:rFonts w:ascii="Gill Sans Nova Light" w:hAnsi="Gill Sans Nova Light"/>
          <w:b/>
          <w:bCs/>
          <w:color w:val="auto"/>
          <w:sz w:val="28"/>
          <w:szCs w:val="28"/>
        </w:rPr>
        <w:t>1. Handling Missing Values</w:t>
      </w:r>
      <w:bookmarkEnd w:id="32"/>
    </w:p>
    <w:p w14:paraId="494AB95C" w14:textId="39272B6B" w:rsidR="00510854" w:rsidRPr="005F2F61" w:rsidRDefault="00D463B1" w:rsidP="005F2F61">
      <w:pPr>
        <w:rPr>
          <w:rFonts w:ascii="Gill Sans Nova Light" w:hAnsi="Gill Sans Nova Light"/>
          <w:sz w:val="20"/>
          <w:szCs w:val="20"/>
        </w:rPr>
      </w:pPr>
      <w:r w:rsidRPr="00D463B1">
        <w:rPr>
          <w:rFonts w:ascii="Gill Sans Nova Light" w:hAnsi="Gill Sans Nova Light"/>
          <w:sz w:val="20"/>
          <w:szCs w:val="20"/>
        </w:rPr>
        <w:t>Missing data can arise due to various reasons, such as errors during data collection, entry issues, or gaps in reporting.</w:t>
      </w:r>
      <w:r>
        <w:rPr>
          <w:rFonts w:ascii="Gill Sans Nova Light" w:hAnsi="Gill Sans Nova Light"/>
          <w:sz w:val="20"/>
          <w:szCs w:val="20"/>
        </w:rPr>
        <w:t xml:space="preserve"> </w:t>
      </w:r>
      <w:r w:rsidR="00217A42">
        <w:rPr>
          <w:rFonts w:ascii="Gill Sans Nova Light" w:hAnsi="Gill Sans Nova Light"/>
          <w:sz w:val="20"/>
          <w:szCs w:val="20"/>
        </w:rPr>
        <w:t xml:space="preserve">Variables with </w:t>
      </w:r>
      <w:r w:rsidR="00510854" w:rsidRPr="005F2F61">
        <w:rPr>
          <w:rFonts w:ascii="Gill Sans Nova Light" w:hAnsi="Gill Sans Nova Light"/>
          <w:sz w:val="20"/>
          <w:szCs w:val="20"/>
        </w:rPr>
        <w:t xml:space="preserve">missing values </w:t>
      </w:r>
      <w:r w:rsidR="00862D8B">
        <w:rPr>
          <w:rFonts w:ascii="Gill Sans Nova Light" w:hAnsi="Gill Sans Nova Light"/>
          <w:sz w:val="20"/>
          <w:szCs w:val="20"/>
        </w:rPr>
        <w:t>must be identified</w:t>
      </w:r>
      <w:r w:rsidR="00422541">
        <w:rPr>
          <w:rFonts w:ascii="Gill Sans Nova Light" w:hAnsi="Gill Sans Nova Light"/>
          <w:sz w:val="20"/>
          <w:szCs w:val="20"/>
        </w:rPr>
        <w:t xml:space="preserve"> and treated accordingly</w:t>
      </w:r>
      <w:r w:rsidR="00CB74B5">
        <w:rPr>
          <w:rFonts w:ascii="Gill Sans Nova Light" w:hAnsi="Gill Sans Nova Light"/>
          <w:sz w:val="20"/>
          <w:szCs w:val="20"/>
        </w:rPr>
        <w:t>, using the methods listed below.</w:t>
      </w:r>
    </w:p>
    <w:p w14:paraId="52B5E6F2" w14:textId="3DC12D97" w:rsidR="00510854" w:rsidRDefault="00510854" w:rsidP="005F2F61">
      <w:pPr>
        <w:rPr>
          <w:rFonts w:ascii="Gill Sans Nova Light" w:hAnsi="Gill Sans Nova Light"/>
          <w:b/>
          <w:bCs/>
          <w:sz w:val="20"/>
          <w:szCs w:val="20"/>
        </w:rPr>
      </w:pPr>
      <w:r w:rsidRPr="005F2F61">
        <w:rPr>
          <w:rFonts w:ascii="Gill Sans Nova Light" w:hAnsi="Gill Sans Nova Light"/>
          <w:b/>
          <w:bCs/>
          <w:sz w:val="20"/>
          <w:szCs w:val="20"/>
        </w:rPr>
        <w:t>Imputation</w:t>
      </w:r>
    </w:p>
    <w:p w14:paraId="604E7150" w14:textId="7CBCFB64" w:rsidR="00D463B1" w:rsidRDefault="00D463B1" w:rsidP="005F2F61">
      <w:pPr>
        <w:rPr>
          <w:rFonts w:ascii="Gill Sans Nova Light" w:hAnsi="Gill Sans Nova Light"/>
          <w:sz w:val="20"/>
          <w:szCs w:val="20"/>
        </w:rPr>
      </w:pPr>
      <w:r w:rsidRPr="00D463B1">
        <w:rPr>
          <w:rFonts w:ascii="Gill Sans Nova Light" w:hAnsi="Gill Sans Nova Light"/>
          <w:sz w:val="20"/>
          <w:szCs w:val="20"/>
        </w:rPr>
        <w:t>Data imputation is the process of filling in missing values in a dataset to ensure the data is complete and can be effectively used in analysis or machine learning. Data imputation techniques help maintain data quality and prevent biases that could result from ignoring missing data points.</w:t>
      </w:r>
    </w:p>
    <w:p w14:paraId="4A0E2CE2" w14:textId="1D765959" w:rsidR="009F578D" w:rsidRPr="009F578D" w:rsidRDefault="009F578D" w:rsidP="005F2F61">
      <w:pPr>
        <w:rPr>
          <w:rFonts w:ascii="Gill Sans Nova Light" w:hAnsi="Gill Sans Nova Light"/>
          <w:b/>
          <w:bCs/>
          <w:sz w:val="20"/>
          <w:szCs w:val="20"/>
        </w:rPr>
      </w:pPr>
      <w:r>
        <w:rPr>
          <w:rFonts w:ascii="Gill Sans Nova Light" w:hAnsi="Gill Sans Nova Light"/>
          <w:b/>
          <w:bCs/>
          <w:sz w:val="20"/>
          <w:szCs w:val="20"/>
        </w:rPr>
        <w:t>Imputation Techniques:</w:t>
      </w:r>
    </w:p>
    <w:p w14:paraId="2769BAAA" w14:textId="77777777" w:rsidR="00510854" w:rsidRPr="005F2F61" w:rsidRDefault="00510854" w:rsidP="005F2F61">
      <w:pPr>
        <w:pStyle w:val="ListParagraph"/>
        <w:numPr>
          <w:ilvl w:val="0"/>
          <w:numId w:val="8"/>
        </w:numPr>
        <w:rPr>
          <w:rFonts w:ascii="Gill Sans Nova Light" w:hAnsi="Gill Sans Nova Light"/>
          <w:sz w:val="20"/>
          <w:szCs w:val="20"/>
        </w:rPr>
      </w:pPr>
      <w:r w:rsidRPr="005F2F61">
        <w:rPr>
          <w:rFonts w:ascii="Gill Sans Nova Light" w:hAnsi="Gill Sans Nova Light"/>
          <w:b/>
          <w:bCs/>
          <w:sz w:val="20"/>
          <w:szCs w:val="20"/>
        </w:rPr>
        <w:t>Mean/Median Imputation:</w:t>
      </w:r>
      <w:r w:rsidRPr="005F2F61">
        <w:rPr>
          <w:rFonts w:ascii="Gill Sans Nova Light" w:hAnsi="Gill Sans Nova Light"/>
          <w:sz w:val="20"/>
          <w:szCs w:val="20"/>
        </w:rPr>
        <w:t xml:space="preserve"> For numerical variables, missing values can be imputed with the mean or median of the respective feature.</w:t>
      </w:r>
    </w:p>
    <w:p w14:paraId="1E2AE30D" w14:textId="77777777" w:rsidR="00510854" w:rsidRPr="005F2F61" w:rsidRDefault="00510854" w:rsidP="005F2F61">
      <w:pPr>
        <w:pStyle w:val="ListParagraph"/>
        <w:numPr>
          <w:ilvl w:val="0"/>
          <w:numId w:val="8"/>
        </w:numPr>
        <w:rPr>
          <w:rFonts w:ascii="Gill Sans Nova Light" w:hAnsi="Gill Sans Nova Light"/>
          <w:sz w:val="20"/>
          <w:szCs w:val="20"/>
        </w:rPr>
      </w:pPr>
      <w:r w:rsidRPr="005F2F61">
        <w:rPr>
          <w:rFonts w:ascii="Gill Sans Nova Light" w:hAnsi="Gill Sans Nova Light"/>
          <w:b/>
          <w:bCs/>
          <w:sz w:val="20"/>
          <w:szCs w:val="20"/>
        </w:rPr>
        <w:t>Mode Imputation:</w:t>
      </w:r>
      <w:r w:rsidRPr="005F2F61">
        <w:rPr>
          <w:rFonts w:ascii="Gill Sans Nova Light" w:hAnsi="Gill Sans Nova Light"/>
          <w:sz w:val="20"/>
          <w:szCs w:val="20"/>
        </w:rPr>
        <w:t xml:space="preserve"> For categorical variables, missing values can be replaced with the mode (most frequent value).</w:t>
      </w:r>
    </w:p>
    <w:p w14:paraId="6E5534A6" w14:textId="4B806BF4" w:rsidR="00510854" w:rsidRPr="005F2F61" w:rsidRDefault="00510854" w:rsidP="005F2F61">
      <w:pPr>
        <w:pStyle w:val="ListParagraph"/>
        <w:numPr>
          <w:ilvl w:val="0"/>
          <w:numId w:val="8"/>
        </w:numPr>
        <w:rPr>
          <w:rFonts w:ascii="Gill Sans Nova Light" w:hAnsi="Gill Sans Nova Light"/>
          <w:sz w:val="20"/>
          <w:szCs w:val="20"/>
        </w:rPr>
      </w:pPr>
      <w:r w:rsidRPr="005F2F61">
        <w:rPr>
          <w:rFonts w:ascii="Gill Sans Nova Light" w:hAnsi="Gill Sans Nova Light"/>
          <w:b/>
          <w:bCs/>
          <w:sz w:val="20"/>
          <w:szCs w:val="20"/>
        </w:rPr>
        <w:t>Forward/Backward Filling:</w:t>
      </w:r>
      <w:r w:rsidRPr="005F2F61">
        <w:rPr>
          <w:rFonts w:ascii="Gill Sans Nova Light" w:hAnsi="Gill Sans Nova Light"/>
          <w:sz w:val="20"/>
          <w:szCs w:val="20"/>
        </w:rPr>
        <w:t xml:space="preserve"> For time-series data, missing values may be filled using forward or backward filling methods to maintain continuity.</w:t>
      </w:r>
      <w:r w:rsidR="000B6009">
        <w:rPr>
          <w:rFonts w:ascii="Gill Sans Nova Light" w:hAnsi="Gill Sans Nova Light"/>
          <w:sz w:val="20"/>
          <w:szCs w:val="20"/>
        </w:rPr>
        <w:t xml:space="preserve"> </w:t>
      </w:r>
      <w:r w:rsidR="0084006B">
        <w:rPr>
          <w:rFonts w:ascii="Gill Sans Nova Light" w:hAnsi="Gill Sans Nova Light"/>
          <w:sz w:val="20"/>
          <w:szCs w:val="20"/>
        </w:rPr>
        <w:t xml:space="preserve">In backward filling, the next available </w:t>
      </w:r>
      <w:r w:rsidR="00504BF9">
        <w:rPr>
          <w:rFonts w:ascii="Gill Sans Nova Light" w:hAnsi="Gill Sans Nova Light"/>
          <w:sz w:val="20"/>
          <w:szCs w:val="20"/>
        </w:rPr>
        <w:t>feature value is used to impute any missing values the occur before it.</w:t>
      </w:r>
      <w:r w:rsidR="00001402" w:rsidRPr="00001402">
        <w:rPr>
          <w:rFonts w:ascii="Gill Sans Nova Light" w:hAnsi="Gill Sans Nova Light"/>
          <w:sz w:val="20"/>
          <w:szCs w:val="20"/>
        </w:rPr>
        <w:t xml:space="preserve"> </w:t>
      </w:r>
      <w:r w:rsidR="00001402">
        <w:rPr>
          <w:rFonts w:ascii="Gill Sans Nova Light" w:hAnsi="Gill Sans Nova Light"/>
          <w:sz w:val="20"/>
          <w:szCs w:val="20"/>
        </w:rPr>
        <w:t xml:space="preserve">In forward filling, the </w:t>
      </w:r>
      <w:r w:rsidR="00D94C8E">
        <w:rPr>
          <w:rFonts w:ascii="Gill Sans Nova Light" w:hAnsi="Gill Sans Nova Light"/>
          <w:sz w:val="20"/>
          <w:szCs w:val="20"/>
        </w:rPr>
        <w:t>last</w:t>
      </w:r>
      <w:r w:rsidR="00001402">
        <w:rPr>
          <w:rFonts w:ascii="Gill Sans Nova Light" w:hAnsi="Gill Sans Nova Light"/>
          <w:sz w:val="20"/>
          <w:szCs w:val="20"/>
        </w:rPr>
        <w:t xml:space="preserve"> available feature value is used to impute any missing values the occur </w:t>
      </w:r>
      <w:r w:rsidR="00D94C8E">
        <w:rPr>
          <w:rFonts w:ascii="Gill Sans Nova Light" w:hAnsi="Gill Sans Nova Light"/>
          <w:sz w:val="20"/>
          <w:szCs w:val="20"/>
        </w:rPr>
        <w:t>after</w:t>
      </w:r>
      <w:r w:rsidR="00001402">
        <w:rPr>
          <w:rFonts w:ascii="Gill Sans Nova Light" w:hAnsi="Gill Sans Nova Light"/>
          <w:sz w:val="20"/>
          <w:szCs w:val="20"/>
        </w:rPr>
        <w:t xml:space="preserve"> it.</w:t>
      </w:r>
    </w:p>
    <w:p w14:paraId="55D1B6B8" w14:textId="612A1BAA" w:rsidR="00510854" w:rsidRPr="005F2F61" w:rsidRDefault="00510854" w:rsidP="005F2F61">
      <w:pPr>
        <w:pStyle w:val="ListParagraph"/>
        <w:numPr>
          <w:ilvl w:val="0"/>
          <w:numId w:val="8"/>
        </w:numPr>
        <w:rPr>
          <w:rFonts w:ascii="Gill Sans Nova Light" w:hAnsi="Gill Sans Nova Light"/>
          <w:sz w:val="20"/>
          <w:szCs w:val="20"/>
        </w:rPr>
      </w:pPr>
      <w:r w:rsidRPr="005F2F61">
        <w:rPr>
          <w:rFonts w:ascii="Gill Sans Nova Light" w:hAnsi="Gill Sans Nova Light"/>
          <w:b/>
          <w:bCs/>
          <w:sz w:val="20"/>
          <w:szCs w:val="20"/>
        </w:rPr>
        <w:t>Advanced Imputation:</w:t>
      </w:r>
      <w:r w:rsidRPr="005F2F61">
        <w:rPr>
          <w:rFonts w:ascii="Gill Sans Nova Light" w:hAnsi="Gill Sans Nova Light"/>
          <w:sz w:val="20"/>
          <w:szCs w:val="20"/>
        </w:rPr>
        <w:t xml:space="preserve"> For key features where mean/median or mode imputation may lead to biased predictions, advanced techniques like K-Nearest </w:t>
      </w:r>
      <w:r w:rsidR="007E004B" w:rsidRPr="005F2F61">
        <w:rPr>
          <w:rFonts w:ascii="Gill Sans Nova Light" w:hAnsi="Gill Sans Nova Light"/>
          <w:sz w:val="20"/>
          <w:szCs w:val="20"/>
        </w:rPr>
        <w:t>Neighbours</w:t>
      </w:r>
      <w:r w:rsidRPr="005F2F61">
        <w:rPr>
          <w:rFonts w:ascii="Gill Sans Nova Light" w:hAnsi="Gill Sans Nova Light"/>
          <w:sz w:val="20"/>
          <w:szCs w:val="20"/>
        </w:rPr>
        <w:t xml:space="preserve"> (KNN) or regression imputation should be considered.</w:t>
      </w:r>
    </w:p>
    <w:p w14:paraId="5463C114" w14:textId="77777777" w:rsidR="00CB74B5" w:rsidRDefault="00510854" w:rsidP="00CB74B5">
      <w:pPr>
        <w:rPr>
          <w:rFonts w:ascii="Gill Sans Nova Light" w:hAnsi="Gill Sans Nova Light"/>
          <w:b/>
          <w:bCs/>
          <w:sz w:val="20"/>
          <w:szCs w:val="20"/>
        </w:rPr>
      </w:pPr>
      <w:r w:rsidRPr="00CB74B5">
        <w:rPr>
          <w:rFonts w:ascii="Gill Sans Nova Light" w:hAnsi="Gill Sans Nova Light"/>
          <w:b/>
          <w:bCs/>
          <w:sz w:val="20"/>
          <w:szCs w:val="20"/>
        </w:rPr>
        <w:t>Dropping Columns or Rows</w:t>
      </w:r>
    </w:p>
    <w:p w14:paraId="695B98C4" w14:textId="120ACF39" w:rsidR="00510854" w:rsidRPr="00CB74B5" w:rsidRDefault="00510854" w:rsidP="00CB74B5">
      <w:pPr>
        <w:rPr>
          <w:rFonts w:ascii="Gill Sans Nova Light" w:hAnsi="Gill Sans Nova Light"/>
          <w:sz w:val="20"/>
          <w:szCs w:val="20"/>
        </w:rPr>
      </w:pPr>
      <w:r w:rsidRPr="00CB74B5">
        <w:rPr>
          <w:rFonts w:ascii="Gill Sans Nova Light" w:hAnsi="Gill Sans Nova Light"/>
          <w:sz w:val="20"/>
          <w:szCs w:val="20"/>
        </w:rPr>
        <w:t>If a feature has a high percentage (e.g., over 30%) of missing values</w:t>
      </w:r>
      <w:r w:rsidR="009C4CE7">
        <w:rPr>
          <w:rFonts w:ascii="Gill Sans Nova Light" w:hAnsi="Gill Sans Nova Light"/>
          <w:sz w:val="20"/>
          <w:szCs w:val="20"/>
        </w:rPr>
        <w:t>, this feature may be removed</w:t>
      </w:r>
      <w:r w:rsidR="00290D35">
        <w:rPr>
          <w:rFonts w:ascii="Gill Sans Nova Light" w:hAnsi="Gill Sans Nova Light"/>
          <w:sz w:val="20"/>
          <w:szCs w:val="20"/>
        </w:rPr>
        <w:t xml:space="preserve"> as performing imputation may shift the original distribution of the data</w:t>
      </w:r>
      <w:r w:rsidR="00CA5217">
        <w:rPr>
          <w:rFonts w:ascii="Gill Sans Nova Light" w:hAnsi="Gill Sans Nova Light"/>
          <w:sz w:val="20"/>
          <w:szCs w:val="20"/>
        </w:rPr>
        <w:t xml:space="preserve"> and </w:t>
      </w:r>
      <w:r w:rsidR="00EE303D">
        <w:rPr>
          <w:rFonts w:ascii="Gill Sans Nova Light" w:hAnsi="Gill Sans Nova Light"/>
          <w:sz w:val="20"/>
          <w:szCs w:val="20"/>
        </w:rPr>
        <w:t>result in the models being trained on a significant amount of s</w:t>
      </w:r>
      <w:r w:rsidR="001A39A0">
        <w:rPr>
          <w:rFonts w:ascii="Gill Sans Nova Light" w:hAnsi="Gill Sans Nova Light"/>
          <w:sz w:val="20"/>
          <w:szCs w:val="20"/>
        </w:rPr>
        <w:t>ynthetic data. This in turn may lead to erroneous forecasts.</w:t>
      </w:r>
      <w:r w:rsidRPr="00CB74B5">
        <w:rPr>
          <w:rFonts w:ascii="Gill Sans Nova Light" w:hAnsi="Gill Sans Nova Light"/>
          <w:sz w:val="20"/>
          <w:szCs w:val="20"/>
        </w:rPr>
        <w:t xml:space="preserve"> </w:t>
      </w:r>
      <w:r w:rsidR="007614DA">
        <w:rPr>
          <w:rFonts w:ascii="Gill Sans Nova Light" w:hAnsi="Gill Sans Nova Light"/>
          <w:sz w:val="20"/>
          <w:szCs w:val="20"/>
        </w:rPr>
        <w:t>I</w:t>
      </w:r>
      <w:r w:rsidRPr="00CB74B5">
        <w:rPr>
          <w:rFonts w:ascii="Gill Sans Nova Light" w:hAnsi="Gill Sans Nova Light"/>
          <w:sz w:val="20"/>
          <w:szCs w:val="20"/>
        </w:rPr>
        <w:t xml:space="preserve">f </w:t>
      </w:r>
      <w:r w:rsidR="007614DA">
        <w:rPr>
          <w:rFonts w:ascii="Gill Sans Nova Light" w:hAnsi="Gill Sans Nova Light"/>
          <w:sz w:val="20"/>
          <w:szCs w:val="20"/>
        </w:rPr>
        <w:t xml:space="preserve">data </w:t>
      </w:r>
      <w:r w:rsidRPr="00CB74B5">
        <w:rPr>
          <w:rFonts w:ascii="Gill Sans Nova Light" w:hAnsi="Gill Sans Nova Light"/>
          <w:sz w:val="20"/>
          <w:szCs w:val="20"/>
        </w:rPr>
        <w:t xml:space="preserve">rows have missing values across many critical fields, these rows may be removed </w:t>
      </w:r>
      <w:r w:rsidR="007614DA">
        <w:rPr>
          <w:rFonts w:ascii="Gill Sans Nova Light" w:hAnsi="Gill Sans Nova Light"/>
          <w:sz w:val="20"/>
          <w:szCs w:val="20"/>
        </w:rPr>
        <w:t>to enable model</w:t>
      </w:r>
      <w:r w:rsidR="001F1691">
        <w:rPr>
          <w:rFonts w:ascii="Gill Sans Nova Light" w:hAnsi="Gill Sans Nova Light"/>
          <w:sz w:val="20"/>
          <w:szCs w:val="20"/>
        </w:rPr>
        <w:t xml:space="preserve"> development and training.</w:t>
      </w:r>
    </w:p>
    <w:p w14:paraId="422BC4D3" w14:textId="77777777" w:rsidR="00FC053C" w:rsidRDefault="00FC053C" w:rsidP="00DB1609">
      <w:pPr>
        <w:pStyle w:val="Heading2"/>
        <w:rPr>
          <w:rFonts w:ascii="Gill Sans Nova Light" w:hAnsi="Gill Sans Nova Light"/>
          <w:b/>
          <w:bCs/>
          <w:color w:val="auto"/>
          <w:sz w:val="28"/>
          <w:szCs w:val="28"/>
        </w:rPr>
      </w:pPr>
    </w:p>
    <w:p w14:paraId="7A0094EE" w14:textId="531405B5" w:rsidR="00510854" w:rsidRPr="00DB1609" w:rsidRDefault="00F662DC" w:rsidP="00DB1609">
      <w:pPr>
        <w:pStyle w:val="Heading2"/>
        <w:rPr>
          <w:rFonts w:ascii="Gill Sans Nova Light" w:hAnsi="Gill Sans Nova Light"/>
          <w:b/>
          <w:bCs/>
          <w:color w:val="auto"/>
          <w:sz w:val="28"/>
          <w:szCs w:val="28"/>
        </w:rPr>
      </w:pPr>
      <w:bookmarkStart w:id="33" w:name="_Toc199844580"/>
      <w:r w:rsidRPr="00DB1609">
        <w:rPr>
          <w:rFonts w:ascii="Gill Sans Nova Light" w:hAnsi="Gill Sans Nova Light"/>
          <w:b/>
          <w:bCs/>
          <w:color w:val="auto"/>
          <w:sz w:val="28"/>
          <w:szCs w:val="28"/>
        </w:rPr>
        <w:t>6.</w:t>
      </w:r>
      <w:r w:rsidR="00510854" w:rsidRPr="00DB1609">
        <w:rPr>
          <w:rFonts w:ascii="Gill Sans Nova Light" w:hAnsi="Gill Sans Nova Light"/>
          <w:b/>
          <w:bCs/>
          <w:color w:val="auto"/>
          <w:sz w:val="28"/>
          <w:szCs w:val="28"/>
        </w:rPr>
        <w:t>2. Data Transformation</w:t>
      </w:r>
      <w:bookmarkEnd w:id="33"/>
    </w:p>
    <w:p w14:paraId="035E66BA" w14:textId="337F2011" w:rsidR="00510854" w:rsidRPr="0009023D" w:rsidRDefault="00510854" w:rsidP="00510854">
      <w:pPr>
        <w:rPr>
          <w:rFonts w:ascii="Gill Sans Nova Light" w:hAnsi="Gill Sans Nova Light"/>
          <w:b/>
          <w:bCs/>
          <w:sz w:val="20"/>
          <w:szCs w:val="20"/>
        </w:rPr>
      </w:pPr>
      <w:r w:rsidRPr="0009023D">
        <w:rPr>
          <w:rFonts w:ascii="Gill Sans Nova Light" w:hAnsi="Gill Sans Nova Light"/>
          <w:b/>
          <w:bCs/>
          <w:sz w:val="20"/>
          <w:szCs w:val="20"/>
        </w:rPr>
        <w:t>Normali</w:t>
      </w:r>
      <w:r w:rsidR="00793563">
        <w:rPr>
          <w:rFonts w:ascii="Gill Sans Nova Light" w:hAnsi="Gill Sans Nova Light"/>
          <w:b/>
          <w:bCs/>
          <w:sz w:val="20"/>
          <w:szCs w:val="20"/>
        </w:rPr>
        <w:t>s</w:t>
      </w:r>
      <w:r w:rsidRPr="0009023D">
        <w:rPr>
          <w:rFonts w:ascii="Gill Sans Nova Light" w:hAnsi="Gill Sans Nova Light"/>
          <w:b/>
          <w:bCs/>
          <w:sz w:val="20"/>
          <w:szCs w:val="20"/>
        </w:rPr>
        <w:t>ation and Standardi</w:t>
      </w:r>
      <w:r w:rsidR="00793563">
        <w:rPr>
          <w:rFonts w:ascii="Gill Sans Nova Light" w:hAnsi="Gill Sans Nova Light"/>
          <w:b/>
          <w:bCs/>
          <w:sz w:val="20"/>
          <w:szCs w:val="20"/>
        </w:rPr>
        <w:t>s</w:t>
      </w:r>
      <w:r w:rsidRPr="0009023D">
        <w:rPr>
          <w:rFonts w:ascii="Gill Sans Nova Light" w:hAnsi="Gill Sans Nova Light"/>
          <w:b/>
          <w:bCs/>
          <w:sz w:val="20"/>
          <w:szCs w:val="20"/>
        </w:rPr>
        <w:t>ation:</w:t>
      </w:r>
    </w:p>
    <w:p w14:paraId="57978F36" w14:textId="1A80ACC2" w:rsidR="00510854" w:rsidRPr="0009023D" w:rsidRDefault="00510854" w:rsidP="0009023D">
      <w:pPr>
        <w:pStyle w:val="ListParagraph"/>
        <w:numPr>
          <w:ilvl w:val="0"/>
          <w:numId w:val="8"/>
        </w:numPr>
        <w:rPr>
          <w:rFonts w:ascii="Gill Sans Nova Light" w:hAnsi="Gill Sans Nova Light"/>
          <w:sz w:val="20"/>
          <w:szCs w:val="20"/>
        </w:rPr>
      </w:pPr>
      <w:r w:rsidRPr="0009023D">
        <w:rPr>
          <w:rFonts w:ascii="Gill Sans Nova Light" w:hAnsi="Gill Sans Nova Light"/>
          <w:b/>
          <w:bCs/>
          <w:sz w:val="20"/>
          <w:szCs w:val="20"/>
        </w:rPr>
        <w:t>Normali</w:t>
      </w:r>
      <w:r w:rsidR="00793563">
        <w:rPr>
          <w:rFonts w:ascii="Gill Sans Nova Light" w:hAnsi="Gill Sans Nova Light"/>
          <w:b/>
          <w:bCs/>
          <w:sz w:val="20"/>
          <w:szCs w:val="20"/>
        </w:rPr>
        <w:t>s</w:t>
      </w:r>
      <w:r w:rsidRPr="0009023D">
        <w:rPr>
          <w:rFonts w:ascii="Gill Sans Nova Light" w:hAnsi="Gill Sans Nova Light"/>
          <w:b/>
          <w:bCs/>
          <w:sz w:val="20"/>
          <w:szCs w:val="20"/>
        </w:rPr>
        <w:t>ation:</w:t>
      </w:r>
      <w:r w:rsidRPr="0009023D">
        <w:rPr>
          <w:rFonts w:ascii="Gill Sans Nova Light" w:hAnsi="Gill Sans Nova Light"/>
          <w:sz w:val="20"/>
          <w:szCs w:val="20"/>
        </w:rPr>
        <w:t xml:space="preserve"> Continuous features </w:t>
      </w:r>
      <w:r w:rsidR="001918F8">
        <w:rPr>
          <w:rFonts w:ascii="Gill Sans Nova Light" w:hAnsi="Gill Sans Nova Light"/>
          <w:sz w:val="20"/>
          <w:szCs w:val="20"/>
        </w:rPr>
        <w:t xml:space="preserve">that are bounded </w:t>
      </w:r>
      <w:r w:rsidRPr="0009023D">
        <w:rPr>
          <w:rFonts w:ascii="Gill Sans Nova Light" w:hAnsi="Gill Sans Nova Light"/>
          <w:sz w:val="20"/>
          <w:szCs w:val="20"/>
        </w:rPr>
        <w:t xml:space="preserve">(e.g., </w:t>
      </w:r>
      <w:proofErr w:type="spellStart"/>
      <w:r w:rsidR="001918F8">
        <w:rPr>
          <w:rFonts w:ascii="Gill Sans Nova Light" w:hAnsi="Gill Sans Nova Light"/>
          <w:sz w:val="20"/>
          <w:szCs w:val="20"/>
        </w:rPr>
        <w:t>EAf</w:t>
      </w:r>
      <w:proofErr w:type="spellEnd"/>
      <w:r w:rsidR="001918F8">
        <w:rPr>
          <w:rFonts w:ascii="Gill Sans Nova Light" w:hAnsi="Gill Sans Nova Light"/>
          <w:sz w:val="20"/>
          <w:szCs w:val="20"/>
        </w:rPr>
        <w:t>, EUF</w:t>
      </w:r>
      <w:r w:rsidR="009955F2">
        <w:rPr>
          <w:rFonts w:ascii="Gill Sans Nova Light" w:hAnsi="Gill Sans Nova Light"/>
          <w:sz w:val="20"/>
          <w:szCs w:val="20"/>
        </w:rPr>
        <w:t>, PCLF, etc</w:t>
      </w:r>
      <w:r w:rsidR="001918F8">
        <w:rPr>
          <w:rFonts w:ascii="Gill Sans Nova Light" w:hAnsi="Gill Sans Nova Light"/>
          <w:sz w:val="20"/>
          <w:szCs w:val="20"/>
        </w:rPr>
        <w:t xml:space="preserve">) </w:t>
      </w:r>
      <w:r w:rsidRPr="0009023D">
        <w:rPr>
          <w:rFonts w:ascii="Gill Sans Nova Light" w:hAnsi="Gill Sans Nova Light"/>
          <w:sz w:val="20"/>
          <w:szCs w:val="20"/>
        </w:rPr>
        <w:t>should be normali</w:t>
      </w:r>
      <w:r w:rsidR="00793563">
        <w:rPr>
          <w:rFonts w:ascii="Gill Sans Nova Light" w:hAnsi="Gill Sans Nova Light"/>
          <w:sz w:val="20"/>
          <w:szCs w:val="20"/>
        </w:rPr>
        <w:t>s</w:t>
      </w:r>
      <w:r w:rsidRPr="0009023D">
        <w:rPr>
          <w:rFonts w:ascii="Gill Sans Nova Light" w:hAnsi="Gill Sans Nova Light"/>
          <w:sz w:val="20"/>
          <w:szCs w:val="20"/>
        </w:rPr>
        <w:t>ed to a range of 0 to 1, especially if features have varying scales that could affect model training.</w:t>
      </w:r>
    </w:p>
    <w:p w14:paraId="6C5DF9CF" w14:textId="04CE1262" w:rsidR="00510854" w:rsidRPr="0009023D" w:rsidRDefault="00510854" w:rsidP="0009023D">
      <w:pPr>
        <w:pStyle w:val="ListParagraph"/>
        <w:numPr>
          <w:ilvl w:val="0"/>
          <w:numId w:val="8"/>
        </w:numPr>
        <w:rPr>
          <w:rFonts w:ascii="Gill Sans Nova Light" w:hAnsi="Gill Sans Nova Light"/>
          <w:sz w:val="20"/>
          <w:szCs w:val="20"/>
        </w:rPr>
      </w:pPr>
      <w:r w:rsidRPr="0009023D">
        <w:rPr>
          <w:rFonts w:ascii="Gill Sans Nova Light" w:hAnsi="Gill Sans Nova Light"/>
          <w:b/>
          <w:bCs/>
          <w:sz w:val="20"/>
          <w:szCs w:val="20"/>
        </w:rPr>
        <w:t>Standardi</w:t>
      </w:r>
      <w:r w:rsidR="00793563">
        <w:rPr>
          <w:rFonts w:ascii="Gill Sans Nova Light" w:hAnsi="Gill Sans Nova Light"/>
          <w:b/>
          <w:bCs/>
          <w:sz w:val="20"/>
          <w:szCs w:val="20"/>
        </w:rPr>
        <w:t>s</w:t>
      </w:r>
      <w:r w:rsidRPr="0009023D">
        <w:rPr>
          <w:rFonts w:ascii="Gill Sans Nova Light" w:hAnsi="Gill Sans Nova Light"/>
          <w:b/>
          <w:bCs/>
          <w:sz w:val="20"/>
          <w:szCs w:val="20"/>
        </w:rPr>
        <w:t>ation:</w:t>
      </w:r>
      <w:r w:rsidRPr="0009023D">
        <w:rPr>
          <w:rFonts w:ascii="Gill Sans Nova Light" w:hAnsi="Gill Sans Nova Light"/>
          <w:sz w:val="20"/>
          <w:szCs w:val="20"/>
        </w:rPr>
        <w:t xml:space="preserve"> </w:t>
      </w:r>
      <w:r w:rsidR="009955F2">
        <w:rPr>
          <w:rFonts w:ascii="Gill Sans Nova Light" w:hAnsi="Gill Sans Nova Light"/>
          <w:sz w:val="20"/>
          <w:szCs w:val="20"/>
        </w:rPr>
        <w:t>Continuous f</w:t>
      </w:r>
      <w:r w:rsidRPr="0009023D">
        <w:rPr>
          <w:rFonts w:ascii="Gill Sans Nova Light" w:hAnsi="Gill Sans Nova Light"/>
          <w:sz w:val="20"/>
          <w:szCs w:val="20"/>
        </w:rPr>
        <w:t xml:space="preserve">eatures </w:t>
      </w:r>
      <w:r w:rsidR="009955F2">
        <w:rPr>
          <w:rFonts w:ascii="Gill Sans Nova Light" w:hAnsi="Gill Sans Nova Light"/>
          <w:sz w:val="20"/>
          <w:szCs w:val="20"/>
        </w:rPr>
        <w:t xml:space="preserve">that are unbounded (e.g. </w:t>
      </w:r>
      <w:r w:rsidR="009955F2" w:rsidRPr="0009023D">
        <w:rPr>
          <w:rFonts w:ascii="Gill Sans Nova Light" w:hAnsi="Gill Sans Nova Light"/>
          <w:sz w:val="20"/>
          <w:szCs w:val="20"/>
        </w:rPr>
        <w:t xml:space="preserve">coal supply, </w:t>
      </w:r>
      <w:r w:rsidR="00AC2A57">
        <w:rPr>
          <w:rFonts w:ascii="Gill Sans Nova Light" w:hAnsi="Gill Sans Nova Light"/>
          <w:sz w:val="20"/>
          <w:szCs w:val="20"/>
        </w:rPr>
        <w:t>coal burn</w:t>
      </w:r>
      <w:r w:rsidR="009955F2" w:rsidRPr="0009023D">
        <w:rPr>
          <w:rFonts w:ascii="Gill Sans Nova Light" w:hAnsi="Gill Sans Nova Light"/>
          <w:sz w:val="20"/>
          <w:szCs w:val="20"/>
        </w:rPr>
        <w:t xml:space="preserve"> volumes) </w:t>
      </w:r>
      <w:r w:rsidR="00E51D21">
        <w:rPr>
          <w:rFonts w:ascii="Gill Sans Nova Light" w:hAnsi="Gill Sans Nova Light"/>
          <w:sz w:val="20"/>
          <w:szCs w:val="20"/>
        </w:rPr>
        <w:t xml:space="preserve">should </w:t>
      </w:r>
      <w:r w:rsidRPr="0009023D">
        <w:rPr>
          <w:rFonts w:ascii="Gill Sans Nova Light" w:hAnsi="Gill Sans Nova Light"/>
          <w:sz w:val="20"/>
          <w:szCs w:val="20"/>
        </w:rPr>
        <w:t xml:space="preserve"> be standardi</w:t>
      </w:r>
      <w:r w:rsidR="00793563">
        <w:rPr>
          <w:rFonts w:ascii="Gill Sans Nova Light" w:hAnsi="Gill Sans Nova Light"/>
          <w:sz w:val="20"/>
          <w:szCs w:val="20"/>
        </w:rPr>
        <w:t>s</w:t>
      </w:r>
      <w:r w:rsidRPr="0009023D">
        <w:rPr>
          <w:rFonts w:ascii="Gill Sans Nova Light" w:hAnsi="Gill Sans Nova Light"/>
          <w:sz w:val="20"/>
          <w:szCs w:val="20"/>
        </w:rPr>
        <w:t>ed (mean-</w:t>
      </w:r>
      <w:r w:rsidR="00E77E5E" w:rsidRPr="0009023D">
        <w:rPr>
          <w:rFonts w:ascii="Gill Sans Nova Light" w:hAnsi="Gill Sans Nova Light"/>
          <w:sz w:val="20"/>
          <w:szCs w:val="20"/>
        </w:rPr>
        <w:t>c</w:t>
      </w:r>
      <w:r w:rsidR="00E77E5E">
        <w:rPr>
          <w:rFonts w:ascii="Gill Sans Nova Light" w:hAnsi="Gill Sans Nova Light"/>
          <w:sz w:val="20"/>
          <w:szCs w:val="20"/>
        </w:rPr>
        <w:t>e</w:t>
      </w:r>
      <w:r w:rsidR="00E77E5E" w:rsidRPr="0009023D">
        <w:rPr>
          <w:rFonts w:ascii="Gill Sans Nova Light" w:hAnsi="Gill Sans Nova Light"/>
          <w:sz w:val="20"/>
          <w:szCs w:val="20"/>
        </w:rPr>
        <w:t>ntred</w:t>
      </w:r>
      <w:r w:rsidRPr="0009023D">
        <w:rPr>
          <w:rFonts w:ascii="Gill Sans Nova Light" w:hAnsi="Gill Sans Nova Light"/>
          <w:sz w:val="20"/>
          <w:szCs w:val="20"/>
        </w:rPr>
        <w:t xml:space="preserve"> with unit variance) if the chosen model type is sensitive to feature scales (e.g., regression models).</w:t>
      </w:r>
    </w:p>
    <w:p w14:paraId="6C456951" w14:textId="77777777" w:rsidR="00510854" w:rsidRPr="0009023D" w:rsidRDefault="00510854" w:rsidP="00510854">
      <w:pPr>
        <w:rPr>
          <w:rFonts w:ascii="Gill Sans Nova Light" w:hAnsi="Gill Sans Nova Light"/>
          <w:b/>
          <w:bCs/>
          <w:sz w:val="20"/>
          <w:szCs w:val="20"/>
        </w:rPr>
      </w:pPr>
      <w:r w:rsidRPr="0009023D">
        <w:rPr>
          <w:rFonts w:ascii="Gill Sans Nova Light" w:hAnsi="Gill Sans Nova Light"/>
          <w:b/>
          <w:bCs/>
          <w:sz w:val="20"/>
          <w:szCs w:val="20"/>
        </w:rPr>
        <w:t>Encoding Categorical Variables:</w:t>
      </w:r>
    </w:p>
    <w:p w14:paraId="3DE630A7" w14:textId="63F3740E" w:rsidR="00510854" w:rsidRPr="0009023D" w:rsidRDefault="00510854" w:rsidP="0009023D">
      <w:pPr>
        <w:pStyle w:val="ListParagraph"/>
        <w:numPr>
          <w:ilvl w:val="0"/>
          <w:numId w:val="8"/>
        </w:numPr>
        <w:rPr>
          <w:rFonts w:ascii="Gill Sans Nova Light" w:hAnsi="Gill Sans Nova Light"/>
          <w:sz w:val="20"/>
          <w:szCs w:val="20"/>
        </w:rPr>
      </w:pPr>
      <w:r w:rsidRPr="0009023D">
        <w:rPr>
          <w:rFonts w:ascii="Gill Sans Nova Light" w:hAnsi="Gill Sans Nova Light"/>
          <w:b/>
          <w:bCs/>
          <w:sz w:val="20"/>
          <w:szCs w:val="20"/>
        </w:rPr>
        <w:lastRenderedPageBreak/>
        <w:t>One-Hot Encoding:</w:t>
      </w:r>
      <w:r w:rsidRPr="0009023D">
        <w:rPr>
          <w:rFonts w:ascii="Gill Sans Nova Light" w:hAnsi="Gill Sans Nova Light"/>
          <w:sz w:val="20"/>
          <w:szCs w:val="20"/>
        </w:rPr>
        <w:t xml:space="preserve"> </w:t>
      </w:r>
      <w:r w:rsidR="00C27F62">
        <w:rPr>
          <w:rFonts w:ascii="Gill Sans Nova Light" w:hAnsi="Gill Sans Nova Light"/>
          <w:sz w:val="20"/>
          <w:szCs w:val="20"/>
        </w:rPr>
        <w:t>Categorical</w:t>
      </w:r>
      <w:r w:rsidRPr="0009023D">
        <w:rPr>
          <w:rFonts w:ascii="Gill Sans Nova Light" w:hAnsi="Gill Sans Nova Light"/>
          <w:sz w:val="20"/>
          <w:szCs w:val="20"/>
        </w:rPr>
        <w:t xml:space="preserve"> variables with a limited number of categories (e.g., transport mode, coal type</w:t>
      </w:r>
      <w:r w:rsidR="00110737">
        <w:rPr>
          <w:rFonts w:ascii="Gill Sans Nova Light" w:hAnsi="Gill Sans Nova Light"/>
          <w:sz w:val="20"/>
          <w:szCs w:val="20"/>
        </w:rPr>
        <w:t>) and mutually exclusive categories</w:t>
      </w:r>
      <w:r w:rsidR="001D6CC3">
        <w:rPr>
          <w:rFonts w:ascii="Gill Sans Nova Light" w:hAnsi="Gill Sans Nova Light"/>
          <w:sz w:val="20"/>
          <w:szCs w:val="20"/>
        </w:rPr>
        <w:t xml:space="preserve"> (e.g. </w:t>
      </w:r>
      <w:r w:rsidR="005E1E13">
        <w:rPr>
          <w:rFonts w:ascii="Gill Sans Nova Light" w:hAnsi="Gill Sans Nova Light"/>
          <w:sz w:val="20"/>
          <w:szCs w:val="20"/>
        </w:rPr>
        <w:t>weekdays, festive season)</w:t>
      </w:r>
      <w:r w:rsidR="00AF538A">
        <w:rPr>
          <w:rFonts w:ascii="Gill Sans Nova Light" w:hAnsi="Gill Sans Nova Light"/>
          <w:sz w:val="20"/>
          <w:szCs w:val="20"/>
        </w:rPr>
        <w:t xml:space="preserve"> should be e</w:t>
      </w:r>
      <w:r w:rsidR="00E50FCF">
        <w:rPr>
          <w:rFonts w:ascii="Gill Sans Nova Light" w:hAnsi="Gill Sans Nova Light"/>
          <w:sz w:val="20"/>
          <w:szCs w:val="20"/>
        </w:rPr>
        <w:t xml:space="preserve">ncoded in a manner where each </w:t>
      </w:r>
      <w:r w:rsidR="00E66C4D">
        <w:rPr>
          <w:rFonts w:ascii="Gill Sans Nova Light" w:hAnsi="Gill Sans Nova Light"/>
          <w:sz w:val="20"/>
          <w:szCs w:val="20"/>
        </w:rPr>
        <w:t>category can be represented as a binary variable (e.g. 1 or 0).</w:t>
      </w:r>
    </w:p>
    <w:p w14:paraId="42E5439F" w14:textId="77777777" w:rsidR="00510854" w:rsidRDefault="00510854" w:rsidP="0009023D">
      <w:pPr>
        <w:pStyle w:val="ListParagraph"/>
        <w:numPr>
          <w:ilvl w:val="0"/>
          <w:numId w:val="8"/>
        </w:numPr>
        <w:rPr>
          <w:rFonts w:ascii="Gill Sans Nova Light" w:hAnsi="Gill Sans Nova Light"/>
          <w:sz w:val="20"/>
          <w:szCs w:val="20"/>
        </w:rPr>
      </w:pPr>
      <w:r w:rsidRPr="0009023D">
        <w:rPr>
          <w:rFonts w:ascii="Gill Sans Nova Light" w:hAnsi="Gill Sans Nova Light"/>
          <w:b/>
          <w:bCs/>
          <w:sz w:val="20"/>
          <w:szCs w:val="20"/>
        </w:rPr>
        <w:t>Frequency or Target Encoding:</w:t>
      </w:r>
      <w:r w:rsidRPr="0009023D">
        <w:rPr>
          <w:rFonts w:ascii="Gill Sans Nova Light" w:hAnsi="Gill Sans Nova Light"/>
          <w:sz w:val="20"/>
          <w:szCs w:val="20"/>
        </w:rPr>
        <w:t xml:space="preserve"> For high-cardinality categorical variables (e.g., mine IDs), use frequency encoding or target encoding, depending on their impact on model performance.</w:t>
      </w:r>
    </w:p>
    <w:p w14:paraId="49AF1CD9" w14:textId="18E97744" w:rsidR="006F3FB3" w:rsidRPr="0009023D" w:rsidRDefault="006F3FB3" w:rsidP="0009023D">
      <w:pPr>
        <w:pStyle w:val="ListParagraph"/>
        <w:numPr>
          <w:ilvl w:val="0"/>
          <w:numId w:val="8"/>
        </w:numPr>
        <w:rPr>
          <w:rFonts w:ascii="Gill Sans Nova Light" w:hAnsi="Gill Sans Nova Light"/>
          <w:sz w:val="20"/>
          <w:szCs w:val="20"/>
        </w:rPr>
      </w:pPr>
      <w:r>
        <w:rPr>
          <w:rFonts w:ascii="Gill Sans Nova Light" w:hAnsi="Gill Sans Nova Light"/>
          <w:b/>
          <w:bCs/>
          <w:sz w:val="20"/>
          <w:szCs w:val="20"/>
        </w:rPr>
        <w:t>Ordinal Encoding</w:t>
      </w:r>
      <w:r w:rsidR="002E1FD6">
        <w:rPr>
          <w:rFonts w:ascii="Gill Sans Nova Light" w:hAnsi="Gill Sans Nova Light"/>
          <w:b/>
          <w:bCs/>
          <w:sz w:val="20"/>
          <w:szCs w:val="20"/>
        </w:rPr>
        <w:t>:</w:t>
      </w:r>
      <w:r w:rsidR="002E1FD6">
        <w:rPr>
          <w:rFonts w:ascii="Gill Sans Nova Light" w:hAnsi="Gill Sans Nova Light"/>
          <w:sz w:val="20"/>
          <w:szCs w:val="20"/>
        </w:rPr>
        <w:t xml:space="preserve"> </w:t>
      </w:r>
      <w:r w:rsidR="004D6EE8">
        <w:rPr>
          <w:rFonts w:ascii="Gill Sans Nova Light" w:hAnsi="Gill Sans Nova Light"/>
          <w:sz w:val="20"/>
          <w:szCs w:val="20"/>
        </w:rPr>
        <w:t xml:space="preserve">Categorical variables that exhibit a natural ordering </w:t>
      </w:r>
      <w:r w:rsidR="00990144">
        <w:rPr>
          <w:rFonts w:ascii="Gill Sans Nova Light" w:hAnsi="Gill Sans Nova Light"/>
          <w:sz w:val="20"/>
          <w:szCs w:val="20"/>
        </w:rPr>
        <w:t>(</w:t>
      </w:r>
      <w:r w:rsidR="00C6373D">
        <w:rPr>
          <w:rFonts w:ascii="Gill Sans Nova Light" w:hAnsi="Gill Sans Nova Light"/>
          <w:sz w:val="20"/>
          <w:szCs w:val="20"/>
        </w:rPr>
        <w:t>e.g.</w:t>
      </w:r>
      <w:r w:rsidR="00990144">
        <w:rPr>
          <w:rFonts w:ascii="Gill Sans Nova Light" w:hAnsi="Gill Sans Nova Light"/>
          <w:sz w:val="20"/>
          <w:szCs w:val="20"/>
        </w:rPr>
        <w:t xml:space="preserve"> Small, Medium, Large) can be encoded with numerical values that reflect their</w:t>
      </w:r>
      <w:r w:rsidR="007F0419">
        <w:rPr>
          <w:rFonts w:ascii="Gill Sans Nova Light" w:hAnsi="Gill Sans Nova Light"/>
          <w:sz w:val="20"/>
          <w:szCs w:val="20"/>
        </w:rPr>
        <w:t xml:space="preserve"> ordinal characteristics.</w:t>
      </w:r>
    </w:p>
    <w:p w14:paraId="705FF324" w14:textId="77777777" w:rsidR="00510854" w:rsidRPr="0009023D" w:rsidRDefault="00510854" w:rsidP="00510854">
      <w:pPr>
        <w:rPr>
          <w:rFonts w:ascii="Gill Sans Nova Light" w:hAnsi="Gill Sans Nova Light"/>
          <w:b/>
          <w:bCs/>
          <w:sz w:val="20"/>
          <w:szCs w:val="20"/>
        </w:rPr>
      </w:pPr>
      <w:r w:rsidRPr="0009023D">
        <w:rPr>
          <w:rFonts w:ascii="Gill Sans Nova Light" w:hAnsi="Gill Sans Nova Light"/>
          <w:b/>
          <w:bCs/>
          <w:sz w:val="20"/>
          <w:szCs w:val="20"/>
        </w:rPr>
        <w:t>Date and Time Features:</w:t>
      </w:r>
    </w:p>
    <w:p w14:paraId="2BFF97C0" w14:textId="79A85B81" w:rsidR="00510854" w:rsidRDefault="001D4D46" w:rsidP="0009023D">
      <w:pPr>
        <w:pStyle w:val="ListParagraph"/>
        <w:numPr>
          <w:ilvl w:val="0"/>
          <w:numId w:val="8"/>
        </w:numPr>
        <w:rPr>
          <w:rFonts w:ascii="Gill Sans Nova Light" w:hAnsi="Gill Sans Nova Light"/>
          <w:sz w:val="20"/>
          <w:szCs w:val="20"/>
        </w:rPr>
      </w:pPr>
      <w:r>
        <w:rPr>
          <w:rFonts w:ascii="Gill Sans Nova Light" w:hAnsi="Gill Sans Nova Light"/>
          <w:sz w:val="20"/>
          <w:szCs w:val="20"/>
        </w:rPr>
        <w:t>Time</w:t>
      </w:r>
      <w:r w:rsidR="00510854" w:rsidRPr="0009023D">
        <w:rPr>
          <w:rFonts w:ascii="Gill Sans Nova Light" w:hAnsi="Gill Sans Nova Light"/>
          <w:sz w:val="20"/>
          <w:szCs w:val="20"/>
        </w:rPr>
        <w:t>-related features</w:t>
      </w:r>
      <w:r>
        <w:rPr>
          <w:rFonts w:ascii="Gill Sans Nova Light" w:hAnsi="Gill Sans Nova Light"/>
          <w:sz w:val="20"/>
          <w:szCs w:val="20"/>
        </w:rPr>
        <w:t xml:space="preserve"> can be extracted</w:t>
      </w:r>
      <w:r w:rsidR="00510854" w:rsidRPr="0009023D">
        <w:rPr>
          <w:rFonts w:ascii="Gill Sans Nova Light" w:hAnsi="Gill Sans Nova Light"/>
          <w:sz w:val="20"/>
          <w:szCs w:val="20"/>
        </w:rPr>
        <w:t xml:space="preserve"> from date fields to capture temporal trends.</w:t>
      </w:r>
      <w:r w:rsidR="00970468">
        <w:rPr>
          <w:rFonts w:ascii="Gill Sans Nova Light" w:hAnsi="Gill Sans Nova Light"/>
          <w:sz w:val="20"/>
          <w:szCs w:val="20"/>
        </w:rPr>
        <w:t xml:space="preserve"> Time-related features may include:</w:t>
      </w:r>
    </w:p>
    <w:p w14:paraId="0AC01510" w14:textId="1B782567" w:rsidR="00970468" w:rsidRDefault="00970468" w:rsidP="00970468">
      <w:pPr>
        <w:pStyle w:val="ListParagraph"/>
        <w:numPr>
          <w:ilvl w:val="1"/>
          <w:numId w:val="8"/>
        </w:numPr>
        <w:rPr>
          <w:rFonts w:ascii="Gill Sans Nova Light" w:hAnsi="Gill Sans Nova Light"/>
          <w:sz w:val="20"/>
          <w:szCs w:val="20"/>
        </w:rPr>
      </w:pPr>
      <w:r>
        <w:rPr>
          <w:rFonts w:ascii="Gill Sans Nova Light" w:hAnsi="Gill Sans Nova Light"/>
          <w:sz w:val="20"/>
          <w:szCs w:val="20"/>
        </w:rPr>
        <w:t xml:space="preserve">Day of the </w:t>
      </w:r>
      <w:r w:rsidR="00103DA7">
        <w:rPr>
          <w:rFonts w:ascii="Gill Sans Nova Light" w:hAnsi="Gill Sans Nova Light"/>
          <w:sz w:val="20"/>
          <w:szCs w:val="20"/>
        </w:rPr>
        <w:t>W</w:t>
      </w:r>
      <w:r>
        <w:rPr>
          <w:rFonts w:ascii="Gill Sans Nova Light" w:hAnsi="Gill Sans Nova Light"/>
          <w:sz w:val="20"/>
          <w:szCs w:val="20"/>
        </w:rPr>
        <w:t>eek</w:t>
      </w:r>
      <w:r w:rsidR="00103DA7">
        <w:rPr>
          <w:rFonts w:ascii="Gill Sans Nova Light" w:hAnsi="Gill Sans Nova Light"/>
          <w:sz w:val="20"/>
          <w:szCs w:val="20"/>
        </w:rPr>
        <w:t>.</w:t>
      </w:r>
    </w:p>
    <w:p w14:paraId="0C649E6A" w14:textId="6B3F8E7C" w:rsidR="00103DA7" w:rsidRDefault="00103DA7" w:rsidP="00970468">
      <w:pPr>
        <w:pStyle w:val="ListParagraph"/>
        <w:numPr>
          <w:ilvl w:val="1"/>
          <w:numId w:val="8"/>
        </w:numPr>
        <w:rPr>
          <w:rFonts w:ascii="Gill Sans Nova Light" w:hAnsi="Gill Sans Nova Light"/>
          <w:sz w:val="20"/>
          <w:szCs w:val="20"/>
        </w:rPr>
      </w:pPr>
      <w:r>
        <w:rPr>
          <w:rFonts w:ascii="Gill Sans Nova Light" w:hAnsi="Gill Sans Nova Light"/>
          <w:sz w:val="20"/>
          <w:szCs w:val="20"/>
        </w:rPr>
        <w:t>Month of the Year.</w:t>
      </w:r>
    </w:p>
    <w:p w14:paraId="36C20B09" w14:textId="5AAA392B" w:rsidR="00103DA7" w:rsidRDefault="00103DA7" w:rsidP="00970468">
      <w:pPr>
        <w:pStyle w:val="ListParagraph"/>
        <w:numPr>
          <w:ilvl w:val="1"/>
          <w:numId w:val="8"/>
        </w:numPr>
        <w:rPr>
          <w:rFonts w:ascii="Gill Sans Nova Light" w:hAnsi="Gill Sans Nova Light"/>
          <w:sz w:val="20"/>
          <w:szCs w:val="20"/>
        </w:rPr>
      </w:pPr>
      <w:r>
        <w:rPr>
          <w:rFonts w:ascii="Gill Sans Nova Light" w:hAnsi="Gill Sans Nova Light"/>
          <w:sz w:val="20"/>
          <w:szCs w:val="20"/>
        </w:rPr>
        <w:t>Quarter of the Year.</w:t>
      </w:r>
    </w:p>
    <w:p w14:paraId="32577105" w14:textId="0E6D8A5F" w:rsidR="00103DA7" w:rsidRDefault="00103DA7" w:rsidP="00970468">
      <w:pPr>
        <w:pStyle w:val="ListParagraph"/>
        <w:numPr>
          <w:ilvl w:val="1"/>
          <w:numId w:val="8"/>
        </w:numPr>
        <w:rPr>
          <w:rFonts w:ascii="Gill Sans Nova Light" w:hAnsi="Gill Sans Nova Light"/>
          <w:sz w:val="20"/>
          <w:szCs w:val="20"/>
        </w:rPr>
      </w:pPr>
      <w:r>
        <w:rPr>
          <w:rFonts w:ascii="Gill Sans Nova Light" w:hAnsi="Gill Sans Nova Light"/>
          <w:sz w:val="20"/>
          <w:szCs w:val="20"/>
        </w:rPr>
        <w:t xml:space="preserve">Festive </w:t>
      </w:r>
      <w:r w:rsidR="0030145C">
        <w:rPr>
          <w:rFonts w:ascii="Gill Sans Nova Light" w:hAnsi="Gill Sans Nova Light"/>
          <w:sz w:val="20"/>
          <w:szCs w:val="20"/>
        </w:rPr>
        <w:t>season indicators.</w:t>
      </w:r>
    </w:p>
    <w:p w14:paraId="1F4446F6" w14:textId="44504427" w:rsidR="0030145C" w:rsidRDefault="0030145C" w:rsidP="00970468">
      <w:pPr>
        <w:pStyle w:val="ListParagraph"/>
        <w:numPr>
          <w:ilvl w:val="1"/>
          <w:numId w:val="8"/>
        </w:numPr>
        <w:rPr>
          <w:rFonts w:ascii="Gill Sans Nova Light" w:hAnsi="Gill Sans Nova Light"/>
          <w:sz w:val="20"/>
          <w:szCs w:val="20"/>
        </w:rPr>
      </w:pPr>
      <w:r>
        <w:rPr>
          <w:rFonts w:ascii="Gill Sans Nova Light" w:hAnsi="Gill Sans Nova Light"/>
          <w:sz w:val="20"/>
          <w:szCs w:val="20"/>
        </w:rPr>
        <w:t>Weekend indicators.</w:t>
      </w:r>
    </w:p>
    <w:p w14:paraId="599C9F77" w14:textId="54A16062" w:rsidR="0030145C" w:rsidRDefault="00ED58F5" w:rsidP="00970468">
      <w:pPr>
        <w:pStyle w:val="ListParagraph"/>
        <w:numPr>
          <w:ilvl w:val="1"/>
          <w:numId w:val="8"/>
        </w:numPr>
        <w:rPr>
          <w:rFonts w:ascii="Gill Sans Nova Light" w:hAnsi="Gill Sans Nova Light"/>
          <w:sz w:val="20"/>
          <w:szCs w:val="20"/>
        </w:rPr>
      </w:pPr>
      <w:r>
        <w:rPr>
          <w:rFonts w:ascii="Gill Sans Nova Light" w:hAnsi="Gill Sans Nova Light"/>
          <w:sz w:val="20"/>
          <w:szCs w:val="20"/>
        </w:rPr>
        <w:t>Easter break indicators.</w:t>
      </w:r>
    </w:p>
    <w:p w14:paraId="414822E1" w14:textId="7FFE2E06" w:rsidR="00ED58F5" w:rsidRDefault="00ED58F5" w:rsidP="00970468">
      <w:pPr>
        <w:pStyle w:val="ListParagraph"/>
        <w:numPr>
          <w:ilvl w:val="1"/>
          <w:numId w:val="8"/>
        </w:numPr>
        <w:rPr>
          <w:rFonts w:ascii="Gill Sans Nova Light" w:hAnsi="Gill Sans Nova Light"/>
          <w:sz w:val="20"/>
          <w:szCs w:val="20"/>
        </w:rPr>
      </w:pPr>
      <w:r>
        <w:rPr>
          <w:rFonts w:ascii="Gill Sans Nova Light" w:hAnsi="Gill Sans Nova Light"/>
          <w:sz w:val="20"/>
          <w:szCs w:val="20"/>
        </w:rPr>
        <w:t>Public holidays.</w:t>
      </w:r>
    </w:p>
    <w:p w14:paraId="6EA29D1D" w14:textId="3528C436" w:rsidR="001D4D46" w:rsidRPr="0009023D" w:rsidRDefault="001D4D46" w:rsidP="00970468">
      <w:pPr>
        <w:pStyle w:val="ListParagraph"/>
        <w:numPr>
          <w:ilvl w:val="1"/>
          <w:numId w:val="8"/>
        </w:numPr>
        <w:rPr>
          <w:rFonts w:ascii="Gill Sans Nova Light" w:hAnsi="Gill Sans Nova Light"/>
          <w:sz w:val="20"/>
          <w:szCs w:val="20"/>
        </w:rPr>
      </w:pPr>
      <w:r>
        <w:rPr>
          <w:rFonts w:ascii="Gill Sans Nova Light" w:hAnsi="Gill Sans Nova Light"/>
          <w:sz w:val="20"/>
          <w:szCs w:val="20"/>
        </w:rPr>
        <w:t>Day of the Year.</w:t>
      </w:r>
    </w:p>
    <w:p w14:paraId="076D7B58" w14:textId="77777777" w:rsidR="00510854" w:rsidRPr="0009023D" w:rsidRDefault="00510854" w:rsidP="0009023D">
      <w:pPr>
        <w:pStyle w:val="ListParagraph"/>
        <w:numPr>
          <w:ilvl w:val="0"/>
          <w:numId w:val="8"/>
        </w:numPr>
        <w:rPr>
          <w:rFonts w:ascii="Gill Sans Nova Light" w:hAnsi="Gill Sans Nova Light"/>
          <w:sz w:val="20"/>
          <w:szCs w:val="20"/>
        </w:rPr>
      </w:pPr>
      <w:r w:rsidRPr="0009023D">
        <w:rPr>
          <w:rFonts w:ascii="Gill Sans Nova Light" w:hAnsi="Gill Sans Nova Light"/>
          <w:sz w:val="20"/>
          <w:szCs w:val="20"/>
        </w:rPr>
        <w:t>Ensure all time features align to the same time zone and granularity, especially for time-series analysis.</w:t>
      </w:r>
    </w:p>
    <w:p w14:paraId="3D17BF55" w14:textId="77777777" w:rsidR="00FC053C" w:rsidRDefault="00FC053C" w:rsidP="00DB1609">
      <w:pPr>
        <w:pStyle w:val="Heading2"/>
        <w:rPr>
          <w:rFonts w:ascii="Gill Sans Nova Light" w:hAnsi="Gill Sans Nova Light"/>
          <w:b/>
          <w:bCs/>
          <w:color w:val="auto"/>
          <w:sz w:val="28"/>
          <w:szCs w:val="28"/>
        </w:rPr>
      </w:pPr>
    </w:p>
    <w:p w14:paraId="0E21833D" w14:textId="7D5B92B2" w:rsidR="00510854" w:rsidRPr="00DB1609" w:rsidRDefault="00F662DC" w:rsidP="00DB1609">
      <w:pPr>
        <w:pStyle w:val="Heading2"/>
        <w:rPr>
          <w:rFonts w:ascii="Gill Sans Nova Light" w:hAnsi="Gill Sans Nova Light"/>
          <w:b/>
          <w:bCs/>
          <w:color w:val="auto"/>
          <w:sz w:val="28"/>
          <w:szCs w:val="28"/>
        </w:rPr>
      </w:pPr>
      <w:bookmarkStart w:id="34" w:name="_Toc199844581"/>
      <w:r w:rsidRPr="00DB1609">
        <w:rPr>
          <w:rFonts w:ascii="Gill Sans Nova Light" w:hAnsi="Gill Sans Nova Light"/>
          <w:b/>
          <w:bCs/>
          <w:color w:val="auto"/>
          <w:sz w:val="28"/>
          <w:szCs w:val="28"/>
        </w:rPr>
        <w:t>6.</w:t>
      </w:r>
      <w:r w:rsidR="00510854" w:rsidRPr="00DB1609">
        <w:rPr>
          <w:rFonts w:ascii="Gill Sans Nova Light" w:hAnsi="Gill Sans Nova Light"/>
          <w:b/>
          <w:bCs/>
          <w:color w:val="auto"/>
          <w:sz w:val="28"/>
          <w:szCs w:val="28"/>
        </w:rPr>
        <w:t>3. Feature Engineering</w:t>
      </w:r>
      <w:bookmarkEnd w:id="34"/>
    </w:p>
    <w:p w14:paraId="36B46B57" w14:textId="77777777" w:rsidR="00510854" w:rsidRPr="00F662DC" w:rsidRDefault="00510854" w:rsidP="00510854">
      <w:pPr>
        <w:rPr>
          <w:rFonts w:ascii="Gill Sans Nova Light" w:hAnsi="Gill Sans Nova Light"/>
          <w:b/>
          <w:bCs/>
          <w:sz w:val="20"/>
          <w:szCs w:val="20"/>
        </w:rPr>
      </w:pPr>
      <w:r w:rsidRPr="00F662DC">
        <w:rPr>
          <w:rFonts w:ascii="Gill Sans Nova Light" w:hAnsi="Gill Sans Nova Light"/>
          <w:b/>
          <w:bCs/>
          <w:sz w:val="20"/>
          <w:szCs w:val="20"/>
        </w:rPr>
        <w:t>Creating Derived Features:</w:t>
      </w:r>
    </w:p>
    <w:p w14:paraId="4286BA94" w14:textId="3D98C784" w:rsidR="00510854" w:rsidRDefault="00510854" w:rsidP="00F662DC">
      <w:pPr>
        <w:pStyle w:val="ListParagraph"/>
        <w:numPr>
          <w:ilvl w:val="0"/>
          <w:numId w:val="8"/>
        </w:numPr>
        <w:rPr>
          <w:rFonts w:ascii="Gill Sans Nova Light" w:hAnsi="Gill Sans Nova Light"/>
          <w:sz w:val="20"/>
          <w:szCs w:val="20"/>
        </w:rPr>
      </w:pPr>
      <w:r w:rsidRPr="00F662DC">
        <w:rPr>
          <w:rFonts w:ascii="Gill Sans Nova Light" w:hAnsi="Gill Sans Nova Light"/>
          <w:b/>
          <w:bCs/>
          <w:sz w:val="20"/>
          <w:szCs w:val="20"/>
        </w:rPr>
        <w:t>Lagged Variables:</w:t>
      </w:r>
      <w:r w:rsidRPr="00F662DC">
        <w:rPr>
          <w:rFonts w:ascii="Gill Sans Nova Light" w:hAnsi="Gill Sans Nova Light"/>
          <w:sz w:val="20"/>
          <w:szCs w:val="20"/>
        </w:rPr>
        <w:t xml:space="preserve"> Generate lagged versions of key time-series variables provide the model with information from previous time steps.</w:t>
      </w:r>
      <w:r w:rsidR="00EC2A27">
        <w:rPr>
          <w:rFonts w:ascii="Gill Sans Nova Light" w:hAnsi="Gill Sans Nova Light"/>
          <w:sz w:val="20"/>
          <w:szCs w:val="20"/>
        </w:rPr>
        <w:t xml:space="preserve"> The</w:t>
      </w:r>
      <w:r w:rsidR="00FD7179">
        <w:rPr>
          <w:rFonts w:ascii="Gill Sans Nova Light" w:hAnsi="Gill Sans Nova Light"/>
          <w:sz w:val="20"/>
          <w:szCs w:val="20"/>
        </w:rPr>
        <w:t xml:space="preserve">se variables can be over different lags (e.g. 14 days, </w:t>
      </w:r>
      <w:r w:rsidR="00095692">
        <w:rPr>
          <w:rFonts w:ascii="Gill Sans Nova Light" w:hAnsi="Gill Sans Nova Light"/>
          <w:sz w:val="20"/>
          <w:szCs w:val="20"/>
        </w:rPr>
        <w:t>30 days, 1 year, 2 years, etc.)</w:t>
      </w:r>
      <w:r w:rsidR="00850C11">
        <w:rPr>
          <w:rFonts w:ascii="Gill Sans Nova Light" w:hAnsi="Gill Sans Nova Light"/>
          <w:sz w:val="20"/>
          <w:szCs w:val="20"/>
        </w:rPr>
        <w:t>. The following features may be used to create lagged variables:</w:t>
      </w:r>
    </w:p>
    <w:p w14:paraId="114E617C" w14:textId="2B38A316" w:rsidR="00E53DD0" w:rsidRDefault="004E6104" w:rsidP="00850C11">
      <w:pPr>
        <w:pStyle w:val="ListParagraph"/>
        <w:numPr>
          <w:ilvl w:val="1"/>
          <w:numId w:val="8"/>
        </w:numPr>
        <w:rPr>
          <w:rFonts w:ascii="Gill Sans Nova Light" w:hAnsi="Gill Sans Nova Light"/>
          <w:sz w:val="20"/>
          <w:szCs w:val="20"/>
        </w:rPr>
      </w:pPr>
      <w:r w:rsidRPr="00F3068B">
        <w:rPr>
          <w:rFonts w:ascii="Gill Sans Nova Light" w:hAnsi="Gill Sans Nova Light"/>
          <w:b/>
          <w:bCs/>
          <w:sz w:val="20"/>
          <w:szCs w:val="20"/>
        </w:rPr>
        <w:t>Main coal stockpile level drivers</w:t>
      </w:r>
      <w:r>
        <w:rPr>
          <w:rFonts w:ascii="Gill Sans Nova Light" w:hAnsi="Gill Sans Nova Light"/>
          <w:sz w:val="20"/>
          <w:szCs w:val="20"/>
        </w:rPr>
        <w:t>: Supply</w:t>
      </w:r>
      <w:r w:rsidR="0004442F">
        <w:rPr>
          <w:rFonts w:ascii="Gill Sans Nova Light" w:hAnsi="Gill Sans Nova Light"/>
          <w:sz w:val="20"/>
          <w:szCs w:val="20"/>
        </w:rPr>
        <w:t xml:space="preserve"> and burn</w:t>
      </w:r>
    </w:p>
    <w:p w14:paraId="20DE970C" w14:textId="5A16255C" w:rsidR="00E53DD0" w:rsidRDefault="0004442F" w:rsidP="00850C11">
      <w:pPr>
        <w:pStyle w:val="ListParagraph"/>
        <w:numPr>
          <w:ilvl w:val="1"/>
          <w:numId w:val="8"/>
        </w:numPr>
        <w:rPr>
          <w:rFonts w:ascii="Gill Sans Nova Light" w:hAnsi="Gill Sans Nova Light"/>
          <w:sz w:val="20"/>
          <w:szCs w:val="20"/>
        </w:rPr>
      </w:pPr>
      <w:r w:rsidRPr="00F3068B">
        <w:rPr>
          <w:rFonts w:ascii="Gill Sans Nova Light" w:hAnsi="Gill Sans Nova Light"/>
          <w:b/>
          <w:bCs/>
          <w:sz w:val="20"/>
          <w:szCs w:val="20"/>
        </w:rPr>
        <w:t>Station performance metrics:</w:t>
      </w:r>
      <w:r>
        <w:rPr>
          <w:rFonts w:ascii="Gill Sans Nova Light" w:hAnsi="Gill Sans Nova Light"/>
          <w:sz w:val="20"/>
          <w:szCs w:val="20"/>
        </w:rPr>
        <w:t xml:space="preserve"> EAF, UCLF, PCLF, OCLF, EUF,</w:t>
      </w:r>
      <w:r w:rsidR="00127CBC">
        <w:rPr>
          <w:rFonts w:ascii="Gill Sans Nova Light" w:hAnsi="Gill Sans Nova Light"/>
          <w:sz w:val="20"/>
          <w:szCs w:val="20"/>
        </w:rPr>
        <w:t xml:space="preserve"> Installed Capacity</w:t>
      </w:r>
      <w:r w:rsidR="00104005">
        <w:rPr>
          <w:rFonts w:ascii="Gill Sans Nova Light" w:hAnsi="Gill Sans Nova Light"/>
          <w:sz w:val="20"/>
          <w:szCs w:val="20"/>
        </w:rPr>
        <w:t>, Energy sent out, etc.</w:t>
      </w:r>
    </w:p>
    <w:p w14:paraId="35EF0EE4" w14:textId="38AA1528" w:rsidR="004D0820" w:rsidRDefault="004D0820" w:rsidP="00850C11">
      <w:pPr>
        <w:pStyle w:val="ListParagraph"/>
        <w:numPr>
          <w:ilvl w:val="1"/>
          <w:numId w:val="8"/>
        </w:numPr>
        <w:rPr>
          <w:rFonts w:ascii="Gill Sans Nova Light" w:hAnsi="Gill Sans Nova Light"/>
          <w:sz w:val="20"/>
          <w:szCs w:val="20"/>
        </w:rPr>
      </w:pPr>
      <w:r w:rsidRPr="00F3068B">
        <w:rPr>
          <w:rFonts w:ascii="Gill Sans Nova Light" w:hAnsi="Gill Sans Nova Light"/>
          <w:b/>
          <w:bCs/>
          <w:sz w:val="20"/>
          <w:szCs w:val="20"/>
        </w:rPr>
        <w:t>Weather</w:t>
      </w:r>
      <w:r w:rsidR="00A518FA" w:rsidRPr="00F3068B">
        <w:rPr>
          <w:rFonts w:ascii="Gill Sans Nova Light" w:hAnsi="Gill Sans Nova Light"/>
          <w:b/>
          <w:bCs/>
          <w:sz w:val="20"/>
          <w:szCs w:val="20"/>
        </w:rPr>
        <w:t xml:space="preserve"> characteristics</w:t>
      </w:r>
      <w:r w:rsidR="00A518FA">
        <w:rPr>
          <w:rFonts w:ascii="Gill Sans Nova Light" w:hAnsi="Gill Sans Nova Light"/>
          <w:sz w:val="20"/>
          <w:szCs w:val="20"/>
        </w:rPr>
        <w:t>: Rainfall, temperature, humidity</w:t>
      </w:r>
      <w:r w:rsidR="005B5056">
        <w:rPr>
          <w:rFonts w:ascii="Gill Sans Nova Light" w:hAnsi="Gill Sans Nova Light"/>
          <w:sz w:val="20"/>
          <w:szCs w:val="20"/>
        </w:rPr>
        <w:t>.</w:t>
      </w:r>
    </w:p>
    <w:p w14:paraId="7BA0C309" w14:textId="05701A35" w:rsidR="005B5056" w:rsidRPr="00E53DD0" w:rsidRDefault="005B5056" w:rsidP="00850C11">
      <w:pPr>
        <w:pStyle w:val="ListParagraph"/>
        <w:numPr>
          <w:ilvl w:val="1"/>
          <w:numId w:val="8"/>
        </w:numPr>
        <w:rPr>
          <w:rFonts w:ascii="Gill Sans Nova Light" w:hAnsi="Gill Sans Nova Light"/>
          <w:sz w:val="20"/>
          <w:szCs w:val="20"/>
        </w:rPr>
      </w:pPr>
      <w:r w:rsidRPr="00F3068B">
        <w:rPr>
          <w:rFonts w:ascii="Gill Sans Nova Light" w:hAnsi="Gill Sans Nova Light"/>
          <w:b/>
          <w:bCs/>
          <w:sz w:val="20"/>
          <w:szCs w:val="20"/>
        </w:rPr>
        <w:t>Economic data:</w:t>
      </w:r>
      <w:r>
        <w:rPr>
          <w:rFonts w:ascii="Gill Sans Nova Light" w:hAnsi="Gill Sans Nova Light"/>
          <w:sz w:val="20"/>
          <w:szCs w:val="20"/>
        </w:rPr>
        <w:t xml:space="preserve"> Coal prices, exchange rates, etc.</w:t>
      </w:r>
    </w:p>
    <w:p w14:paraId="45B08EAA" w14:textId="280B21A7" w:rsidR="00510854" w:rsidRDefault="00510854" w:rsidP="00F662DC">
      <w:pPr>
        <w:pStyle w:val="ListParagraph"/>
        <w:numPr>
          <w:ilvl w:val="0"/>
          <w:numId w:val="8"/>
        </w:numPr>
        <w:rPr>
          <w:rFonts w:ascii="Gill Sans Nova Light" w:hAnsi="Gill Sans Nova Light"/>
          <w:sz w:val="20"/>
          <w:szCs w:val="20"/>
        </w:rPr>
      </w:pPr>
      <w:r w:rsidRPr="00F662DC">
        <w:rPr>
          <w:rFonts w:ascii="Gill Sans Nova Light" w:hAnsi="Gill Sans Nova Light"/>
          <w:b/>
          <w:bCs/>
          <w:sz w:val="20"/>
          <w:szCs w:val="20"/>
        </w:rPr>
        <w:t>Rolling/Moving Averages:</w:t>
      </w:r>
      <w:r w:rsidRPr="00F662DC">
        <w:rPr>
          <w:rFonts w:ascii="Gill Sans Nova Light" w:hAnsi="Gill Sans Nova Light"/>
          <w:sz w:val="20"/>
          <w:szCs w:val="20"/>
        </w:rPr>
        <w:t xml:space="preserve"> Compute rolling averages over</w:t>
      </w:r>
      <w:r w:rsidR="00380DDD">
        <w:rPr>
          <w:rFonts w:ascii="Gill Sans Nova Light" w:hAnsi="Gill Sans Nova Light"/>
          <w:sz w:val="20"/>
          <w:szCs w:val="20"/>
        </w:rPr>
        <w:t xml:space="preserve"> different</w:t>
      </w:r>
      <w:r w:rsidRPr="00F662DC">
        <w:rPr>
          <w:rFonts w:ascii="Gill Sans Nova Light" w:hAnsi="Gill Sans Nova Light"/>
          <w:sz w:val="20"/>
          <w:szCs w:val="20"/>
        </w:rPr>
        <w:t xml:space="preserve"> time windows (e.g., 7</w:t>
      </w:r>
      <w:r w:rsidR="00380DDD">
        <w:rPr>
          <w:rFonts w:ascii="Gill Sans Nova Light" w:hAnsi="Gill Sans Nova Light"/>
          <w:sz w:val="20"/>
          <w:szCs w:val="20"/>
        </w:rPr>
        <w:t xml:space="preserve"> </w:t>
      </w:r>
      <w:r w:rsidRPr="00F662DC">
        <w:rPr>
          <w:rFonts w:ascii="Gill Sans Nova Light" w:hAnsi="Gill Sans Nova Light"/>
          <w:sz w:val="20"/>
          <w:szCs w:val="20"/>
        </w:rPr>
        <w:t>day</w:t>
      </w:r>
      <w:r w:rsidR="00380DDD">
        <w:rPr>
          <w:rFonts w:ascii="Gill Sans Nova Light" w:hAnsi="Gill Sans Nova Light"/>
          <w:sz w:val="20"/>
          <w:szCs w:val="20"/>
        </w:rPr>
        <w:t>s</w:t>
      </w:r>
      <w:r w:rsidRPr="00F662DC">
        <w:rPr>
          <w:rFonts w:ascii="Gill Sans Nova Light" w:hAnsi="Gill Sans Nova Light"/>
          <w:sz w:val="20"/>
          <w:szCs w:val="20"/>
        </w:rPr>
        <w:t>, 30</w:t>
      </w:r>
      <w:r w:rsidR="00380DDD">
        <w:rPr>
          <w:rFonts w:ascii="Gill Sans Nova Light" w:hAnsi="Gill Sans Nova Light"/>
          <w:sz w:val="20"/>
          <w:szCs w:val="20"/>
        </w:rPr>
        <w:t xml:space="preserve"> </w:t>
      </w:r>
      <w:r w:rsidRPr="00F662DC">
        <w:rPr>
          <w:rFonts w:ascii="Gill Sans Nova Light" w:hAnsi="Gill Sans Nova Light"/>
          <w:sz w:val="20"/>
          <w:szCs w:val="20"/>
        </w:rPr>
        <w:t>day</w:t>
      </w:r>
      <w:r w:rsidR="00380DDD">
        <w:rPr>
          <w:rFonts w:ascii="Gill Sans Nova Light" w:hAnsi="Gill Sans Nova Light"/>
          <w:sz w:val="20"/>
          <w:szCs w:val="20"/>
        </w:rPr>
        <w:t>s, 1 year, etc.</w:t>
      </w:r>
      <w:r w:rsidRPr="00F662DC">
        <w:rPr>
          <w:rFonts w:ascii="Gill Sans Nova Light" w:hAnsi="Gill Sans Nova Light"/>
          <w:sz w:val="20"/>
          <w:szCs w:val="20"/>
        </w:rPr>
        <w:t>) for critical features to smooth short-term fluctuations and highlight long-term trends.</w:t>
      </w:r>
    </w:p>
    <w:p w14:paraId="2AD5D099" w14:textId="32C3EB5E" w:rsidR="007E19A6" w:rsidRPr="0079731A" w:rsidRDefault="007E19A6" w:rsidP="00F662DC">
      <w:pPr>
        <w:pStyle w:val="ListParagraph"/>
        <w:numPr>
          <w:ilvl w:val="0"/>
          <w:numId w:val="8"/>
        </w:numPr>
        <w:rPr>
          <w:rFonts w:ascii="Gill Sans Nova Light" w:hAnsi="Gill Sans Nova Light"/>
          <w:b/>
          <w:bCs/>
          <w:sz w:val="20"/>
          <w:szCs w:val="20"/>
        </w:rPr>
      </w:pPr>
      <w:r w:rsidRPr="00B43D48">
        <w:rPr>
          <w:rFonts w:ascii="Gill Sans Nova Light" w:hAnsi="Gill Sans Nova Light"/>
          <w:b/>
          <w:bCs/>
          <w:sz w:val="20"/>
          <w:szCs w:val="20"/>
        </w:rPr>
        <w:t>Directional/Gradient-based</w:t>
      </w:r>
      <w:r w:rsidR="00B43D48" w:rsidRPr="00B43D48">
        <w:rPr>
          <w:rFonts w:ascii="Gill Sans Nova Light" w:hAnsi="Gill Sans Nova Light"/>
          <w:b/>
          <w:bCs/>
          <w:sz w:val="20"/>
          <w:szCs w:val="20"/>
        </w:rPr>
        <w:t xml:space="preserve"> Variables: </w:t>
      </w:r>
      <w:r w:rsidR="00C706BD">
        <w:rPr>
          <w:rFonts w:ascii="Gill Sans Nova Light" w:hAnsi="Gill Sans Nova Light"/>
          <w:sz w:val="20"/>
          <w:szCs w:val="20"/>
        </w:rPr>
        <w:t xml:space="preserve">Generate directional </w:t>
      </w:r>
      <w:r w:rsidR="00A01905">
        <w:rPr>
          <w:rFonts w:ascii="Gill Sans Nova Light" w:hAnsi="Gill Sans Nova Light"/>
          <w:sz w:val="20"/>
          <w:szCs w:val="20"/>
        </w:rPr>
        <w:t>and/or gradient variables that capture the change</w:t>
      </w:r>
      <w:r w:rsidR="00CE4508">
        <w:rPr>
          <w:rFonts w:ascii="Gill Sans Nova Light" w:hAnsi="Gill Sans Nova Light"/>
          <w:sz w:val="20"/>
          <w:szCs w:val="20"/>
        </w:rPr>
        <w:t>(s)</w:t>
      </w:r>
      <w:r w:rsidR="00A01905">
        <w:rPr>
          <w:rFonts w:ascii="Gill Sans Nova Light" w:hAnsi="Gill Sans Nova Light"/>
          <w:sz w:val="20"/>
          <w:szCs w:val="20"/>
        </w:rPr>
        <w:t xml:space="preserve"> in </w:t>
      </w:r>
      <w:r w:rsidR="002C1678">
        <w:rPr>
          <w:rFonts w:ascii="Gill Sans Nova Light" w:hAnsi="Gill Sans Nova Light"/>
          <w:sz w:val="20"/>
          <w:szCs w:val="20"/>
        </w:rPr>
        <w:t>key variable over different time windows</w:t>
      </w:r>
      <w:r w:rsidR="0087591D" w:rsidRPr="00F662DC">
        <w:rPr>
          <w:rFonts w:ascii="Gill Sans Nova Light" w:hAnsi="Gill Sans Nova Light"/>
          <w:sz w:val="20"/>
          <w:szCs w:val="20"/>
        </w:rPr>
        <w:t xml:space="preserve"> (e.g., 7</w:t>
      </w:r>
      <w:r w:rsidR="0087591D">
        <w:rPr>
          <w:rFonts w:ascii="Gill Sans Nova Light" w:hAnsi="Gill Sans Nova Light"/>
          <w:sz w:val="20"/>
          <w:szCs w:val="20"/>
        </w:rPr>
        <w:t xml:space="preserve"> </w:t>
      </w:r>
      <w:r w:rsidR="0087591D" w:rsidRPr="00F662DC">
        <w:rPr>
          <w:rFonts w:ascii="Gill Sans Nova Light" w:hAnsi="Gill Sans Nova Light"/>
          <w:sz w:val="20"/>
          <w:szCs w:val="20"/>
        </w:rPr>
        <w:t>day</w:t>
      </w:r>
      <w:r w:rsidR="0087591D">
        <w:rPr>
          <w:rFonts w:ascii="Gill Sans Nova Light" w:hAnsi="Gill Sans Nova Light"/>
          <w:sz w:val="20"/>
          <w:szCs w:val="20"/>
        </w:rPr>
        <w:t>s</w:t>
      </w:r>
      <w:r w:rsidR="0087591D" w:rsidRPr="00F662DC">
        <w:rPr>
          <w:rFonts w:ascii="Gill Sans Nova Light" w:hAnsi="Gill Sans Nova Light"/>
          <w:sz w:val="20"/>
          <w:szCs w:val="20"/>
        </w:rPr>
        <w:t>, 30</w:t>
      </w:r>
      <w:r w:rsidR="0087591D">
        <w:rPr>
          <w:rFonts w:ascii="Gill Sans Nova Light" w:hAnsi="Gill Sans Nova Light"/>
          <w:sz w:val="20"/>
          <w:szCs w:val="20"/>
        </w:rPr>
        <w:t xml:space="preserve"> </w:t>
      </w:r>
      <w:r w:rsidR="0087591D" w:rsidRPr="00F662DC">
        <w:rPr>
          <w:rFonts w:ascii="Gill Sans Nova Light" w:hAnsi="Gill Sans Nova Light"/>
          <w:sz w:val="20"/>
          <w:szCs w:val="20"/>
        </w:rPr>
        <w:t>day</w:t>
      </w:r>
      <w:r w:rsidR="0087591D">
        <w:rPr>
          <w:rFonts w:ascii="Gill Sans Nova Light" w:hAnsi="Gill Sans Nova Light"/>
          <w:sz w:val="20"/>
          <w:szCs w:val="20"/>
        </w:rPr>
        <w:t>s, 1 year, etc.</w:t>
      </w:r>
      <w:r w:rsidR="0087591D" w:rsidRPr="00F662DC">
        <w:rPr>
          <w:rFonts w:ascii="Gill Sans Nova Light" w:hAnsi="Gill Sans Nova Light"/>
          <w:sz w:val="20"/>
          <w:szCs w:val="20"/>
        </w:rPr>
        <w:t>)</w:t>
      </w:r>
      <w:r w:rsidR="007E7CD2">
        <w:rPr>
          <w:rFonts w:ascii="Gill Sans Nova Light" w:hAnsi="Gill Sans Nova Light"/>
          <w:sz w:val="20"/>
          <w:szCs w:val="20"/>
        </w:rPr>
        <w:t>.</w:t>
      </w:r>
    </w:p>
    <w:p w14:paraId="4D425A4B" w14:textId="761B330A" w:rsidR="00931681" w:rsidRPr="00B43D48" w:rsidRDefault="0079731A" w:rsidP="00472810">
      <w:pPr>
        <w:pStyle w:val="ListParagraph"/>
        <w:numPr>
          <w:ilvl w:val="1"/>
          <w:numId w:val="8"/>
        </w:numPr>
        <w:rPr>
          <w:rFonts w:ascii="Gill Sans Nova Light" w:hAnsi="Gill Sans Nova Light"/>
          <w:b/>
          <w:bCs/>
          <w:sz w:val="20"/>
          <w:szCs w:val="20"/>
        </w:rPr>
      </w:pPr>
      <w:r>
        <w:rPr>
          <w:rFonts w:ascii="Gill Sans Nova Light" w:hAnsi="Gill Sans Nova Light"/>
          <w:b/>
          <w:bCs/>
          <w:sz w:val="20"/>
          <w:szCs w:val="20"/>
        </w:rPr>
        <w:t xml:space="preserve">Gradient/Sloped Variables: </w:t>
      </w:r>
      <w:r w:rsidR="005525A2">
        <w:rPr>
          <w:rFonts w:ascii="Gill Sans Nova Light" w:hAnsi="Gill Sans Nova Light"/>
          <w:sz w:val="20"/>
          <w:szCs w:val="20"/>
        </w:rPr>
        <w:t>The gradient/slope of the line</w:t>
      </w:r>
      <w:r w:rsidR="00327EB7">
        <w:rPr>
          <w:rFonts w:ascii="Gill Sans Nova Light" w:hAnsi="Gill Sans Nova Light"/>
          <w:sz w:val="20"/>
          <w:szCs w:val="20"/>
        </w:rPr>
        <w:t>-</w:t>
      </w:r>
      <w:r w:rsidR="005525A2">
        <w:rPr>
          <w:rFonts w:ascii="Gill Sans Nova Light" w:hAnsi="Gill Sans Nova Light"/>
          <w:sz w:val="20"/>
          <w:szCs w:val="20"/>
        </w:rPr>
        <w:t>of</w:t>
      </w:r>
      <w:r w:rsidR="00327EB7">
        <w:rPr>
          <w:rFonts w:ascii="Gill Sans Nova Light" w:hAnsi="Gill Sans Nova Light"/>
          <w:sz w:val="20"/>
          <w:szCs w:val="20"/>
        </w:rPr>
        <w:t>-</w:t>
      </w:r>
      <w:r w:rsidR="005525A2">
        <w:rPr>
          <w:rFonts w:ascii="Gill Sans Nova Light" w:hAnsi="Gill Sans Nova Light"/>
          <w:sz w:val="20"/>
          <w:szCs w:val="20"/>
        </w:rPr>
        <w:t>best</w:t>
      </w:r>
      <w:r w:rsidR="00327EB7">
        <w:rPr>
          <w:rFonts w:ascii="Gill Sans Nova Light" w:hAnsi="Gill Sans Nova Light"/>
          <w:sz w:val="20"/>
          <w:szCs w:val="20"/>
        </w:rPr>
        <w:t>-</w:t>
      </w:r>
      <w:r w:rsidR="005525A2">
        <w:rPr>
          <w:rFonts w:ascii="Gill Sans Nova Light" w:hAnsi="Gill Sans Nova Light"/>
          <w:sz w:val="20"/>
          <w:szCs w:val="20"/>
        </w:rPr>
        <w:t>fit</w:t>
      </w:r>
      <w:r w:rsidR="00327EB7">
        <w:rPr>
          <w:rFonts w:ascii="Gill Sans Nova Light" w:hAnsi="Gill Sans Nova Light"/>
          <w:sz w:val="20"/>
          <w:szCs w:val="20"/>
        </w:rPr>
        <w:t xml:space="preserve"> of a variable over a certain time </w:t>
      </w:r>
      <w:r w:rsidR="00AB7145">
        <w:rPr>
          <w:rFonts w:ascii="Gill Sans Nova Light" w:hAnsi="Gill Sans Nova Light"/>
          <w:sz w:val="20"/>
          <w:szCs w:val="20"/>
        </w:rPr>
        <w:t>window</w:t>
      </w:r>
      <w:r w:rsidR="00327EB7">
        <w:rPr>
          <w:rFonts w:ascii="Gill Sans Nova Light" w:hAnsi="Gill Sans Nova Light"/>
          <w:sz w:val="20"/>
          <w:szCs w:val="20"/>
        </w:rPr>
        <w:t xml:space="preserve"> can be used as a feature.</w:t>
      </w:r>
      <w:r w:rsidR="00AB7145">
        <w:rPr>
          <w:rFonts w:ascii="Gill Sans Nova Light" w:hAnsi="Gill Sans Nova Light"/>
          <w:sz w:val="20"/>
          <w:szCs w:val="20"/>
        </w:rPr>
        <w:t xml:space="preserve"> These types of variables can be used to capture </w:t>
      </w:r>
      <w:r w:rsidR="00931681">
        <w:rPr>
          <w:rFonts w:ascii="Gill Sans Nova Light" w:hAnsi="Gill Sans Nova Light"/>
          <w:sz w:val="20"/>
          <w:szCs w:val="20"/>
        </w:rPr>
        <w:t xml:space="preserve">the </w:t>
      </w:r>
      <w:r w:rsidR="00D05A2B">
        <w:rPr>
          <w:rFonts w:ascii="Gill Sans Nova Light" w:hAnsi="Gill Sans Nova Light"/>
          <w:sz w:val="20"/>
          <w:szCs w:val="20"/>
        </w:rPr>
        <w:t>general movement</w:t>
      </w:r>
      <w:r w:rsidR="00472810">
        <w:rPr>
          <w:rFonts w:ascii="Gill Sans Nova Light" w:hAnsi="Gill Sans Nova Light"/>
          <w:sz w:val="20"/>
          <w:szCs w:val="20"/>
        </w:rPr>
        <w:t>/direction</w:t>
      </w:r>
      <w:r w:rsidR="00B96221">
        <w:rPr>
          <w:rFonts w:ascii="Gill Sans Nova Light" w:hAnsi="Gill Sans Nova Light"/>
          <w:sz w:val="20"/>
          <w:szCs w:val="20"/>
        </w:rPr>
        <w:t xml:space="preserve"> (increasing, decreasing or constant)</w:t>
      </w:r>
      <w:r w:rsidR="00931681">
        <w:rPr>
          <w:rFonts w:ascii="Gill Sans Nova Light" w:hAnsi="Gill Sans Nova Light"/>
          <w:sz w:val="20"/>
          <w:szCs w:val="20"/>
        </w:rPr>
        <w:t xml:space="preserve"> </w:t>
      </w:r>
      <w:r w:rsidR="00D03302">
        <w:rPr>
          <w:rFonts w:ascii="Gill Sans Nova Light" w:hAnsi="Gill Sans Nova Light"/>
          <w:sz w:val="20"/>
          <w:szCs w:val="20"/>
        </w:rPr>
        <w:t xml:space="preserve">and magnitude </w:t>
      </w:r>
      <w:r w:rsidR="00931681">
        <w:rPr>
          <w:rFonts w:ascii="Gill Sans Nova Light" w:hAnsi="Gill Sans Nova Light"/>
          <w:sz w:val="20"/>
          <w:szCs w:val="20"/>
        </w:rPr>
        <w:t>of the variables in question.</w:t>
      </w:r>
      <w:r w:rsidR="00911EF7">
        <w:rPr>
          <w:rFonts w:ascii="Gill Sans Nova Light" w:hAnsi="Gill Sans Nova Light"/>
          <w:b/>
          <w:bCs/>
          <w:sz w:val="20"/>
          <w:szCs w:val="20"/>
        </w:rPr>
        <w:t xml:space="preserve"> </w:t>
      </w:r>
    </w:p>
    <w:p w14:paraId="4F4911D2" w14:textId="6EED6D4D" w:rsidR="006249D0" w:rsidRDefault="006249D0" w:rsidP="00F662DC">
      <w:pPr>
        <w:pStyle w:val="ListParagraph"/>
        <w:numPr>
          <w:ilvl w:val="0"/>
          <w:numId w:val="8"/>
        </w:numPr>
        <w:rPr>
          <w:rFonts w:ascii="Gill Sans Nova Light" w:hAnsi="Gill Sans Nova Light"/>
          <w:sz w:val="20"/>
          <w:szCs w:val="20"/>
        </w:rPr>
      </w:pPr>
      <w:r w:rsidRPr="00405371">
        <w:rPr>
          <w:rFonts w:ascii="Gill Sans Nova Light" w:hAnsi="Gill Sans Nova Light"/>
          <w:b/>
          <w:bCs/>
          <w:sz w:val="20"/>
          <w:szCs w:val="20"/>
        </w:rPr>
        <w:t>Seas</w:t>
      </w:r>
      <w:r w:rsidR="00525CD9" w:rsidRPr="00405371">
        <w:rPr>
          <w:rFonts w:ascii="Gill Sans Nova Light" w:hAnsi="Gill Sans Nova Light"/>
          <w:b/>
          <w:bCs/>
          <w:sz w:val="20"/>
          <w:szCs w:val="20"/>
        </w:rPr>
        <w:t xml:space="preserve">onal </w:t>
      </w:r>
      <w:r w:rsidR="00405371" w:rsidRPr="00405371">
        <w:rPr>
          <w:rFonts w:ascii="Gill Sans Nova Light" w:hAnsi="Gill Sans Nova Light"/>
          <w:b/>
          <w:bCs/>
          <w:sz w:val="20"/>
          <w:szCs w:val="20"/>
        </w:rPr>
        <w:t>Pattern Variables</w:t>
      </w:r>
      <w:r w:rsidR="00525CD9">
        <w:rPr>
          <w:rFonts w:ascii="Gill Sans Nova Light" w:hAnsi="Gill Sans Nova Light"/>
          <w:sz w:val="20"/>
          <w:szCs w:val="20"/>
        </w:rPr>
        <w:t xml:space="preserve">: </w:t>
      </w:r>
      <w:r w:rsidR="00CE2664">
        <w:rPr>
          <w:rFonts w:ascii="Gill Sans Nova Light" w:hAnsi="Gill Sans Nova Light"/>
          <w:sz w:val="20"/>
          <w:szCs w:val="20"/>
        </w:rPr>
        <w:t>Extract re</w:t>
      </w:r>
      <w:r w:rsidR="00617C28">
        <w:rPr>
          <w:rFonts w:ascii="Gill Sans Nova Light" w:hAnsi="Gill Sans Nova Light"/>
          <w:sz w:val="20"/>
          <w:szCs w:val="20"/>
        </w:rPr>
        <w:t xml:space="preserve">curring seasonal patterns </w:t>
      </w:r>
      <w:r w:rsidR="00367C0E">
        <w:rPr>
          <w:rFonts w:ascii="Gill Sans Nova Light" w:hAnsi="Gill Sans Nova Light"/>
          <w:sz w:val="20"/>
          <w:szCs w:val="20"/>
        </w:rPr>
        <w:t>of variables over time. T</w:t>
      </w:r>
      <w:r w:rsidR="001E78F4">
        <w:rPr>
          <w:rFonts w:ascii="Gill Sans Nova Light" w:hAnsi="Gill Sans Nova Light"/>
          <w:sz w:val="20"/>
          <w:szCs w:val="20"/>
        </w:rPr>
        <w:t xml:space="preserve">hese variables can be used </w:t>
      </w:r>
      <w:r w:rsidR="00BA270D">
        <w:rPr>
          <w:rFonts w:ascii="Gill Sans Nova Light" w:hAnsi="Gill Sans Nova Light"/>
          <w:sz w:val="20"/>
          <w:szCs w:val="20"/>
        </w:rPr>
        <w:t xml:space="preserve">to capture and utilise seasonal patterns that are present in </w:t>
      </w:r>
      <w:r w:rsidR="003B0C73">
        <w:rPr>
          <w:rFonts w:ascii="Gill Sans Nova Light" w:hAnsi="Gill Sans Nova Light"/>
          <w:sz w:val="20"/>
          <w:szCs w:val="20"/>
        </w:rPr>
        <w:t>key variables</w:t>
      </w:r>
      <w:r w:rsidR="00CF5DF8">
        <w:rPr>
          <w:rFonts w:ascii="Gill Sans Nova Light" w:hAnsi="Gill Sans Nova Light"/>
          <w:sz w:val="20"/>
          <w:szCs w:val="20"/>
        </w:rPr>
        <w:t>. Examples of such variables are as follows:</w:t>
      </w:r>
    </w:p>
    <w:p w14:paraId="4CB942F5" w14:textId="1548634B" w:rsidR="00CF5DF8" w:rsidRDefault="003D6BC4" w:rsidP="00CF5DF8">
      <w:pPr>
        <w:pStyle w:val="ListParagraph"/>
        <w:numPr>
          <w:ilvl w:val="1"/>
          <w:numId w:val="8"/>
        </w:numPr>
        <w:rPr>
          <w:rFonts w:ascii="Gill Sans Nova Light" w:hAnsi="Gill Sans Nova Light"/>
          <w:sz w:val="20"/>
          <w:szCs w:val="20"/>
        </w:rPr>
      </w:pPr>
      <w:r>
        <w:rPr>
          <w:rFonts w:ascii="Gill Sans Nova Light" w:hAnsi="Gill Sans Nova Light"/>
          <w:b/>
          <w:bCs/>
          <w:sz w:val="20"/>
          <w:szCs w:val="20"/>
        </w:rPr>
        <w:t xml:space="preserve">Recurring </w:t>
      </w:r>
      <w:r w:rsidR="008E2354">
        <w:rPr>
          <w:rFonts w:ascii="Gill Sans Nova Light" w:hAnsi="Gill Sans Nova Light"/>
          <w:b/>
          <w:bCs/>
          <w:sz w:val="20"/>
          <w:szCs w:val="20"/>
        </w:rPr>
        <w:t>Patterns of Power Station Performance Met</w:t>
      </w:r>
      <w:r>
        <w:rPr>
          <w:rFonts w:ascii="Gill Sans Nova Light" w:hAnsi="Gill Sans Nova Light"/>
          <w:b/>
          <w:bCs/>
          <w:sz w:val="20"/>
          <w:szCs w:val="20"/>
        </w:rPr>
        <w:t>rics</w:t>
      </w:r>
      <w:r w:rsidRPr="003D6BC4">
        <w:rPr>
          <w:rFonts w:ascii="Gill Sans Nova Light" w:hAnsi="Gill Sans Nova Light"/>
          <w:sz w:val="20"/>
          <w:szCs w:val="20"/>
        </w:rPr>
        <w:t>:</w:t>
      </w:r>
      <w:r>
        <w:rPr>
          <w:rFonts w:ascii="Gill Sans Nova Light" w:hAnsi="Gill Sans Nova Light"/>
          <w:sz w:val="20"/>
          <w:szCs w:val="20"/>
        </w:rPr>
        <w:t xml:space="preserve"> EAF, UCLF, PLCF, OCLF, etc.</w:t>
      </w:r>
    </w:p>
    <w:p w14:paraId="053F0C2F" w14:textId="360CE140" w:rsidR="003D6BC4" w:rsidRDefault="00CB6CD0" w:rsidP="00CF5DF8">
      <w:pPr>
        <w:pStyle w:val="ListParagraph"/>
        <w:numPr>
          <w:ilvl w:val="1"/>
          <w:numId w:val="8"/>
        </w:numPr>
        <w:rPr>
          <w:rFonts w:ascii="Gill Sans Nova Light" w:hAnsi="Gill Sans Nova Light"/>
          <w:sz w:val="20"/>
          <w:szCs w:val="20"/>
        </w:rPr>
      </w:pPr>
      <w:r>
        <w:rPr>
          <w:rFonts w:ascii="Gill Sans Nova Light" w:hAnsi="Gill Sans Nova Light"/>
          <w:b/>
          <w:bCs/>
          <w:sz w:val="20"/>
          <w:szCs w:val="20"/>
        </w:rPr>
        <w:lastRenderedPageBreak/>
        <w:t>Recurring Patterns of Stockpile Drivers</w:t>
      </w:r>
      <w:r w:rsidRPr="00CB6CD0">
        <w:rPr>
          <w:rFonts w:ascii="Gill Sans Nova Light" w:hAnsi="Gill Sans Nova Light"/>
          <w:sz w:val="20"/>
          <w:szCs w:val="20"/>
        </w:rPr>
        <w:t>:</w:t>
      </w:r>
      <w:r>
        <w:rPr>
          <w:rFonts w:ascii="Gill Sans Nova Light" w:hAnsi="Gill Sans Nova Light"/>
          <w:sz w:val="20"/>
          <w:szCs w:val="20"/>
        </w:rPr>
        <w:t xml:space="preserve"> Coal Supply and Burn.</w:t>
      </w:r>
    </w:p>
    <w:p w14:paraId="15263D56" w14:textId="372A3D11" w:rsidR="00CB6CD0" w:rsidRDefault="00CB6CD0" w:rsidP="00CF5DF8">
      <w:pPr>
        <w:pStyle w:val="ListParagraph"/>
        <w:numPr>
          <w:ilvl w:val="1"/>
          <w:numId w:val="8"/>
        </w:numPr>
        <w:rPr>
          <w:rFonts w:ascii="Gill Sans Nova Light" w:hAnsi="Gill Sans Nova Light"/>
          <w:sz w:val="20"/>
          <w:szCs w:val="20"/>
        </w:rPr>
      </w:pPr>
      <w:r>
        <w:rPr>
          <w:rFonts w:ascii="Gill Sans Nova Light" w:hAnsi="Gill Sans Nova Light"/>
          <w:b/>
          <w:bCs/>
          <w:sz w:val="20"/>
          <w:szCs w:val="20"/>
        </w:rPr>
        <w:t xml:space="preserve">Recurring Patterns/Fluctuations </w:t>
      </w:r>
      <w:r w:rsidR="003E51E1">
        <w:rPr>
          <w:rFonts w:ascii="Gill Sans Nova Light" w:hAnsi="Gill Sans Nova Light"/>
          <w:b/>
          <w:bCs/>
          <w:sz w:val="20"/>
          <w:szCs w:val="20"/>
        </w:rPr>
        <w:t>in Economic Data</w:t>
      </w:r>
      <w:r w:rsidR="003E51E1" w:rsidRPr="003E51E1">
        <w:rPr>
          <w:rFonts w:ascii="Gill Sans Nova Light" w:hAnsi="Gill Sans Nova Light"/>
          <w:sz w:val="20"/>
          <w:szCs w:val="20"/>
        </w:rPr>
        <w:t>:</w:t>
      </w:r>
      <w:r w:rsidR="003E51E1">
        <w:rPr>
          <w:rFonts w:ascii="Gill Sans Nova Light" w:hAnsi="Gill Sans Nova Light"/>
          <w:sz w:val="20"/>
          <w:szCs w:val="20"/>
        </w:rPr>
        <w:t xml:space="preserve"> Coal price, exchange rates</w:t>
      </w:r>
      <w:r w:rsidR="00201EED">
        <w:rPr>
          <w:rFonts w:ascii="Gill Sans Nova Light" w:hAnsi="Gill Sans Nova Light"/>
          <w:sz w:val="20"/>
          <w:szCs w:val="20"/>
        </w:rPr>
        <w:t>, etc.</w:t>
      </w:r>
    </w:p>
    <w:p w14:paraId="237E4B6D" w14:textId="637C48C9" w:rsidR="009B36CD" w:rsidRPr="006249D0" w:rsidRDefault="009B36CD" w:rsidP="00CF5DF8">
      <w:pPr>
        <w:pStyle w:val="ListParagraph"/>
        <w:numPr>
          <w:ilvl w:val="1"/>
          <w:numId w:val="8"/>
        </w:numPr>
        <w:rPr>
          <w:rFonts w:ascii="Gill Sans Nova Light" w:hAnsi="Gill Sans Nova Light"/>
          <w:sz w:val="20"/>
          <w:szCs w:val="20"/>
        </w:rPr>
      </w:pPr>
      <w:r>
        <w:rPr>
          <w:rFonts w:ascii="Gill Sans Nova Light" w:hAnsi="Gill Sans Nova Light"/>
          <w:b/>
          <w:bCs/>
          <w:sz w:val="20"/>
          <w:szCs w:val="20"/>
        </w:rPr>
        <w:t>Fourier features</w:t>
      </w:r>
      <w:r w:rsidRPr="009B36CD">
        <w:rPr>
          <w:rFonts w:ascii="Gill Sans Nova Light" w:hAnsi="Gill Sans Nova Light"/>
          <w:sz w:val="20"/>
          <w:szCs w:val="20"/>
        </w:rPr>
        <w:t>:</w:t>
      </w:r>
      <w:r>
        <w:rPr>
          <w:rFonts w:ascii="Gill Sans Nova Light" w:hAnsi="Gill Sans Nova Light"/>
          <w:sz w:val="20"/>
          <w:szCs w:val="20"/>
        </w:rPr>
        <w:t xml:space="preserve"> </w:t>
      </w:r>
      <w:r w:rsidR="00937C75">
        <w:rPr>
          <w:rFonts w:ascii="Gill Sans Nova Light" w:hAnsi="Gill Sans Nova Light"/>
          <w:sz w:val="20"/>
          <w:szCs w:val="20"/>
        </w:rPr>
        <w:t xml:space="preserve">Fourier analysis can be used to identify </w:t>
      </w:r>
      <w:r w:rsidR="0031775B">
        <w:rPr>
          <w:rFonts w:ascii="Gill Sans Nova Light" w:hAnsi="Gill Sans Nova Light"/>
          <w:sz w:val="20"/>
          <w:szCs w:val="20"/>
        </w:rPr>
        <w:t xml:space="preserve">underlying recurring patterns </w:t>
      </w:r>
      <w:r w:rsidR="00132900">
        <w:rPr>
          <w:rFonts w:ascii="Gill Sans Nova Light" w:hAnsi="Gill Sans Nova Light"/>
          <w:sz w:val="20"/>
          <w:szCs w:val="20"/>
        </w:rPr>
        <w:t>using</w:t>
      </w:r>
      <w:r w:rsidR="0031775B">
        <w:rPr>
          <w:rFonts w:ascii="Gill Sans Nova Light" w:hAnsi="Gill Sans Nova Light"/>
          <w:sz w:val="20"/>
          <w:szCs w:val="20"/>
        </w:rPr>
        <w:t xml:space="preserve"> </w:t>
      </w:r>
      <w:r w:rsidR="00375D58">
        <w:rPr>
          <w:rFonts w:ascii="Gill Sans Nova Light" w:hAnsi="Gill Sans Nova Light"/>
          <w:sz w:val="20"/>
          <w:szCs w:val="20"/>
        </w:rPr>
        <w:t>sine</w:t>
      </w:r>
      <w:r w:rsidR="00C0323B">
        <w:rPr>
          <w:rFonts w:ascii="Gill Sans Nova Light" w:hAnsi="Gill Sans Nova Light"/>
          <w:sz w:val="20"/>
          <w:szCs w:val="20"/>
        </w:rPr>
        <w:t xml:space="preserve"> and cosine transformations and different harmonics.</w:t>
      </w:r>
    </w:p>
    <w:p w14:paraId="215DF3DD" w14:textId="77B0A8CF" w:rsidR="00510854" w:rsidRPr="00F662DC" w:rsidRDefault="00510854" w:rsidP="00F662DC">
      <w:pPr>
        <w:pStyle w:val="ListParagraph"/>
        <w:numPr>
          <w:ilvl w:val="0"/>
          <w:numId w:val="8"/>
        </w:numPr>
        <w:rPr>
          <w:rFonts w:ascii="Gill Sans Nova Light" w:hAnsi="Gill Sans Nova Light"/>
          <w:sz w:val="20"/>
          <w:szCs w:val="20"/>
        </w:rPr>
      </w:pPr>
      <w:r w:rsidRPr="00F662DC">
        <w:rPr>
          <w:rFonts w:ascii="Gill Sans Nova Light" w:hAnsi="Gill Sans Nova Light"/>
          <w:b/>
          <w:bCs/>
          <w:sz w:val="20"/>
          <w:szCs w:val="20"/>
        </w:rPr>
        <w:t>Interaction Terms:</w:t>
      </w:r>
      <w:r w:rsidRPr="00F662DC">
        <w:rPr>
          <w:rFonts w:ascii="Gill Sans Nova Light" w:hAnsi="Gill Sans Nova Light"/>
          <w:sz w:val="20"/>
          <w:szCs w:val="20"/>
        </w:rPr>
        <w:t xml:space="preserve"> Create interaction terms to capture relationships between variables that might impact stock levels.</w:t>
      </w:r>
    </w:p>
    <w:p w14:paraId="2C61328A" w14:textId="77777777" w:rsidR="00510854" w:rsidRPr="00F662DC" w:rsidRDefault="00510854" w:rsidP="00510854">
      <w:pPr>
        <w:rPr>
          <w:rFonts w:ascii="Gill Sans Nova Light" w:hAnsi="Gill Sans Nova Light"/>
          <w:b/>
          <w:bCs/>
          <w:sz w:val="20"/>
          <w:szCs w:val="20"/>
        </w:rPr>
      </w:pPr>
      <w:r w:rsidRPr="00F662DC">
        <w:rPr>
          <w:rFonts w:ascii="Gill Sans Nova Light" w:hAnsi="Gill Sans Nova Light"/>
          <w:b/>
          <w:bCs/>
          <w:sz w:val="20"/>
          <w:szCs w:val="20"/>
        </w:rPr>
        <w:t>Aggregations:</w:t>
      </w:r>
    </w:p>
    <w:p w14:paraId="27DC9606" w14:textId="3D08D7AF" w:rsidR="00510854" w:rsidRPr="00F662DC" w:rsidRDefault="00510854" w:rsidP="00F662DC">
      <w:pPr>
        <w:pStyle w:val="ListParagraph"/>
        <w:numPr>
          <w:ilvl w:val="0"/>
          <w:numId w:val="8"/>
        </w:numPr>
        <w:rPr>
          <w:rFonts w:ascii="Gill Sans Nova Light" w:hAnsi="Gill Sans Nova Light"/>
          <w:sz w:val="20"/>
          <w:szCs w:val="20"/>
        </w:rPr>
      </w:pPr>
      <w:r w:rsidRPr="00F662DC">
        <w:rPr>
          <w:rFonts w:ascii="Gill Sans Nova Light" w:hAnsi="Gill Sans Nova Light"/>
          <w:b/>
          <w:bCs/>
          <w:sz w:val="20"/>
          <w:szCs w:val="20"/>
        </w:rPr>
        <w:t>Time-Based Aggregations:</w:t>
      </w:r>
      <w:r w:rsidRPr="00F662DC">
        <w:rPr>
          <w:rFonts w:ascii="Gill Sans Nova Light" w:hAnsi="Gill Sans Nova Light"/>
          <w:sz w:val="20"/>
          <w:szCs w:val="20"/>
        </w:rPr>
        <w:t xml:space="preserve"> Aggregate data to </w:t>
      </w:r>
      <w:r w:rsidR="00472810">
        <w:rPr>
          <w:rFonts w:ascii="Gill Sans Nova Light" w:hAnsi="Gill Sans Nova Light"/>
          <w:sz w:val="20"/>
          <w:szCs w:val="20"/>
        </w:rPr>
        <w:t xml:space="preserve">daily, </w:t>
      </w:r>
      <w:r w:rsidRPr="00F662DC">
        <w:rPr>
          <w:rFonts w:ascii="Gill Sans Nova Light" w:hAnsi="Gill Sans Nova Light"/>
          <w:sz w:val="20"/>
          <w:szCs w:val="20"/>
        </w:rPr>
        <w:t>monthly, quarterly, or annual levels as needed to ensure consistency with the forecasting period.</w:t>
      </w:r>
    </w:p>
    <w:p w14:paraId="56A7C5C9" w14:textId="5F9C5025" w:rsidR="00FC053C" w:rsidRPr="00381299" w:rsidRDefault="00FC053C" w:rsidP="00381299">
      <w:pPr>
        <w:rPr>
          <w:rFonts w:ascii="Gill Sans Nova Light" w:hAnsi="Gill Sans Nova Light"/>
          <w:sz w:val="20"/>
          <w:szCs w:val="20"/>
        </w:rPr>
      </w:pPr>
    </w:p>
    <w:p w14:paraId="0A9E186D" w14:textId="3D08D7AF" w:rsidR="00510854" w:rsidRPr="00DB1609" w:rsidRDefault="00F662DC" w:rsidP="00DB1609">
      <w:pPr>
        <w:pStyle w:val="Heading2"/>
        <w:rPr>
          <w:rFonts w:ascii="Gill Sans Nova Light" w:hAnsi="Gill Sans Nova Light"/>
          <w:b/>
          <w:bCs/>
          <w:color w:val="auto"/>
          <w:sz w:val="28"/>
          <w:szCs w:val="28"/>
        </w:rPr>
      </w:pPr>
      <w:bookmarkStart w:id="35" w:name="_Toc199844582"/>
      <w:r w:rsidRPr="00DB1609">
        <w:rPr>
          <w:rFonts w:ascii="Gill Sans Nova Light" w:hAnsi="Gill Sans Nova Light"/>
          <w:b/>
          <w:bCs/>
          <w:color w:val="auto"/>
          <w:sz w:val="28"/>
          <w:szCs w:val="28"/>
        </w:rPr>
        <w:t>6.</w:t>
      </w:r>
      <w:r w:rsidR="00510854" w:rsidRPr="00DB1609">
        <w:rPr>
          <w:rFonts w:ascii="Gill Sans Nova Light" w:hAnsi="Gill Sans Nova Light"/>
          <w:b/>
          <w:bCs/>
          <w:color w:val="auto"/>
          <w:sz w:val="28"/>
          <w:szCs w:val="28"/>
        </w:rPr>
        <w:t>4. Data Quality Checks</w:t>
      </w:r>
      <w:bookmarkEnd w:id="35"/>
    </w:p>
    <w:p w14:paraId="6E1BBFF2" w14:textId="77777777" w:rsidR="00510854" w:rsidRPr="00F662DC" w:rsidRDefault="00510854" w:rsidP="00510854">
      <w:pPr>
        <w:rPr>
          <w:rFonts w:ascii="Gill Sans Nova Light" w:hAnsi="Gill Sans Nova Light"/>
          <w:b/>
          <w:bCs/>
          <w:sz w:val="20"/>
          <w:szCs w:val="20"/>
        </w:rPr>
      </w:pPr>
      <w:r w:rsidRPr="00F662DC">
        <w:rPr>
          <w:rFonts w:ascii="Gill Sans Nova Light" w:hAnsi="Gill Sans Nova Light"/>
          <w:b/>
          <w:bCs/>
          <w:sz w:val="20"/>
          <w:szCs w:val="20"/>
        </w:rPr>
        <w:t>Outlier Detection and Treatment:</w:t>
      </w:r>
    </w:p>
    <w:p w14:paraId="399FA984" w14:textId="77777777" w:rsidR="00510854" w:rsidRPr="00F662DC" w:rsidRDefault="00510854" w:rsidP="00F662DC">
      <w:pPr>
        <w:pStyle w:val="ListParagraph"/>
        <w:numPr>
          <w:ilvl w:val="0"/>
          <w:numId w:val="8"/>
        </w:numPr>
        <w:rPr>
          <w:rFonts w:ascii="Gill Sans Nova Light" w:hAnsi="Gill Sans Nova Light"/>
          <w:sz w:val="20"/>
          <w:szCs w:val="20"/>
        </w:rPr>
      </w:pPr>
      <w:r w:rsidRPr="00F662DC">
        <w:rPr>
          <w:rFonts w:ascii="Gill Sans Nova Light" w:hAnsi="Gill Sans Nova Light"/>
          <w:sz w:val="20"/>
          <w:szCs w:val="20"/>
        </w:rPr>
        <w:t>Identify and flag potential outliers using statistical methods (e.g., Z-score, IQR) and domain knowledge. Confirm with domain experts whether outliers should be treated or retained, based on their validity.</w:t>
      </w:r>
    </w:p>
    <w:p w14:paraId="3D36F782" w14:textId="61A60665" w:rsidR="00510854" w:rsidRPr="00F662DC" w:rsidRDefault="00510854" w:rsidP="00F662DC">
      <w:pPr>
        <w:pStyle w:val="ListParagraph"/>
        <w:numPr>
          <w:ilvl w:val="0"/>
          <w:numId w:val="8"/>
        </w:numPr>
        <w:rPr>
          <w:rFonts w:ascii="Gill Sans Nova Light" w:hAnsi="Gill Sans Nova Light"/>
          <w:sz w:val="20"/>
          <w:szCs w:val="20"/>
        </w:rPr>
      </w:pPr>
      <w:r w:rsidRPr="00F662DC">
        <w:rPr>
          <w:rFonts w:ascii="Gill Sans Nova Light" w:hAnsi="Gill Sans Nova Light"/>
          <w:sz w:val="20"/>
          <w:szCs w:val="20"/>
        </w:rPr>
        <w:t xml:space="preserve">Apply capping or floor techniques for extreme outliers that are confirmed to be </w:t>
      </w:r>
      <w:r w:rsidR="007E004B" w:rsidRPr="00F662DC">
        <w:rPr>
          <w:rFonts w:ascii="Gill Sans Nova Light" w:hAnsi="Gill Sans Nova Light"/>
          <w:sz w:val="20"/>
          <w:szCs w:val="20"/>
        </w:rPr>
        <w:t>erroneous or</w:t>
      </w:r>
      <w:r w:rsidRPr="00F662DC">
        <w:rPr>
          <w:rFonts w:ascii="Gill Sans Nova Light" w:hAnsi="Gill Sans Nova Light"/>
          <w:sz w:val="20"/>
          <w:szCs w:val="20"/>
        </w:rPr>
        <w:t xml:space="preserve"> consider </w:t>
      </w:r>
      <w:r w:rsidR="008541E8">
        <w:rPr>
          <w:rFonts w:ascii="Gill Sans Nova Light" w:hAnsi="Gill Sans Nova Light"/>
          <w:sz w:val="20"/>
          <w:szCs w:val="20"/>
        </w:rPr>
        <w:t>other</w:t>
      </w:r>
      <w:r w:rsidRPr="00F662DC">
        <w:rPr>
          <w:rFonts w:ascii="Gill Sans Nova Light" w:hAnsi="Gill Sans Nova Light"/>
          <w:sz w:val="20"/>
          <w:szCs w:val="20"/>
        </w:rPr>
        <w:t xml:space="preserve"> outlier removal methods</w:t>
      </w:r>
      <w:r w:rsidR="008541E8">
        <w:rPr>
          <w:rFonts w:ascii="Gill Sans Nova Light" w:hAnsi="Gill Sans Nova Light"/>
          <w:sz w:val="20"/>
          <w:szCs w:val="20"/>
        </w:rPr>
        <w:t xml:space="preserve"> such as median imputation</w:t>
      </w:r>
      <w:r w:rsidRPr="00F662DC">
        <w:rPr>
          <w:rFonts w:ascii="Gill Sans Nova Light" w:hAnsi="Gill Sans Nova Light"/>
          <w:sz w:val="20"/>
          <w:szCs w:val="20"/>
        </w:rPr>
        <w:t xml:space="preserve"> for high-impact variables.</w:t>
      </w:r>
    </w:p>
    <w:p w14:paraId="00C205CE" w14:textId="77777777" w:rsidR="00510854" w:rsidRPr="00F662DC" w:rsidRDefault="00510854" w:rsidP="00510854">
      <w:pPr>
        <w:rPr>
          <w:rFonts w:ascii="Gill Sans Nova Light" w:hAnsi="Gill Sans Nova Light"/>
          <w:b/>
          <w:bCs/>
          <w:sz w:val="20"/>
          <w:szCs w:val="20"/>
        </w:rPr>
      </w:pPr>
      <w:r w:rsidRPr="00F662DC">
        <w:rPr>
          <w:rFonts w:ascii="Gill Sans Nova Light" w:hAnsi="Gill Sans Nova Light"/>
          <w:b/>
          <w:bCs/>
          <w:sz w:val="20"/>
          <w:szCs w:val="20"/>
        </w:rPr>
        <w:t>Consistency and Anomaly Detection:</w:t>
      </w:r>
    </w:p>
    <w:p w14:paraId="2E655F91" w14:textId="17797F63" w:rsidR="00510854" w:rsidRPr="00F662DC" w:rsidRDefault="001513FD" w:rsidP="00F662DC">
      <w:pPr>
        <w:pStyle w:val="ListParagraph"/>
        <w:numPr>
          <w:ilvl w:val="0"/>
          <w:numId w:val="8"/>
        </w:numPr>
        <w:rPr>
          <w:rFonts w:ascii="Gill Sans Nova Light" w:hAnsi="Gill Sans Nova Light"/>
          <w:sz w:val="20"/>
          <w:szCs w:val="20"/>
        </w:rPr>
      </w:pPr>
      <w:r>
        <w:rPr>
          <w:rFonts w:ascii="Gill Sans Nova Light" w:hAnsi="Gill Sans Nova Light"/>
          <w:sz w:val="20"/>
          <w:szCs w:val="20"/>
        </w:rPr>
        <w:t>Perform</w:t>
      </w:r>
      <w:r w:rsidR="00510854" w:rsidRPr="00F662DC">
        <w:rPr>
          <w:rFonts w:ascii="Gill Sans Nova Light" w:hAnsi="Gill Sans Nova Light"/>
          <w:sz w:val="20"/>
          <w:szCs w:val="20"/>
        </w:rPr>
        <w:t xml:space="preserve"> consistency checks across features (e.g., coal stock levels should not exceed maximum stockyard capacities).</w:t>
      </w:r>
      <w:r w:rsidR="008E48E2">
        <w:rPr>
          <w:rFonts w:ascii="Gill Sans Nova Light" w:hAnsi="Gill Sans Nova Light"/>
          <w:sz w:val="20"/>
          <w:szCs w:val="20"/>
        </w:rPr>
        <w:t xml:space="preserve"> This is to ensure that data values are within the</w:t>
      </w:r>
      <w:r w:rsidR="00370900">
        <w:rPr>
          <w:rFonts w:ascii="Gill Sans Nova Light" w:hAnsi="Gill Sans Nova Light"/>
          <w:sz w:val="20"/>
          <w:szCs w:val="20"/>
        </w:rPr>
        <w:t xml:space="preserve"> expected range of values </w:t>
      </w:r>
      <w:r w:rsidR="00CE083D">
        <w:rPr>
          <w:rFonts w:ascii="Gill Sans Nova Light" w:hAnsi="Gill Sans Nova Light"/>
          <w:sz w:val="20"/>
          <w:szCs w:val="20"/>
        </w:rPr>
        <w:t>(e.g. 0% to 100% for EAF).</w:t>
      </w:r>
    </w:p>
    <w:p w14:paraId="02100C35" w14:textId="77777777" w:rsidR="00510854" w:rsidRDefault="00510854" w:rsidP="00F662DC">
      <w:pPr>
        <w:pStyle w:val="ListParagraph"/>
        <w:numPr>
          <w:ilvl w:val="0"/>
          <w:numId w:val="8"/>
        </w:numPr>
        <w:rPr>
          <w:rFonts w:ascii="Gill Sans Nova Light" w:hAnsi="Gill Sans Nova Light"/>
          <w:sz w:val="20"/>
          <w:szCs w:val="20"/>
        </w:rPr>
      </w:pPr>
      <w:r w:rsidRPr="00F662DC">
        <w:rPr>
          <w:rFonts w:ascii="Gill Sans Nova Light" w:hAnsi="Gill Sans Nova Light"/>
          <w:sz w:val="20"/>
          <w:szCs w:val="20"/>
        </w:rPr>
        <w:t>Log any anomalies detected during preprocessing and share with the data team for review and potential corrective actions.</w:t>
      </w:r>
    </w:p>
    <w:p w14:paraId="30E4FB7A" w14:textId="2E58DCF4" w:rsidR="00582109" w:rsidRPr="00F662DC" w:rsidRDefault="00582109" w:rsidP="00F662DC">
      <w:pPr>
        <w:pStyle w:val="ListParagraph"/>
        <w:numPr>
          <w:ilvl w:val="0"/>
          <w:numId w:val="8"/>
        </w:numPr>
        <w:rPr>
          <w:rFonts w:ascii="Gill Sans Nova Light" w:hAnsi="Gill Sans Nova Light"/>
          <w:sz w:val="20"/>
          <w:szCs w:val="20"/>
        </w:rPr>
      </w:pPr>
      <w:r>
        <w:rPr>
          <w:rFonts w:ascii="Gill Sans Nova Light" w:hAnsi="Gill Sans Nova Light"/>
          <w:sz w:val="20"/>
          <w:szCs w:val="20"/>
        </w:rPr>
        <w:t xml:space="preserve">Ensure that </w:t>
      </w:r>
      <w:r w:rsidR="00CC63EE">
        <w:rPr>
          <w:rFonts w:ascii="Gill Sans Nova Light" w:hAnsi="Gill Sans Nova Light"/>
          <w:sz w:val="20"/>
          <w:szCs w:val="20"/>
        </w:rPr>
        <w:t xml:space="preserve">data is treated to reflect any value adjustments (e.g. </w:t>
      </w:r>
      <w:r w:rsidR="006A5B60">
        <w:rPr>
          <w:rFonts w:ascii="Gill Sans Nova Light" w:hAnsi="Gill Sans Nova Light"/>
          <w:sz w:val="20"/>
          <w:szCs w:val="20"/>
        </w:rPr>
        <w:t>adjusting stock levels via burn</w:t>
      </w:r>
      <w:r w:rsidR="00E6472C">
        <w:rPr>
          <w:rFonts w:ascii="Gill Sans Nova Light" w:hAnsi="Gill Sans Nova Light"/>
          <w:sz w:val="20"/>
          <w:szCs w:val="20"/>
        </w:rPr>
        <w:t xml:space="preserve">) and to ensure that adjustments </w:t>
      </w:r>
      <w:r w:rsidR="00143B02">
        <w:rPr>
          <w:rFonts w:ascii="Gill Sans Nova Light" w:hAnsi="Gill Sans Nova Light"/>
          <w:sz w:val="20"/>
          <w:szCs w:val="20"/>
        </w:rPr>
        <w:t xml:space="preserve">do </w:t>
      </w:r>
      <w:r w:rsidR="00D445BE">
        <w:rPr>
          <w:rFonts w:ascii="Gill Sans Nova Light" w:hAnsi="Gill Sans Nova Light"/>
          <w:sz w:val="20"/>
          <w:szCs w:val="20"/>
        </w:rPr>
        <w:t xml:space="preserve">not </w:t>
      </w:r>
      <w:r w:rsidR="00143B02">
        <w:rPr>
          <w:rFonts w:ascii="Gill Sans Nova Light" w:hAnsi="Gill Sans Nova Light"/>
          <w:sz w:val="20"/>
          <w:szCs w:val="20"/>
        </w:rPr>
        <w:t xml:space="preserve">interfere with the </w:t>
      </w:r>
      <w:r w:rsidR="00D445BE">
        <w:rPr>
          <w:rFonts w:ascii="Gill Sans Nova Light" w:hAnsi="Gill Sans Nova Light"/>
          <w:sz w:val="20"/>
          <w:szCs w:val="20"/>
        </w:rPr>
        <w:t>integrity of the data.</w:t>
      </w:r>
    </w:p>
    <w:p w14:paraId="05208D38" w14:textId="77777777" w:rsidR="00FC053C" w:rsidRDefault="00FC053C" w:rsidP="00DB1609">
      <w:pPr>
        <w:pStyle w:val="Heading2"/>
        <w:rPr>
          <w:rFonts w:ascii="Gill Sans Nova Light" w:hAnsi="Gill Sans Nova Light"/>
          <w:b/>
          <w:bCs/>
          <w:color w:val="auto"/>
          <w:sz w:val="28"/>
          <w:szCs w:val="28"/>
        </w:rPr>
      </w:pPr>
    </w:p>
    <w:p w14:paraId="3CB0F3A8" w14:textId="6E2B1063" w:rsidR="00510854" w:rsidRPr="00DB1609" w:rsidRDefault="00F662DC" w:rsidP="00DB1609">
      <w:pPr>
        <w:pStyle w:val="Heading2"/>
        <w:rPr>
          <w:rFonts w:ascii="Gill Sans Nova Light" w:hAnsi="Gill Sans Nova Light"/>
          <w:b/>
          <w:bCs/>
          <w:color w:val="auto"/>
          <w:sz w:val="28"/>
          <w:szCs w:val="28"/>
        </w:rPr>
      </w:pPr>
      <w:bookmarkStart w:id="36" w:name="_Toc199844583"/>
      <w:r w:rsidRPr="00DB1609">
        <w:rPr>
          <w:rFonts w:ascii="Gill Sans Nova Light" w:hAnsi="Gill Sans Nova Light"/>
          <w:b/>
          <w:bCs/>
          <w:color w:val="auto"/>
          <w:sz w:val="28"/>
          <w:szCs w:val="28"/>
        </w:rPr>
        <w:t>6.</w:t>
      </w:r>
      <w:r w:rsidR="00510854" w:rsidRPr="00DB1609">
        <w:rPr>
          <w:rFonts w:ascii="Gill Sans Nova Light" w:hAnsi="Gill Sans Nova Light"/>
          <w:b/>
          <w:bCs/>
          <w:color w:val="auto"/>
          <w:sz w:val="28"/>
          <w:szCs w:val="28"/>
        </w:rPr>
        <w:t>5. Pipeline Automation and Reproducibility</w:t>
      </w:r>
      <w:bookmarkEnd w:id="36"/>
    </w:p>
    <w:p w14:paraId="6B803E2C" w14:textId="77777777" w:rsidR="00510854" w:rsidRPr="00F662DC" w:rsidRDefault="00510854" w:rsidP="00F662DC">
      <w:pPr>
        <w:pStyle w:val="ListParagraph"/>
        <w:numPr>
          <w:ilvl w:val="0"/>
          <w:numId w:val="8"/>
        </w:numPr>
        <w:rPr>
          <w:rFonts w:ascii="Gill Sans Nova Light" w:hAnsi="Gill Sans Nova Light"/>
          <w:sz w:val="20"/>
          <w:szCs w:val="20"/>
        </w:rPr>
      </w:pPr>
      <w:r w:rsidRPr="00F662DC">
        <w:rPr>
          <w:rFonts w:ascii="Gill Sans Nova Light" w:hAnsi="Gill Sans Nova Light"/>
          <w:b/>
          <w:bCs/>
          <w:sz w:val="20"/>
          <w:szCs w:val="20"/>
        </w:rPr>
        <w:t>Modular Pipeline Setup</w:t>
      </w:r>
      <w:r w:rsidRPr="00F662DC">
        <w:rPr>
          <w:rFonts w:ascii="Gill Sans Nova Light" w:hAnsi="Gill Sans Nova Light"/>
          <w:sz w:val="20"/>
          <w:szCs w:val="20"/>
        </w:rPr>
        <w:t>: Structure the preprocessing steps into a modular pipeline, ensuring that preprocessing is consistently applied to both training and new input data.</w:t>
      </w:r>
    </w:p>
    <w:p w14:paraId="31DE17BE" w14:textId="77777777" w:rsidR="00510854" w:rsidRPr="00F662DC" w:rsidRDefault="00510854" w:rsidP="00F662DC">
      <w:pPr>
        <w:pStyle w:val="ListParagraph"/>
        <w:numPr>
          <w:ilvl w:val="0"/>
          <w:numId w:val="8"/>
        </w:numPr>
        <w:rPr>
          <w:rFonts w:ascii="Gill Sans Nova Light" w:hAnsi="Gill Sans Nova Light"/>
          <w:sz w:val="20"/>
          <w:szCs w:val="20"/>
        </w:rPr>
      </w:pPr>
      <w:r w:rsidRPr="00F662DC">
        <w:rPr>
          <w:rFonts w:ascii="Gill Sans Nova Light" w:hAnsi="Gill Sans Nova Light"/>
          <w:b/>
          <w:bCs/>
          <w:sz w:val="20"/>
          <w:szCs w:val="20"/>
        </w:rPr>
        <w:t>Version Control:</w:t>
      </w:r>
      <w:r w:rsidRPr="00F662DC">
        <w:rPr>
          <w:rFonts w:ascii="Gill Sans Nova Light" w:hAnsi="Gill Sans Nova Light"/>
          <w:sz w:val="20"/>
          <w:szCs w:val="20"/>
        </w:rPr>
        <w:t xml:space="preserve"> Use version control for preprocessing scripts to track changes and maintain reproducibility. Document any major transformations or data cleaning steps applied.</w:t>
      </w:r>
    </w:p>
    <w:p w14:paraId="3041B44F" w14:textId="77777777" w:rsidR="00510854" w:rsidRPr="00F662DC" w:rsidRDefault="00510854" w:rsidP="00F662DC">
      <w:pPr>
        <w:pStyle w:val="ListParagraph"/>
        <w:numPr>
          <w:ilvl w:val="0"/>
          <w:numId w:val="8"/>
        </w:numPr>
        <w:rPr>
          <w:rFonts w:ascii="Gill Sans Nova Light" w:hAnsi="Gill Sans Nova Light"/>
          <w:sz w:val="20"/>
          <w:szCs w:val="20"/>
        </w:rPr>
      </w:pPr>
      <w:r w:rsidRPr="00F662DC">
        <w:rPr>
          <w:rFonts w:ascii="Gill Sans Nova Light" w:hAnsi="Gill Sans Nova Light"/>
          <w:b/>
          <w:bCs/>
          <w:sz w:val="20"/>
          <w:szCs w:val="20"/>
        </w:rPr>
        <w:t>Logging and Reporting:</w:t>
      </w:r>
      <w:r w:rsidRPr="00F662DC">
        <w:rPr>
          <w:rFonts w:ascii="Gill Sans Nova Light" w:hAnsi="Gill Sans Nova Light"/>
          <w:sz w:val="20"/>
          <w:szCs w:val="20"/>
        </w:rPr>
        <w:t xml:space="preserve"> Log preprocessing actions, including data imputation, transformations, and feature engineering. Generate summary reports to inform data and model stakeholders about changes to the data structure and quality metrics.</w:t>
      </w:r>
    </w:p>
    <w:p w14:paraId="23A4B9E9" w14:textId="77777777" w:rsidR="00B61CD3" w:rsidRDefault="00B61CD3" w:rsidP="00510854">
      <w:pPr>
        <w:rPr>
          <w:rFonts w:ascii="Gill Sans Nova Light" w:hAnsi="Gill Sans Nova Light"/>
          <w:sz w:val="20"/>
          <w:szCs w:val="20"/>
        </w:rPr>
      </w:pPr>
    </w:p>
    <w:p w14:paraId="0326C8F0" w14:textId="10944842" w:rsidR="00392DD2" w:rsidRDefault="00510854" w:rsidP="00510854">
      <w:pPr>
        <w:rPr>
          <w:rFonts w:eastAsiaTheme="majorEastAsia" w:cstheme="majorBidi"/>
          <w:b/>
          <w:bCs/>
        </w:rPr>
      </w:pPr>
      <w:r w:rsidRPr="00510854">
        <w:rPr>
          <w:rFonts w:ascii="Gill Sans Nova Light" w:hAnsi="Gill Sans Nova Light"/>
          <w:sz w:val="20"/>
          <w:szCs w:val="20"/>
        </w:rPr>
        <w:t>By adhering to these preprocessing requirements, the machine learning model will have a consistent, clean, and representative dataset that supports accurate predictions and aligns with the business’s decision-making needs.</w:t>
      </w:r>
      <w:r w:rsidR="00392DD2">
        <w:rPr>
          <w:b/>
          <w:bCs/>
        </w:rPr>
        <w:br w:type="page"/>
      </w:r>
    </w:p>
    <w:p w14:paraId="6768B8E1" w14:textId="3383C022" w:rsidR="00690CC0" w:rsidRPr="00D5625E" w:rsidRDefault="00392DD2" w:rsidP="00D5625E">
      <w:pPr>
        <w:pStyle w:val="Heading1"/>
        <w:rPr>
          <w:rFonts w:ascii="Gill Sans Nova Light" w:hAnsi="Gill Sans Nova Light"/>
          <w:b/>
          <w:bCs/>
          <w:color w:val="auto"/>
          <w:sz w:val="36"/>
          <w:szCs w:val="36"/>
        </w:rPr>
      </w:pPr>
      <w:bookmarkStart w:id="37" w:name="_Toc199844584"/>
      <w:r>
        <w:rPr>
          <w:rFonts w:ascii="Gill Sans Nova Light" w:hAnsi="Gill Sans Nova Light"/>
          <w:b/>
          <w:bCs/>
          <w:color w:val="auto"/>
          <w:sz w:val="36"/>
          <w:szCs w:val="36"/>
        </w:rPr>
        <w:lastRenderedPageBreak/>
        <w:t>7</w:t>
      </w:r>
      <w:r w:rsidR="00102A82" w:rsidRPr="000756EF">
        <w:rPr>
          <w:rFonts w:ascii="Gill Sans Nova Light" w:hAnsi="Gill Sans Nova Light"/>
          <w:b/>
          <w:bCs/>
          <w:color w:val="auto"/>
          <w:sz w:val="36"/>
          <w:szCs w:val="36"/>
        </w:rPr>
        <w:t>. Model Requirements</w:t>
      </w:r>
      <w:bookmarkEnd w:id="37"/>
    </w:p>
    <w:p w14:paraId="126BEB54" w14:textId="79906272" w:rsidR="00D5625E" w:rsidRDefault="00D5625E" w:rsidP="000756EF">
      <w:pPr>
        <w:pStyle w:val="Heading2"/>
        <w:rPr>
          <w:rFonts w:ascii="Gill Sans Nova Light" w:hAnsi="Gill Sans Nova Light"/>
          <w:b/>
          <w:bCs/>
          <w:color w:val="auto"/>
          <w:sz w:val="28"/>
          <w:szCs w:val="28"/>
        </w:rPr>
      </w:pPr>
      <w:bookmarkStart w:id="38" w:name="_Toc199844585"/>
      <w:r>
        <w:rPr>
          <w:rFonts w:ascii="Gill Sans Nova Light" w:hAnsi="Gill Sans Nova Light"/>
          <w:b/>
          <w:bCs/>
          <w:color w:val="auto"/>
          <w:sz w:val="28"/>
          <w:szCs w:val="28"/>
        </w:rPr>
        <w:t xml:space="preserve">7.1 </w:t>
      </w:r>
      <w:r w:rsidR="006A7A32">
        <w:rPr>
          <w:rFonts w:ascii="Gill Sans Nova Light" w:hAnsi="Gill Sans Nova Light"/>
          <w:b/>
          <w:bCs/>
          <w:color w:val="auto"/>
          <w:sz w:val="28"/>
          <w:szCs w:val="28"/>
        </w:rPr>
        <w:t>Modelling Approach</w:t>
      </w:r>
      <w:bookmarkEnd w:id="38"/>
    </w:p>
    <w:p w14:paraId="16068537" w14:textId="6F32CA16" w:rsidR="006A7A32" w:rsidRDefault="001A0992" w:rsidP="006A7A32">
      <w:pPr>
        <w:rPr>
          <w:rFonts w:ascii="Gill Sans Nova Light" w:hAnsi="Gill Sans Nova Light"/>
          <w:sz w:val="20"/>
          <w:szCs w:val="20"/>
        </w:rPr>
      </w:pPr>
      <w:r>
        <w:rPr>
          <w:rFonts w:ascii="Gill Sans Nova Light" w:hAnsi="Gill Sans Nova Light"/>
          <w:sz w:val="20"/>
          <w:szCs w:val="20"/>
        </w:rPr>
        <w:t xml:space="preserve">The </w:t>
      </w:r>
      <w:r w:rsidR="00195269">
        <w:rPr>
          <w:rFonts w:ascii="Gill Sans Nova Light" w:hAnsi="Gill Sans Nova Light"/>
          <w:sz w:val="20"/>
          <w:szCs w:val="20"/>
        </w:rPr>
        <w:t xml:space="preserve">changes in </w:t>
      </w:r>
      <w:r w:rsidR="00EA4E33">
        <w:rPr>
          <w:rFonts w:ascii="Gill Sans Nova Light" w:hAnsi="Gill Sans Nova Light"/>
          <w:sz w:val="20"/>
          <w:szCs w:val="20"/>
        </w:rPr>
        <w:t xml:space="preserve">coal </w:t>
      </w:r>
      <w:r w:rsidR="00000825">
        <w:rPr>
          <w:rFonts w:ascii="Gill Sans Nova Light" w:hAnsi="Gill Sans Nova Light"/>
          <w:sz w:val="20"/>
          <w:szCs w:val="20"/>
        </w:rPr>
        <w:t>stock</w:t>
      </w:r>
      <w:r w:rsidR="00195269">
        <w:rPr>
          <w:rFonts w:ascii="Gill Sans Nova Light" w:hAnsi="Gill Sans Nova Light"/>
          <w:sz w:val="20"/>
          <w:szCs w:val="20"/>
        </w:rPr>
        <w:t>pile</w:t>
      </w:r>
      <w:r w:rsidR="00000825">
        <w:rPr>
          <w:rFonts w:ascii="Gill Sans Nova Light" w:hAnsi="Gill Sans Nova Light"/>
          <w:sz w:val="20"/>
          <w:szCs w:val="20"/>
        </w:rPr>
        <w:t xml:space="preserve"> levels at each power station are driven by two factors, namely </w:t>
      </w:r>
      <w:r w:rsidR="00C95600">
        <w:rPr>
          <w:rFonts w:ascii="Gill Sans Nova Light" w:hAnsi="Gill Sans Nova Light"/>
          <w:b/>
          <w:bCs/>
          <w:sz w:val="20"/>
          <w:szCs w:val="20"/>
        </w:rPr>
        <w:t xml:space="preserve">coal supply </w:t>
      </w:r>
      <w:r w:rsidR="000517FD">
        <w:rPr>
          <w:rFonts w:ascii="Gill Sans Nova Light" w:hAnsi="Gill Sans Nova Light"/>
          <w:sz w:val="20"/>
          <w:szCs w:val="20"/>
        </w:rPr>
        <w:t xml:space="preserve">and </w:t>
      </w:r>
      <w:r w:rsidR="00C95600">
        <w:rPr>
          <w:rFonts w:ascii="Gill Sans Nova Light" w:hAnsi="Gill Sans Nova Light"/>
          <w:b/>
          <w:bCs/>
          <w:sz w:val="20"/>
          <w:szCs w:val="20"/>
        </w:rPr>
        <w:t>coal burn</w:t>
      </w:r>
      <w:r w:rsidR="000517FD">
        <w:rPr>
          <w:rFonts w:ascii="Gill Sans Nova Light" w:hAnsi="Gill Sans Nova Light"/>
          <w:sz w:val="20"/>
          <w:szCs w:val="20"/>
        </w:rPr>
        <w:t xml:space="preserve">. Consequently, it is </w:t>
      </w:r>
      <w:r w:rsidR="00195269">
        <w:rPr>
          <w:rFonts w:ascii="Gill Sans Nova Light" w:hAnsi="Gill Sans Nova Light"/>
          <w:sz w:val="20"/>
          <w:szCs w:val="20"/>
        </w:rPr>
        <w:t xml:space="preserve">recommended that </w:t>
      </w:r>
      <w:r w:rsidR="00FB20C1">
        <w:rPr>
          <w:rFonts w:ascii="Gill Sans Nova Light" w:hAnsi="Gill Sans Nova Light"/>
          <w:sz w:val="20"/>
          <w:szCs w:val="20"/>
        </w:rPr>
        <w:t>coal sto</w:t>
      </w:r>
      <w:r w:rsidR="006E7CBF">
        <w:rPr>
          <w:rFonts w:ascii="Gill Sans Nova Light" w:hAnsi="Gill Sans Nova Light"/>
          <w:sz w:val="20"/>
          <w:szCs w:val="20"/>
        </w:rPr>
        <w:t xml:space="preserve">ckpile levels are forecasted indirectly by forecasting </w:t>
      </w:r>
      <w:r w:rsidR="00C95600">
        <w:rPr>
          <w:rFonts w:ascii="Gill Sans Nova Light" w:hAnsi="Gill Sans Nova Light"/>
          <w:sz w:val="20"/>
          <w:szCs w:val="20"/>
        </w:rPr>
        <w:t xml:space="preserve">the </w:t>
      </w:r>
      <w:r w:rsidR="00C95600" w:rsidRPr="00C95600">
        <w:rPr>
          <w:rFonts w:ascii="Gill Sans Nova Light" w:hAnsi="Gill Sans Nova Light"/>
          <w:b/>
          <w:bCs/>
          <w:sz w:val="20"/>
          <w:szCs w:val="20"/>
        </w:rPr>
        <w:t>coal supply</w:t>
      </w:r>
      <w:r w:rsidR="00C95600">
        <w:rPr>
          <w:rFonts w:ascii="Gill Sans Nova Light" w:hAnsi="Gill Sans Nova Light"/>
          <w:sz w:val="20"/>
          <w:szCs w:val="20"/>
        </w:rPr>
        <w:t xml:space="preserve"> and the </w:t>
      </w:r>
      <w:r w:rsidR="00C95600" w:rsidRPr="00C95600">
        <w:rPr>
          <w:rFonts w:ascii="Gill Sans Nova Light" w:hAnsi="Gill Sans Nova Light"/>
          <w:b/>
          <w:bCs/>
          <w:sz w:val="20"/>
          <w:szCs w:val="20"/>
        </w:rPr>
        <w:t>coal burn</w:t>
      </w:r>
      <w:r w:rsidR="00C95600">
        <w:rPr>
          <w:rFonts w:ascii="Gill Sans Nova Light" w:hAnsi="Gill Sans Nova Light"/>
          <w:sz w:val="20"/>
          <w:szCs w:val="20"/>
        </w:rPr>
        <w:t xml:space="preserve"> separately.</w:t>
      </w:r>
      <w:r w:rsidR="00D22D99">
        <w:rPr>
          <w:rFonts w:ascii="Gill Sans Nova Light" w:hAnsi="Gill Sans Nova Light"/>
          <w:sz w:val="20"/>
          <w:szCs w:val="20"/>
        </w:rPr>
        <w:t xml:space="preserve"> </w:t>
      </w:r>
      <w:r w:rsidR="009566E2">
        <w:rPr>
          <w:rFonts w:ascii="Gill Sans Nova Light" w:hAnsi="Gill Sans Nova Light"/>
          <w:sz w:val="20"/>
          <w:szCs w:val="20"/>
        </w:rPr>
        <w:t xml:space="preserve">This is depicted in the </w:t>
      </w:r>
      <w:r w:rsidR="00AF28AB">
        <w:rPr>
          <w:rFonts w:ascii="Gill Sans Nova Light" w:hAnsi="Gill Sans Nova Light"/>
          <w:sz w:val="20"/>
          <w:szCs w:val="20"/>
        </w:rPr>
        <w:t>model architecture below.</w:t>
      </w:r>
    </w:p>
    <w:p w14:paraId="094EC8BE" w14:textId="3EB69FC5" w:rsidR="003C4774" w:rsidRPr="001F1168" w:rsidRDefault="003C4774" w:rsidP="006A7A32">
      <w:pPr>
        <w:rPr>
          <w:rFonts w:ascii="Gill Sans Nova Light" w:hAnsi="Gill Sans Nova Light"/>
          <w:sz w:val="20"/>
          <w:szCs w:val="20"/>
        </w:rPr>
      </w:pPr>
      <w:r w:rsidRPr="003C4774">
        <w:rPr>
          <w:rFonts w:ascii="Gill Sans Nova Light" w:hAnsi="Gill Sans Nova Light"/>
          <w:noProof/>
          <w:sz w:val="20"/>
          <w:szCs w:val="20"/>
        </w:rPr>
        <w:drawing>
          <wp:inline distT="0" distB="0" distL="0" distR="0" wp14:anchorId="7F1C1537" wp14:editId="0DE20A43">
            <wp:extent cx="5646893" cy="3058432"/>
            <wp:effectExtent l="0" t="0" r="0" b="8890"/>
            <wp:docPr id="6057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0371" name="Picture 1"/>
                    <pic:cNvPicPr/>
                  </pic:nvPicPr>
                  <pic:blipFill rotWithShape="1">
                    <a:blip r:embed="rId19" cstate="print">
                      <a:extLst>
                        <a:ext uri="{28A0092B-C50C-407E-A947-70E740481C1C}">
                          <a14:useLocalDpi xmlns:a14="http://schemas.microsoft.com/office/drawing/2010/main" val="0"/>
                        </a:ext>
                      </a:extLst>
                    </a:blip>
                    <a:srcRect t="100" b="-361"/>
                    <a:stretch/>
                  </pic:blipFill>
                  <pic:spPr bwMode="auto">
                    <a:xfrm>
                      <a:off x="0" y="0"/>
                      <a:ext cx="5648383" cy="3059239"/>
                    </a:xfrm>
                    <a:prstGeom prst="rect">
                      <a:avLst/>
                    </a:prstGeom>
                    <a:ln>
                      <a:noFill/>
                    </a:ln>
                    <a:extLst>
                      <a:ext uri="{53640926-AAD7-44D8-BBD7-CCE9431645EC}">
                        <a14:shadowObscured xmlns:a14="http://schemas.microsoft.com/office/drawing/2010/main"/>
                      </a:ext>
                    </a:extLst>
                  </pic:spPr>
                </pic:pic>
              </a:graphicData>
            </a:graphic>
          </wp:inline>
        </w:drawing>
      </w:r>
    </w:p>
    <w:p w14:paraId="2266D0EE" w14:textId="76EC38A2" w:rsidR="00B15F91" w:rsidRDefault="00841C63" w:rsidP="00B15F91">
      <w:pPr>
        <w:rPr>
          <w:rFonts w:ascii="Gill Sans Nova Light" w:hAnsi="Gill Sans Nova Light"/>
          <w:sz w:val="20"/>
          <w:szCs w:val="20"/>
        </w:rPr>
      </w:pPr>
      <w:r>
        <w:rPr>
          <w:rFonts w:ascii="Gill Sans Nova Light" w:hAnsi="Gill Sans Nova Light"/>
          <w:sz w:val="20"/>
          <w:szCs w:val="20"/>
        </w:rPr>
        <w:t xml:space="preserve">The model </w:t>
      </w:r>
      <w:r w:rsidR="00655690">
        <w:rPr>
          <w:rFonts w:ascii="Gill Sans Nova Light" w:hAnsi="Gill Sans Nova Light"/>
          <w:sz w:val="20"/>
          <w:szCs w:val="20"/>
        </w:rPr>
        <w:t>will produce Stockpile Level forecasts as follows:</w:t>
      </w:r>
    </w:p>
    <w:p w14:paraId="0C91F23C" w14:textId="333E14AF" w:rsidR="00655690" w:rsidRDefault="00655690" w:rsidP="00E55F7E">
      <w:pPr>
        <w:pStyle w:val="ListParagraph"/>
        <w:numPr>
          <w:ilvl w:val="0"/>
          <w:numId w:val="33"/>
        </w:numPr>
        <w:rPr>
          <w:rFonts w:ascii="Gill Sans Nova Light" w:hAnsi="Gill Sans Nova Light"/>
          <w:sz w:val="20"/>
          <w:szCs w:val="20"/>
        </w:rPr>
      </w:pPr>
      <w:r>
        <w:rPr>
          <w:rFonts w:ascii="Gill Sans Nova Light" w:hAnsi="Gill Sans Nova Light"/>
          <w:sz w:val="20"/>
          <w:szCs w:val="20"/>
        </w:rPr>
        <w:t xml:space="preserve">Input </w:t>
      </w:r>
      <w:r w:rsidR="00C4480C">
        <w:rPr>
          <w:rFonts w:ascii="Gill Sans Nova Light" w:hAnsi="Gill Sans Nova Light"/>
          <w:sz w:val="20"/>
          <w:szCs w:val="20"/>
        </w:rPr>
        <w:t xml:space="preserve">data will be fed into the </w:t>
      </w:r>
      <w:r w:rsidR="00C4480C">
        <w:rPr>
          <w:rFonts w:ascii="Gill Sans Nova Light" w:hAnsi="Gill Sans Nova Light"/>
          <w:b/>
          <w:bCs/>
          <w:sz w:val="20"/>
          <w:szCs w:val="20"/>
        </w:rPr>
        <w:t>Coal Supply Model</w:t>
      </w:r>
      <w:r w:rsidR="00C4480C">
        <w:rPr>
          <w:rFonts w:ascii="Gill Sans Nova Light" w:hAnsi="Gill Sans Nova Light"/>
          <w:sz w:val="20"/>
          <w:szCs w:val="20"/>
        </w:rPr>
        <w:t xml:space="preserve"> and the </w:t>
      </w:r>
      <w:r w:rsidR="00C4480C">
        <w:rPr>
          <w:rFonts w:ascii="Gill Sans Nova Light" w:hAnsi="Gill Sans Nova Light"/>
          <w:b/>
          <w:bCs/>
          <w:sz w:val="20"/>
          <w:szCs w:val="20"/>
        </w:rPr>
        <w:t>Coal Burn Model</w:t>
      </w:r>
      <w:r w:rsidR="00C4480C">
        <w:rPr>
          <w:rFonts w:ascii="Gill Sans Nova Light" w:hAnsi="Gill Sans Nova Light"/>
          <w:sz w:val="20"/>
          <w:szCs w:val="20"/>
        </w:rPr>
        <w:t>.</w:t>
      </w:r>
    </w:p>
    <w:p w14:paraId="40ED3754" w14:textId="13783A5E" w:rsidR="00C4480C" w:rsidRDefault="00C4480C" w:rsidP="00E55F7E">
      <w:pPr>
        <w:pStyle w:val="ListParagraph"/>
        <w:numPr>
          <w:ilvl w:val="0"/>
          <w:numId w:val="33"/>
        </w:numPr>
        <w:rPr>
          <w:rFonts w:ascii="Gill Sans Nova Light" w:hAnsi="Gill Sans Nova Light"/>
          <w:sz w:val="20"/>
          <w:szCs w:val="20"/>
        </w:rPr>
      </w:pPr>
      <w:r>
        <w:rPr>
          <w:rFonts w:ascii="Gill Sans Nova Light" w:hAnsi="Gill Sans Nova Light"/>
          <w:sz w:val="20"/>
          <w:szCs w:val="20"/>
        </w:rPr>
        <w:t xml:space="preserve">The </w:t>
      </w:r>
      <w:r w:rsidR="00745BC5">
        <w:rPr>
          <w:rFonts w:ascii="Gill Sans Nova Light" w:hAnsi="Gill Sans Nova Light"/>
          <w:b/>
          <w:bCs/>
          <w:sz w:val="20"/>
          <w:szCs w:val="20"/>
        </w:rPr>
        <w:t>Coal Supply Model</w:t>
      </w:r>
      <w:r w:rsidR="00745BC5">
        <w:rPr>
          <w:rFonts w:ascii="Gill Sans Nova Light" w:hAnsi="Gill Sans Nova Light"/>
          <w:sz w:val="20"/>
          <w:szCs w:val="20"/>
        </w:rPr>
        <w:t xml:space="preserve"> and </w:t>
      </w:r>
      <w:r w:rsidR="00745BC5">
        <w:rPr>
          <w:rFonts w:ascii="Gill Sans Nova Light" w:hAnsi="Gill Sans Nova Light"/>
          <w:b/>
          <w:bCs/>
          <w:sz w:val="20"/>
          <w:szCs w:val="20"/>
        </w:rPr>
        <w:t>Coal Burn Model</w:t>
      </w:r>
      <w:r w:rsidR="00745BC5">
        <w:rPr>
          <w:rFonts w:ascii="Gill Sans Nova Light" w:hAnsi="Gill Sans Nova Light"/>
          <w:sz w:val="20"/>
          <w:szCs w:val="20"/>
        </w:rPr>
        <w:t xml:space="preserve"> will produce forecasts </w:t>
      </w:r>
      <w:r w:rsidR="0093367A">
        <w:rPr>
          <w:rFonts w:ascii="Gill Sans Nova Light" w:hAnsi="Gill Sans Nova Light"/>
          <w:sz w:val="20"/>
          <w:szCs w:val="20"/>
        </w:rPr>
        <w:t xml:space="preserve">of the </w:t>
      </w:r>
      <w:r w:rsidR="0093367A">
        <w:rPr>
          <w:rFonts w:ascii="Gill Sans Nova Light" w:hAnsi="Gill Sans Nova Light"/>
          <w:b/>
          <w:bCs/>
          <w:sz w:val="20"/>
          <w:szCs w:val="20"/>
        </w:rPr>
        <w:t>Coal Supply</w:t>
      </w:r>
      <w:r w:rsidR="0093367A">
        <w:rPr>
          <w:rFonts w:ascii="Gill Sans Nova Light" w:hAnsi="Gill Sans Nova Light"/>
          <w:sz w:val="20"/>
          <w:szCs w:val="20"/>
        </w:rPr>
        <w:t xml:space="preserve"> and the </w:t>
      </w:r>
      <w:r w:rsidR="0093367A">
        <w:rPr>
          <w:rFonts w:ascii="Gill Sans Nova Light" w:hAnsi="Gill Sans Nova Light"/>
          <w:b/>
          <w:bCs/>
          <w:sz w:val="20"/>
          <w:szCs w:val="20"/>
        </w:rPr>
        <w:t>Coal Burn</w:t>
      </w:r>
      <w:r w:rsidR="0093367A">
        <w:rPr>
          <w:rFonts w:ascii="Gill Sans Nova Light" w:hAnsi="Gill Sans Nova Light"/>
          <w:sz w:val="20"/>
          <w:szCs w:val="20"/>
        </w:rPr>
        <w:t xml:space="preserve"> respectively</w:t>
      </w:r>
      <w:r w:rsidR="00525EA4">
        <w:rPr>
          <w:rFonts w:ascii="Gill Sans Nova Light" w:hAnsi="Gill Sans Nova Light"/>
          <w:sz w:val="20"/>
          <w:szCs w:val="20"/>
        </w:rPr>
        <w:t>.</w:t>
      </w:r>
    </w:p>
    <w:p w14:paraId="40E1AFCE" w14:textId="63C8AB36" w:rsidR="00525EA4" w:rsidRDefault="00525EA4" w:rsidP="00E55F7E">
      <w:pPr>
        <w:pStyle w:val="ListParagraph"/>
        <w:numPr>
          <w:ilvl w:val="0"/>
          <w:numId w:val="33"/>
        </w:numPr>
        <w:rPr>
          <w:rFonts w:ascii="Gill Sans Nova Light" w:hAnsi="Gill Sans Nova Light"/>
          <w:sz w:val="20"/>
          <w:szCs w:val="20"/>
        </w:rPr>
      </w:pPr>
      <w:r>
        <w:rPr>
          <w:rFonts w:ascii="Gill Sans Nova Light" w:hAnsi="Gill Sans Nova Light"/>
          <w:sz w:val="20"/>
          <w:szCs w:val="20"/>
        </w:rPr>
        <w:t xml:space="preserve">The </w:t>
      </w:r>
      <w:r>
        <w:rPr>
          <w:rFonts w:ascii="Gill Sans Nova Light" w:hAnsi="Gill Sans Nova Light"/>
          <w:b/>
          <w:bCs/>
          <w:sz w:val="20"/>
          <w:szCs w:val="20"/>
        </w:rPr>
        <w:t>Stockpile Level Change</w:t>
      </w:r>
      <w:r w:rsidR="004A642E">
        <w:rPr>
          <w:rFonts w:ascii="Gill Sans Nova Light" w:hAnsi="Gill Sans Nova Light"/>
          <w:sz w:val="20"/>
          <w:szCs w:val="20"/>
        </w:rPr>
        <w:t xml:space="preserve"> is calculated by subtracting the </w:t>
      </w:r>
      <w:r w:rsidR="004A642E">
        <w:rPr>
          <w:rFonts w:ascii="Gill Sans Nova Light" w:hAnsi="Gill Sans Nova Light"/>
          <w:b/>
          <w:bCs/>
          <w:sz w:val="20"/>
          <w:szCs w:val="20"/>
        </w:rPr>
        <w:t>Coal Burn</w:t>
      </w:r>
      <w:r w:rsidR="004A642E">
        <w:rPr>
          <w:rFonts w:ascii="Gill Sans Nova Light" w:hAnsi="Gill Sans Nova Light"/>
          <w:sz w:val="20"/>
          <w:szCs w:val="20"/>
        </w:rPr>
        <w:t xml:space="preserve"> forecasts from the </w:t>
      </w:r>
      <w:r w:rsidR="004A642E">
        <w:rPr>
          <w:rFonts w:ascii="Gill Sans Nova Light" w:hAnsi="Gill Sans Nova Light"/>
          <w:b/>
          <w:bCs/>
          <w:sz w:val="20"/>
          <w:szCs w:val="20"/>
        </w:rPr>
        <w:t>Coal Supply</w:t>
      </w:r>
      <w:r w:rsidR="009C7680">
        <w:rPr>
          <w:rFonts w:ascii="Gill Sans Nova Light" w:hAnsi="Gill Sans Nova Light"/>
          <w:sz w:val="20"/>
          <w:szCs w:val="20"/>
        </w:rPr>
        <w:t xml:space="preserve"> forecasts. </w:t>
      </w:r>
      <w:r w:rsidR="005C7620">
        <w:rPr>
          <w:rFonts w:ascii="Gill Sans Nova Light" w:hAnsi="Gill Sans Nova Light"/>
          <w:sz w:val="20"/>
          <w:szCs w:val="20"/>
        </w:rPr>
        <w:t xml:space="preserve">A cumulative sum of the </w:t>
      </w:r>
      <w:r w:rsidR="005C7620">
        <w:rPr>
          <w:rFonts w:ascii="Gill Sans Nova Light" w:hAnsi="Gill Sans Nova Light"/>
          <w:b/>
          <w:bCs/>
          <w:sz w:val="20"/>
          <w:szCs w:val="20"/>
        </w:rPr>
        <w:t>Stockpile Level Changes</w:t>
      </w:r>
      <w:r w:rsidR="005C7620">
        <w:rPr>
          <w:rFonts w:ascii="Gill Sans Nova Light" w:hAnsi="Gill Sans Nova Light"/>
          <w:sz w:val="20"/>
          <w:szCs w:val="20"/>
        </w:rPr>
        <w:t xml:space="preserve"> is then </w:t>
      </w:r>
      <w:r w:rsidR="003047BF">
        <w:rPr>
          <w:rFonts w:ascii="Gill Sans Nova Light" w:hAnsi="Gill Sans Nova Light"/>
          <w:sz w:val="20"/>
          <w:szCs w:val="20"/>
        </w:rPr>
        <w:t>calculated.</w:t>
      </w:r>
    </w:p>
    <w:p w14:paraId="4FBC7F50" w14:textId="214316D2" w:rsidR="009316E3" w:rsidRPr="000C4D54" w:rsidRDefault="003047BF" w:rsidP="00E55F7E">
      <w:pPr>
        <w:pStyle w:val="ListParagraph"/>
        <w:numPr>
          <w:ilvl w:val="0"/>
          <w:numId w:val="33"/>
        </w:numPr>
        <w:rPr>
          <w:rFonts w:ascii="Gill Sans Nova Light" w:hAnsi="Gill Sans Nova Light"/>
          <w:sz w:val="20"/>
          <w:szCs w:val="20"/>
        </w:rPr>
      </w:pPr>
      <w:r>
        <w:rPr>
          <w:rFonts w:ascii="Gill Sans Nova Light" w:hAnsi="Gill Sans Nova Light"/>
          <w:sz w:val="20"/>
          <w:szCs w:val="20"/>
        </w:rPr>
        <w:t xml:space="preserve">The </w:t>
      </w:r>
      <w:r w:rsidR="001250C5">
        <w:rPr>
          <w:rFonts w:ascii="Gill Sans Nova Light" w:hAnsi="Gill Sans Nova Light"/>
          <w:b/>
          <w:bCs/>
          <w:sz w:val="20"/>
          <w:szCs w:val="20"/>
        </w:rPr>
        <w:t>Stockpile Level Forecast</w:t>
      </w:r>
      <w:r w:rsidR="001250C5">
        <w:rPr>
          <w:rFonts w:ascii="Gill Sans Nova Light" w:hAnsi="Gill Sans Nova Light"/>
          <w:sz w:val="20"/>
          <w:szCs w:val="20"/>
        </w:rPr>
        <w:t xml:space="preserve"> is then calculated by </w:t>
      </w:r>
      <w:r w:rsidR="00566ADB">
        <w:rPr>
          <w:rFonts w:ascii="Gill Sans Nova Light" w:hAnsi="Gill Sans Nova Light"/>
          <w:sz w:val="20"/>
          <w:szCs w:val="20"/>
        </w:rPr>
        <w:t xml:space="preserve">adding the </w:t>
      </w:r>
      <w:r w:rsidR="00566ADB">
        <w:rPr>
          <w:rFonts w:ascii="Gill Sans Nova Light" w:hAnsi="Gill Sans Nova Light"/>
          <w:b/>
          <w:bCs/>
          <w:sz w:val="20"/>
          <w:szCs w:val="20"/>
        </w:rPr>
        <w:t xml:space="preserve">Last Recorded Stockpile Balance </w:t>
      </w:r>
      <w:r w:rsidR="00E23F8C">
        <w:rPr>
          <w:rFonts w:ascii="Gill Sans Nova Light" w:hAnsi="Gill Sans Nova Light"/>
          <w:b/>
          <w:bCs/>
          <w:sz w:val="20"/>
          <w:szCs w:val="20"/>
        </w:rPr>
        <w:t xml:space="preserve">at time </w:t>
      </w:r>
      <w:r w:rsidR="00C30240" w:rsidRPr="00C30240">
        <w:rPr>
          <w:rFonts w:ascii="Gill Sans Nova Light" w:hAnsi="Gill Sans Nova Light"/>
          <w:b/>
          <w:bCs/>
          <w:i/>
          <w:iCs/>
          <w:sz w:val="20"/>
          <w:szCs w:val="20"/>
        </w:rPr>
        <w:t>t = 0</w:t>
      </w:r>
      <w:r w:rsidR="00566ADB">
        <w:rPr>
          <w:rFonts w:ascii="Gill Sans Nova Light" w:hAnsi="Gill Sans Nova Light"/>
          <w:sz w:val="20"/>
          <w:szCs w:val="20"/>
        </w:rPr>
        <w:t xml:space="preserve"> to the </w:t>
      </w:r>
      <w:r w:rsidR="00C15586">
        <w:rPr>
          <w:rFonts w:ascii="Gill Sans Nova Light" w:hAnsi="Gill Sans Nova Light"/>
          <w:sz w:val="20"/>
          <w:szCs w:val="20"/>
        </w:rPr>
        <w:t xml:space="preserve">cumulative sum of the </w:t>
      </w:r>
      <w:r w:rsidR="00C15586" w:rsidRPr="00C15586">
        <w:rPr>
          <w:rFonts w:ascii="Gill Sans Nova Light" w:hAnsi="Gill Sans Nova Light"/>
          <w:b/>
          <w:bCs/>
          <w:sz w:val="20"/>
          <w:szCs w:val="20"/>
        </w:rPr>
        <w:t>Stockpile Level Changes</w:t>
      </w:r>
      <w:r w:rsidR="00C15586">
        <w:rPr>
          <w:rFonts w:ascii="Gill Sans Nova Light" w:hAnsi="Gill Sans Nova Light"/>
          <w:sz w:val="20"/>
          <w:szCs w:val="20"/>
        </w:rPr>
        <w:t xml:space="preserve"> calculated in the previous step.</w:t>
      </w:r>
    </w:p>
    <w:p w14:paraId="7931C8A7" w14:textId="306050FD" w:rsidR="004445D2" w:rsidRDefault="008E2C16" w:rsidP="00B15F91">
      <w:pPr>
        <w:rPr>
          <w:rFonts w:ascii="Gill Sans Nova Light" w:hAnsi="Gill Sans Nova Light"/>
          <w:sz w:val="20"/>
          <w:szCs w:val="20"/>
        </w:rPr>
      </w:pPr>
      <w:r>
        <w:rPr>
          <w:rFonts w:ascii="Gill Sans Nova Light" w:hAnsi="Gill Sans Nova Light"/>
          <w:sz w:val="20"/>
          <w:szCs w:val="20"/>
        </w:rPr>
        <w:t xml:space="preserve">The modelling approach above will be </w:t>
      </w:r>
      <w:r w:rsidR="00B728A4">
        <w:rPr>
          <w:rFonts w:ascii="Gill Sans Nova Light" w:hAnsi="Gill Sans Nova Light"/>
          <w:sz w:val="20"/>
          <w:szCs w:val="20"/>
        </w:rPr>
        <w:t xml:space="preserve">followed to produce </w:t>
      </w:r>
      <w:r w:rsidR="00C04B88">
        <w:rPr>
          <w:rFonts w:ascii="Gill Sans Nova Light" w:hAnsi="Gill Sans Nova Light"/>
          <w:sz w:val="20"/>
          <w:szCs w:val="20"/>
        </w:rPr>
        <w:t>Coal Stockpile Forecasts for the following timeframes:</w:t>
      </w:r>
    </w:p>
    <w:p w14:paraId="0D064CC8" w14:textId="7ED42AB1" w:rsidR="00EF6128" w:rsidRDefault="00DA431C" w:rsidP="00E55F7E">
      <w:pPr>
        <w:pStyle w:val="ListParagraph"/>
        <w:numPr>
          <w:ilvl w:val="0"/>
          <w:numId w:val="34"/>
        </w:numPr>
        <w:rPr>
          <w:rFonts w:ascii="Gill Sans Nova Light" w:hAnsi="Gill Sans Nova Light"/>
          <w:sz w:val="20"/>
          <w:szCs w:val="20"/>
        </w:rPr>
      </w:pPr>
      <w:r>
        <w:rPr>
          <w:rFonts w:ascii="Gill Sans Nova Light" w:hAnsi="Gill Sans Nova Light"/>
          <w:sz w:val="20"/>
          <w:szCs w:val="20"/>
        </w:rPr>
        <w:t>1 year ahea</w:t>
      </w:r>
      <w:r w:rsidR="00EF6128">
        <w:rPr>
          <w:rFonts w:ascii="Gill Sans Nova Light" w:hAnsi="Gill Sans Nova Light"/>
          <w:sz w:val="20"/>
          <w:szCs w:val="20"/>
        </w:rPr>
        <w:t>d:</w:t>
      </w:r>
    </w:p>
    <w:p w14:paraId="35B861A0" w14:textId="77777777" w:rsidR="00EF6128" w:rsidRDefault="00DA431C" w:rsidP="00E55F7E">
      <w:pPr>
        <w:pStyle w:val="ListParagraph"/>
        <w:numPr>
          <w:ilvl w:val="1"/>
          <w:numId w:val="34"/>
        </w:numPr>
        <w:rPr>
          <w:rFonts w:ascii="Gill Sans Nova Light" w:hAnsi="Gill Sans Nova Light"/>
          <w:sz w:val="20"/>
          <w:szCs w:val="20"/>
        </w:rPr>
      </w:pPr>
      <w:r>
        <w:rPr>
          <w:rFonts w:ascii="Gill Sans Nova Light" w:hAnsi="Gill Sans Nova Light"/>
          <w:sz w:val="20"/>
          <w:szCs w:val="20"/>
        </w:rPr>
        <w:t>31 to 90 days in advance</w:t>
      </w:r>
    </w:p>
    <w:p w14:paraId="60780CD9" w14:textId="1BDE2EDC" w:rsidR="00DA431C" w:rsidRPr="00EF6128" w:rsidRDefault="00DA431C" w:rsidP="00E55F7E">
      <w:pPr>
        <w:pStyle w:val="ListParagraph"/>
        <w:numPr>
          <w:ilvl w:val="1"/>
          <w:numId w:val="34"/>
        </w:numPr>
        <w:rPr>
          <w:rFonts w:ascii="Gill Sans Nova Light" w:hAnsi="Gill Sans Nova Light"/>
          <w:sz w:val="20"/>
          <w:szCs w:val="20"/>
        </w:rPr>
      </w:pPr>
      <w:r w:rsidRPr="00EF6128">
        <w:rPr>
          <w:rFonts w:ascii="Gill Sans Nova Light" w:hAnsi="Gill Sans Nova Light"/>
          <w:sz w:val="20"/>
          <w:szCs w:val="20"/>
        </w:rPr>
        <w:t>91 to 365 days in advance.</w:t>
      </w:r>
    </w:p>
    <w:p w14:paraId="7B6C24FE" w14:textId="3763A7F7" w:rsidR="00EF6128" w:rsidRDefault="00EF6128" w:rsidP="00E55F7E">
      <w:pPr>
        <w:pStyle w:val="ListParagraph"/>
        <w:numPr>
          <w:ilvl w:val="0"/>
          <w:numId w:val="34"/>
        </w:numPr>
        <w:rPr>
          <w:rFonts w:ascii="Gill Sans Nova Light" w:hAnsi="Gill Sans Nova Light"/>
          <w:sz w:val="20"/>
          <w:szCs w:val="20"/>
        </w:rPr>
      </w:pPr>
      <w:r>
        <w:rPr>
          <w:rFonts w:ascii="Gill Sans Nova Light" w:hAnsi="Gill Sans Nova Light"/>
          <w:sz w:val="20"/>
          <w:szCs w:val="20"/>
        </w:rPr>
        <w:t>2 years ahead</w:t>
      </w:r>
      <w:r w:rsidR="00F576D9">
        <w:rPr>
          <w:rFonts w:ascii="Gill Sans Nova Light" w:hAnsi="Gill Sans Nova Light"/>
          <w:sz w:val="20"/>
          <w:szCs w:val="20"/>
        </w:rPr>
        <w:t>:</w:t>
      </w:r>
    </w:p>
    <w:p w14:paraId="4CAB5961" w14:textId="13A6ACD2" w:rsidR="00C04B88" w:rsidRDefault="00C04B88" w:rsidP="00E55F7E">
      <w:pPr>
        <w:pStyle w:val="ListParagraph"/>
        <w:numPr>
          <w:ilvl w:val="1"/>
          <w:numId w:val="34"/>
        </w:numPr>
        <w:rPr>
          <w:rFonts w:ascii="Gill Sans Nova Light" w:hAnsi="Gill Sans Nova Light"/>
          <w:sz w:val="20"/>
          <w:szCs w:val="20"/>
        </w:rPr>
      </w:pPr>
      <w:r>
        <w:rPr>
          <w:rFonts w:ascii="Gill Sans Nova Light" w:hAnsi="Gill Sans Nova Light"/>
          <w:sz w:val="20"/>
          <w:szCs w:val="20"/>
        </w:rPr>
        <w:t>1</w:t>
      </w:r>
      <w:r w:rsidR="00F420BE">
        <w:rPr>
          <w:rFonts w:ascii="Gill Sans Nova Light" w:hAnsi="Gill Sans Nova Light"/>
          <w:sz w:val="20"/>
          <w:szCs w:val="20"/>
        </w:rPr>
        <w:t xml:space="preserve"> to 2</w:t>
      </w:r>
      <w:r w:rsidR="007829C5">
        <w:rPr>
          <w:rFonts w:ascii="Gill Sans Nova Light" w:hAnsi="Gill Sans Nova Light"/>
          <w:sz w:val="20"/>
          <w:szCs w:val="20"/>
        </w:rPr>
        <w:t xml:space="preserve"> </w:t>
      </w:r>
      <w:r>
        <w:rPr>
          <w:rFonts w:ascii="Gill Sans Nova Light" w:hAnsi="Gill Sans Nova Light"/>
          <w:sz w:val="20"/>
          <w:szCs w:val="20"/>
        </w:rPr>
        <w:t>year</w:t>
      </w:r>
      <w:r w:rsidR="00F420BE">
        <w:rPr>
          <w:rFonts w:ascii="Gill Sans Nova Light" w:hAnsi="Gill Sans Nova Light"/>
          <w:sz w:val="20"/>
          <w:szCs w:val="20"/>
        </w:rPr>
        <w:t>s</w:t>
      </w:r>
      <w:r>
        <w:rPr>
          <w:rFonts w:ascii="Gill Sans Nova Light" w:hAnsi="Gill Sans Nova Light"/>
          <w:sz w:val="20"/>
          <w:szCs w:val="20"/>
        </w:rPr>
        <w:t xml:space="preserve"> in advance</w:t>
      </w:r>
    </w:p>
    <w:p w14:paraId="79E548A3" w14:textId="54721385" w:rsidR="00F576D9" w:rsidRDefault="00F576D9" w:rsidP="00E55F7E">
      <w:pPr>
        <w:pStyle w:val="ListParagraph"/>
        <w:numPr>
          <w:ilvl w:val="0"/>
          <w:numId w:val="34"/>
        </w:numPr>
        <w:rPr>
          <w:rFonts w:ascii="Gill Sans Nova Light" w:hAnsi="Gill Sans Nova Light"/>
          <w:sz w:val="20"/>
          <w:szCs w:val="20"/>
        </w:rPr>
      </w:pPr>
      <w:r>
        <w:rPr>
          <w:rFonts w:ascii="Gill Sans Nova Light" w:hAnsi="Gill Sans Nova Light"/>
          <w:sz w:val="20"/>
          <w:szCs w:val="20"/>
        </w:rPr>
        <w:t>3 years ahead:</w:t>
      </w:r>
    </w:p>
    <w:p w14:paraId="02AA8053" w14:textId="3BE7E3D5" w:rsidR="00F53FBC" w:rsidRPr="00C327A2" w:rsidRDefault="00C04B88" w:rsidP="00E55F7E">
      <w:pPr>
        <w:pStyle w:val="ListParagraph"/>
        <w:numPr>
          <w:ilvl w:val="1"/>
          <w:numId w:val="34"/>
        </w:numPr>
        <w:rPr>
          <w:rFonts w:ascii="Gill Sans Nova Light" w:hAnsi="Gill Sans Nova Light"/>
          <w:sz w:val="20"/>
          <w:szCs w:val="20"/>
        </w:rPr>
      </w:pPr>
      <w:r>
        <w:rPr>
          <w:rFonts w:ascii="Gill Sans Nova Light" w:hAnsi="Gill Sans Nova Light"/>
          <w:sz w:val="20"/>
          <w:szCs w:val="20"/>
        </w:rPr>
        <w:t xml:space="preserve">2 </w:t>
      </w:r>
      <w:r w:rsidR="00F420BE">
        <w:rPr>
          <w:rFonts w:ascii="Gill Sans Nova Light" w:hAnsi="Gill Sans Nova Light"/>
          <w:sz w:val="20"/>
          <w:szCs w:val="20"/>
        </w:rPr>
        <w:t>to 3</w:t>
      </w:r>
      <w:r w:rsidR="007829C5">
        <w:rPr>
          <w:rFonts w:ascii="Gill Sans Nova Light" w:hAnsi="Gill Sans Nova Light"/>
          <w:sz w:val="20"/>
          <w:szCs w:val="20"/>
        </w:rPr>
        <w:t xml:space="preserve"> </w:t>
      </w:r>
      <w:r>
        <w:rPr>
          <w:rFonts w:ascii="Gill Sans Nova Light" w:hAnsi="Gill Sans Nova Light"/>
          <w:sz w:val="20"/>
          <w:szCs w:val="20"/>
        </w:rPr>
        <w:t>years in advance</w:t>
      </w:r>
    </w:p>
    <w:p w14:paraId="68ADB931" w14:textId="5DBEFADB" w:rsidR="00B713BD" w:rsidRPr="00B713BD" w:rsidRDefault="00A92488" w:rsidP="00B713BD">
      <w:pPr>
        <w:rPr>
          <w:rFonts w:ascii="Gill Sans Nova Light" w:hAnsi="Gill Sans Nova Light"/>
          <w:sz w:val="20"/>
          <w:szCs w:val="20"/>
        </w:rPr>
      </w:pPr>
      <w:r>
        <w:rPr>
          <w:rFonts w:ascii="Gill Sans Nova Light" w:hAnsi="Gill Sans Nova Light"/>
          <w:sz w:val="20"/>
          <w:szCs w:val="20"/>
        </w:rPr>
        <w:t>The forecasting timeframes are shown below.</w:t>
      </w:r>
    </w:p>
    <w:tbl>
      <w:tblPr>
        <w:tblStyle w:val="TableGrid"/>
        <w:tblW w:w="0" w:type="auto"/>
        <w:tblLook w:val="04A0" w:firstRow="1" w:lastRow="0" w:firstColumn="1" w:lastColumn="0" w:noHBand="0" w:noVBand="1"/>
      </w:tblPr>
      <w:tblGrid>
        <w:gridCol w:w="903"/>
        <w:gridCol w:w="236"/>
        <w:gridCol w:w="1643"/>
        <w:gridCol w:w="1767"/>
        <w:gridCol w:w="2235"/>
        <w:gridCol w:w="2232"/>
      </w:tblGrid>
      <w:tr w:rsidR="004465F4" w:rsidRPr="002C1823" w14:paraId="571B2092" w14:textId="77777777" w:rsidTr="00D10E13">
        <w:tc>
          <w:tcPr>
            <w:tcW w:w="903" w:type="dxa"/>
            <w:vMerge w:val="restart"/>
            <w:shd w:val="clear" w:color="auto" w:fill="4D94D9"/>
            <w:vAlign w:val="center"/>
          </w:tcPr>
          <w:p w14:paraId="54D4C165" w14:textId="4982C85E" w:rsidR="004465F4" w:rsidRPr="002C1823" w:rsidRDefault="004465F4" w:rsidP="00B713BD">
            <w:pPr>
              <w:jc w:val="center"/>
              <w:rPr>
                <w:rFonts w:ascii="Gill Sans Nova Light" w:hAnsi="Gill Sans Nova Light"/>
                <w:b/>
                <w:bCs/>
                <w:sz w:val="22"/>
                <w:szCs w:val="22"/>
              </w:rPr>
            </w:pPr>
            <w:r w:rsidRPr="002C1823">
              <w:rPr>
                <w:rFonts w:ascii="Gill Sans Nova Light" w:hAnsi="Gill Sans Nova Light"/>
                <w:b/>
                <w:bCs/>
                <w:sz w:val="22"/>
                <w:szCs w:val="22"/>
              </w:rPr>
              <w:t>Current Day</w:t>
            </w:r>
          </w:p>
        </w:tc>
        <w:tc>
          <w:tcPr>
            <w:tcW w:w="3646" w:type="dxa"/>
            <w:gridSpan w:val="3"/>
            <w:vAlign w:val="center"/>
          </w:tcPr>
          <w:p w14:paraId="4D2F8D66" w14:textId="024B5FBF" w:rsidR="004465F4" w:rsidRPr="002C1823" w:rsidRDefault="004465F4" w:rsidP="00B713BD">
            <w:pPr>
              <w:jc w:val="center"/>
              <w:rPr>
                <w:rFonts w:ascii="Gill Sans Nova Light" w:hAnsi="Gill Sans Nova Light"/>
                <w:b/>
                <w:bCs/>
                <w:sz w:val="22"/>
                <w:szCs w:val="22"/>
              </w:rPr>
            </w:pPr>
            <w:r>
              <w:rPr>
                <w:rFonts w:ascii="Gill Sans Nova Light" w:hAnsi="Gill Sans Nova Light"/>
                <w:b/>
                <w:bCs/>
                <w:sz w:val="22"/>
                <w:szCs w:val="22"/>
              </w:rPr>
              <w:t>1 year ahead</w:t>
            </w:r>
          </w:p>
        </w:tc>
        <w:tc>
          <w:tcPr>
            <w:tcW w:w="2235" w:type="dxa"/>
            <w:shd w:val="clear" w:color="auto" w:fill="EE9B48"/>
            <w:vAlign w:val="center"/>
          </w:tcPr>
          <w:p w14:paraId="3450658F" w14:textId="15F615AE" w:rsidR="004465F4" w:rsidRPr="002C1823" w:rsidRDefault="004465F4" w:rsidP="00B713BD">
            <w:pPr>
              <w:jc w:val="center"/>
              <w:rPr>
                <w:rFonts w:ascii="Gill Sans Nova Light" w:hAnsi="Gill Sans Nova Light"/>
                <w:b/>
                <w:bCs/>
                <w:sz w:val="22"/>
                <w:szCs w:val="22"/>
              </w:rPr>
            </w:pPr>
            <w:r>
              <w:rPr>
                <w:rFonts w:ascii="Gill Sans Nova Light" w:hAnsi="Gill Sans Nova Light"/>
                <w:b/>
                <w:bCs/>
                <w:sz w:val="22"/>
                <w:szCs w:val="22"/>
              </w:rPr>
              <w:t>2 years ahead</w:t>
            </w:r>
          </w:p>
        </w:tc>
        <w:tc>
          <w:tcPr>
            <w:tcW w:w="2232" w:type="dxa"/>
            <w:shd w:val="clear" w:color="auto" w:fill="00B050"/>
            <w:vAlign w:val="center"/>
          </w:tcPr>
          <w:p w14:paraId="0B55012F" w14:textId="1CAA64D8" w:rsidR="004465F4" w:rsidRPr="002C1823" w:rsidRDefault="004465F4" w:rsidP="00B713BD">
            <w:pPr>
              <w:jc w:val="center"/>
              <w:rPr>
                <w:rFonts w:ascii="Gill Sans Nova Light" w:hAnsi="Gill Sans Nova Light"/>
                <w:b/>
                <w:bCs/>
                <w:sz w:val="22"/>
                <w:szCs w:val="22"/>
              </w:rPr>
            </w:pPr>
            <w:r>
              <w:rPr>
                <w:rFonts w:ascii="Gill Sans Nova Light" w:hAnsi="Gill Sans Nova Light"/>
                <w:b/>
                <w:bCs/>
                <w:sz w:val="22"/>
                <w:szCs w:val="22"/>
              </w:rPr>
              <w:t>3 years ahead</w:t>
            </w:r>
          </w:p>
        </w:tc>
      </w:tr>
      <w:tr w:rsidR="004465F4" w:rsidRPr="002C1823" w14:paraId="704A07E6" w14:textId="77777777" w:rsidTr="007426B6">
        <w:tc>
          <w:tcPr>
            <w:tcW w:w="903" w:type="dxa"/>
            <w:vMerge/>
            <w:shd w:val="clear" w:color="auto" w:fill="4D94D9"/>
            <w:vAlign w:val="center"/>
          </w:tcPr>
          <w:p w14:paraId="3A88CC6C" w14:textId="5166FE58" w:rsidR="004465F4" w:rsidRPr="002C1823" w:rsidRDefault="004465F4" w:rsidP="00B713BD">
            <w:pPr>
              <w:jc w:val="center"/>
              <w:rPr>
                <w:rFonts w:ascii="Gill Sans Nova Light" w:hAnsi="Gill Sans Nova Light"/>
                <w:b/>
                <w:bCs/>
                <w:sz w:val="22"/>
                <w:szCs w:val="22"/>
              </w:rPr>
            </w:pPr>
          </w:p>
        </w:tc>
        <w:tc>
          <w:tcPr>
            <w:tcW w:w="236" w:type="dxa"/>
            <w:vAlign w:val="center"/>
          </w:tcPr>
          <w:p w14:paraId="2BDEB43D" w14:textId="3DB559F0" w:rsidR="004465F4" w:rsidRPr="002C1823" w:rsidRDefault="004465F4" w:rsidP="00B713BD">
            <w:pPr>
              <w:jc w:val="center"/>
              <w:rPr>
                <w:rFonts w:ascii="Gill Sans Nova Light" w:hAnsi="Gill Sans Nova Light"/>
                <w:b/>
                <w:bCs/>
                <w:sz w:val="22"/>
                <w:szCs w:val="22"/>
              </w:rPr>
            </w:pPr>
          </w:p>
        </w:tc>
        <w:tc>
          <w:tcPr>
            <w:tcW w:w="1643" w:type="dxa"/>
            <w:shd w:val="clear" w:color="auto" w:fill="747474" w:themeFill="background2" w:themeFillShade="80"/>
            <w:vAlign w:val="center"/>
          </w:tcPr>
          <w:p w14:paraId="5C5E241D" w14:textId="0848035E" w:rsidR="004465F4" w:rsidRPr="002C1823" w:rsidRDefault="004465F4" w:rsidP="00B713BD">
            <w:pPr>
              <w:jc w:val="center"/>
              <w:rPr>
                <w:rFonts w:ascii="Gill Sans Nova Light" w:hAnsi="Gill Sans Nova Light"/>
                <w:b/>
                <w:bCs/>
                <w:sz w:val="22"/>
                <w:szCs w:val="22"/>
              </w:rPr>
            </w:pPr>
            <w:r>
              <w:rPr>
                <w:rFonts w:ascii="Gill Sans Nova Light" w:hAnsi="Gill Sans Nova Light"/>
                <w:b/>
                <w:bCs/>
                <w:sz w:val="22"/>
                <w:szCs w:val="22"/>
              </w:rPr>
              <w:t>3</w:t>
            </w:r>
            <w:r w:rsidR="00871150">
              <w:rPr>
                <w:rFonts w:ascii="Gill Sans Nova Light" w:hAnsi="Gill Sans Nova Light"/>
                <w:b/>
                <w:bCs/>
                <w:sz w:val="22"/>
                <w:szCs w:val="22"/>
              </w:rPr>
              <w:t>1</w:t>
            </w:r>
            <w:r>
              <w:rPr>
                <w:rFonts w:ascii="Gill Sans Nova Light" w:hAnsi="Gill Sans Nova Light"/>
                <w:b/>
                <w:bCs/>
                <w:sz w:val="22"/>
                <w:szCs w:val="22"/>
              </w:rPr>
              <w:t>-to-</w:t>
            </w:r>
            <w:r w:rsidR="00AF2014">
              <w:rPr>
                <w:rFonts w:ascii="Gill Sans Nova Light" w:hAnsi="Gill Sans Nova Light"/>
                <w:b/>
                <w:bCs/>
                <w:sz w:val="22"/>
                <w:szCs w:val="22"/>
              </w:rPr>
              <w:t>90</w:t>
            </w:r>
            <w:r>
              <w:rPr>
                <w:rFonts w:ascii="Gill Sans Nova Light" w:hAnsi="Gill Sans Nova Light"/>
                <w:b/>
                <w:bCs/>
                <w:sz w:val="22"/>
                <w:szCs w:val="22"/>
              </w:rPr>
              <w:t>-day forecasts</w:t>
            </w:r>
          </w:p>
        </w:tc>
        <w:tc>
          <w:tcPr>
            <w:tcW w:w="1767" w:type="dxa"/>
            <w:shd w:val="clear" w:color="auto" w:fill="C00000"/>
            <w:vAlign w:val="center"/>
          </w:tcPr>
          <w:p w14:paraId="59C69E0B" w14:textId="5D2D89BA" w:rsidR="004465F4" w:rsidRPr="002C1823" w:rsidRDefault="004465F4" w:rsidP="00B713BD">
            <w:pPr>
              <w:jc w:val="center"/>
              <w:rPr>
                <w:rFonts w:ascii="Gill Sans Nova Light" w:hAnsi="Gill Sans Nova Light"/>
                <w:b/>
                <w:bCs/>
                <w:sz w:val="22"/>
                <w:szCs w:val="22"/>
              </w:rPr>
            </w:pPr>
            <w:r w:rsidRPr="002C1823">
              <w:rPr>
                <w:rFonts w:ascii="Gill Sans Nova Light" w:hAnsi="Gill Sans Nova Light"/>
                <w:b/>
                <w:bCs/>
                <w:sz w:val="22"/>
                <w:szCs w:val="22"/>
              </w:rPr>
              <w:t>9</w:t>
            </w:r>
            <w:r w:rsidR="00AF2014">
              <w:rPr>
                <w:rFonts w:ascii="Gill Sans Nova Light" w:hAnsi="Gill Sans Nova Light"/>
                <w:b/>
                <w:bCs/>
                <w:sz w:val="22"/>
                <w:szCs w:val="22"/>
              </w:rPr>
              <w:t>1</w:t>
            </w:r>
            <w:r w:rsidRPr="002C1823">
              <w:rPr>
                <w:rFonts w:ascii="Gill Sans Nova Light" w:hAnsi="Gill Sans Nova Light"/>
                <w:b/>
                <w:bCs/>
                <w:sz w:val="22"/>
                <w:szCs w:val="22"/>
              </w:rPr>
              <w:t>-to-36</w:t>
            </w:r>
            <w:r w:rsidR="0021755C">
              <w:rPr>
                <w:rFonts w:ascii="Gill Sans Nova Light" w:hAnsi="Gill Sans Nova Light"/>
                <w:b/>
                <w:bCs/>
                <w:sz w:val="22"/>
                <w:szCs w:val="22"/>
              </w:rPr>
              <w:t>5</w:t>
            </w:r>
            <w:r w:rsidRPr="002C1823">
              <w:rPr>
                <w:rFonts w:ascii="Gill Sans Nova Light" w:hAnsi="Gill Sans Nova Light"/>
                <w:b/>
                <w:bCs/>
                <w:sz w:val="22"/>
                <w:szCs w:val="22"/>
              </w:rPr>
              <w:t>-day forecasts</w:t>
            </w:r>
          </w:p>
        </w:tc>
        <w:tc>
          <w:tcPr>
            <w:tcW w:w="2235" w:type="dxa"/>
            <w:shd w:val="clear" w:color="auto" w:fill="EE9B48"/>
            <w:vAlign w:val="center"/>
          </w:tcPr>
          <w:p w14:paraId="0D2FD035" w14:textId="3FCCE618" w:rsidR="004465F4" w:rsidRPr="002C1823" w:rsidRDefault="004465F4" w:rsidP="00B713BD">
            <w:pPr>
              <w:jc w:val="center"/>
              <w:rPr>
                <w:rFonts w:ascii="Gill Sans Nova Light" w:hAnsi="Gill Sans Nova Light"/>
                <w:b/>
                <w:bCs/>
                <w:sz w:val="22"/>
                <w:szCs w:val="22"/>
              </w:rPr>
            </w:pPr>
            <w:r w:rsidRPr="002C1823">
              <w:rPr>
                <w:rFonts w:ascii="Gill Sans Nova Light" w:hAnsi="Gill Sans Nova Light"/>
                <w:b/>
                <w:bCs/>
                <w:sz w:val="22"/>
                <w:szCs w:val="22"/>
              </w:rPr>
              <w:t>1-year forecasts</w:t>
            </w:r>
          </w:p>
        </w:tc>
        <w:tc>
          <w:tcPr>
            <w:tcW w:w="2232" w:type="dxa"/>
            <w:shd w:val="clear" w:color="auto" w:fill="00B050"/>
            <w:vAlign w:val="center"/>
          </w:tcPr>
          <w:p w14:paraId="676D89BD" w14:textId="5E6BC112" w:rsidR="004465F4" w:rsidRPr="002C1823" w:rsidRDefault="004465F4" w:rsidP="00B713BD">
            <w:pPr>
              <w:jc w:val="center"/>
              <w:rPr>
                <w:rFonts w:ascii="Gill Sans Nova Light" w:hAnsi="Gill Sans Nova Light"/>
                <w:b/>
                <w:bCs/>
                <w:sz w:val="22"/>
                <w:szCs w:val="22"/>
              </w:rPr>
            </w:pPr>
            <w:r w:rsidRPr="002C1823">
              <w:rPr>
                <w:rFonts w:ascii="Gill Sans Nova Light" w:hAnsi="Gill Sans Nova Light"/>
                <w:b/>
                <w:bCs/>
                <w:sz w:val="22"/>
                <w:szCs w:val="22"/>
              </w:rPr>
              <w:t>2-year forecasts</w:t>
            </w:r>
          </w:p>
        </w:tc>
      </w:tr>
    </w:tbl>
    <w:p w14:paraId="03E21002" w14:textId="77777777" w:rsidR="0035794C" w:rsidRDefault="0035794C" w:rsidP="008C64D4">
      <w:pPr>
        <w:spacing w:after="0"/>
        <w:rPr>
          <w:rFonts w:ascii="Gill Sans Nova Light" w:hAnsi="Gill Sans Nova Light"/>
          <w:sz w:val="20"/>
          <w:szCs w:val="20"/>
        </w:rPr>
      </w:pPr>
    </w:p>
    <w:p w14:paraId="798EFB01" w14:textId="7DCEDC30" w:rsidR="00AD6626" w:rsidRDefault="005A27DF" w:rsidP="002116C0">
      <w:pPr>
        <w:rPr>
          <w:rFonts w:ascii="Gill Sans Nova Light" w:hAnsi="Gill Sans Nova Light"/>
          <w:sz w:val="20"/>
          <w:szCs w:val="20"/>
        </w:rPr>
      </w:pPr>
      <w:r>
        <w:rPr>
          <w:rFonts w:ascii="Gill Sans Nova Light" w:hAnsi="Gill Sans Nova Light"/>
          <w:sz w:val="20"/>
          <w:szCs w:val="20"/>
        </w:rPr>
        <w:t xml:space="preserve">For example, if the </w:t>
      </w:r>
      <w:r w:rsidR="00F524B5">
        <w:rPr>
          <w:rFonts w:ascii="Gill Sans Nova Light" w:hAnsi="Gill Sans Nova Light"/>
          <w:sz w:val="20"/>
          <w:szCs w:val="20"/>
        </w:rPr>
        <w:t>current date</w:t>
      </w:r>
      <w:r>
        <w:rPr>
          <w:rFonts w:ascii="Gill Sans Nova Light" w:hAnsi="Gill Sans Nova Light"/>
          <w:sz w:val="20"/>
          <w:szCs w:val="20"/>
        </w:rPr>
        <w:t xml:space="preserve"> is </w:t>
      </w:r>
      <w:r w:rsidR="0073786C">
        <w:rPr>
          <w:rFonts w:ascii="Gill Sans Nova Light" w:hAnsi="Gill Sans Nova Light"/>
          <w:sz w:val="20"/>
          <w:szCs w:val="20"/>
        </w:rPr>
        <w:t>31 March 2024, the forecasts would be as follows:</w:t>
      </w:r>
    </w:p>
    <w:tbl>
      <w:tblPr>
        <w:tblStyle w:val="TableGrid"/>
        <w:tblW w:w="0" w:type="auto"/>
        <w:tblLook w:val="04A0" w:firstRow="1" w:lastRow="0" w:firstColumn="1" w:lastColumn="0" w:noHBand="0" w:noVBand="1"/>
      </w:tblPr>
      <w:tblGrid>
        <w:gridCol w:w="903"/>
        <w:gridCol w:w="236"/>
        <w:gridCol w:w="1643"/>
        <w:gridCol w:w="1767"/>
        <w:gridCol w:w="2235"/>
        <w:gridCol w:w="2232"/>
      </w:tblGrid>
      <w:tr w:rsidR="0073786C" w:rsidRPr="002C1823" w14:paraId="24980D83" w14:textId="77777777" w:rsidTr="00AB15F0">
        <w:tc>
          <w:tcPr>
            <w:tcW w:w="903" w:type="dxa"/>
            <w:shd w:val="clear" w:color="auto" w:fill="4D94D9"/>
            <w:vAlign w:val="center"/>
          </w:tcPr>
          <w:p w14:paraId="141A4234" w14:textId="225E4F64" w:rsidR="0073786C" w:rsidRPr="002C1823" w:rsidRDefault="00F524B5" w:rsidP="00AB15F0">
            <w:pPr>
              <w:jc w:val="center"/>
              <w:rPr>
                <w:rFonts w:ascii="Gill Sans Nova Light" w:hAnsi="Gill Sans Nova Light"/>
                <w:b/>
                <w:bCs/>
                <w:sz w:val="22"/>
                <w:szCs w:val="22"/>
              </w:rPr>
            </w:pPr>
            <w:r>
              <w:rPr>
                <w:rFonts w:ascii="Gill Sans Nova Light" w:hAnsi="Gill Sans Nova Light"/>
                <w:b/>
                <w:bCs/>
                <w:sz w:val="22"/>
                <w:szCs w:val="22"/>
              </w:rPr>
              <w:t>Current Date</w:t>
            </w:r>
          </w:p>
        </w:tc>
        <w:tc>
          <w:tcPr>
            <w:tcW w:w="3646" w:type="dxa"/>
            <w:gridSpan w:val="3"/>
            <w:vAlign w:val="center"/>
          </w:tcPr>
          <w:p w14:paraId="4E6A6F86" w14:textId="77777777" w:rsidR="0073786C" w:rsidRPr="002C1823" w:rsidRDefault="0073786C" w:rsidP="00AB15F0">
            <w:pPr>
              <w:jc w:val="center"/>
              <w:rPr>
                <w:rFonts w:ascii="Gill Sans Nova Light" w:hAnsi="Gill Sans Nova Light"/>
                <w:b/>
                <w:bCs/>
                <w:sz w:val="22"/>
                <w:szCs w:val="22"/>
              </w:rPr>
            </w:pPr>
            <w:r>
              <w:rPr>
                <w:rFonts w:ascii="Gill Sans Nova Light" w:hAnsi="Gill Sans Nova Light"/>
                <w:b/>
                <w:bCs/>
                <w:sz w:val="22"/>
                <w:szCs w:val="22"/>
              </w:rPr>
              <w:t>1 year ahead</w:t>
            </w:r>
          </w:p>
        </w:tc>
        <w:tc>
          <w:tcPr>
            <w:tcW w:w="2235" w:type="dxa"/>
            <w:shd w:val="clear" w:color="auto" w:fill="EE9B48"/>
            <w:vAlign w:val="center"/>
          </w:tcPr>
          <w:p w14:paraId="64454F14" w14:textId="37098B73" w:rsidR="0073786C" w:rsidRPr="002C1823" w:rsidRDefault="0073786C" w:rsidP="00AB15F0">
            <w:pPr>
              <w:jc w:val="center"/>
              <w:rPr>
                <w:rFonts w:ascii="Gill Sans Nova Light" w:hAnsi="Gill Sans Nova Light"/>
                <w:b/>
                <w:bCs/>
                <w:sz w:val="22"/>
                <w:szCs w:val="22"/>
              </w:rPr>
            </w:pPr>
            <w:r>
              <w:rPr>
                <w:rFonts w:ascii="Gill Sans Nova Light" w:hAnsi="Gill Sans Nova Light"/>
                <w:b/>
                <w:bCs/>
                <w:sz w:val="22"/>
                <w:szCs w:val="22"/>
              </w:rPr>
              <w:t>2 year</w:t>
            </w:r>
            <w:r w:rsidR="0021755C">
              <w:rPr>
                <w:rFonts w:ascii="Gill Sans Nova Light" w:hAnsi="Gill Sans Nova Light"/>
                <w:b/>
                <w:bCs/>
                <w:sz w:val="22"/>
                <w:szCs w:val="22"/>
              </w:rPr>
              <w:t>s</w:t>
            </w:r>
            <w:r>
              <w:rPr>
                <w:rFonts w:ascii="Gill Sans Nova Light" w:hAnsi="Gill Sans Nova Light"/>
                <w:b/>
                <w:bCs/>
                <w:sz w:val="22"/>
                <w:szCs w:val="22"/>
              </w:rPr>
              <w:t xml:space="preserve"> ahead</w:t>
            </w:r>
          </w:p>
        </w:tc>
        <w:tc>
          <w:tcPr>
            <w:tcW w:w="2232" w:type="dxa"/>
            <w:shd w:val="clear" w:color="auto" w:fill="00B050"/>
            <w:vAlign w:val="center"/>
          </w:tcPr>
          <w:p w14:paraId="51F7A594" w14:textId="04377D51" w:rsidR="0073786C" w:rsidRPr="002C1823" w:rsidRDefault="0073786C" w:rsidP="00AB15F0">
            <w:pPr>
              <w:jc w:val="center"/>
              <w:rPr>
                <w:rFonts w:ascii="Gill Sans Nova Light" w:hAnsi="Gill Sans Nova Light"/>
                <w:b/>
                <w:bCs/>
                <w:sz w:val="22"/>
                <w:szCs w:val="22"/>
              </w:rPr>
            </w:pPr>
            <w:r>
              <w:rPr>
                <w:rFonts w:ascii="Gill Sans Nova Light" w:hAnsi="Gill Sans Nova Light"/>
                <w:b/>
                <w:bCs/>
                <w:sz w:val="22"/>
                <w:szCs w:val="22"/>
              </w:rPr>
              <w:t>3 year</w:t>
            </w:r>
            <w:r w:rsidR="0021755C">
              <w:rPr>
                <w:rFonts w:ascii="Gill Sans Nova Light" w:hAnsi="Gill Sans Nova Light"/>
                <w:b/>
                <w:bCs/>
                <w:sz w:val="22"/>
                <w:szCs w:val="22"/>
              </w:rPr>
              <w:t>s</w:t>
            </w:r>
            <w:r>
              <w:rPr>
                <w:rFonts w:ascii="Gill Sans Nova Light" w:hAnsi="Gill Sans Nova Light"/>
                <w:b/>
                <w:bCs/>
                <w:sz w:val="22"/>
                <w:szCs w:val="22"/>
              </w:rPr>
              <w:t xml:space="preserve"> ahead</w:t>
            </w:r>
          </w:p>
        </w:tc>
      </w:tr>
      <w:tr w:rsidR="0073786C" w:rsidRPr="002C1823" w14:paraId="32012CDF" w14:textId="77777777" w:rsidTr="00AB15F0">
        <w:tc>
          <w:tcPr>
            <w:tcW w:w="903" w:type="dxa"/>
            <w:shd w:val="clear" w:color="auto" w:fill="4D94D9"/>
            <w:vAlign w:val="center"/>
          </w:tcPr>
          <w:p w14:paraId="784B1FE5" w14:textId="7A6B649A" w:rsidR="0073786C" w:rsidRPr="002C1823" w:rsidRDefault="00163A11" w:rsidP="00AB15F0">
            <w:pPr>
              <w:jc w:val="center"/>
              <w:rPr>
                <w:rFonts w:ascii="Gill Sans Nova Light" w:hAnsi="Gill Sans Nova Light"/>
                <w:b/>
                <w:bCs/>
                <w:sz w:val="22"/>
                <w:szCs w:val="22"/>
              </w:rPr>
            </w:pPr>
            <w:r>
              <w:rPr>
                <w:rFonts w:ascii="Gill Sans Nova Light" w:hAnsi="Gill Sans Nova Light"/>
                <w:b/>
                <w:bCs/>
                <w:sz w:val="22"/>
                <w:szCs w:val="22"/>
              </w:rPr>
              <w:t>31 Mar 2024</w:t>
            </w:r>
          </w:p>
        </w:tc>
        <w:tc>
          <w:tcPr>
            <w:tcW w:w="236" w:type="dxa"/>
            <w:vAlign w:val="center"/>
          </w:tcPr>
          <w:p w14:paraId="75139511" w14:textId="77777777" w:rsidR="0073786C" w:rsidRPr="002C1823" w:rsidRDefault="0073786C" w:rsidP="00AB15F0">
            <w:pPr>
              <w:jc w:val="center"/>
              <w:rPr>
                <w:rFonts w:ascii="Gill Sans Nova Light" w:hAnsi="Gill Sans Nova Light"/>
                <w:b/>
                <w:bCs/>
                <w:sz w:val="22"/>
                <w:szCs w:val="22"/>
              </w:rPr>
            </w:pPr>
          </w:p>
        </w:tc>
        <w:tc>
          <w:tcPr>
            <w:tcW w:w="1643" w:type="dxa"/>
            <w:shd w:val="clear" w:color="auto" w:fill="747474" w:themeFill="background2" w:themeFillShade="80"/>
            <w:vAlign w:val="center"/>
          </w:tcPr>
          <w:p w14:paraId="0B4A9734" w14:textId="01AD859B" w:rsidR="0073786C" w:rsidRPr="002C1823" w:rsidRDefault="00871150" w:rsidP="00AB15F0">
            <w:pPr>
              <w:jc w:val="center"/>
              <w:rPr>
                <w:rFonts w:ascii="Gill Sans Nova Light" w:hAnsi="Gill Sans Nova Light"/>
                <w:b/>
                <w:bCs/>
                <w:sz w:val="22"/>
                <w:szCs w:val="22"/>
              </w:rPr>
            </w:pPr>
            <w:r>
              <w:rPr>
                <w:rFonts w:ascii="Gill Sans Nova Light" w:hAnsi="Gill Sans Nova Light"/>
                <w:b/>
                <w:bCs/>
                <w:sz w:val="22"/>
                <w:szCs w:val="22"/>
              </w:rPr>
              <w:t>1 May</w:t>
            </w:r>
            <w:r w:rsidR="007F0201">
              <w:rPr>
                <w:rFonts w:ascii="Gill Sans Nova Light" w:hAnsi="Gill Sans Nova Light"/>
                <w:b/>
                <w:bCs/>
                <w:sz w:val="22"/>
                <w:szCs w:val="22"/>
              </w:rPr>
              <w:t xml:space="preserve"> 2024 </w:t>
            </w:r>
            <w:r w:rsidR="00697C84">
              <w:rPr>
                <w:rFonts w:ascii="Gill Sans Nova Light" w:hAnsi="Gill Sans Nova Light"/>
                <w:b/>
                <w:bCs/>
                <w:sz w:val="22"/>
                <w:szCs w:val="22"/>
              </w:rPr>
              <w:t>–</w:t>
            </w:r>
            <w:r w:rsidR="007F0201">
              <w:rPr>
                <w:rFonts w:ascii="Gill Sans Nova Light" w:hAnsi="Gill Sans Nova Light"/>
                <w:b/>
                <w:bCs/>
                <w:sz w:val="22"/>
                <w:szCs w:val="22"/>
              </w:rPr>
              <w:t xml:space="preserve"> </w:t>
            </w:r>
            <w:r w:rsidR="00E9327F">
              <w:rPr>
                <w:rFonts w:ascii="Gill Sans Nova Light" w:hAnsi="Gill Sans Nova Light"/>
                <w:b/>
                <w:bCs/>
                <w:sz w:val="22"/>
                <w:szCs w:val="22"/>
              </w:rPr>
              <w:t>2</w:t>
            </w:r>
            <w:r w:rsidR="00AF2014">
              <w:rPr>
                <w:rFonts w:ascii="Gill Sans Nova Light" w:hAnsi="Gill Sans Nova Light"/>
                <w:b/>
                <w:bCs/>
                <w:sz w:val="22"/>
                <w:szCs w:val="22"/>
              </w:rPr>
              <w:t>9</w:t>
            </w:r>
            <w:r w:rsidR="00E9327F">
              <w:rPr>
                <w:rFonts w:ascii="Gill Sans Nova Light" w:hAnsi="Gill Sans Nova Light"/>
                <w:b/>
                <w:bCs/>
                <w:sz w:val="22"/>
                <w:szCs w:val="22"/>
              </w:rPr>
              <w:t xml:space="preserve"> Jun</w:t>
            </w:r>
            <w:r w:rsidR="00697C84">
              <w:rPr>
                <w:rFonts w:ascii="Gill Sans Nova Light" w:hAnsi="Gill Sans Nova Light"/>
                <w:b/>
                <w:bCs/>
                <w:sz w:val="22"/>
                <w:szCs w:val="22"/>
              </w:rPr>
              <w:t xml:space="preserve"> 2024</w:t>
            </w:r>
          </w:p>
        </w:tc>
        <w:tc>
          <w:tcPr>
            <w:tcW w:w="1767" w:type="dxa"/>
            <w:shd w:val="clear" w:color="auto" w:fill="C00000"/>
            <w:vAlign w:val="center"/>
          </w:tcPr>
          <w:p w14:paraId="47975A44" w14:textId="3A8DCBF1" w:rsidR="0073786C" w:rsidRPr="002C1823" w:rsidRDefault="0021755C" w:rsidP="00AB15F0">
            <w:pPr>
              <w:jc w:val="center"/>
              <w:rPr>
                <w:rFonts w:ascii="Gill Sans Nova Light" w:hAnsi="Gill Sans Nova Light"/>
                <w:b/>
                <w:bCs/>
                <w:sz w:val="22"/>
                <w:szCs w:val="22"/>
              </w:rPr>
            </w:pPr>
            <w:r>
              <w:rPr>
                <w:rFonts w:ascii="Gill Sans Nova Light" w:hAnsi="Gill Sans Nova Light"/>
                <w:b/>
                <w:bCs/>
                <w:sz w:val="22"/>
                <w:szCs w:val="22"/>
              </w:rPr>
              <w:t>30</w:t>
            </w:r>
            <w:r w:rsidR="00697C84">
              <w:rPr>
                <w:rFonts w:ascii="Gill Sans Nova Light" w:hAnsi="Gill Sans Nova Light"/>
                <w:b/>
                <w:bCs/>
                <w:sz w:val="22"/>
                <w:szCs w:val="22"/>
              </w:rPr>
              <w:t xml:space="preserve"> </w:t>
            </w:r>
            <w:r>
              <w:rPr>
                <w:rFonts w:ascii="Gill Sans Nova Light" w:hAnsi="Gill Sans Nova Light"/>
                <w:b/>
                <w:bCs/>
                <w:sz w:val="22"/>
                <w:szCs w:val="22"/>
              </w:rPr>
              <w:t>Jun</w:t>
            </w:r>
            <w:r w:rsidR="00697C84">
              <w:rPr>
                <w:rFonts w:ascii="Gill Sans Nova Light" w:hAnsi="Gill Sans Nova Light"/>
                <w:b/>
                <w:bCs/>
                <w:sz w:val="22"/>
                <w:szCs w:val="22"/>
              </w:rPr>
              <w:t xml:space="preserve"> 2024 </w:t>
            </w:r>
            <w:r w:rsidR="00BD7F58">
              <w:rPr>
                <w:rFonts w:ascii="Gill Sans Nova Light" w:hAnsi="Gill Sans Nova Light"/>
                <w:b/>
                <w:bCs/>
                <w:sz w:val="22"/>
                <w:szCs w:val="22"/>
              </w:rPr>
              <w:t>- 31 Mar 2025</w:t>
            </w:r>
          </w:p>
        </w:tc>
        <w:tc>
          <w:tcPr>
            <w:tcW w:w="2235" w:type="dxa"/>
            <w:shd w:val="clear" w:color="auto" w:fill="EE9B48"/>
            <w:vAlign w:val="center"/>
          </w:tcPr>
          <w:p w14:paraId="146EBB45" w14:textId="500D0D98" w:rsidR="0073786C" w:rsidRPr="002C1823" w:rsidRDefault="00163A11" w:rsidP="00AB15F0">
            <w:pPr>
              <w:jc w:val="center"/>
              <w:rPr>
                <w:rFonts w:ascii="Gill Sans Nova Light" w:hAnsi="Gill Sans Nova Light"/>
                <w:b/>
                <w:bCs/>
                <w:sz w:val="22"/>
                <w:szCs w:val="22"/>
              </w:rPr>
            </w:pPr>
            <w:r>
              <w:rPr>
                <w:rFonts w:ascii="Gill Sans Nova Light" w:hAnsi="Gill Sans Nova Light"/>
                <w:b/>
                <w:bCs/>
                <w:sz w:val="22"/>
                <w:szCs w:val="22"/>
              </w:rPr>
              <w:t>1 Apr 2025 – 31 Mar 2026</w:t>
            </w:r>
          </w:p>
        </w:tc>
        <w:tc>
          <w:tcPr>
            <w:tcW w:w="2232" w:type="dxa"/>
            <w:shd w:val="clear" w:color="auto" w:fill="00B050"/>
            <w:vAlign w:val="center"/>
          </w:tcPr>
          <w:p w14:paraId="7713145D" w14:textId="6DEB858C" w:rsidR="0073786C" w:rsidRPr="002C1823" w:rsidRDefault="00163A11" w:rsidP="00AB15F0">
            <w:pPr>
              <w:jc w:val="center"/>
              <w:rPr>
                <w:rFonts w:ascii="Gill Sans Nova Light" w:hAnsi="Gill Sans Nova Light"/>
                <w:b/>
                <w:bCs/>
                <w:sz w:val="22"/>
                <w:szCs w:val="22"/>
              </w:rPr>
            </w:pPr>
            <w:r>
              <w:rPr>
                <w:rFonts w:ascii="Gill Sans Nova Light" w:hAnsi="Gill Sans Nova Light"/>
                <w:b/>
                <w:bCs/>
                <w:sz w:val="22"/>
                <w:szCs w:val="22"/>
              </w:rPr>
              <w:t>1 Apr 202</w:t>
            </w:r>
            <w:r w:rsidR="00F11742">
              <w:rPr>
                <w:rFonts w:ascii="Gill Sans Nova Light" w:hAnsi="Gill Sans Nova Light"/>
                <w:b/>
                <w:bCs/>
                <w:sz w:val="22"/>
                <w:szCs w:val="22"/>
              </w:rPr>
              <w:t>6</w:t>
            </w:r>
            <w:r>
              <w:rPr>
                <w:rFonts w:ascii="Gill Sans Nova Light" w:hAnsi="Gill Sans Nova Light"/>
                <w:b/>
                <w:bCs/>
                <w:sz w:val="22"/>
                <w:szCs w:val="22"/>
              </w:rPr>
              <w:t xml:space="preserve"> – 31 Mar 202</w:t>
            </w:r>
            <w:r w:rsidR="00F11742">
              <w:rPr>
                <w:rFonts w:ascii="Gill Sans Nova Light" w:hAnsi="Gill Sans Nova Light"/>
                <w:b/>
                <w:bCs/>
                <w:sz w:val="22"/>
                <w:szCs w:val="22"/>
              </w:rPr>
              <w:t>7</w:t>
            </w:r>
          </w:p>
        </w:tc>
      </w:tr>
    </w:tbl>
    <w:p w14:paraId="3B0CCE4E" w14:textId="77777777" w:rsidR="001B711A" w:rsidRPr="002116C0" w:rsidRDefault="001B711A" w:rsidP="002116C0">
      <w:pPr>
        <w:rPr>
          <w:rFonts w:ascii="Gill Sans Nova Light" w:hAnsi="Gill Sans Nova Light"/>
          <w:sz w:val="20"/>
          <w:szCs w:val="20"/>
        </w:rPr>
      </w:pPr>
    </w:p>
    <w:p w14:paraId="475497DF" w14:textId="606EB6E9" w:rsidR="00102A82" w:rsidRPr="000756EF" w:rsidRDefault="00392DD2" w:rsidP="000756EF">
      <w:pPr>
        <w:pStyle w:val="Heading2"/>
        <w:rPr>
          <w:rFonts w:ascii="Gill Sans Nova Light" w:hAnsi="Gill Sans Nova Light"/>
          <w:b/>
          <w:bCs/>
          <w:color w:val="auto"/>
          <w:sz w:val="28"/>
          <w:szCs w:val="28"/>
        </w:rPr>
      </w:pPr>
      <w:bookmarkStart w:id="39" w:name="_Toc199844586"/>
      <w:r>
        <w:rPr>
          <w:rFonts w:ascii="Gill Sans Nova Light" w:hAnsi="Gill Sans Nova Light"/>
          <w:b/>
          <w:bCs/>
          <w:color w:val="auto"/>
          <w:sz w:val="28"/>
          <w:szCs w:val="28"/>
        </w:rPr>
        <w:t>7</w:t>
      </w:r>
      <w:r w:rsidR="00102A82" w:rsidRPr="000756EF">
        <w:rPr>
          <w:rFonts w:ascii="Gill Sans Nova Light" w:hAnsi="Gill Sans Nova Light"/>
          <w:b/>
          <w:bCs/>
          <w:color w:val="auto"/>
          <w:sz w:val="28"/>
          <w:szCs w:val="28"/>
        </w:rPr>
        <w:t>.</w:t>
      </w:r>
      <w:r w:rsidR="001733DB">
        <w:rPr>
          <w:rFonts w:ascii="Gill Sans Nova Light" w:hAnsi="Gill Sans Nova Light"/>
          <w:b/>
          <w:bCs/>
          <w:color w:val="auto"/>
          <w:sz w:val="28"/>
          <w:szCs w:val="28"/>
        </w:rPr>
        <w:t>2</w:t>
      </w:r>
      <w:r w:rsidR="00102A82" w:rsidRPr="000756EF">
        <w:rPr>
          <w:rFonts w:ascii="Gill Sans Nova Light" w:hAnsi="Gill Sans Nova Light"/>
          <w:b/>
          <w:bCs/>
          <w:color w:val="auto"/>
          <w:sz w:val="28"/>
          <w:szCs w:val="28"/>
        </w:rPr>
        <w:t xml:space="preserve"> Type of </w:t>
      </w:r>
      <w:r w:rsidR="006142AF">
        <w:rPr>
          <w:rFonts w:ascii="Gill Sans Nova Light" w:hAnsi="Gill Sans Nova Light"/>
          <w:b/>
          <w:bCs/>
          <w:color w:val="auto"/>
          <w:sz w:val="28"/>
          <w:szCs w:val="28"/>
        </w:rPr>
        <w:t xml:space="preserve">Machine Learning </w:t>
      </w:r>
      <w:r w:rsidR="00102A82" w:rsidRPr="000756EF">
        <w:rPr>
          <w:rFonts w:ascii="Gill Sans Nova Light" w:hAnsi="Gill Sans Nova Light"/>
          <w:b/>
          <w:bCs/>
          <w:color w:val="auto"/>
          <w:sz w:val="28"/>
          <w:szCs w:val="28"/>
        </w:rPr>
        <w:t>Model</w:t>
      </w:r>
      <w:r w:rsidR="008904A9">
        <w:rPr>
          <w:rFonts w:ascii="Gill Sans Nova Light" w:hAnsi="Gill Sans Nova Light"/>
          <w:b/>
          <w:bCs/>
          <w:color w:val="auto"/>
          <w:sz w:val="28"/>
          <w:szCs w:val="28"/>
        </w:rPr>
        <w:t>s</w:t>
      </w:r>
      <w:r w:rsidR="00102A82" w:rsidRPr="000756EF">
        <w:rPr>
          <w:rFonts w:ascii="Gill Sans Nova Light" w:hAnsi="Gill Sans Nova Light"/>
          <w:b/>
          <w:bCs/>
          <w:color w:val="auto"/>
          <w:sz w:val="28"/>
          <w:szCs w:val="28"/>
        </w:rPr>
        <w:t xml:space="preserve"> and Training Frequency</w:t>
      </w:r>
      <w:bookmarkEnd w:id="39"/>
    </w:p>
    <w:p w14:paraId="76AE53CF" w14:textId="0B914E8F" w:rsidR="00342E3C" w:rsidRDefault="00342E3C" w:rsidP="00342E3C">
      <w:pPr>
        <w:rPr>
          <w:rFonts w:ascii="Gill Sans Nova Light" w:hAnsi="Gill Sans Nova Light"/>
          <w:sz w:val="20"/>
          <w:szCs w:val="20"/>
        </w:rPr>
      </w:pPr>
      <w:r w:rsidRPr="00342E3C">
        <w:rPr>
          <w:rFonts w:ascii="Gill Sans Nova Light" w:hAnsi="Gill Sans Nova Light"/>
          <w:sz w:val="20"/>
          <w:szCs w:val="20"/>
        </w:rPr>
        <w:t>The machine learning model</w:t>
      </w:r>
      <w:r w:rsidR="003E5331">
        <w:rPr>
          <w:rFonts w:ascii="Gill Sans Nova Light" w:hAnsi="Gill Sans Nova Light"/>
          <w:sz w:val="20"/>
          <w:szCs w:val="20"/>
        </w:rPr>
        <w:t>s</w:t>
      </w:r>
      <w:r w:rsidRPr="00342E3C">
        <w:rPr>
          <w:rFonts w:ascii="Gill Sans Nova Light" w:hAnsi="Gill Sans Nova Light"/>
          <w:sz w:val="20"/>
          <w:szCs w:val="20"/>
        </w:rPr>
        <w:t xml:space="preserve"> to be implemented for forecasting coal </w:t>
      </w:r>
      <w:r w:rsidR="008D0995">
        <w:rPr>
          <w:rFonts w:ascii="Gill Sans Nova Light" w:hAnsi="Gill Sans Nova Light"/>
          <w:sz w:val="20"/>
          <w:szCs w:val="20"/>
        </w:rPr>
        <w:t>supply and burn</w:t>
      </w:r>
      <w:r w:rsidRPr="00342E3C">
        <w:rPr>
          <w:rFonts w:ascii="Gill Sans Nova Light" w:hAnsi="Gill Sans Nova Light"/>
          <w:sz w:val="20"/>
          <w:szCs w:val="20"/>
        </w:rPr>
        <w:t xml:space="preserve"> at Eskom’s power stations will be chosen from the following models, with the goal of selecting the most appropriate one based on data characteristics, model performance, and interpretability:</w:t>
      </w:r>
    </w:p>
    <w:tbl>
      <w:tblPr>
        <w:tblStyle w:val="TableGrid"/>
        <w:tblW w:w="0" w:type="auto"/>
        <w:tblLook w:val="04A0" w:firstRow="1" w:lastRow="0" w:firstColumn="1" w:lastColumn="0" w:noHBand="0" w:noVBand="1"/>
      </w:tblPr>
      <w:tblGrid>
        <w:gridCol w:w="2478"/>
        <w:gridCol w:w="3329"/>
        <w:gridCol w:w="3209"/>
      </w:tblGrid>
      <w:tr w:rsidR="0025055C" w14:paraId="724213A5" w14:textId="77777777" w:rsidTr="00A561A6">
        <w:tc>
          <w:tcPr>
            <w:tcW w:w="0" w:type="auto"/>
            <w:shd w:val="clear" w:color="auto" w:fill="92BAF7"/>
          </w:tcPr>
          <w:p w14:paraId="06619B57" w14:textId="69D47186" w:rsidR="00641FD6" w:rsidRPr="007A6CC3" w:rsidRDefault="00641FD6" w:rsidP="00342E3C">
            <w:pPr>
              <w:rPr>
                <w:rFonts w:ascii="Gill Sans Nova Light" w:hAnsi="Gill Sans Nova Light"/>
                <w:b/>
                <w:bCs/>
                <w:sz w:val="20"/>
                <w:szCs w:val="20"/>
              </w:rPr>
            </w:pPr>
            <w:r w:rsidRPr="007A6CC3">
              <w:rPr>
                <w:rFonts w:ascii="Gill Sans Nova Light" w:hAnsi="Gill Sans Nova Light"/>
                <w:b/>
                <w:bCs/>
                <w:sz w:val="20"/>
                <w:szCs w:val="20"/>
              </w:rPr>
              <w:t>Model</w:t>
            </w:r>
          </w:p>
        </w:tc>
        <w:tc>
          <w:tcPr>
            <w:tcW w:w="3329" w:type="dxa"/>
            <w:shd w:val="clear" w:color="auto" w:fill="92BAF7"/>
          </w:tcPr>
          <w:p w14:paraId="6991136C" w14:textId="2FE15D8A" w:rsidR="00641FD6" w:rsidRPr="007A6CC3" w:rsidRDefault="00641FD6" w:rsidP="00342E3C">
            <w:pPr>
              <w:rPr>
                <w:rFonts w:ascii="Gill Sans Nova Light" w:hAnsi="Gill Sans Nova Light"/>
                <w:b/>
                <w:bCs/>
                <w:sz w:val="20"/>
                <w:szCs w:val="20"/>
              </w:rPr>
            </w:pPr>
            <w:r w:rsidRPr="007A6CC3">
              <w:rPr>
                <w:rFonts w:ascii="Gill Sans Nova Light" w:hAnsi="Gill Sans Nova Light"/>
                <w:b/>
                <w:bCs/>
                <w:sz w:val="20"/>
                <w:szCs w:val="20"/>
              </w:rPr>
              <w:t>Advantages</w:t>
            </w:r>
          </w:p>
        </w:tc>
        <w:tc>
          <w:tcPr>
            <w:tcW w:w="3209" w:type="dxa"/>
            <w:shd w:val="clear" w:color="auto" w:fill="92BAF7"/>
          </w:tcPr>
          <w:p w14:paraId="7DA306A0" w14:textId="5066EAC1" w:rsidR="00641FD6" w:rsidRPr="007A6CC3" w:rsidRDefault="00641FD6" w:rsidP="00342E3C">
            <w:pPr>
              <w:rPr>
                <w:rFonts w:ascii="Gill Sans Nova Light" w:hAnsi="Gill Sans Nova Light"/>
                <w:b/>
                <w:bCs/>
                <w:sz w:val="20"/>
                <w:szCs w:val="20"/>
              </w:rPr>
            </w:pPr>
            <w:r w:rsidRPr="007A6CC3">
              <w:rPr>
                <w:rFonts w:ascii="Gill Sans Nova Light" w:hAnsi="Gill Sans Nova Light"/>
                <w:b/>
                <w:bCs/>
                <w:sz w:val="20"/>
                <w:szCs w:val="20"/>
              </w:rPr>
              <w:t>Disadvantages</w:t>
            </w:r>
          </w:p>
        </w:tc>
      </w:tr>
      <w:tr w:rsidR="0025055C" w14:paraId="673E6F65" w14:textId="77777777" w:rsidTr="00A561A6">
        <w:tc>
          <w:tcPr>
            <w:tcW w:w="0" w:type="auto"/>
            <w:shd w:val="clear" w:color="auto" w:fill="4D94D9"/>
          </w:tcPr>
          <w:p w14:paraId="42448A7E" w14:textId="77777777" w:rsidR="00641FD6" w:rsidRPr="007A6CC3" w:rsidRDefault="00DB7503" w:rsidP="00342E3C">
            <w:pPr>
              <w:rPr>
                <w:rFonts w:ascii="Gill Sans Nova Light" w:hAnsi="Gill Sans Nova Light"/>
                <w:b/>
                <w:bCs/>
                <w:sz w:val="20"/>
                <w:szCs w:val="20"/>
              </w:rPr>
            </w:pPr>
            <w:r w:rsidRPr="007A6CC3">
              <w:rPr>
                <w:rFonts w:ascii="Gill Sans Nova Light" w:hAnsi="Gill Sans Nova Light"/>
                <w:b/>
                <w:bCs/>
                <w:sz w:val="20"/>
                <w:szCs w:val="20"/>
              </w:rPr>
              <w:t>Linear Regression</w:t>
            </w:r>
          </w:p>
          <w:p w14:paraId="6BF893F4" w14:textId="733F82B1" w:rsidR="008F4E57" w:rsidRDefault="00394A1F" w:rsidP="00342E3C">
            <w:pPr>
              <w:rPr>
                <w:rFonts w:ascii="Gill Sans Nova Light" w:hAnsi="Gill Sans Nova Light"/>
                <w:sz w:val="20"/>
                <w:szCs w:val="20"/>
              </w:rPr>
            </w:pPr>
            <w:r w:rsidRPr="00394A1F">
              <w:rPr>
                <w:rFonts w:ascii="Gill Sans Nova Light" w:hAnsi="Gill Sans Nova Light"/>
                <w:sz w:val="20"/>
                <w:szCs w:val="20"/>
              </w:rPr>
              <w:t>A basic regression model that fits a straight line through data by minimizing the difference between predicted and actual values.</w:t>
            </w:r>
          </w:p>
        </w:tc>
        <w:tc>
          <w:tcPr>
            <w:tcW w:w="3329" w:type="dxa"/>
          </w:tcPr>
          <w:p w14:paraId="1433999C" w14:textId="77777777" w:rsidR="00566BFA" w:rsidRPr="007A6CC3" w:rsidRDefault="00566BFA"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Simple, interpretable, and fast to train</w:t>
            </w:r>
          </w:p>
          <w:p w14:paraId="3A50F0F3" w14:textId="1A98BAAF" w:rsidR="00641FD6" w:rsidRPr="007A6CC3" w:rsidRDefault="00566BFA"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Useful for datasets with linear relationships</w:t>
            </w:r>
          </w:p>
        </w:tc>
        <w:tc>
          <w:tcPr>
            <w:tcW w:w="3209" w:type="dxa"/>
          </w:tcPr>
          <w:p w14:paraId="1E9FCB2B" w14:textId="77777777" w:rsidR="00566BFA" w:rsidRPr="007A6CC3" w:rsidRDefault="00566BFA"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Assumes a linear relationship between features and target</w:t>
            </w:r>
          </w:p>
          <w:p w14:paraId="4E38771D" w14:textId="7341E2E5" w:rsidR="00641FD6" w:rsidRPr="007A6CC3" w:rsidRDefault="00566BFA"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Sensitive to outliers and multicollinearity</w:t>
            </w:r>
          </w:p>
        </w:tc>
      </w:tr>
      <w:tr w:rsidR="0025055C" w14:paraId="1743F10A" w14:textId="77777777" w:rsidTr="00A561A6">
        <w:tc>
          <w:tcPr>
            <w:tcW w:w="0" w:type="auto"/>
            <w:shd w:val="clear" w:color="auto" w:fill="4D94D9"/>
          </w:tcPr>
          <w:p w14:paraId="4462219B" w14:textId="77777777" w:rsidR="00641FD6" w:rsidRPr="007A6CC3" w:rsidRDefault="00DB7503" w:rsidP="00342E3C">
            <w:pPr>
              <w:rPr>
                <w:rFonts w:ascii="Gill Sans Nova Light" w:hAnsi="Gill Sans Nova Light"/>
                <w:b/>
                <w:bCs/>
                <w:sz w:val="20"/>
                <w:szCs w:val="20"/>
              </w:rPr>
            </w:pPr>
            <w:r w:rsidRPr="007A6CC3">
              <w:rPr>
                <w:rFonts w:ascii="Gill Sans Nova Light" w:hAnsi="Gill Sans Nova Light"/>
                <w:b/>
                <w:bCs/>
                <w:sz w:val="20"/>
                <w:szCs w:val="20"/>
              </w:rPr>
              <w:t>Decision Tree</w:t>
            </w:r>
          </w:p>
          <w:p w14:paraId="61446A0E" w14:textId="285E69DC" w:rsidR="008F4E57" w:rsidRDefault="002D38E3" w:rsidP="00342E3C">
            <w:pPr>
              <w:rPr>
                <w:rFonts w:ascii="Gill Sans Nova Light" w:hAnsi="Gill Sans Nova Light"/>
                <w:sz w:val="20"/>
                <w:szCs w:val="20"/>
              </w:rPr>
            </w:pPr>
            <w:r w:rsidRPr="002D38E3">
              <w:rPr>
                <w:rFonts w:ascii="Gill Sans Nova Light" w:hAnsi="Gill Sans Nova Light"/>
                <w:sz w:val="20"/>
                <w:szCs w:val="20"/>
              </w:rPr>
              <w:t>A non-linear model that splits data into branches based on feature values to make predictions.</w:t>
            </w:r>
          </w:p>
        </w:tc>
        <w:tc>
          <w:tcPr>
            <w:tcW w:w="3329" w:type="dxa"/>
          </w:tcPr>
          <w:p w14:paraId="06E60EDB" w14:textId="77777777" w:rsidR="00781371" w:rsidRPr="007A6CC3" w:rsidRDefault="00781371"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Easy to interpret and visualize</w:t>
            </w:r>
          </w:p>
          <w:p w14:paraId="42D4993C" w14:textId="77777777" w:rsidR="00781371" w:rsidRPr="007A6CC3" w:rsidRDefault="00781371"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Captures non-linear relationships</w:t>
            </w:r>
          </w:p>
          <w:p w14:paraId="18A5784D" w14:textId="71077D0B" w:rsidR="00641FD6" w:rsidRPr="007A6CC3" w:rsidRDefault="00781371"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Handles both numerical and categorical data</w:t>
            </w:r>
          </w:p>
        </w:tc>
        <w:tc>
          <w:tcPr>
            <w:tcW w:w="3209" w:type="dxa"/>
          </w:tcPr>
          <w:p w14:paraId="2FEFEC30" w14:textId="77777777" w:rsidR="00781371" w:rsidRPr="007A6CC3" w:rsidRDefault="00781371"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Prone to overfitting, especially on noisy data</w:t>
            </w:r>
          </w:p>
          <w:p w14:paraId="1F04D3F4" w14:textId="2244B36C" w:rsidR="00641FD6" w:rsidRPr="007A6CC3" w:rsidRDefault="00781371"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Can be unstable with small data changes</w:t>
            </w:r>
          </w:p>
        </w:tc>
      </w:tr>
      <w:tr w:rsidR="0025055C" w14:paraId="40C2CA57" w14:textId="77777777" w:rsidTr="00A561A6">
        <w:tc>
          <w:tcPr>
            <w:tcW w:w="0" w:type="auto"/>
            <w:shd w:val="clear" w:color="auto" w:fill="4D94D9"/>
          </w:tcPr>
          <w:p w14:paraId="1F0730E1" w14:textId="77777777" w:rsidR="00641FD6" w:rsidRPr="007A6CC3" w:rsidRDefault="00DB7503" w:rsidP="00342E3C">
            <w:pPr>
              <w:rPr>
                <w:rFonts w:ascii="Gill Sans Nova Light" w:hAnsi="Gill Sans Nova Light"/>
                <w:b/>
                <w:bCs/>
                <w:sz w:val="20"/>
                <w:szCs w:val="20"/>
              </w:rPr>
            </w:pPr>
            <w:r w:rsidRPr="007A6CC3">
              <w:rPr>
                <w:rFonts w:ascii="Gill Sans Nova Light" w:hAnsi="Gill Sans Nova Light"/>
                <w:b/>
                <w:bCs/>
                <w:sz w:val="20"/>
                <w:szCs w:val="20"/>
              </w:rPr>
              <w:t xml:space="preserve">Support Vector </w:t>
            </w:r>
            <w:r w:rsidR="00E1275D" w:rsidRPr="007A6CC3">
              <w:rPr>
                <w:rFonts w:ascii="Gill Sans Nova Light" w:hAnsi="Gill Sans Nova Light"/>
                <w:b/>
                <w:bCs/>
                <w:sz w:val="20"/>
                <w:szCs w:val="20"/>
              </w:rPr>
              <w:t>Machine (SVM)</w:t>
            </w:r>
          </w:p>
          <w:p w14:paraId="2482C55B" w14:textId="6215E8B0" w:rsidR="002D38E3" w:rsidRDefault="002D38E3" w:rsidP="00342E3C">
            <w:pPr>
              <w:rPr>
                <w:rFonts w:ascii="Gill Sans Nova Light" w:hAnsi="Gill Sans Nova Light"/>
                <w:sz w:val="20"/>
                <w:szCs w:val="20"/>
              </w:rPr>
            </w:pPr>
            <w:r w:rsidRPr="002D38E3">
              <w:rPr>
                <w:rFonts w:ascii="Gill Sans Nova Light" w:hAnsi="Gill Sans Nova Light"/>
                <w:sz w:val="20"/>
                <w:szCs w:val="20"/>
              </w:rPr>
              <w:t>A model that finds the best hyperplane for regression by minimizing errors within a margin defined by the user.</w:t>
            </w:r>
          </w:p>
        </w:tc>
        <w:tc>
          <w:tcPr>
            <w:tcW w:w="3329" w:type="dxa"/>
          </w:tcPr>
          <w:p w14:paraId="44E71877" w14:textId="77777777" w:rsidR="00CF7D0C" w:rsidRPr="007A6CC3" w:rsidRDefault="00CF7D0C"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Effective in high-dimensional spaces</w:t>
            </w:r>
          </w:p>
          <w:p w14:paraId="47D9FACA" w14:textId="70A273E1" w:rsidR="00641FD6" w:rsidRPr="007A6CC3" w:rsidRDefault="00CF7D0C"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Can handle non-linear relationships using kernel functions</w:t>
            </w:r>
          </w:p>
        </w:tc>
        <w:tc>
          <w:tcPr>
            <w:tcW w:w="3209" w:type="dxa"/>
          </w:tcPr>
          <w:p w14:paraId="5D3CB946" w14:textId="77777777" w:rsidR="00CF7D0C" w:rsidRPr="007A6CC3" w:rsidRDefault="00CF7D0C"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Computationally expensive for large datasets</w:t>
            </w:r>
          </w:p>
          <w:p w14:paraId="10770335" w14:textId="7D9C9149" w:rsidR="00641FD6" w:rsidRPr="007A6CC3" w:rsidRDefault="00CF7D0C"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Requires careful parameter tuning</w:t>
            </w:r>
          </w:p>
        </w:tc>
      </w:tr>
      <w:tr w:rsidR="0025055C" w14:paraId="423BDC52" w14:textId="77777777" w:rsidTr="00A561A6">
        <w:tc>
          <w:tcPr>
            <w:tcW w:w="0" w:type="auto"/>
            <w:shd w:val="clear" w:color="auto" w:fill="4D94D9"/>
          </w:tcPr>
          <w:p w14:paraId="75213E2D" w14:textId="77777777" w:rsidR="00641FD6" w:rsidRPr="007A6CC3" w:rsidRDefault="00E1275D" w:rsidP="00342E3C">
            <w:pPr>
              <w:rPr>
                <w:rFonts w:ascii="Gill Sans Nova Light" w:hAnsi="Gill Sans Nova Light"/>
                <w:b/>
                <w:bCs/>
                <w:sz w:val="20"/>
                <w:szCs w:val="20"/>
              </w:rPr>
            </w:pPr>
            <w:proofErr w:type="spellStart"/>
            <w:r w:rsidRPr="007A6CC3">
              <w:rPr>
                <w:rFonts w:ascii="Gill Sans Nova Light" w:hAnsi="Gill Sans Nova Light"/>
                <w:b/>
                <w:bCs/>
                <w:sz w:val="20"/>
                <w:szCs w:val="20"/>
              </w:rPr>
              <w:t>AutoRegressive</w:t>
            </w:r>
            <w:proofErr w:type="spellEnd"/>
            <w:r w:rsidRPr="007A6CC3">
              <w:rPr>
                <w:rFonts w:ascii="Gill Sans Nova Light" w:hAnsi="Gill Sans Nova Light"/>
                <w:b/>
                <w:bCs/>
                <w:sz w:val="20"/>
                <w:szCs w:val="20"/>
              </w:rPr>
              <w:t xml:space="preserve"> Integrated </w:t>
            </w:r>
            <w:r w:rsidR="000824BE" w:rsidRPr="007A6CC3">
              <w:rPr>
                <w:rFonts w:ascii="Gill Sans Nova Light" w:hAnsi="Gill Sans Nova Light"/>
                <w:b/>
                <w:bCs/>
                <w:sz w:val="20"/>
                <w:szCs w:val="20"/>
              </w:rPr>
              <w:t>Moving Average (ARIMA)</w:t>
            </w:r>
          </w:p>
          <w:p w14:paraId="0BD94D64" w14:textId="3EAC704F" w:rsidR="002D38E3" w:rsidRDefault="004319D0" w:rsidP="00342E3C">
            <w:pPr>
              <w:rPr>
                <w:rFonts w:ascii="Gill Sans Nova Light" w:hAnsi="Gill Sans Nova Light"/>
                <w:sz w:val="20"/>
                <w:szCs w:val="20"/>
              </w:rPr>
            </w:pPr>
            <w:r w:rsidRPr="004319D0">
              <w:rPr>
                <w:rFonts w:ascii="Gill Sans Nova Light" w:hAnsi="Gill Sans Nova Light"/>
                <w:sz w:val="20"/>
                <w:szCs w:val="20"/>
              </w:rPr>
              <w:t>A time series forecasting model that combines autoregression (AR), differencing (I), and moving averages (MA) to make predictions.</w:t>
            </w:r>
          </w:p>
        </w:tc>
        <w:tc>
          <w:tcPr>
            <w:tcW w:w="3329" w:type="dxa"/>
          </w:tcPr>
          <w:p w14:paraId="7C18CB57" w14:textId="77777777" w:rsidR="00012415" w:rsidRPr="007A6CC3" w:rsidRDefault="00012415"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Effective for stationary time series without seasonal patterns</w:t>
            </w:r>
          </w:p>
          <w:p w14:paraId="2A7AAA61" w14:textId="5E3DC1FD" w:rsidR="00641FD6" w:rsidRPr="007A6CC3" w:rsidRDefault="00012415"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Provides good interpretability</w:t>
            </w:r>
          </w:p>
        </w:tc>
        <w:tc>
          <w:tcPr>
            <w:tcW w:w="3209" w:type="dxa"/>
          </w:tcPr>
          <w:p w14:paraId="70912992" w14:textId="77777777" w:rsidR="00012415" w:rsidRPr="007A6CC3" w:rsidRDefault="00012415"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Assumes linearity and stationarity</w:t>
            </w:r>
          </w:p>
          <w:p w14:paraId="3EE715CB" w14:textId="0BF4B3BD" w:rsidR="00641FD6" w:rsidRPr="007A6CC3" w:rsidRDefault="00012415"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Requires extensive parameter tuning and differencing</w:t>
            </w:r>
          </w:p>
        </w:tc>
      </w:tr>
      <w:tr w:rsidR="0025055C" w14:paraId="6EAEA79B" w14:textId="77777777" w:rsidTr="00A561A6">
        <w:tc>
          <w:tcPr>
            <w:tcW w:w="0" w:type="auto"/>
            <w:shd w:val="clear" w:color="auto" w:fill="4D94D9"/>
          </w:tcPr>
          <w:p w14:paraId="5D43DB51" w14:textId="77777777" w:rsidR="00641FD6" w:rsidRPr="007A6CC3" w:rsidRDefault="000824BE" w:rsidP="00342E3C">
            <w:pPr>
              <w:rPr>
                <w:rFonts w:ascii="Gill Sans Nova Light" w:hAnsi="Gill Sans Nova Light"/>
                <w:b/>
                <w:bCs/>
                <w:sz w:val="20"/>
                <w:szCs w:val="20"/>
              </w:rPr>
            </w:pPr>
            <w:r w:rsidRPr="007A6CC3">
              <w:rPr>
                <w:rFonts w:ascii="Gill Sans Nova Light" w:hAnsi="Gill Sans Nova Light"/>
                <w:b/>
                <w:bCs/>
                <w:sz w:val="20"/>
                <w:szCs w:val="20"/>
              </w:rPr>
              <w:t>Seasonal ARIMA (SARIMA)</w:t>
            </w:r>
          </w:p>
          <w:p w14:paraId="0D800BE3" w14:textId="44B538B8" w:rsidR="004319D0" w:rsidRDefault="004319D0" w:rsidP="00342E3C">
            <w:pPr>
              <w:rPr>
                <w:rFonts w:ascii="Gill Sans Nova Light" w:hAnsi="Gill Sans Nova Light"/>
                <w:sz w:val="20"/>
                <w:szCs w:val="20"/>
              </w:rPr>
            </w:pPr>
            <w:r w:rsidRPr="004319D0">
              <w:rPr>
                <w:rFonts w:ascii="Gill Sans Nova Light" w:hAnsi="Gill Sans Nova Light"/>
                <w:sz w:val="20"/>
                <w:szCs w:val="20"/>
              </w:rPr>
              <w:t>An extension of ARIMA that includes seasonal components to handle time series with seasonal patterns.</w:t>
            </w:r>
          </w:p>
        </w:tc>
        <w:tc>
          <w:tcPr>
            <w:tcW w:w="3329" w:type="dxa"/>
          </w:tcPr>
          <w:p w14:paraId="41E637B0" w14:textId="77777777" w:rsidR="00F45950" w:rsidRPr="007A6CC3" w:rsidRDefault="00F45950"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Captures both seasonal and non-seasonal patterns</w:t>
            </w:r>
          </w:p>
          <w:p w14:paraId="0454ABA1" w14:textId="37F33EAB" w:rsidR="00641FD6" w:rsidRPr="007A6CC3" w:rsidRDefault="00F45950"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Suitable for periodic time series data</w:t>
            </w:r>
          </w:p>
        </w:tc>
        <w:tc>
          <w:tcPr>
            <w:tcW w:w="3209" w:type="dxa"/>
          </w:tcPr>
          <w:p w14:paraId="5A734E8A" w14:textId="77777777" w:rsidR="00F45950" w:rsidRPr="007A6CC3" w:rsidRDefault="00F45950"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More complex and requires additional parameter tuning</w:t>
            </w:r>
          </w:p>
          <w:p w14:paraId="3F4900C0" w14:textId="1498E9E3" w:rsidR="00641FD6" w:rsidRPr="007A6CC3" w:rsidRDefault="00F45950"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Assumes stationarity after differencing</w:t>
            </w:r>
          </w:p>
        </w:tc>
      </w:tr>
      <w:tr w:rsidR="0025055C" w14:paraId="6286FFC9" w14:textId="77777777" w:rsidTr="00A561A6">
        <w:tc>
          <w:tcPr>
            <w:tcW w:w="0" w:type="auto"/>
            <w:shd w:val="clear" w:color="auto" w:fill="4D94D9"/>
          </w:tcPr>
          <w:p w14:paraId="5AFCB3B3" w14:textId="77777777" w:rsidR="0025055C" w:rsidRPr="007A6CC3" w:rsidRDefault="0025055C" w:rsidP="0025055C">
            <w:pPr>
              <w:rPr>
                <w:rFonts w:ascii="Gill Sans Nova Light" w:hAnsi="Gill Sans Nova Light"/>
                <w:b/>
                <w:bCs/>
                <w:sz w:val="20"/>
                <w:szCs w:val="20"/>
              </w:rPr>
            </w:pPr>
            <w:r w:rsidRPr="007A6CC3">
              <w:rPr>
                <w:rFonts w:ascii="Gill Sans Nova Light" w:hAnsi="Gill Sans Nova Light"/>
                <w:b/>
                <w:bCs/>
                <w:sz w:val="20"/>
                <w:szCs w:val="20"/>
              </w:rPr>
              <w:t>Prophet</w:t>
            </w:r>
          </w:p>
          <w:p w14:paraId="0C3203BD" w14:textId="2B86B7C4" w:rsidR="0025055C" w:rsidRPr="007A6CC3" w:rsidRDefault="0025055C" w:rsidP="0025055C">
            <w:pPr>
              <w:rPr>
                <w:rFonts w:ascii="Gill Sans Nova Light" w:hAnsi="Gill Sans Nova Light"/>
                <w:b/>
                <w:bCs/>
                <w:sz w:val="20"/>
                <w:szCs w:val="20"/>
              </w:rPr>
            </w:pPr>
            <w:r w:rsidRPr="00757004">
              <w:rPr>
                <w:rFonts w:ascii="Gill Sans Nova Light" w:hAnsi="Gill Sans Nova Light"/>
                <w:sz w:val="20"/>
                <w:szCs w:val="20"/>
              </w:rPr>
              <w:t xml:space="preserve">A robust time series forecasting tool developed by Meta that handles missing </w:t>
            </w:r>
            <w:r w:rsidRPr="00757004">
              <w:rPr>
                <w:rFonts w:ascii="Gill Sans Nova Light" w:hAnsi="Gill Sans Nova Light"/>
                <w:sz w:val="20"/>
                <w:szCs w:val="20"/>
              </w:rPr>
              <w:lastRenderedPageBreak/>
              <w:t>data, outliers, seasonal effects, and holidays.</w:t>
            </w:r>
          </w:p>
        </w:tc>
        <w:tc>
          <w:tcPr>
            <w:tcW w:w="3329" w:type="dxa"/>
          </w:tcPr>
          <w:p w14:paraId="6A449698" w14:textId="77777777" w:rsidR="0025055C" w:rsidRPr="007A6CC3" w:rsidRDefault="0025055C"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lastRenderedPageBreak/>
              <w:t>Minimal parameter tuning required</w:t>
            </w:r>
          </w:p>
          <w:p w14:paraId="75C61976" w14:textId="64522E7E" w:rsidR="0025055C" w:rsidRPr="007A6CC3" w:rsidRDefault="0025055C"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Handles complex seasonal patterns and external events</w:t>
            </w:r>
          </w:p>
        </w:tc>
        <w:tc>
          <w:tcPr>
            <w:tcW w:w="3209" w:type="dxa"/>
          </w:tcPr>
          <w:p w14:paraId="3FCE797B" w14:textId="77777777" w:rsidR="0025055C" w:rsidRPr="007A6CC3" w:rsidRDefault="0025055C"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Limited flexibility compared to advanced machine learning models</w:t>
            </w:r>
            <w:r>
              <w:rPr>
                <w:rFonts w:ascii="Gill Sans Nova Light" w:hAnsi="Gill Sans Nova Light"/>
                <w:sz w:val="20"/>
                <w:szCs w:val="20"/>
              </w:rPr>
              <w:t xml:space="preserve"> such as the models below.</w:t>
            </w:r>
          </w:p>
          <w:p w14:paraId="4BCBBFB9" w14:textId="6F173820" w:rsidR="0025055C" w:rsidRPr="007A6CC3" w:rsidRDefault="0025055C"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lastRenderedPageBreak/>
              <w:t>Assumes additive seasonal effects</w:t>
            </w:r>
            <w:r>
              <w:rPr>
                <w:rFonts w:ascii="Gill Sans Nova Light" w:hAnsi="Gill Sans Nova Light"/>
                <w:sz w:val="20"/>
                <w:szCs w:val="20"/>
              </w:rPr>
              <w:t xml:space="preserve"> (e.g. </w:t>
            </w:r>
            <w:r w:rsidRPr="00382A6F">
              <w:rPr>
                <w:rFonts w:ascii="Gill Sans Nova Light" w:hAnsi="Gill Sans Nova Light"/>
                <w:i/>
                <w:iCs/>
                <w:sz w:val="20"/>
                <w:szCs w:val="20"/>
              </w:rPr>
              <w:t>trend + seasonal + residuals</w:t>
            </w:r>
            <w:r>
              <w:rPr>
                <w:rFonts w:ascii="Gill Sans Nova Light" w:hAnsi="Gill Sans Nova Light"/>
                <w:sz w:val="20"/>
                <w:szCs w:val="20"/>
              </w:rPr>
              <w:t>)</w:t>
            </w:r>
            <w:r w:rsidRPr="007A6CC3">
              <w:rPr>
                <w:rFonts w:ascii="Gill Sans Nova Light" w:hAnsi="Gill Sans Nova Light"/>
                <w:sz w:val="20"/>
                <w:szCs w:val="20"/>
              </w:rPr>
              <w:t xml:space="preserve"> by default</w:t>
            </w:r>
            <w:r>
              <w:rPr>
                <w:rFonts w:ascii="Gill Sans Nova Light" w:hAnsi="Gill Sans Nova Light"/>
                <w:sz w:val="20"/>
                <w:szCs w:val="20"/>
              </w:rPr>
              <w:t xml:space="preserve">, making it unsuitable for capturing multiplicative seasonal effects (e.g. </w:t>
            </w:r>
            <w:r w:rsidRPr="00382A6F">
              <w:rPr>
                <w:rFonts w:ascii="Gill Sans Nova Light" w:hAnsi="Gill Sans Nova Light"/>
                <w:i/>
                <w:iCs/>
                <w:sz w:val="20"/>
                <w:szCs w:val="20"/>
              </w:rPr>
              <w:t xml:space="preserve">trend </w:t>
            </w:r>
            <w:r>
              <w:rPr>
                <w:rFonts w:ascii="Gill Sans Nova Light" w:hAnsi="Gill Sans Nova Light"/>
                <w:i/>
                <w:iCs/>
                <w:sz w:val="20"/>
                <w:szCs w:val="20"/>
              </w:rPr>
              <w:t>x</w:t>
            </w:r>
            <w:r w:rsidRPr="00382A6F">
              <w:rPr>
                <w:rFonts w:ascii="Gill Sans Nova Light" w:hAnsi="Gill Sans Nova Light"/>
                <w:i/>
                <w:iCs/>
                <w:sz w:val="20"/>
                <w:szCs w:val="20"/>
              </w:rPr>
              <w:t xml:space="preserve"> seasonal </w:t>
            </w:r>
            <w:r>
              <w:rPr>
                <w:rFonts w:ascii="Gill Sans Nova Light" w:hAnsi="Gill Sans Nova Light"/>
                <w:i/>
                <w:iCs/>
                <w:sz w:val="20"/>
                <w:szCs w:val="20"/>
              </w:rPr>
              <w:t>x</w:t>
            </w:r>
            <w:r w:rsidRPr="00382A6F">
              <w:rPr>
                <w:rFonts w:ascii="Gill Sans Nova Light" w:hAnsi="Gill Sans Nova Light"/>
                <w:i/>
                <w:iCs/>
                <w:sz w:val="20"/>
                <w:szCs w:val="20"/>
              </w:rPr>
              <w:t xml:space="preserve"> residuals</w:t>
            </w:r>
            <w:r>
              <w:rPr>
                <w:rFonts w:ascii="Gill Sans Nova Light" w:hAnsi="Gill Sans Nova Light"/>
                <w:sz w:val="20"/>
                <w:szCs w:val="20"/>
              </w:rPr>
              <w:t>). Log transforms may be required if multiplicative seasonal effects are present.</w:t>
            </w:r>
          </w:p>
        </w:tc>
      </w:tr>
      <w:tr w:rsidR="0025055C" w14:paraId="58FAC859" w14:textId="77777777" w:rsidTr="00A561A6">
        <w:tc>
          <w:tcPr>
            <w:tcW w:w="0" w:type="auto"/>
            <w:shd w:val="clear" w:color="auto" w:fill="4D94D9"/>
          </w:tcPr>
          <w:p w14:paraId="5C097254" w14:textId="77777777" w:rsidR="00641FD6" w:rsidRPr="007A6CC3" w:rsidRDefault="00F52C1B" w:rsidP="00342E3C">
            <w:pPr>
              <w:rPr>
                <w:rFonts w:ascii="Gill Sans Nova Light" w:hAnsi="Gill Sans Nova Light"/>
                <w:b/>
                <w:bCs/>
                <w:sz w:val="20"/>
                <w:szCs w:val="20"/>
              </w:rPr>
            </w:pPr>
            <w:r w:rsidRPr="007A6CC3">
              <w:rPr>
                <w:rFonts w:ascii="Gill Sans Nova Light" w:hAnsi="Gill Sans Nova Light"/>
                <w:b/>
                <w:bCs/>
                <w:sz w:val="20"/>
                <w:szCs w:val="20"/>
              </w:rPr>
              <w:lastRenderedPageBreak/>
              <w:t>Random Forest</w:t>
            </w:r>
          </w:p>
          <w:p w14:paraId="3D60C7B1" w14:textId="3752C86D" w:rsidR="004319D0" w:rsidRDefault="00244972" w:rsidP="00342E3C">
            <w:pPr>
              <w:rPr>
                <w:rFonts w:ascii="Gill Sans Nova Light" w:hAnsi="Gill Sans Nova Light"/>
                <w:sz w:val="20"/>
                <w:szCs w:val="20"/>
              </w:rPr>
            </w:pPr>
            <w:r w:rsidRPr="00244972">
              <w:rPr>
                <w:rFonts w:ascii="Gill Sans Nova Light" w:hAnsi="Gill Sans Nova Light"/>
                <w:sz w:val="20"/>
                <w:szCs w:val="20"/>
              </w:rPr>
              <w:t>An ensemble of decision trees where each tree is built on a random subset of features and data, and predictions are averaged.</w:t>
            </w:r>
          </w:p>
        </w:tc>
        <w:tc>
          <w:tcPr>
            <w:tcW w:w="3329" w:type="dxa"/>
          </w:tcPr>
          <w:p w14:paraId="70E7C8D1" w14:textId="77777777" w:rsidR="00865B93" w:rsidRPr="007A6CC3" w:rsidRDefault="00865B93"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Reduces overfitting and improves generalization</w:t>
            </w:r>
          </w:p>
          <w:p w14:paraId="070FDFFB" w14:textId="77777777" w:rsidR="00865B93" w:rsidRPr="007A6CC3" w:rsidRDefault="00865B93"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Robust to outliers and noise</w:t>
            </w:r>
          </w:p>
          <w:p w14:paraId="44D997CF" w14:textId="071062F3" w:rsidR="00641FD6" w:rsidRPr="007A6CC3" w:rsidRDefault="00865B93"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Works well with large datasets</w:t>
            </w:r>
          </w:p>
        </w:tc>
        <w:tc>
          <w:tcPr>
            <w:tcW w:w="3209" w:type="dxa"/>
          </w:tcPr>
          <w:p w14:paraId="4730F6E0" w14:textId="77777777" w:rsidR="00865B93" w:rsidRPr="007A6CC3" w:rsidRDefault="00865B93"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Less interpretable than individual decision trees</w:t>
            </w:r>
          </w:p>
          <w:p w14:paraId="6AA1B71D" w14:textId="3C7BD62D" w:rsidR="00641FD6" w:rsidRPr="007A6CC3" w:rsidRDefault="00865B93"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Computationally expensive and memory-intensive</w:t>
            </w:r>
          </w:p>
        </w:tc>
      </w:tr>
      <w:tr w:rsidR="0025055C" w14:paraId="4EEC56E9" w14:textId="77777777" w:rsidTr="00A561A6">
        <w:tc>
          <w:tcPr>
            <w:tcW w:w="0" w:type="auto"/>
            <w:shd w:val="clear" w:color="auto" w:fill="4D94D9"/>
          </w:tcPr>
          <w:p w14:paraId="57EE6465" w14:textId="77777777" w:rsidR="00641FD6" w:rsidRPr="007A6CC3" w:rsidRDefault="005E546C" w:rsidP="00342E3C">
            <w:pPr>
              <w:rPr>
                <w:rFonts w:ascii="Gill Sans Nova Light" w:hAnsi="Gill Sans Nova Light"/>
                <w:b/>
                <w:bCs/>
                <w:sz w:val="20"/>
                <w:szCs w:val="20"/>
              </w:rPr>
            </w:pPr>
            <w:r w:rsidRPr="007A6CC3">
              <w:rPr>
                <w:rFonts w:ascii="Gill Sans Nova Light" w:hAnsi="Gill Sans Nova Light"/>
                <w:b/>
                <w:bCs/>
                <w:sz w:val="20"/>
                <w:szCs w:val="20"/>
              </w:rPr>
              <w:t>Adaptive Boosting (</w:t>
            </w:r>
            <w:proofErr w:type="spellStart"/>
            <w:r w:rsidRPr="007A6CC3">
              <w:rPr>
                <w:rFonts w:ascii="Gill Sans Nova Light" w:hAnsi="Gill Sans Nova Light"/>
                <w:b/>
                <w:bCs/>
                <w:sz w:val="20"/>
                <w:szCs w:val="20"/>
              </w:rPr>
              <w:t>Adaboost</w:t>
            </w:r>
            <w:proofErr w:type="spellEnd"/>
            <w:r w:rsidRPr="007A6CC3">
              <w:rPr>
                <w:rFonts w:ascii="Gill Sans Nova Light" w:hAnsi="Gill Sans Nova Light"/>
                <w:b/>
                <w:bCs/>
                <w:sz w:val="20"/>
                <w:szCs w:val="20"/>
              </w:rPr>
              <w:t>)</w:t>
            </w:r>
          </w:p>
          <w:p w14:paraId="27E4DEFE" w14:textId="2953DDCE" w:rsidR="00244972" w:rsidRDefault="00244972" w:rsidP="00342E3C">
            <w:pPr>
              <w:rPr>
                <w:rFonts w:ascii="Gill Sans Nova Light" w:hAnsi="Gill Sans Nova Light"/>
                <w:sz w:val="20"/>
                <w:szCs w:val="20"/>
              </w:rPr>
            </w:pPr>
            <w:r w:rsidRPr="00244972">
              <w:rPr>
                <w:rFonts w:ascii="Gill Sans Nova Light" w:hAnsi="Gill Sans Nova Light"/>
                <w:sz w:val="20"/>
                <w:szCs w:val="20"/>
              </w:rPr>
              <w:t>A boosting algorithm that combines multiple weak learners by iteratively assigning higher weights to misclassified instances.</w:t>
            </w:r>
          </w:p>
        </w:tc>
        <w:tc>
          <w:tcPr>
            <w:tcW w:w="3329" w:type="dxa"/>
          </w:tcPr>
          <w:p w14:paraId="05ED3505" w14:textId="77777777" w:rsidR="00B15740" w:rsidRPr="007A6CC3" w:rsidRDefault="00B15740"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Can achieve high accuracy with fewer weak learners</w:t>
            </w:r>
          </w:p>
          <w:p w14:paraId="124B75E4" w14:textId="7817C706" w:rsidR="00641FD6" w:rsidRPr="007A6CC3" w:rsidRDefault="00B15740"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Reduces bias and variance</w:t>
            </w:r>
          </w:p>
        </w:tc>
        <w:tc>
          <w:tcPr>
            <w:tcW w:w="3209" w:type="dxa"/>
          </w:tcPr>
          <w:p w14:paraId="6AF77C53" w14:textId="77777777" w:rsidR="00B15740" w:rsidRPr="007A6CC3" w:rsidRDefault="00B15740"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Sensitive to noisy data and outliers</w:t>
            </w:r>
          </w:p>
          <w:p w14:paraId="73F66778" w14:textId="33697443" w:rsidR="00641FD6" w:rsidRPr="007A6CC3" w:rsidRDefault="00B15740"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Computationally expensive for large datasets</w:t>
            </w:r>
          </w:p>
        </w:tc>
      </w:tr>
      <w:tr w:rsidR="0025055C" w14:paraId="124A4539" w14:textId="77777777" w:rsidTr="00A561A6">
        <w:tc>
          <w:tcPr>
            <w:tcW w:w="0" w:type="auto"/>
            <w:shd w:val="clear" w:color="auto" w:fill="4D94D9"/>
          </w:tcPr>
          <w:p w14:paraId="60525908" w14:textId="77777777" w:rsidR="00641FD6" w:rsidRPr="007A6CC3" w:rsidRDefault="00F029BD" w:rsidP="00342E3C">
            <w:pPr>
              <w:rPr>
                <w:rFonts w:ascii="Gill Sans Nova Light" w:hAnsi="Gill Sans Nova Light"/>
                <w:b/>
                <w:bCs/>
                <w:sz w:val="20"/>
                <w:szCs w:val="20"/>
              </w:rPr>
            </w:pPr>
            <w:r w:rsidRPr="007A6CC3">
              <w:rPr>
                <w:rFonts w:ascii="Gill Sans Nova Light" w:hAnsi="Gill Sans Nova Light"/>
                <w:b/>
                <w:bCs/>
                <w:sz w:val="20"/>
                <w:szCs w:val="20"/>
              </w:rPr>
              <w:t>Gradient Boosting Machine (GBM)</w:t>
            </w:r>
          </w:p>
          <w:p w14:paraId="5BCF0D46" w14:textId="59BDF45F" w:rsidR="00244972" w:rsidRDefault="00297F23" w:rsidP="00342E3C">
            <w:pPr>
              <w:rPr>
                <w:rFonts w:ascii="Gill Sans Nova Light" w:hAnsi="Gill Sans Nova Light"/>
                <w:sz w:val="20"/>
                <w:szCs w:val="20"/>
              </w:rPr>
            </w:pPr>
            <w:r w:rsidRPr="00297F23">
              <w:rPr>
                <w:rFonts w:ascii="Gill Sans Nova Light" w:hAnsi="Gill Sans Nova Light"/>
                <w:sz w:val="20"/>
                <w:szCs w:val="20"/>
              </w:rPr>
              <w:t>A boosting algorithm that builds decision trees sequentially, where each tree corrects the errors of the previous one by minimizing a loss function.</w:t>
            </w:r>
          </w:p>
        </w:tc>
        <w:tc>
          <w:tcPr>
            <w:tcW w:w="3329" w:type="dxa"/>
          </w:tcPr>
          <w:p w14:paraId="0DE53478" w14:textId="77777777" w:rsidR="009E08D4" w:rsidRPr="007A6CC3" w:rsidRDefault="009E08D4"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High prediction accuracy</w:t>
            </w:r>
          </w:p>
          <w:p w14:paraId="313D0E19" w14:textId="2D1AA5BA" w:rsidR="00641FD6" w:rsidRPr="007A6CC3" w:rsidRDefault="009E08D4"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Effective at capturing complex relationships</w:t>
            </w:r>
          </w:p>
        </w:tc>
        <w:tc>
          <w:tcPr>
            <w:tcW w:w="3209" w:type="dxa"/>
          </w:tcPr>
          <w:p w14:paraId="35CC8E48" w14:textId="77777777" w:rsidR="009E08D4" w:rsidRPr="007A6CC3" w:rsidRDefault="009E08D4"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Computationally expensive and prone to overfitting without regularization</w:t>
            </w:r>
          </w:p>
          <w:p w14:paraId="0E529C7E" w14:textId="037B2B64" w:rsidR="00641FD6" w:rsidRPr="007A6CC3" w:rsidRDefault="009E08D4"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Requires careful hyperparameter tuning</w:t>
            </w:r>
          </w:p>
        </w:tc>
      </w:tr>
      <w:tr w:rsidR="0025055C" w14:paraId="1680EA82" w14:textId="77777777" w:rsidTr="00A561A6">
        <w:tc>
          <w:tcPr>
            <w:tcW w:w="0" w:type="auto"/>
            <w:shd w:val="clear" w:color="auto" w:fill="4D94D9"/>
          </w:tcPr>
          <w:p w14:paraId="138E2C77" w14:textId="77777777" w:rsidR="00641FD6" w:rsidRPr="007A6CC3" w:rsidRDefault="009428AA" w:rsidP="00342E3C">
            <w:pPr>
              <w:rPr>
                <w:rFonts w:ascii="Gill Sans Nova Light" w:hAnsi="Gill Sans Nova Light"/>
                <w:b/>
                <w:bCs/>
                <w:sz w:val="20"/>
                <w:szCs w:val="20"/>
              </w:rPr>
            </w:pPr>
            <w:r w:rsidRPr="007A6CC3">
              <w:rPr>
                <w:rFonts w:ascii="Gill Sans Nova Light" w:hAnsi="Gill Sans Nova Light"/>
                <w:b/>
                <w:bCs/>
                <w:sz w:val="20"/>
                <w:szCs w:val="20"/>
              </w:rPr>
              <w:t>Extreme Gradient Boosting (</w:t>
            </w:r>
            <w:proofErr w:type="spellStart"/>
            <w:r w:rsidRPr="007A6CC3">
              <w:rPr>
                <w:rFonts w:ascii="Gill Sans Nova Light" w:hAnsi="Gill Sans Nova Light"/>
                <w:b/>
                <w:bCs/>
                <w:sz w:val="20"/>
                <w:szCs w:val="20"/>
              </w:rPr>
              <w:t>XGBoost</w:t>
            </w:r>
            <w:proofErr w:type="spellEnd"/>
            <w:r w:rsidRPr="007A6CC3">
              <w:rPr>
                <w:rFonts w:ascii="Gill Sans Nova Light" w:hAnsi="Gill Sans Nova Light"/>
                <w:b/>
                <w:bCs/>
                <w:sz w:val="20"/>
                <w:szCs w:val="20"/>
              </w:rPr>
              <w:t>)</w:t>
            </w:r>
          </w:p>
          <w:p w14:paraId="464E5F11" w14:textId="621820F6" w:rsidR="00297F23" w:rsidRDefault="00297F23" w:rsidP="00342E3C">
            <w:pPr>
              <w:rPr>
                <w:rFonts w:ascii="Gill Sans Nova Light" w:hAnsi="Gill Sans Nova Light"/>
                <w:sz w:val="20"/>
                <w:szCs w:val="20"/>
              </w:rPr>
            </w:pPr>
            <w:r w:rsidRPr="00297F23">
              <w:rPr>
                <w:rFonts w:ascii="Gill Sans Nova Light" w:hAnsi="Gill Sans Nova Light"/>
                <w:sz w:val="20"/>
                <w:szCs w:val="20"/>
              </w:rPr>
              <w:t>An optimized implementation of gradient boosting with features for handling sparse data, regularization, and efficient training.</w:t>
            </w:r>
          </w:p>
        </w:tc>
        <w:tc>
          <w:tcPr>
            <w:tcW w:w="3329" w:type="dxa"/>
          </w:tcPr>
          <w:p w14:paraId="5A074517" w14:textId="77777777" w:rsidR="0096311B" w:rsidRPr="007A6CC3" w:rsidRDefault="0096311B"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Fast training and high accuracy</w:t>
            </w:r>
          </w:p>
          <w:p w14:paraId="47A1F454" w14:textId="63F27086" w:rsidR="00641FD6" w:rsidRPr="007A6CC3" w:rsidRDefault="0096311B"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Built-in regularization to prevent overfitting</w:t>
            </w:r>
          </w:p>
        </w:tc>
        <w:tc>
          <w:tcPr>
            <w:tcW w:w="3209" w:type="dxa"/>
          </w:tcPr>
          <w:p w14:paraId="674504FD" w14:textId="77777777" w:rsidR="0096311B" w:rsidRPr="007A6CC3" w:rsidRDefault="0096311B"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Can be memory-intensive for large datasets</w:t>
            </w:r>
          </w:p>
          <w:p w14:paraId="2B271C99" w14:textId="5DDD5BB7" w:rsidR="00641FD6" w:rsidRPr="007A6CC3" w:rsidRDefault="0096311B"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Complex to fine-tune hyperparameters</w:t>
            </w:r>
          </w:p>
        </w:tc>
      </w:tr>
      <w:tr w:rsidR="0025055C" w14:paraId="104760F6" w14:textId="77777777" w:rsidTr="00A561A6">
        <w:tc>
          <w:tcPr>
            <w:tcW w:w="0" w:type="auto"/>
            <w:shd w:val="clear" w:color="auto" w:fill="4D94D9"/>
          </w:tcPr>
          <w:p w14:paraId="1097A53D" w14:textId="77777777" w:rsidR="00641FD6" w:rsidRPr="007A6CC3" w:rsidRDefault="00372862" w:rsidP="00342E3C">
            <w:pPr>
              <w:rPr>
                <w:rFonts w:ascii="Gill Sans Nova Light" w:hAnsi="Gill Sans Nova Light"/>
                <w:b/>
                <w:bCs/>
                <w:sz w:val="20"/>
                <w:szCs w:val="20"/>
              </w:rPr>
            </w:pPr>
            <w:r w:rsidRPr="007A6CC3">
              <w:rPr>
                <w:rFonts w:ascii="Gill Sans Nova Light" w:hAnsi="Gill Sans Nova Light"/>
                <w:b/>
                <w:bCs/>
                <w:sz w:val="20"/>
                <w:szCs w:val="20"/>
              </w:rPr>
              <w:t>Light Gradient</w:t>
            </w:r>
            <w:r w:rsidR="004242FD" w:rsidRPr="007A6CC3">
              <w:rPr>
                <w:rFonts w:ascii="Gill Sans Nova Light" w:hAnsi="Gill Sans Nova Light"/>
                <w:b/>
                <w:bCs/>
                <w:sz w:val="20"/>
                <w:szCs w:val="20"/>
              </w:rPr>
              <w:t xml:space="preserve"> </w:t>
            </w:r>
            <w:r w:rsidRPr="007A6CC3">
              <w:rPr>
                <w:rFonts w:ascii="Gill Sans Nova Light" w:hAnsi="Gill Sans Nova Light"/>
                <w:b/>
                <w:bCs/>
                <w:sz w:val="20"/>
                <w:szCs w:val="20"/>
              </w:rPr>
              <w:t>Boosting Machine</w:t>
            </w:r>
            <w:r w:rsidR="004242FD" w:rsidRPr="007A6CC3">
              <w:rPr>
                <w:rFonts w:ascii="Gill Sans Nova Light" w:hAnsi="Gill Sans Nova Light"/>
                <w:b/>
                <w:bCs/>
                <w:sz w:val="20"/>
                <w:szCs w:val="20"/>
              </w:rPr>
              <w:t xml:space="preserve"> (</w:t>
            </w:r>
            <w:proofErr w:type="spellStart"/>
            <w:r w:rsidR="004242FD" w:rsidRPr="007A6CC3">
              <w:rPr>
                <w:rFonts w:ascii="Gill Sans Nova Light" w:hAnsi="Gill Sans Nova Light"/>
                <w:b/>
                <w:bCs/>
                <w:sz w:val="20"/>
                <w:szCs w:val="20"/>
              </w:rPr>
              <w:t>LightGBM</w:t>
            </w:r>
            <w:proofErr w:type="spellEnd"/>
            <w:r w:rsidR="004242FD" w:rsidRPr="007A6CC3">
              <w:rPr>
                <w:rFonts w:ascii="Gill Sans Nova Light" w:hAnsi="Gill Sans Nova Light"/>
                <w:b/>
                <w:bCs/>
                <w:sz w:val="20"/>
                <w:szCs w:val="20"/>
              </w:rPr>
              <w:t>)</w:t>
            </w:r>
          </w:p>
          <w:p w14:paraId="6AB1374B" w14:textId="034D8823" w:rsidR="00297F23" w:rsidRDefault="00B342D8" w:rsidP="00342E3C">
            <w:pPr>
              <w:rPr>
                <w:rFonts w:ascii="Gill Sans Nova Light" w:hAnsi="Gill Sans Nova Light"/>
                <w:sz w:val="20"/>
                <w:szCs w:val="20"/>
              </w:rPr>
            </w:pPr>
            <w:r w:rsidRPr="00B342D8">
              <w:rPr>
                <w:rFonts w:ascii="Gill Sans Nova Light" w:hAnsi="Gill Sans Nova Light"/>
                <w:sz w:val="20"/>
                <w:szCs w:val="20"/>
              </w:rPr>
              <w:t>A gradient boosting framework that uses leaf-wise growth for faster training and better performance on large datasets.</w:t>
            </w:r>
          </w:p>
        </w:tc>
        <w:tc>
          <w:tcPr>
            <w:tcW w:w="3329" w:type="dxa"/>
          </w:tcPr>
          <w:p w14:paraId="23E3CE3D" w14:textId="77777777" w:rsidR="003F75FA" w:rsidRPr="007A6CC3" w:rsidRDefault="003F75FA"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Extremely fast and efficient for large datasets</w:t>
            </w:r>
          </w:p>
          <w:p w14:paraId="2BA32FAF" w14:textId="756BAE3B" w:rsidR="00641FD6" w:rsidRPr="007A6CC3" w:rsidRDefault="003F75FA"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Handles high-dimensional data well</w:t>
            </w:r>
          </w:p>
        </w:tc>
        <w:tc>
          <w:tcPr>
            <w:tcW w:w="3209" w:type="dxa"/>
          </w:tcPr>
          <w:p w14:paraId="1F24705F" w14:textId="77777777" w:rsidR="003F75FA" w:rsidRPr="007A6CC3" w:rsidRDefault="003F75FA"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Sensitive to outliers</w:t>
            </w:r>
          </w:p>
          <w:p w14:paraId="2E691495" w14:textId="53F7AE26" w:rsidR="00641FD6" w:rsidRPr="007A6CC3" w:rsidRDefault="003F75FA"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May overfit on small datasets</w:t>
            </w:r>
          </w:p>
        </w:tc>
      </w:tr>
      <w:tr w:rsidR="0025055C" w14:paraId="43E4297B" w14:textId="77777777" w:rsidTr="00A561A6">
        <w:tc>
          <w:tcPr>
            <w:tcW w:w="0" w:type="auto"/>
            <w:shd w:val="clear" w:color="auto" w:fill="4D94D9"/>
          </w:tcPr>
          <w:p w14:paraId="5133EF86" w14:textId="77777777" w:rsidR="00641FD6" w:rsidRPr="007A6CC3" w:rsidRDefault="004242FD" w:rsidP="00342E3C">
            <w:pPr>
              <w:rPr>
                <w:rFonts w:ascii="Gill Sans Nova Light" w:hAnsi="Gill Sans Nova Light"/>
                <w:b/>
                <w:bCs/>
                <w:sz w:val="20"/>
                <w:szCs w:val="20"/>
              </w:rPr>
            </w:pPr>
            <w:r w:rsidRPr="007A6CC3">
              <w:rPr>
                <w:rFonts w:ascii="Gill Sans Nova Light" w:hAnsi="Gill Sans Nova Light"/>
                <w:b/>
                <w:bCs/>
                <w:sz w:val="20"/>
                <w:szCs w:val="20"/>
              </w:rPr>
              <w:t>Artificial Neural Network (</w:t>
            </w:r>
            <w:r w:rsidR="00A867C4" w:rsidRPr="007A6CC3">
              <w:rPr>
                <w:rFonts w:ascii="Gill Sans Nova Light" w:hAnsi="Gill Sans Nova Light"/>
                <w:b/>
                <w:bCs/>
                <w:sz w:val="20"/>
                <w:szCs w:val="20"/>
              </w:rPr>
              <w:t>ANN)</w:t>
            </w:r>
          </w:p>
          <w:p w14:paraId="1D5F8620" w14:textId="7C92F6EE" w:rsidR="00B342D8" w:rsidRDefault="00B342D8" w:rsidP="00342E3C">
            <w:pPr>
              <w:rPr>
                <w:rFonts w:ascii="Gill Sans Nova Light" w:hAnsi="Gill Sans Nova Light"/>
                <w:sz w:val="20"/>
                <w:szCs w:val="20"/>
              </w:rPr>
            </w:pPr>
            <w:r w:rsidRPr="00B342D8">
              <w:rPr>
                <w:rFonts w:ascii="Gill Sans Nova Light" w:hAnsi="Gill Sans Nova Light"/>
                <w:sz w:val="20"/>
                <w:szCs w:val="20"/>
              </w:rPr>
              <w:t xml:space="preserve">A </w:t>
            </w:r>
            <w:r w:rsidR="00E50800" w:rsidRPr="00B342D8">
              <w:rPr>
                <w:rFonts w:ascii="Gill Sans Nova Light" w:hAnsi="Gill Sans Nova Light"/>
                <w:sz w:val="20"/>
                <w:szCs w:val="20"/>
              </w:rPr>
              <w:t>biologically inspired</w:t>
            </w:r>
            <w:r w:rsidRPr="00B342D8">
              <w:rPr>
                <w:rFonts w:ascii="Gill Sans Nova Light" w:hAnsi="Gill Sans Nova Light"/>
                <w:sz w:val="20"/>
                <w:szCs w:val="20"/>
              </w:rPr>
              <w:t xml:space="preserve"> model consisting of layers of interconnected nodes (neurons) that learn </w:t>
            </w:r>
            <w:r w:rsidRPr="00B342D8">
              <w:rPr>
                <w:rFonts w:ascii="Gill Sans Nova Light" w:hAnsi="Gill Sans Nova Light"/>
                <w:sz w:val="20"/>
                <w:szCs w:val="20"/>
              </w:rPr>
              <w:lastRenderedPageBreak/>
              <w:t>complex, non-linear patterns.</w:t>
            </w:r>
          </w:p>
        </w:tc>
        <w:tc>
          <w:tcPr>
            <w:tcW w:w="3329" w:type="dxa"/>
          </w:tcPr>
          <w:p w14:paraId="2AEC6FA2" w14:textId="77777777" w:rsidR="00E94956" w:rsidRPr="007A6CC3" w:rsidRDefault="00E94956"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lastRenderedPageBreak/>
              <w:t>Can capture highly complex and non-linear relationships</w:t>
            </w:r>
          </w:p>
          <w:p w14:paraId="74A93B69" w14:textId="4B836E5F" w:rsidR="00641FD6" w:rsidRPr="007A6CC3" w:rsidRDefault="00E94956"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Suitable for large and complex datasets</w:t>
            </w:r>
          </w:p>
        </w:tc>
        <w:tc>
          <w:tcPr>
            <w:tcW w:w="3209" w:type="dxa"/>
          </w:tcPr>
          <w:p w14:paraId="19F644AA" w14:textId="77777777" w:rsidR="00E94956" w:rsidRPr="007A6CC3" w:rsidRDefault="00E94956"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Computationally expensive and time-consuming to train</w:t>
            </w:r>
          </w:p>
          <w:p w14:paraId="1B59176B" w14:textId="17B4FE15" w:rsidR="00641FD6" w:rsidRPr="007A6CC3" w:rsidRDefault="00E94956"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Less interpretable compared to traditional models</w:t>
            </w:r>
          </w:p>
        </w:tc>
      </w:tr>
      <w:tr w:rsidR="0025055C" w14:paraId="0E347536" w14:textId="77777777" w:rsidTr="00A561A6">
        <w:tc>
          <w:tcPr>
            <w:tcW w:w="0" w:type="auto"/>
            <w:shd w:val="clear" w:color="auto" w:fill="4D94D9"/>
          </w:tcPr>
          <w:p w14:paraId="16004618" w14:textId="6A2FE667" w:rsidR="00641FD6" w:rsidRPr="007A6CC3" w:rsidRDefault="00A867C4" w:rsidP="00342E3C">
            <w:pPr>
              <w:rPr>
                <w:rFonts w:ascii="Gill Sans Nova Light" w:hAnsi="Gill Sans Nova Light"/>
                <w:b/>
                <w:bCs/>
                <w:sz w:val="20"/>
                <w:szCs w:val="20"/>
              </w:rPr>
            </w:pPr>
            <w:r w:rsidRPr="007A6CC3">
              <w:rPr>
                <w:rFonts w:ascii="Gill Sans Nova Light" w:hAnsi="Gill Sans Nova Light"/>
                <w:b/>
                <w:bCs/>
                <w:sz w:val="20"/>
                <w:szCs w:val="20"/>
              </w:rPr>
              <w:t>Ensemble</w:t>
            </w:r>
            <w:r w:rsidR="002F5DCD" w:rsidRPr="007A6CC3">
              <w:rPr>
                <w:rFonts w:ascii="Gill Sans Nova Light" w:hAnsi="Gill Sans Nova Light"/>
                <w:b/>
                <w:bCs/>
                <w:sz w:val="20"/>
                <w:szCs w:val="20"/>
              </w:rPr>
              <w:t xml:space="preserve"> Model</w:t>
            </w:r>
            <w:r w:rsidR="00EA1AE0" w:rsidRPr="00EA1AE0">
              <w:rPr>
                <w:rFonts w:ascii="Gill Sans Nova Light" w:hAnsi="Gill Sans Nova Light"/>
                <w:b/>
                <w:bCs/>
                <w:i/>
                <w:iCs/>
                <w:sz w:val="20"/>
                <w:szCs w:val="20"/>
              </w:rPr>
              <w:t>*</w:t>
            </w:r>
          </w:p>
          <w:p w14:paraId="20D9ED80" w14:textId="27E03061" w:rsidR="00757004" w:rsidRDefault="00757004" w:rsidP="00342E3C">
            <w:pPr>
              <w:rPr>
                <w:rFonts w:ascii="Gill Sans Nova Light" w:hAnsi="Gill Sans Nova Light"/>
                <w:sz w:val="20"/>
                <w:szCs w:val="20"/>
              </w:rPr>
            </w:pPr>
            <w:r w:rsidRPr="00757004">
              <w:rPr>
                <w:rFonts w:ascii="Gill Sans Nova Light" w:hAnsi="Gill Sans Nova Light"/>
                <w:sz w:val="20"/>
                <w:szCs w:val="20"/>
              </w:rPr>
              <w:t>A combination of multiple base models to improve prediction accuracy by leveraging their strengths and compensating for weaknesses.</w:t>
            </w:r>
          </w:p>
        </w:tc>
        <w:tc>
          <w:tcPr>
            <w:tcW w:w="3329" w:type="dxa"/>
          </w:tcPr>
          <w:p w14:paraId="6C6E867C" w14:textId="77777777" w:rsidR="00A94BC6" w:rsidRPr="007A6CC3" w:rsidRDefault="00A94BC6"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Often achieves better accuracy than individual models</w:t>
            </w:r>
          </w:p>
          <w:p w14:paraId="63791918" w14:textId="672A4558" w:rsidR="00641FD6" w:rsidRPr="007A6CC3" w:rsidRDefault="00A94BC6"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Reduces overfitting and variance</w:t>
            </w:r>
          </w:p>
        </w:tc>
        <w:tc>
          <w:tcPr>
            <w:tcW w:w="3209" w:type="dxa"/>
          </w:tcPr>
          <w:p w14:paraId="362A37AA" w14:textId="77777777" w:rsidR="0006011F" w:rsidRPr="007A6CC3" w:rsidRDefault="0006011F"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Can be computationally expensive</w:t>
            </w:r>
          </w:p>
          <w:p w14:paraId="37C4A681" w14:textId="0CA6465C" w:rsidR="00641FD6" w:rsidRPr="007A6CC3" w:rsidRDefault="0006011F"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Less interpretable than individual models</w:t>
            </w:r>
          </w:p>
        </w:tc>
      </w:tr>
      <w:tr w:rsidR="0025055C" w14:paraId="01A76EB6" w14:textId="77777777" w:rsidTr="00A561A6">
        <w:tc>
          <w:tcPr>
            <w:tcW w:w="0" w:type="auto"/>
            <w:shd w:val="clear" w:color="auto" w:fill="4D94D9"/>
          </w:tcPr>
          <w:p w14:paraId="40E991E1" w14:textId="4AA6EC76" w:rsidR="00A867C4" w:rsidRPr="007A6CC3" w:rsidRDefault="002F5DCD" w:rsidP="00342E3C">
            <w:pPr>
              <w:rPr>
                <w:rFonts w:ascii="Gill Sans Nova Light" w:hAnsi="Gill Sans Nova Light"/>
                <w:b/>
                <w:bCs/>
                <w:sz w:val="20"/>
                <w:szCs w:val="20"/>
              </w:rPr>
            </w:pPr>
            <w:r w:rsidRPr="007A6CC3">
              <w:rPr>
                <w:rFonts w:ascii="Gill Sans Nova Light" w:hAnsi="Gill Sans Nova Light"/>
                <w:b/>
                <w:bCs/>
                <w:sz w:val="20"/>
                <w:szCs w:val="20"/>
              </w:rPr>
              <w:t>Stacked Model</w:t>
            </w:r>
            <w:r w:rsidR="00EA1AE0" w:rsidRPr="00EA1AE0">
              <w:rPr>
                <w:rFonts w:ascii="Gill Sans Nova Light" w:hAnsi="Gill Sans Nova Light"/>
                <w:b/>
                <w:bCs/>
                <w:i/>
                <w:iCs/>
                <w:sz w:val="20"/>
                <w:szCs w:val="20"/>
              </w:rPr>
              <w:t>*</w:t>
            </w:r>
          </w:p>
          <w:p w14:paraId="1C729130" w14:textId="5DBEB275" w:rsidR="00757004" w:rsidRDefault="00FE3ABF" w:rsidP="00342E3C">
            <w:pPr>
              <w:rPr>
                <w:rFonts w:ascii="Gill Sans Nova Light" w:hAnsi="Gill Sans Nova Light"/>
                <w:sz w:val="20"/>
                <w:szCs w:val="20"/>
              </w:rPr>
            </w:pPr>
            <w:r w:rsidRPr="00FE3ABF">
              <w:rPr>
                <w:rFonts w:ascii="Gill Sans Nova Light" w:hAnsi="Gill Sans Nova Light"/>
                <w:sz w:val="20"/>
                <w:szCs w:val="20"/>
              </w:rPr>
              <w:t>An ensemble approach where multiple base models are combined, and a meta-model is trained to make the final prediction based on their outputs.</w:t>
            </w:r>
          </w:p>
        </w:tc>
        <w:tc>
          <w:tcPr>
            <w:tcW w:w="3329" w:type="dxa"/>
          </w:tcPr>
          <w:p w14:paraId="0D8137F1" w14:textId="77777777" w:rsidR="000520D7" w:rsidRPr="007A6CC3" w:rsidRDefault="000520D7"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Can significantly improve prediction accuracy</w:t>
            </w:r>
          </w:p>
          <w:p w14:paraId="7238AF5B" w14:textId="57C2434D" w:rsidR="00A867C4" w:rsidRPr="007A6CC3" w:rsidRDefault="000520D7"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Utili</w:t>
            </w:r>
            <w:r w:rsidR="00B977C3">
              <w:rPr>
                <w:rFonts w:ascii="Gill Sans Nova Light" w:hAnsi="Gill Sans Nova Light"/>
                <w:sz w:val="20"/>
                <w:szCs w:val="20"/>
              </w:rPr>
              <w:t>s</w:t>
            </w:r>
            <w:r w:rsidRPr="007A6CC3">
              <w:rPr>
                <w:rFonts w:ascii="Gill Sans Nova Light" w:hAnsi="Gill Sans Nova Light"/>
                <w:sz w:val="20"/>
                <w:szCs w:val="20"/>
              </w:rPr>
              <w:t>es the strengths of different models</w:t>
            </w:r>
          </w:p>
        </w:tc>
        <w:tc>
          <w:tcPr>
            <w:tcW w:w="3209" w:type="dxa"/>
          </w:tcPr>
          <w:p w14:paraId="6A943BA0" w14:textId="77777777" w:rsidR="000520D7" w:rsidRPr="007A6CC3" w:rsidRDefault="000520D7"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Complex to implement and train</w:t>
            </w:r>
          </w:p>
          <w:p w14:paraId="03AC3CDC" w14:textId="53C060C9" w:rsidR="00A867C4" w:rsidRPr="007A6CC3" w:rsidRDefault="000520D7" w:rsidP="00E55F7E">
            <w:pPr>
              <w:pStyle w:val="ListParagraph"/>
              <w:numPr>
                <w:ilvl w:val="0"/>
                <w:numId w:val="32"/>
              </w:numPr>
              <w:rPr>
                <w:rFonts w:ascii="Gill Sans Nova Light" w:hAnsi="Gill Sans Nova Light"/>
                <w:sz w:val="20"/>
                <w:szCs w:val="20"/>
              </w:rPr>
            </w:pPr>
            <w:r w:rsidRPr="007A6CC3">
              <w:rPr>
                <w:rFonts w:ascii="Gill Sans Nova Light" w:hAnsi="Gill Sans Nova Light"/>
                <w:sz w:val="20"/>
                <w:szCs w:val="20"/>
              </w:rPr>
              <w:t>Computationally expensive and prone to overfitting</w:t>
            </w:r>
          </w:p>
        </w:tc>
      </w:tr>
    </w:tbl>
    <w:p w14:paraId="1F4D5EA3" w14:textId="6E99AFAB" w:rsidR="00E27827" w:rsidRPr="00F67DF4" w:rsidRDefault="00E27827" w:rsidP="00EA1AE0">
      <w:pPr>
        <w:rPr>
          <w:rFonts w:ascii="Gill Sans Nova Light" w:hAnsi="Gill Sans Nova Light"/>
          <w:i/>
          <w:iCs/>
          <w:sz w:val="16"/>
          <w:szCs w:val="16"/>
        </w:rPr>
      </w:pPr>
      <w:r w:rsidRPr="00F67DF4">
        <w:rPr>
          <w:rFonts w:ascii="Gill Sans Nova Light" w:hAnsi="Gill Sans Nova Light"/>
          <w:b/>
          <w:bCs/>
          <w:i/>
          <w:iCs/>
          <w:sz w:val="16"/>
          <w:szCs w:val="16"/>
        </w:rPr>
        <w:t>*</w:t>
      </w:r>
      <w:r w:rsidRPr="00F67DF4">
        <w:rPr>
          <w:rFonts w:ascii="Gill Sans Nova Light" w:hAnsi="Gill Sans Nova Light"/>
          <w:i/>
          <w:iCs/>
          <w:sz w:val="16"/>
          <w:szCs w:val="16"/>
        </w:rPr>
        <w:t xml:space="preserve"> </w:t>
      </w:r>
      <w:r w:rsidR="003B2D6F" w:rsidRPr="00F67DF4">
        <w:rPr>
          <w:rFonts w:ascii="Gill Sans Nova Light" w:hAnsi="Gill Sans Nova Light"/>
          <w:i/>
          <w:iCs/>
          <w:sz w:val="16"/>
          <w:szCs w:val="16"/>
        </w:rPr>
        <w:t>Ensemble</w:t>
      </w:r>
      <w:r w:rsidR="00C5485A" w:rsidRPr="00F67DF4">
        <w:rPr>
          <w:rFonts w:ascii="Gill Sans Nova Light" w:hAnsi="Gill Sans Nova Light"/>
          <w:i/>
          <w:iCs/>
          <w:sz w:val="16"/>
          <w:szCs w:val="16"/>
        </w:rPr>
        <w:t xml:space="preserve">/Stacked models may be more beneficial as they leverage the strengths of </w:t>
      </w:r>
      <w:r w:rsidR="0047633E" w:rsidRPr="00F67DF4">
        <w:rPr>
          <w:rFonts w:ascii="Gill Sans Nova Light" w:hAnsi="Gill Sans Nova Light"/>
          <w:i/>
          <w:iCs/>
          <w:sz w:val="16"/>
          <w:szCs w:val="16"/>
        </w:rPr>
        <w:t>multiple models (simple or complex)</w:t>
      </w:r>
      <w:r w:rsidR="00370EE1" w:rsidRPr="00F67DF4">
        <w:rPr>
          <w:rFonts w:ascii="Gill Sans Nova Light" w:hAnsi="Gill Sans Nova Light"/>
          <w:i/>
          <w:iCs/>
          <w:sz w:val="16"/>
          <w:szCs w:val="16"/>
        </w:rPr>
        <w:t xml:space="preserve"> and may lead to more accurate predictions.</w:t>
      </w:r>
    </w:p>
    <w:p w14:paraId="50AEB32F" w14:textId="459EC12A" w:rsidR="00342E3C" w:rsidRPr="00342E3C" w:rsidRDefault="00342E3C" w:rsidP="00342E3C">
      <w:pPr>
        <w:rPr>
          <w:rFonts w:ascii="Gill Sans Nova Light" w:hAnsi="Gill Sans Nova Light"/>
          <w:b/>
          <w:bCs/>
          <w:sz w:val="20"/>
          <w:szCs w:val="20"/>
        </w:rPr>
      </w:pPr>
      <w:r w:rsidRPr="00342E3C">
        <w:rPr>
          <w:rFonts w:ascii="Gill Sans Nova Light" w:hAnsi="Gill Sans Nova Light"/>
          <w:b/>
          <w:bCs/>
          <w:sz w:val="20"/>
          <w:szCs w:val="20"/>
        </w:rPr>
        <w:t>Training Frequency</w:t>
      </w:r>
    </w:p>
    <w:p w14:paraId="231BE7FC" w14:textId="2E4F5191" w:rsidR="00342E3C" w:rsidRPr="00342E3C" w:rsidRDefault="00342E3C" w:rsidP="00342E3C">
      <w:pPr>
        <w:rPr>
          <w:rFonts w:ascii="Gill Sans Nova Light" w:hAnsi="Gill Sans Nova Light"/>
          <w:sz w:val="20"/>
          <w:szCs w:val="20"/>
        </w:rPr>
      </w:pPr>
      <w:r w:rsidRPr="00342E3C">
        <w:rPr>
          <w:rFonts w:ascii="Gill Sans Nova Light" w:hAnsi="Gill Sans Nova Light"/>
          <w:sz w:val="20"/>
          <w:szCs w:val="20"/>
        </w:rPr>
        <w:t xml:space="preserve">The model will be updated with new data </w:t>
      </w:r>
      <w:r w:rsidR="00B638A6">
        <w:rPr>
          <w:rFonts w:ascii="Gill Sans Nova Light" w:hAnsi="Gill Sans Nova Light"/>
          <w:sz w:val="20"/>
          <w:szCs w:val="20"/>
        </w:rPr>
        <w:t>a</w:t>
      </w:r>
      <w:r w:rsidR="00B638A6" w:rsidRPr="00B638A6">
        <w:rPr>
          <w:rFonts w:ascii="Gill Sans Nova Light" w:hAnsi="Gill Sans Nova Light"/>
          <w:sz w:val="20"/>
          <w:szCs w:val="20"/>
        </w:rPr>
        <w:t>t fixed intervals that are yet to be determined</w:t>
      </w:r>
      <w:r w:rsidRPr="00342E3C">
        <w:rPr>
          <w:rFonts w:ascii="Gill Sans Nova Light" w:hAnsi="Gill Sans Nova Light"/>
          <w:sz w:val="20"/>
          <w:szCs w:val="20"/>
        </w:rPr>
        <w:t xml:space="preserve"> to incorporate the latest coal supply, </w:t>
      </w:r>
      <w:r w:rsidR="00710B84">
        <w:rPr>
          <w:rFonts w:ascii="Gill Sans Nova Light" w:hAnsi="Gill Sans Nova Light"/>
          <w:sz w:val="20"/>
          <w:szCs w:val="20"/>
        </w:rPr>
        <w:t>coal burn</w:t>
      </w:r>
      <w:r w:rsidRPr="00342E3C">
        <w:rPr>
          <w:rFonts w:ascii="Gill Sans Nova Light" w:hAnsi="Gill Sans Nova Light"/>
          <w:sz w:val="20"/>
          <w:szCs w:val="20"/>
        </w:rPr>
        <w:t>s, market conditions, and other relevant factors. Model retraining may occur more frequently if model performance or external factors suggest the need for adjustments.</w:t>
      </w:r>
    </w:p>
    <w:p w14:paraId="43535D18" w14:textId="6C90839F" w:rsidR="00007DBE" w:rsidRPr="00342E3C" w:rsidRDefault="00342E3C" w:rsidP="00342E3C">
      <w:pPr>
        <w:rPr>
          <w:rFonts w:ascii="Gill Sans Nova Light" w:hAnsi="Gill Sans Nova Light"/>
          <w:sz w:val="20"/>
          <w:szCs w:val="20"/>
        </w:rPr>
      </w:pPr>
      <w:r w:rsidRPr="00342E3C">
        <w:rPr>
          <w:rFonts w:ascii="Gill Sans Nova Light" w:hAnsi="Gill Sans Nova Light"/>
          <w:sz w:val="20"/>
          <w:szCs w:val="20"/>
        </w:rPr>
        <w:t>This wide array of model options will allow for flexibility in choosing the best approach based on initial experiments, data characteristics, and performance evaluations.</w:t>
      </w:r>
    </w:p>
    <w:p w14:paraId="2C164F45" w14:textId="77777777" w:rsidR="00007DBE" w:rsidRDefault="00007DBE" w:rsidP="000756EF">
      <w:pPr>
        <w:pStyle w:val="Heading2"/>
        <w:rPr>
          <w:rFonts w:ascii="Gill Sans Nova Light" w:hAnsi="Gill Sans Nova Light"/>
          <w:b/>
          <w:bCs/>
          <w:color w:val="auto"/>
          <w:sz w:val="28"/>
          <w:szCs w:val="28"/>
        </w:rPr>
      </w:pPr>
    </w:p>
    <w:p w14:paraId="13530E65" w14:textId="25B2EE21" w:rsidR="00102A82" w:rsidRPr="000756EF" w:rsidRDefault="00392DD2" w:rsidP="000756EF">
      <w:pPr>
        <w:pStyle w:val="Heading2"/>
        <w:rPr>
          <w:rFonts w:ascii="Gill Sans Nova Light" w:hAnsi="Gill Sans Nova Light"/>
          <w:b/>
          <w:bCs/>
          <w:color w:val="auto"/>
          <w:sz w:val="28"/>
          <w:szCs w:val="28"/>
        </w:rPr>
      </w:pPr>
      <w:bookmarkStart w:id="40" w:name="_Toc199844587"/>
      <w:r>
        <w:rPr>
          <w:rFonts w:ascii="Gill Sans Nova Light" w:hAnsi="Gill Sans Nova Light"/>
          <w:b/>
          <w:bCs/>
          <w:color w:val="auto"/>
          <w:sz w:val="28"/>
          <w:szCs w:val="28"/>
        </w:rPr>
        <w:t>7</w:t>
      </w:r>
      <w:r w:rsidR="00102A82" w:rsidRPr="000756EF">
        <w:rPr>
          <w:rFonts w:ascii="Gill Sans Nova Light" w:hAnsi="Gill Sans Nova Light"/>
          <w:b/>
          <w:bCs/>
          <w:color w:val="auto"/>
          <w:sz w:val="28"/>
          <w:szCs w:val="28"/>
        </w:rPr>
        <w:t>.</w:t>
      </w:r>
      <w:r w:rsidR="006142AF">
        <w:rPr>
          <w:rFonts w:ascii="Gill Sans Nova Light" w:hAnsi="Gill Sans Nova Light"/>
          <w:b/>
          <w:bCs/>
          <w:color w:val="auto"/>
          <w:sz w:val="28"/>
          <w:szCs w:val="28"/>
        </w:rPr>
        <w:t>3</w:t>
      </w:r>
      <w:r w:rsidR="00102A82" w:rsidRPr="000756EF">
        <w:rPr>
          <w:rFonts w:ascii="Gill Sans Nova Light" w:hAnsi="Gill Sans Nova Light"/>
          <w:b/>
          <w:bCs/>
          <w:color w:val="auto"/>
          <w:sz w:val="28"/>
          <w:szCs w:val="28"/>
        </w:rPr>
        <w:t xml:space="preserve"> Performance Metrics</w:t>
      </w:r>
      <w:bookmarkEnd w:id="40"/>
    </w:p>
    <w:p w14:paraId="61059922" w14:textId="4B3F448F" w:rsidR="005B3E6B" w:rsidRPr="005B3E6B" w:rsidRDefault="005B3E6B" w:rsidP="005B3E6B">
      <w:pPr>
        <w:rPr>
          <w:rFonts w:ascii="Gill Sans Nova Light" w:hAnsi="Gill Sans Nova Light"/>
          <w:sz w:val="20"/>
          <w:szCs w:val="20"/>
        </w:rPr>
      </w:pPr>
      <w:r w:rsidRPr="005B3E6B">
        <w:rPr>
          <w:rFonts w:ascii="Gill Sans Nova Light" w:hAnsi="Gill Sans Nova Light"/>
          <w:sz w:val="20"/>
          <w:szCs w:val="20"/>
        </w:rPr>
        <w:t>The model’s performance will be assessed using the following regression-specific metrics:</w:t>
      </w:r>
    </w:p>
    <w:p w14:paraId="1083389D" w14:textId="084C7AF9" w:rsidR="005B3E6B" w:rsidRPr="005B3E6B" w:rsidRDefault="005B3E6B" w:rsidP="00E55F7E">
      <w:pPr>
        <w:pStyle w:val="ListParagraph"/>
        <w:numPr>
          <w:ilvl w:val="0"/>
          <w:numId w:val="22"/>
        </w:numPr>
        <w:rPr>
          <w:rFonts w:ascii="Gill Sans Nova Light" w:hAnsi="Gill Sans Nova Light"/>
          <w:sz w:val="20"/>
          <w:szCs w:val="20"/>
        </w:rPr>
      </w:pPr>
      <w:r w:rsidRPr="005B3E6B">
        <w:rPr>
          <w:rFonts w:ascii="Gill Sans Nova Light" w:hAnsi="Gill Sans Nova Light"/>
          <w:b/>
          <w:bCs/>
          <w:sz w:val="20"/>
          <w:szCs w:val="20"/>
        </w:rPr>
        <w:t>Root Mean Squared Error (RMSE):</w:t>
      </w:r>
      <w:r w:rsidRPr="005B3E6B">
        <w:rPr>
          <w:rFonts w:ascii="Gill Sans Nova Light" w:hAnsi="Gill Sans Nova Light"/>
          <w:sz w:val="20"/>
          <w:szCs w:val="20"/>
        </w:rPr>
        <w:t xml:space="preserve"> RMSE is a key metric for evaluating how far the predicted coal </w:t>
      </w:r>
      <w:r w:rsidR="00FD17BA">
        <w:rPr>
          <w:rFonts w:ascii="Gill Sans Nova Light" w:hAnsi="Gill Sans Nova Light"/>
          <w:sz w:val="20"/>
          <w:szCs w:val="20"/>
        </w:rPr>
        <w:t xml:space="preserve">supply and burn </w:t>
      </w:r>
      <w:r w:rsidR="00351D47">
        <w:rPr>
          <w:rFonts w:ascii="Gill Sans Nova Light" w:hAnsi="Gill Sans Nova Light"/>
          <w:sz w:val="20"/>
          <w:szCs w:val="20"/>
        </w:rPr>
        <w:t>quantities</w:t>
      </w:r>
      <w:r w:rsidRPr="005B3E6B">
        <w:rPr>
          <w:rFonts w:ascii="Gill Sans Nova Light" w:hAnsi="Gill Sans Nova Light"/>
          <w:sz w:val="20"/>
          <w:szCs w:val="20"/>
        </w:rPr>
        <w:t xml:space="preserve"> deviate from the actual values. It penalizes larger errors more than smaller ones, providing a clear measure of the magnitude of prediction errors.</w:t>
      </w:r>
    </w:p>
    <w:p w14:paraId="416336A7" w14:textId="3ECCC2D0" w:rsidR="00C45B92" w:rsidRPr="00A905D9" w:rsidRDefault="005B3E6B" w:rsidP="00E55F7E">
      <w:pPr>
        <w:pStyle w:val="ListParagraph"/>
        <w:numPr>
          <w:ilvl w:val="0"/>
          <w:numId w:val="22"/>
        </w:numPr>
        <w:rPr>
          <w:rFonts w:ascii="Gill Sans Nova Light" w:hAnsi="Gill Sans Nova Light"/>
          <w:sz w:val="20"/>
          <w:szCs w:val="20"/>
        </w:rPr>
      </w:pPr>
      <w:r w:rsidRPr="005B3E6B">
        <w:rPr>
          <w:rFonts w:ascii="Gill Sans Nova Light" w:hAnsi="Gill Sans Nova Light"/>
          <w:b/>
          <w:bCs/>
          <w:sz w:val="20"/>
          <w:szCs w:val="20"/>
        </w:rPr>
        <w:t>Mean Absolute Error (MAE):</w:t>
      </w:r>
      <w:r w:rsidRPr="005B3E6B">
        <w:rPr>
          <w:rFonts w:ascii="Gill Sans Nova Light" w:hAnsi="Gill Sans Nova Light"/>
          <w:sz w:val="20"/>
          <w:szCs w:val="20"/>
        </w:rPr>
        <w:t xml:space="preserve"> MAE is another commonly used metric, which calculates the average magnitude of the errors in the predictions, without considering their direction (positive or negative). It is easier to interpret compared to RMSE and provides a straightforward assessment of model accuracy.</w:t>
      </w:r>
    </w:p>
    <w:p w14:paraId="1E5A4C03" w14:textId="41ADBE1D" w:rsidR="005B3E6B" w:rsidRPr="00C45B92" w:rsidRDefault="005B3E6B" w:rsidP="00C45B92">
      <w:pPr>
        <w:ind w:left="360"/>
        <w:rPr>
          <w:rFonts w:ascii="Gill Sans Nova Light" w:hAnsi="Gill Sans Nova Light"/>
          <w:sz w:val="20"/>
          <w:szCs w:val="20"/>
        </w:rPr>
      </w:pPr>
      <w:r w:rsidRPr="00C45B92">
        <w:rPr>
          <w:rFonts w:ascii="Gill Sans Nova Light" w:hAnsi="Gill Sans Nova Light"/>
          <w:sz w:val="20"/>
          <w:szCs w:val="20"/>
        </w:rPr>
        <w:t>These metrics will help gauge the model’s ability to accurately predict coal stock levels and will be instrumental in evaluating its effectiveness for Eskom's needs.</w:t>
      </w:r>
    </w:p>
    <w:p w14:paraId="1A716E18" w14:textId="77777777" w:rsidR="005B3E6B" w:rsidRDefault="005B3E6B" w:rsidP="005B3E6B">
      <w:pPr>
        <w:pStyle w:val="Heading2"/>
        <w:rPr>
          <w:rFonts w:ascii="Gill Sans Nova Light" w:hAnsi="Gill Sans Nova Light"/>
          <w:b/>
          <w:bCs/>
          <w:color w:val="auto"/>
          <w:sz w:val="24"/>
          <w:szCs w:val="24"/>
        </w:rPr>
      </w:pPr>
    </w:p>
    <w:p w14:paraId="1FE82B9E" w14:textId="55692831" w:rsidR="00102A82" w:rsidRPr="000756EF" w:rsidRDefault="00392DD2" w:rsidP="005B3E6B">
      <w:pPr>
        <w:pStyle w:val="Heading2"/>
        <w:rPr>
          <w:rFonts w:ascii="Gill Sans Nova Light" w:hAnsi="Gill Sans Nova Light"/>
          <w:b/>
          <w:bCs/>
          <w:color w:val="auto"/>
          <w:sz w:val="28"/>
          <w:szCs w:val="28"/>
        </w:rPr>
      </w:pPr>
      <w:bookmarkStart w:id="41" w:name="_Toc199844588"/>
      <w:r>
        <w:rPr>
          <w:rFonts w:ascii="Gill Sans Nova Light" w:hAnsi="Gill Sans Nova Light"/>
          <w:b/>
          <w:bCs/>
          <w:color w:val="auto"/>
          <w:sz w:val="28"/>
          <w:szCs w:val="28"/>
        </w:rPr>
        <w:t>7</w:t>
      </w:r>
      <w:r w:rsidR="00102A82" w:rsidRPr="000756EF">
        <w:rPr>
          <w:rFonts w:ascii="Gill Sans Nova Light" w:hAnsi="Gill Sans Nova Light"/>
          <w:b/>
          <w:bCs/>
          <w:color w:val="auto"/>
          <w:sz w:val="28"/>
          <w:szCs w:val="28"/>
        </w:rPr>
        <w:t>.</w:t>
      </w:r>
      <w:r w:rsidR="006142AF">
        <w:rPr>
          <w:rFonts w:ascii="Gill Sans Nova Light" w:hAnsi="Gill Sans Nova Light"/>
          <w:b/>
          <w:bCs/>
          <w:color w:val="auto"/>
          <w:sz w:val="28"/>
          <w:szCs w:val="28"/>
        </w:rPr>
        <w:t>4</w:t>
      </w:r>
      <w:r w:rsidR="00102A82" w:rsidRPr="000756EF">
        <w:rPr>
          <w:rFonts w:ascii="Gill Sans Nova Light" w:hAnsi="Gill Sans Nova Light"/>
          <w:b/>
          <w:bCs/>
          <w:color w:val="auto"/>
          <w:sz w:val="28"/>
          <w:szCs w:val="28"/>
        </w:rPr>
        <w:t xml:space="preserve"> Retraining Triggers</w:t>
      </w:r>
      <w:bookmarkEnd w:id="41"/>
    </w:p>
    <w:p w14:paraId="082EC99E" w14:textId="33BBBB84" w:rsidR="00676D6A" w:rsidRPr="00676D6A" w:rsidRDefault="00676D6A" w:rsidP="00676D6A">
      <w:pPr>
        <w:rPr>
          <w:rFonts w:ascii="Gill Sans Nova Light" w:hAnsi="Gill Sans Nova Light"/>
          <w:sz w:val="20"/>
          <w:szCs w:val="20"/>
        </w:rPr>
      </w:pPr>
      <w:r w:rsidRPr="00676D6A">
        <w:rPr>
          <w:rFonts w:ascii="Gill Sans Nova Light" w:hAnsi="Gill Sans Nova Light"/>
          <w:sz w:val="20"/>
          <w:szCs w:val="20"/>
        </w:rPr>
        <w:t>The machine learning model will undergo regular monitoring to ensure its performance remains optimal and accurate over time. Retraining of the model will be triggered under the following conditions:</w:t>
      </w:r>
    </w:p>
    <w:p w14:paraId="4B531938" w14:textId="0B0A5BB1" w:rsidR="00676D6A" w:rsidRPr="00676D6A" w:rsidRDefault="00676D6A" w:rsidP="00E55F7E">
      <w:pPr>
        <w:pStyle w:val="ListParagraph"/>
        <w:numPr>
          <w:ilvl w:val="0"/>
          <w:numId w:val="23"/>
        </w:numPr>
        <w:rPr>
          <w:rFonts w:ascii="Gill Sans Nova Light" w:hAnsi="Gill Sans Nova Light"/>
          <w:sz w:val="20"/>
          <w:szCs w:val="20"/>
        </w:rPr>
      </w:pPr>
      <w:r w:rsidRPr="00676D6A">
        <w:rPr>
          <w:rFonts w:ascii="Gill Sans Nova Light" w:hAnsi="Gill Sans Nova Light"/>
          <w:b/>
          <w:bCs/>
          <w:sz w:val="20"/>
          <w:szCs w:val="20"/>
        </w:rPr>
        <w:t>Performance Degradation:</w:t>
      </w:r>
      <w:r w:rsidRPr="00676D6A">
        <w:rPr>
          <w:rFonts w:ascii="Gill Sans Nova Light" w:hAnsi="Gill Sans Nova Light"/>
          <w:sz w:val="20"/>
          <w:szCs w:val="20"/>
        </w:rPr>
        <w:t xml:space="preserve"> If key performance metrics such as RMSE, MAE, or SMAPE fall below predefined thresholds, indicating that the model's predictive accuracy has declined, retraining will be </w:t>
      </w:r>
      <w:r w:rsidRPr="00676D6A">
        <w:rPr>
          <w:rFonts w:ascii="Gill Sans Nova Light" w:hAnsi="Gill Sans Nova Light"/>
          <w:sz w:val="20"/>
          <w:szCs w:val="20"/>
        </w:rPr>
        <w:lastRenderedPageBreak/>
        <w:t>required. This could be triggered by a shift in data patterns or the model’s inability to adapt to new dynamics in the coal supply chain.</w:t>
      </w:r>
    </w:p>
    <w:p w14:paraId="3F56B0DD" w14:textId="70A82E8C" w:rsidR="00676D6A" w:rsidRPr="00676D6A" w:rsidRDefault="00676D6A" w:rsidP="00E55F7E">
      <w:pPr>
        <w:pStyle w:val="ListParagraph"/>
        <w:numPr>
          <w:ilvl w:val="0"/>
          <w:numId w:val="23"/>
        </w:numPr>
        <w:rPr>
          <w:rFonts w:ascii="Gill Sans Nova Light" w:hAnsi="Gill Sans Nova Light"/>
          <w:sz w:val="20"/>
          <w:szCs w:val="20"/>
        </w:rPr>
      </w:pPr>
      <w:r w:rsidRPr="00676D6A">
        <w:rPr>
          <w:rFonts w:ascii="Gill Sans Nova Light" w:hAnsi="Gill Sans Nova Light"/>
          <w:b/>
          <w:bCs/>
          <w:sz w:val="20"/>
          <w:szCs w:val="20"/>
        </w:rPr>
        <w:t>Data Drift:</w:t>
      </w:r>
      <w:r w:rsidRPr="00676D6A">
        <w:rPr>
          <w:rFonts w:ascii="Gill Sans Nova Light" w:hAnsi="Gill Sans Nova Light"/>
          <w:sz w:val="20"/>
          <w:szCs w:val="20"/>
        </w:rPr>
        <w:t xml:space="preserve"> Significant changes in the underlying data, such as variations in coal supply, </w:t>
      </w:r>
      <w:r w:rsidR="00710B84">
        <w:rPr>
          <w:rFonts w:ascii="Gill Sans Nova Light" w:hAnsi="Gill Sans Nova Light"/>
          <w:sz w:val="20"/>
          <w:szCs w:val="20"/>
        </w:rPr>
        <w:t>coal burn</w:t>
      </w:r>
      <w:r w:rsidRPr="00676D6A">
        <w:rPr>
          <w:rFonts w:ascii="Gill Sans Nova Light" w:hAnsi="Gill Sans Nova Light"/>
          <w:sz w:val="20"/>
          <w:szCs w:val="20"/>
        </w:rPr>
        <w:t>s, or external factors like coal prices, exchange rates, or weather conditions, will prompt a re-evaluation of the model. If new data indicates the model no longer captures the relationships in the data effectively, retraining will be needed.</w:t>
      </w:r>
    </w:p>
    <w:p w14:paraId="5A55511F" w14:textId="50A04C95" w:rsidR="00676D6A" w:rsidRPr="00676D6A" w:rsidRDefault="00676D6A" w:rsidP="00E55F7E">
      <w:pPr>
        <w:pStyle w:val="ListParagraph"/>
        <w:numPr>
          <w:ilvl w:val="0"/>
          <w:numId w:val="23"/>
        </w:numPr>
        <w:rPr>
          <w:rFonts w:ascii="Gill Sans Nova Light" w:hAnsi="Gill Sans Nova Light"/>
          <w:sz w:val="20"/>
          <w:szCs w:val="20"/>
        </w:rPr>
      </w:pPr>
      <w:r w:rsidRPr="00676D6A">
        <w:rPr>
          <w:rFonts w:ascii="Gill Sans Nova Light" w:hAnsi="Gill Sans Nova Light"/>
          <w:b/>
          <w:bCs/>
          <w:sz w:val="20"/>
          <w:szCs w:val="20"/>
        </w:rPr>
        <w:t>Operational Changes:</w:t>
      </w:r>
      <w:r w:rsidRPr="00676D6A">
        <w:rPr>
          <w:rFonts w:ascii="Gill Sans Nova Light" w:hAnsi="Gill Sans Nova Light"/>
          <w:sz w:val="20"/>
          <w:szCs w:val="20"/>
        </w:rPr>
        <w:t xml:space="preserve"> Changes in Eskom’s operational processes, such as shifts in coal procurement, transportation, or storage practices, or the introduction of new power stations, will necessitate model updates to ensure it reflects the new operational realities.</w:t>
      </w:r>
    </w:p>
    <w:p w14:paraId="63686399" w14:textId="611E1F46" w:rsidR="00676D6A" w:rsidRPr="00676D6A" w:rsidRDefault="00676D6A" w:rsidP="00E55F7E">
      <w:pPr>
        <w:pStyle w:val="ListParagraph"/>
        <w:numPr>
          <w:ilvl w:val="0"/>
          <w:numId w:val="23"/>
        </w:numPr>
        <w:rPr>
          <w:rFonts w:ascii="Gill Sans Nova Light" w:hAnsi="Gill Sans Nova Light"/>
          <w:sz w:val="20"/>
          <w:szCs w:val="20"/>
        </w:rPr>
      </w:pPr>
      <w:r w:rsidRPr="00676D6A">
        <w:rPr>
          <w:rFonts w:ascii="Gill Sans Nova Light" w:hAnsi="Gill Sans Nova Light"/>
          <w:b/>
          <w:bCs/>
          <w:sz w:val="20"/>
          <w:szCs w:val="20"/>
        </w:rPr>
        <w:t>External Events:</w:t>
      </w:r>
      <w:r w:rsidRPr="00676D6A">
        <w:rPr>
          <w:rFonts w:ascii="Gill Sans Nova Light" w:hAnsi="Gill Sans Nova Light"/>
          <w:sz w:val="20"/>
          <w:szCs w:val="20"/>
        </w:rPr>
        <w:t xml:space="preserve"> Major disruptions in the coal supply chain (e.g., weather events, geopolitical changes, or market price fluctuations) could cause significant changes in the coal stock dynamics. If such events result in noticeable prediction errors, the model will need to be retrained to accommodate these new patterns.</w:t>
      </w:r>
    </w:p>
    <w:p w14:paraId="36C1C22B" w14:textId="77777777" w:rsidR="00676D6A" w:rsidRPr="00676D6A" w:rsidRDefault="00676D6A" w:rsidP="00E55F7E">
      <w:pPr>
        <w:pStyle w:val="ListParagraph"/>
        <w:numPr>
          <w:ilvl w:val="0"/>
          <w:numId w:val="23"/>
        </w:numPr>
        <w:rPr>
          <w:rFonts w:ascii="Gill Sans Nova Light" w:hAnsi="Gill Sans Nova Light"/>
          <w:sz w:val="20"/>
          <w:szCs w:val="20"/>
        </w:rPr>
      </w:pPr>
      <w:r w:rsidRPr="00676D6A">
        <w:rPr>
          <w:rFonts w:ascii="Gill Sans Nova Light" w:hAnsi="Gill Sans Nova Light"/>
          <w:b/>
          <w:bCs/>
          <w:sz w:val="20"/>
          <w:szCs w:val="20"/>
        </w:rPr>
        <w:t>Model Comparison:</w:t>
      </w:r>
      <w:r w:rsidRPr="00676D6A">
        <w:rPr>
          <w:rFonts w:ascii="Gill Sans Nova Light" w:hAnsi="Gill Sans Nova Light"/>
          <w:sz w:val="20"/>
          <w:szCs w:val="20"/>
        </w:rPr>
        <w:t xml:space="preserve"> As new models are tested (e.g., Decision Tree, Random Forest, Gradient Boosting, or Neural Networks), performance comparisons between models such as Linear Regression, ARIMA, SARIMA, and Prophet may trigger retraining of the model. If one model outperforms others in forecasting accuracy or interpretability, it will replace the previous model.</w:t>
      </w:r>
    </w:p>
    <w:p w14:paraId="4242C071" w14:textId="77777777" w:rsidR="00676D6A" w:rsidRPr="00676D6A" w:rsidRDefault="00676D6A" w:rsidP="00676D6A">
      <w:pPr>
        <w:rPr>
          <w:rFonts w:ascii="Gill Sans Nova Light" w:hAnsi="Gill Sans Nova Light"/>
          <w:sz w:val="20"/>
          <w:szCs w:val="20"/>
        </w:rPr>
      </w:pPr>
    </w:p>
    <w:p w14:paraId="63449337" w14:textId="77777777" w:rsidR="00676D6A" w:rsidRPr="00676D6A" w:rsidRDefault="00676D6A" w:rsidP="00676D6A">
      <w:pPr>
        <w:rPr>
          <w:rFonts w:ascii="Gill Sans Nova Light" w:hAnsi="Gill Sans Nova Light"/>
          <w:b/>
          <w:bCs/>
          <w:sz w:val="20"/>
          <w:szCs w:val="20"/>
        </w:rPr>
      </w:pPr>
      <w:r w:rsidRPr="00676D6A">
        <w:rPr>
          <w:rFonts w:ascii="Gill Sans Nova Light" w:hAnsi="Gill Sans Nova Light"/>
          <w:b/>
          <w:bCs/>
          <w:sz w:val="20"/>
          <w:szCs w:val="20"/>
        </w:rPr>
        <w:t>Model Monitoring</w:t>
      </w:r>
    </w:p>
    <w:p w14:paraId="0CF2DBD9" w14:textId="604F74E6" w:rsidR="00676D6A" w:rsidRPr="00676D6A" w:rsidRDefault="00676D6A" w:rsidP="00676D6A">
      <w:pPr>
        <w:rPr>
          <w:rFonts w:ascii="Gill Sans Nova Light" w:hAnsi="Gill Sans Nova Light"/>
          <w:sz w:val="22"/>
          <w:szCs w:val="22"/>
        </w:rPr>
      </w:pPr>
      <w:r w:rsidRPr="00676D6A">
        <w:rPr>
          <w:rFonts w:ascii="Gill Sans Nova Light" w:hAnsi="Gill Sans Nova Light"/>
          <w:sz w:val="20"/>
          <w:szCs w:val="20"/>
        </w:rPr>
        <w:t>Continuous monitoring tools will track the performance of the model, including real-time tracking of prediction errors and deviations from actual coal stock levels. Alerts will be set up for abnormal performance, ensuring that retraining is initiated in a timely manner.</w:t>
      </w:r>
    </w:p>
    <w:p w14:paraId="5A57A9C1" w14:textId="77777777" w:rsidR="00676D6A" w:rsidRDefault="00676D6A" w:rsidP="000756EF">
      <w:pPr>
        <w:pStyle w:val="Heading2"/>
        <w:rPr>
          <w:rFonts w:ascii="Gill Sans Nova Light" w:hAnsi="Gill Sans Nova Light"/>
          <w:b/>
          <w:bCs/>
          <w:color w:val="auto"/>
          <w:sz w:val="28"/>
          <w:szCs w:val="28"/>
        </w:rPr>
      </w:pPr>
    </w:p>
    <w:p w14:paraId="5731608C" w14:textId="7E4EF26A" w:rsidR="00102A82" w:rsidRPr="000756EF" w:rsidRDefault="00392DD2" w:rsidP="000756EF">
      <w:pPr>
        <w:pStyle w:val="Heading2"/>
        <w:rPr>
          <w:rFonts w:ascii="Gill Sans Nova Light" w:hAnsi="Gill Sans Nova Light"/>
          <w:b/>
          <w:bCs/>
          <w:color w:val="auto"/>
          <w:sz w:val="28"/>
          <w:szCs w:val="28"/>
        </w:rPr>
      </w:pPr>
      <w:bookmarkStart w:id="42" w:name="_Toc199844589"/>
      <w:r>
        <w:rPr>
          <w:rFonts w:ascii="Gill Sans Nova Light" w:hAnsi="Gill Sans Nova Light"/>
          <w:b/>
          <w:bCs/>
          <w:color w:val="auto"/>
          <w:sz w:val="28"/>
          <w:szCs w:val="28"/>
        </w:rPr>
        <w:t>7</w:t>
      </w:r>
      <w:r w:rsidR="00102A82" w:rsidRPr="000756EF">
        <w:rPr>
          <w:rFonts w:ascii="Gill Sans Nova Light" w:hAnsi="Gill Sans Nova Light"/>
          <w:b/>
          <w:bCs/>
          <w:color w:val="auto"/>
          <w:sz w:val="28"/>
          <w:szCs w:val="28"/>
        </w:rPr>
        <w:t>.</w:t>
      </w:r>
      <w:r w:rsidR="006142AF">
        <w:rPr>
          <w:rFonts w:ascii="Gill Sans Nova Light" w:hAnsi="Gill Sans Nova Light"/>
          <w:b/>
          <w:bCs/>
          <w:color w:val="auto"/>
          <w:sz w:val="28"/>
          <w:szCs w:val="28"/>
        </w:rPr>
        <w:t>5</w:t>
      </w:r>
      <w:r w:rsidR="00102A82" w:rsidRPr="000756EF">
        <w:rPr>
          <w:rFonts w:ascii="Gill Sans Nova Light" w:hAnsi="Gill Sans Nova Light"/>
          <w:b/>
          <w:bCs/>
          <w:color w:val="auto"/>
          <w:sz w:val="28"/>
          <w:szCs w:val="28"/>
        </w:rPr>
        <w:t xml:space="preserve"> Explainability Requirements</w:t>
      </w:r>
      <w:bookmarkEnd w:id="42"/>
    </w:p>
    <w:p w14:paraId="574CCABA" w14:textId="1724AE33" w:rsidR="0001394D" w:rsidRPr="002A7324" w:rsidRDefault="0001394D" w:rsidP="002A7324">
      <w:pPr>
        <w:rPr>
          <w:rFonts w:ascii="Gill Sans Nova Light" w:hAnsi="Gill Sans Nova Light"/>
          <w:sz w:val="20"/>
          <w:szCs w:val="20"/>
        </w:rPr>
      </w:pPr>
      <w:r w:rsidRPr="002A7324">
        <w:rPr>
          <w:rFonts w:ascii="Gill Sans Nova Light" w:hAnsi="Gill Sans Nova Light"/>
          <w:sz w:val="20"/>
          <w:szCs w:val="20"/>
        </w:rPr>
        <w:t>Given the importance of the model’s predictions for critical decision-making, the explainability of the machine learning model will be a top priority. The model will need to provide clear, interpretable insights into how predictions are made and what factors influence those predictions. The following explainability requirements will be emphasized:</w:t>
      </w:r>
    </w:p>
    <w:p w14:paraId="78DB4504" w14:textId="70DF6DAA" w:rsidR="0001394D" w:rsidRPr="002A7324" w:rsidRDefault="0001394D" w:rsidP="00E55F7E">
      <w:pPr>
        <w:pStyle w:val="ListParagraph"/>
        <w:numPr>
          <w:ilvl w:val="0"/>
          <w:numId w:val="24"/>
        </w:numPr>
        <w:rPr>
          <w:rFonts w:ascii="Gill Sans Nova Light" w:hAnsi="Gill Sans Nova Light"/>
          <w:sz w:val="20"/>
          <w:szCs w:val="20"/>
        </w:rPr>
      </w:pPr>
      <w:r w:rsidRPr="002A7324">
        <w:rPr>
          <w:rFonts w:ascii="Gill Sans Nova Light" w:hAnsi="Gill Sans Nova Light"/>
          <w:b/>
          <w:bCs/>
          <w:sz w:val="20"/>
          <w:szCs w:val="20"/>
        </w:rPr>
        <w:t>Feature Importance:</w:t>
      </w:r>
      <w:r w:rsidRPr="002A7324">
        <w:rPr>
          <w:rFonts w:ascii="Gill Sans Nova Light" w:hAnsi="Gill Sans Nova Light"/>
          <w:sz w:val="20"/>
          <w:szCs w:val="20"/>
        </w:rPr>
        <w:t xml:space="preserve"> The model will identify and explain which input variables (e.g., coal supply rates, weather conditions, market prices, or </w:t>
      </w:r>
      <w:r w:rsidR="00710B84">
        <w:rPr>
          <w:rFonts w:ascii="Gill Sans Nova Light" w:hAnsi="Gill Sans Nova Light"/>
          <w:sz w:val="20"/>
          <w:szCs w:val="20"/>
        </w:rPr>
        <w:t>coal burn</w:t>
      </w:r>
      <w:r w:rsidRPr="002A7324">
        <w:rPr>
          <w:rFonts w:ascii="Gill Sans Nova Light" w:hAnsi="Gill Sans Nova Light"/>
          <w:sz w:val="20"/>
          <w:szCs w:val="20"/>
        </w:rPr>
        <w:t>s) are most influential in determining the coal stock forecasts. This can be achieved through techniques such as feature importance scores for tree-based models (e.g., Random Forest, Gradient Boosting) or coefficient interpretation for linear models like Linear Regression.</w:t>
      </w:r>
    </w:p>
    <w:p w14:paraId="362E7209" w14:textId="03C6D0E1" w:rsidR="0001394D" w:rsidRPr="002A7324" w:rsidRDefault="0001394D" w:rsidP="00E55F7E">
      <w:pPr>
        <w:pStyle w:val="ListParagraph"/>
        <w:numPr>
          <w:ilvl w:val="0"/>
          <w:numId w:val="24"/>
        </w:numPr>
        <w:rPr>
          <w:rFonts w:ascii="Gill Sans Nova Light" w:hAnsi="Gill Sans Nova Light"/>
          <w:sz w:val="20"/>
          <w:szCs w:val="20"/>
        </w:rPr>
      </w:pPr>
      <w:r w:rsidRPr="002A7324">
        <w:rPr>
          <w:rFonts w:ascii="Gill Sans Nova Light" w:hAnsi="Gill Sans Nova Light"/>
          <w:b/>
          <w:bCs/>
          <w:sz w:val="20"/>
          <w:szCs w:val="20"/>
        </w:rPr>
        <w:t>Model Transparency:</w:t>
      </w:r>
      <w:r w:rsidRPr="002A7324">
        <w:rPr>
          <w:rFonts w:ascii="Gill Sans Nova Light" w:hAnsi="Gill Sans Nova Light"/>
          <w:sz w:val="20"/>
          <w:szCs w:val="20"/>
        </w:rPr>
        <w:t xml:space="preserve"> Where possible, simpler models such as Linear Regression, Decision Trees, or Prophet will be </w:t>
      </w:r>
      <w:r w:rsidR="002A7324" w:rsidRPr="002A7324">
        <w:rPr>
          <w:rFonts w:ascii="Gill Sans Nova Light" w:hAnsi="Gill Sans Nova Light"/>
          <w:sz w:val="20"/>
          <w:szCs w:val="20"/>
        </w:rPr>
        <w:t>favoured</w:t>
      </w:r>
      <w:r w:rsidRPr="002A7324">
        <w:rPr>
          <w:rFonts w:ascii="Gill Sans Nova Light" w:hAnsi="Gill Sans Nova Light"/>
          <w:sz w:val="20"/>
          <w:szCs w:val="20"/>
        </w:rPr>
        <w:t xml:space="preserve"> for their inherent transparency and ease of interpretation. For more complex models like Neural Networks and Gradient Boosting methods (</w:t>
      </w:r>
      <w:proofErr w:type="spellStart"/>
      <w:r w:rsidRPr="002A7324">
        <w:rPr>
          <w:rFonts w:ascii="Gill Sans Nova Light" w:hAnsi="Gill Sans Nova Light"/>
          <w:sz w:val="20"/>
          <w:szCs w:val="20"/>
        </w:rPr>
        <w:t>XGBoost</w:t>
      </w:r>
      <w:proofErr w:type="spellEnd"/>
      <w:r w:rsidRPr="002A7324">
        <w:rPr>
          <w:rFonts w:ascii="Gill Sans Nova Light" w:hAnsi="Gill Sans Nova Light"/>
          <w:sz w:val="20"/>
          <w:szCs w:val="20"/>
        </w:rPr>
        <w:t xml:space="preserve">, </w:t>
      </w:r>
      <w:proofErr w:type="spellStart"/>
      <w:r w:rsidRPr="002A7324">
        <w:rPr>
          <w:rFonts w:ascii="Gill Sans Nova Light" w:hAnsi="Gill Sans Nova Light"/>
          <w:sz w:val="20"/>
          <w:szCs w:val="20"/>
        </w:rPr>
        <w:t>LightGBM</w:t>
      </w:r>
      <w:proofErr w:type="spellEnd"/>
      <w:r w:rsidRPr="002A7324">
        <w:rPr>
          <w:rFonts w:ascii="Gill Sans Nova Light" w:hAnsi="Gill Sans Nova Light"/>
          <w:sz w:val="20"/>
          <w:szCs w:val="20"/>
        </w:rPr>
        <w:t>), techniques like SHAP (</w:t>
      </w:r>
      <w:proofErr w:type="spellStart"/>
      <w:r w:rsidRPr="002A7324">
        <w:rPr>
          <w:rFonts w:ascii="Gill Sans Nova Light" w:hAnsi="Gill Sans Nova Light"/>
          <w:sz w:val="20"/>
          <w:szCs w:val="20"/>
        </w:rPr>
        <w:t>SHapley</w:t>
      </w:r>
      <w:proofErr w:type="spellEnd"/>
      <w:r w:rsidRPr="002A7324">
        <w:rPr>
          <w:rFonts w:ascii="Gill Sans Nova Light" w:hAnsi="Gill Sans Nova Light"/>
          <w:sz w:val="20"/>
          <w:szCs w:val="20"/>
        </w:rPr>
        <w:t xml:space="preserve"> Additive </w:t>
      </w:r>
      <w:proofErr w:type="spellStart"/>
      <w:r w:rsidRPr="002A7324">
        <w:rPr>
          <w:rFonts w:ascii="Gill Sans Nova Light" w:hAnsi="Gill Sans Nova Light"/>
          <w:sz w:val="20"/>
          <w:szCs w:val="20"/>
        </w:rPr>
        <w:t>exPlanations</w:t>
      </w:r>
      <w:proofErr w:type="spellEnd"/>
      <w:r w:rsidRPr="002A7324">
        <w:rPr>
          <w:rFonts w:ascii="Gill Sans Nova Light" w:hAnsi="Gill Sans Nova Light"/>
          <w:sz w:val="20"/>
          <w:szCs w:val="20"/>
        </w:rPr>
        <w:t xml:space="preserve">) values or </w:t>
      </w:r>
      <w:r w:rsidR="00846BCE">
        <w:rPr>
          <w:rFonts w:ascii="Gill Sans Nova Light" w:hAnsi="Gill Sans Nova Light"/>
          <w:sz w:val="20"/>
          <w:szCs w:val="20"/>
        </w:rPr>
        <w:t>Counterfactuals</w:t>
      </w:r>
      <w:r w:rsidRPr="002A7324">
        <w:rPr>
          <w:rFonts w:ascii="Gill Sans Nova Light" w:hAnsi="Gill Sans Nova Light"/>
          <w:sz w:val="20"/>
          <w:szCs w:val="20"/>
        </w:rPr>
        <w:t xml:space="preserve"> will be used to provide detailed explanations for individual predictions.</w:t>
      </w:r>
    </w:p>
    <w:p w14:paraId="6CFCF1E3" w14:textId="5956AC2D" w:rsidR="0001394D" w:rsidRPr="002A7324" w:rsidRDefault="0001394D" w:rsidP="00E55F7E">
      <w:pPr>
        <w:pStyle w:val="ListParagraph"/>
        <w:numPr>
          <w:ilvl w:val="0"/>
          <w:numId w:val="24"/>
        </w:numPr>
        <w:rPr>
          <w:rFonts w:ascii="Gill Sans Nova Light" w:hAnsi="Gill Sans Nova Light"/>
          <w:sz w:val="20"/>
          <w:szCs w:val="20"/>
        </w:rPr>
      </w:pPr>
      <w:r w:rsidRPr="002A7324">
        <w:rPr>
          <w:rFonts w:ascii="Gill Sans Nova Light" w:hAnsi="Gill Sans Nova Light"/>
          <w:b/>
          <w:bCs/>
          <w:sz w:val="20"/>
          <w:szCs w:val="20"/>
        </w:rPr>
        <w:t>Visuali</w:t>
      </w:r>
      <w:r w:rsidR="002A7324">
        <w:rPr>
          <w:rFonts w:ascii="Gill Sans Nova Light" w:hAnsi="Gill Sans Nova Light"/>
          <w:b/>
          <w:bCs/>
          <w:sz w:val="20"/>
          <w:szCs w:val="20"/>
        </w:rPr>
        <w:t>s</w:t>
      </w:r>
      <w:r w:rsidRPr="002A7324">
        <w:rPr>
          <w:rFonts w:ascii="Gill Sans Nova Light" w:hAnsi="Gill Sans Nova Light"/>
          <w:b/>
          <w:bCs/>
          <w:sz w:val="20"/>
          <w:szCs w:val="20"/>
        </w:rPr>
        <w:t>ation of Predictions:</w:t>
      </w:r>
      <w:r w:rsidRPr="002A7324">
        <w:rPr>
          <w:rFonts w:ascii="Gill Sans Nova Light" w:hAnsi="Gill Sans Nova Light"/>
          <w:sz w:val="20"/>
          <w:szCs w:val="20"/>
        </w:rPr>
        <w:t xml:space="preserve"> Visuali</w:t>
      </w:r>
      <w:r w:rsidR="002A7324">
        <w:rPr>
          <w:rFonts w:ascii="Gill Sans Nova Light" w:hAnsi="Gill Sans Nova Light"/>
          <w:sz w:val="20"/>
          <w:szCs w:val="20"/>
        </w:rPr>
        <w:t>s</w:t>
      </w:r>
      <w:r w:rsidRPr="002A7324">
        <w:rPr>
          <w:rFonts w:ascii="Gill Sans Nova Light" w:hAnsi="Gill Sans Nova Light"/>
          <w:sz w:val="20"/>
          <w:szCs w:val="20"/>
        </w:rPr>
        <w:t>ations will be generated to show how changes in key input features impact predictions of coal stock levels. For instance, partial dependence plots for tree-based models or linear plots for regression models can be used to highlight feature interactions. Additionally, historical prediction vs. actual plots will help assess model performance over time.</w:t>
      </w:r>
    </w:p>
    <w:p w14:paraId="109EF564" w14:textId="22B15CD1" w:rsidR="0001394D" w:rsidRPr="002A7324" w:rsidRDefault="0001394D" w:rsidP="00E55F7E">
      <w:pPr>
        <w:pStyle w:val="ListParagraph"/>
        <w:numPr>
          <w:ilvl w:val="0"/>
          <w:numId w:val="24"/>
        </w:numPr>
        <w:rPr>
          <w:rFonts w:ascii="Gill Sans Nova Light" w:hAnsi="Gill Sans Nova Light"/>
          <w:sz w:val="20"/>
          <w:szCs w:val="20"/>
        </w:rPr>
      </w:pPr>
      <w:r w:rsidRPr="002A7324">
        <w:rPr>
          <w:rFonts w:ascii="Gill Sans Nova Light" w:hAnsi="Gill Sans Nova Light"/>
          <w:b/>
          <w:bCs/>
          <w:sz w:val="20"/>
          <w:szCs w:val="20"/>
        </w:rPr>
        <w:lastRenderedPageBreak/>
        <w:t>Local Interpretability:</w:t>
      </w:r>
      <w:r w:rsidRPr="002A7324">
        <w:rPr>
          <w:rFonts w:ascii="Gill Sans Nova Light" w:hAnsi="Gill Sans Nova Light"/>
          <w:sz w:val="20"/>
          <w:szCs w:val="20"/>
        </w:rPr>
        <w:t xml:space="preserve"> For each prediction (e.g., for a specific power station), the model will provide an explanation of how individual features contributed to the forecasted coal stock level. This will ensure that decision-makers can understand why certain predictions were made and the factors that played the most significant role.</w:t>
      </w:r>
    </w:p>
    <w:p w14:paraId="01240B72" w14:textId="51885156" w:rsidR="0001394D" w:rsidRPr="002A7324" w:rsidRDefault="0001394D" w:rsidP="00E55F7E">
      <w:pPr>
        <w:pStyle w:val="ListParagraph"/>
        <w:numPr>
          <w:ilvl w:val="0"/>
          <w:numId w:val="24"/>
        </w:numPr>
        <w:rPr>
          <w:rFonts w:ascii="Gill Sans Nova Light" w:hAnsi="Gill Sans Nova Light"/>
          <w:sz w:val="20"/>
          <w:szCs w:val="20"/>
        </w:rPr>
      </w:pPr>
      <w:r w:rsidRPr="002A7324">
        <w:rPr>
          <w:rFonts w:ascii="Gill Sans Nova Light" w:hAnsi="Gill Sans Nova Light"/>
          <w:b/>
          <w:bCs/>
          <w:sz w:val="20"/>
          <w:szCs w:val="20"/>
        </w:rPr>
        <w:t>Model Agnostic Techniques:</w:t>
      </w:r>
      <w:r w:rsidRPr="002A7324">
        <w:rPr>
          <w:rFonts w:ascii="Gill Sans Nova Light" w:hAnsi="Gill Sans Nova Light"/>
          <w:sz w:val="20"/>
          <w:szCs w:val="20"/>
        </w:rPr>
        <w:t xml:space="preserve"> In cases where more complex models (e.g., Neural Networks, SVM, or Random Forest) are used, model-agnostic techniques like LIME or SHAP will be employed to explain model decisions. These techniques provide insights into individual predictions, enhancing trust in the model, especially for stakeholders who may not have technical expertise.</w:t>
      </w:r>
    </w:p>
    <w:p w14:paraId="1C51AD35" w14:textId="5ED7B6BB" w:rsidR="00102A82" w:rsidRDefault="0001394D" w:rsidP="002A7324">
      <w:pPr>
        <w:rPr>
          <w:rFonts w:ascii="Gill Sans Nova Light" w:hAnsi="Gill Sans Nova Light"/>
          <w:sz w:val="20"/>
          <w:szCs w:val="20"/>
        </w:rPr>
      </w:pPr>
      <w:r w:rsidRPr="002A7324">
        <w:rPr>
          <w:rFonts w:ascii="Gill Sans Nova Light" w:hAnsi="Gill Sans Nova Light"/>
          <w:sz w:val="20"/>
          <w:szCs w:val="20"/>
        </w:rPr>
        <w:t>By implementing these explainability features, Eskom will have confidence in using the machine learning model to guide decisions on coal supply and stockpile management, with full transparency into how the model arrives at its predictions.</w:t>
      </w:r>
    </w:p>
    <w:p w14:paraId="4D86C4B6" w14:textId="77777777" w:rsidR="000756EF" w:rsidRDefault="000756EF">
      <w:pPr>
        <w:rPr>
          <w:rFonts w:ascii="Gill Sans Nova Light" w:eastAsiaTheme="majorEastAsia" w:hAnsi="Gill Sans Nova Light" w:cstheme="majorBidi"/>
          <w:b/>
          <w:bCs/>
          <w:sz w:val="36"/>
          <w:szCs w:val="36"/>
        </w:rPr>
      </w:pPr>
      <w:r>
        <w:rPr>
          <w:rFonts w:ascii="Gill Sans Nova Light" w:hAnsi="Gill Sans Nova Light"/>
          <w:b/>
          <w:bCs/>
          <w:sz w:val="36"/>
          <w:szCs w:val="36"/>
        </w:rPr>
        <w:br w:type="page"/>
      </w:r>
    </w:p>
    <w:p w14:paraId="046E95A3" w14:textId="27DD6ECB" w:rsidR="00102A82" w:rsidRDefault="0030257D" w:rsidP="000756EF">
      <w:pPr>
        <w:pStyle w:val="Heading1"/>
        <w:rPr>
          <w:rFonts w:ascii="Gill Sans Nova Light" w:hAnsi="Gill Sans Nova Light"/>
          <w:b/>
          <w:bCs/>
          <w:color w:val="auto"/>
          <w:sz w:val="36"/>
          <w:szCs w:val="36"/>
        </w:rPr>
      </w:pPr>
      <w:bookmarkStart w:id="43" w:name="_Toc199844590"/>
      <w:r>
        <w:rPr>
          <w:rFonts w:ascii="Gill Sans Nova Light" w:hAnsi="Gill Sans Nova Light"/>
          <w:b/>
          <w:bCs/>
          <w:color w:val="auto"/>
          <w:sz w:val="36"/>
          <w:szCs w:val="36"/>
        </w:rPr>
        <w:lastRenderedPageBreak/>
        <w:t>8</w:t>
      </w:r>
      <w:r w:rsidR="00102A82" w:rsidRPr="000756EF">
        <w:rPr>
          <w:rFonts w:ascii="Gill Sans Nova Light" w:hAnsi="Gill Sans Nova Light"/>
          <w:b/>
          <w:bCs/>
          <w:color w:val="auto"/>
          <w:sz w:val="36"/>
          <w:szCs w:val="36"/>
        </w:rPr>
        <w:t>. Monitoring and Maintenance Requirements</w:t>
      </w:r>
      <w:bookmarkEnd w:id="43"/>
    </w:p>
    <w:p w14:paraId="196A2401" w14:textId="3D4590E6" w:rsidR="00A166DA" w:rsidRPr="00A166DA" w:rsidRDefault="00A166DA" w:rsidP="00A166DA">
      <w:pPr>
        <w:rPr>
          <w:rFonts w:ascii="Gill Sans Nova Light" w:hAnsi="Gill Sans Nova Light"/>
          <w:sz w:val="20"/>
          <w:szCs w:val="20"/>
        </w:rPr>
      </w:pPr>
      <w:r w:rsidRPr="00A166DA">
        <w:rPr>
          <w:rFonts w:ascii="Gill Sans Nova Light" w:hAnsi="Gill Sans Nova Light"/>
          <w:sz w:val="20"/>
          <w:szCs w:val="20"/>
        </w:rPr>
        <w:t>Effective monitoring and maintenance of the machine learning model are crucial for ensuring the model continues to perform accurately and efficiently over time. The following subsections outline the key monitoring, logging, and post-deployment maintenance requirements</w:t>
      </w:r>
      <w:r w:rsidR="00827A61">
        <w:rPr>
          <w:rFonts w:ascii="Gill Sans Nova Light" w:hAnsi="Gill Sans Nova Light"/>
          <w:sz w:val="20"/>
          <w:szCs w:val="20"/>
        </w:rPr>
        <w:t>.</w:t>
      </w:r>
    </w:p>
    <w:p w14:paraId="109A258F" w14:textId="77777777" w:rsidR="00DB4E5E" w:rsidRDefault="00DB4E5E" w:rsidP="000756EF">
      <w:pPr>
        <w:pStyle w:val="Heading2"/>
        <w:rPr>
          <w:rFonts w:ascii="Gill Sans Nova Light" w:hAnsi="Gill Sans Nova Light"/>
          <w:b/>
          <w:bCs/>
          <w:color w:val="auto"/>
          <w:sz w:val="28"/>
          <w:szCs w:val="28"/>
        </w:rPr>
      </w:pPr>
    </w:p>
    <w:p w14:paraId="216F375A" w14:textId="2CC805FA" w:rsidR="00102A82" w:rsidRPr="000756EF" w:rsidRDefault="0030257D" w:rsidP="000756EF">
      <w:pPr>
        <w:pStyle w:val="Heading2"/>
        <w:rPr>
          <w:rFonts w:ascii="Gill Sans Nova Light" w:hAnsi="Gill Sans Nova Light"/>
          <w:b/>
          <w:bCs/>
          <w:color w:val="auto"/>
          <w:sz w:val="28"/>
          <w:szCs w:val="28"/>
        </w:rPr>
      </w:pPr>
      <w:bookmarkStart w:id="44" w:name="_Toc199844591"/>
      <w:r>
        <w:rPr>
          <w:rFonts w:ascii="Gill Sans Nova Light" w:hAnsi="Gill Sans Nova Light"/>
          <w:b/>
          <w:bCs/>
          <w:color w:val="auto"/>
          <w:sz w:val="28"/>
          <w:szCs w:val="28"/>
        </w:rPr>
        <w:t>8</w:t>
      </w:r>
      <w:r w:rsidR="00102A82" w:rsidRPr="000756EF">
        <w:rPr>
          <w:rFonts w:ascii="Gill Sans Nova Light" w:hAnsi="Gill Sans Nova Light"/>
          <w:b/>
          <w:bCs/>
          <w:color w:val="auto"/>
          <w:sz w:val="28"/>
          <w:szCs w:val="28"/>
        </w:rPr>
        <w:t>.1 Model Monitoring</w:t>
      </w:r>
      <w:bookmarkEnd w:id="44"/>
    </w:p>
    <w:p w14:paraId="1BED5D85" w14:textId="77777777" w:rsidR="00C4458D" w:rsidRPr="00F23E28" w:rsidRDefault="00C4458D" w:rsidP="00F23E28">
      <w:pPr>
        <w:rPr>
          <w:rFonts w:ascii="Gill Sans Nova Light" w:hAnsi="Gill Sans Nova Light"/>
          <w:sz w:val="20"/>
          <w:szCs w:val="20"/>
        </w:rPr>
      </w:pPr>
      <w:r w:rsidRPr="00F23E28">
        <w:rPr>
          <w:rFonts w:ascii="Gill Sans Nova Light" w:hAnsi="Gill Sans Nova Light"/>
          <w:sz w:val="20"/>
          <w:szCs w:val="20"/>
        </w:rPr>
        <w:t>To ensure the continued accuracy and reliability of the model, continuous monitoring will be implemented, focusing on the following aspects:</w:t>
      </w:r>
    </w:p>
    <w:p w14:paraId="7C298709" w14:textId="77777777" w:rsidR="00C4458D" w:rsidRPr="00F23E28" w:rsidRDefault="00C4458D" w:rsidP="00F23E28">
      <w:pPr>
        <w:rPr>
          <w:rFonts w:ascii="Gill Sans Nova Light" w:hAnsi="Gill Sans Nova Light"/>
          <w:sz w:val="20"/>
          <w:szCs w:val="20"/>
        </w:rPr>
      </w:pPr>
    </w:p>
    <w:p w14:paraId="602E6EA9" w14:textId="77777777" w:rsidR="00C4458D" w:rsidRPr="00F23E28" w:rsidRDefault="00C4458D" w:rsidP="00F23E28">
      <w:pPr>
        <w:rPr>
          <w:rFonts w:ascii="Gill Sans Nova Light" w:hAnsi="Gill Sans Nova Light"/>
          <w:b/>
          <w:bCs/>
          <w:sz w:val="20"/>
          <w:szCs w:val="20"/>
        </w:rPr>
      </w:pPr>
      <w:r w:rsidRPr="00F23E28">
        <w:rPr>
          <w:rFonts w:ascii="Gill Sans Nova Light" w:hAnsi="Gill Sans Nova Light"/>
          <w:b/>
          <w:bCs/>
          <w:sz w:val="20"/>
          <w:szCs w:val="20"/>
        </w:rPr>
        <w:t>Data Drift Detection</w:t>
      </w:r>
    </w:p>
    <w:p w14:paraId="0320E5E2" w14:textId="7BF94129" w:rsidR="00C4458D" w:rsidRPr="00F23E28" w:rsidRDefault="00C4458D" w:rsidP="00F23E28">
      <w:pPr>
        <w:rPr>
          <w:rFonts w:ascii="Gill Sans Nova Light" w:hAnsi="Gill Sans Nova Light"/>
          <w:sz w:val="20"/>
          <w:szCs w:val="20"/>
        </w:rPr>
      </w:pPr>
      <w:r w:rsidRPr="00F23E28">
        <w:rPr>
          <w:rFonts w:ascii="Gill Sans Nova Light" w:hAnsi="Gill Sans Nova Light"/>
          <w:sz w:val="20"/>
          <w:szCs w:val="20"/>
        </w:rPr>
        <w:t>Data drift occurs when the statistical properties of the input data change over time, which may lead to a decline in model performance. Continuous monitoring will be employed to detect any shifts in input data distributions. If data drift is detected, the system will trigger an alert for further investigation, ensuring the model remains aligned with current conditions. Key indicators of data drift will include:</w:t>
      </w:r>
    </w:p>
    <w:p w14:paraId="201FBF95" w14:textId="11D3D277" w:rsidR="00C4458D" w:rsidRPr="00F23E28" w:rsidRDefault="00C4458D" w:rsidP="00E55F7E">
      <w:pPr>
        <w:pStyle w:val="ListParagraph"/>
        <w:numPr>
          <w:ilvl w:val="0"/>
          <w:numId w:val="26"/>
        </w:numPr>
        <w:rPr>
          <w:rFonts w:ascii="Gill Sans Nova Light" w:hAnsi="Gill Sans Nova Light"/>
          <w:sz w:val="20"/>
          <w:szCs w:val="20"/>
        </w:rPr>
      </w:pPr>
      <w:r w:rsidRPr="00F23E28">
        <w:rPr>
          <w:rFonts w:ascii="Gill Sans Nova Light" w:hAnsi="Gill Sans Nova Light"/>
          <w:sz w:val="20"/>
          <w:szCs w:val="20"/>
        </w:rPr>
        <w:t xml:space="preserve">Changes in the distribution of input features such as coal supply quantities, </w:t>
      </w:r>
      <w:r w:rsidR="00710B84">
        <w:rPr>
          <w:rFonts w:ascii="Gill Sans Nova Light" w:hAnsi="Gill Sans Nova Light"/>
          <w:sz w:val="20"/>
          <w:szCs w:val="20"/>
        </w:rPr>
        <w:t>coal burn</w:t>
      </w:r>
      <w:r w:rsidRPr="00F23E28">
        <w:rPr>
          <w:rFonts w:ascii="Gill Sans Nova Light" w:hAnsi="Gill Sans Nova Light"/>
          <w:sz w:val="20"/>
          <w:szCs w:val="20"/>
        </w:rPr>
        <w:t>s, and external factors (e.g., market prices, weather conditions).</w:t>
      </w:r>
    </w:p>
    <w:p w14:paraId="7D057E9C" w14:textId="77777777" w:rsidR="00C4458D" w:rsidRPr="00F23E28" w:rsidRDefault="00C4458D" w:rsidP="00E55F7E">
      <w:pPr>
        <w:pStyle w:val="ListParagraph"/>
        <w:numPr>
          <w:ilvl w:val="0"/>
          <w:numId w:val="26"/>
        </w:numPr>
        <w:rPr>
          <w:rFonts w:ascii="Gill Sans Nova Light" w:hAnsi="Gill Sans Nova Light"/>
          <w:sz w:val="20"/>
          <w:szCs w:val="20"/>
        </w:rPr>
      </w:pPr>
      <w:r w:rsidRPr="00F23E28">
        <w:rPr>
          <w:rFonts w:ascii="Gill Sans Nova Light" w:hAnsi="Gill Sans Nova Light"/>
          <w:sz w:val="20"/>
          <w:szCs w:val="20"/>
        </w:rPr>
        <w:t>Significant shifts in relationships between features and the target variable (coal stock levels).</w:t>
      </w:r>
    </w:p>
    <w:p w14:paraId="064B1C49" w14:textId="77777777" w:rsidR="00F23E28" w:rsidRDefault="00F23E28" w:rsidP="00F23E28">
      <w:pPr>
        <w:rPr>
          <w:rFonts w:ascii="Gill Sans Nova Light" w:hAnsi="Gill Sans Nova Light"/>
          <w:b/>
          <w:bCs/>
          <w:sz w:val="20"/>
          <w:szCs w:val="20"/>
        </w:rPr>
      </w:pPr>
    </w:p>
    <w:p w14:paraId="56D72274" w14:textId="6FDCD7AE" w:rsidR="00C4458D" w:rsidRPr="00F23E28" w:rsidRDefault="00C4458D" w:rsidP="00F23E28">
      <w:pPr>
        <w:rPr>
          <w:rFonts w:ascii="Gill Sans Nova Light" w:hAnsi="Gill Sans Nova Light"/>
          <w:b/>
          <w:bCs/>
          <w:sz w:val="20"/>
          <w:szCs w:val="20"/>
        </w:rPr>
      </w:pPr>
      <w:r w:rsidRPr="00F23E28">
        <w:rPr>
          <w:rFonts w:ascii="Gill Sans Nova Light" w:hAnsi="Gill Sans Nova Light"/>
          <w:b/>
          <w:bCs/>
          <w:sz w:val="20"/>
          <w:szCs w:val="20"/>
        </w:rPr>
        <w:t>Performance Degradation Alerts</w:t>
      </w:r>
    </w:p>
    <w:p w14:paraId="535B0B33" w14:textId="25E0A71B" w:rsidR="00C4458D" w:rsidRPr="00F23E28" w:rsidRDefault="00C4458D" w:rsidP="00F23E28">
      <w:pPr>
        <w:rPr>
          <w:rFonts w:ascii="Gill Sans Nova Light" w:hAnsi="Gill Sans Nova Light"/>
          <w:sz w:val="20"/>
          <w:szCs w:val="20"/>
        </w:rPr>
      </w:pPr>
      <w:r w:rsidRPr="00F23E28">
        <w:rPr>
          <w:rFonts w:ascii="Gill Sans Nova Light" w:hAnsi="Gill Sans Nova Light"/>
          <w:sz w:val="20"/>
          <w:szCs w:val="20"/>
        </w:rPr>
        <w:t>Performance degradation occurs when the model’s prediction accuracy decreases due to factors such as changes in data patterns or external influences. To ensure the model is performing as expected, the following metrics will be monitored:</w:t>
      </w:r>
    </w:p>
    <w:p w14:paraId="66C98203" w14:textId="77777777" w:rsidR="00C4458D" w:rsidRPr="00F23E28" w:rsidRDefault="00C4458D" w:rsidP="00E55F7E">
      <w:pPr>
        <w:pStyle w:val="ListParagraph"/>
        <w:numPr>
          <w:ilvl w:val="0"/>
          <w:numId w:val="25"/>
        </w:numPr>
        <w:rPr>
          <w:rFonts w:ascii="Gill Sans Nova Light" w:hAnsi="Gill Sans Nova Light"/>
          <w:sz w:val="20"/>
          <w:szCs w:val="20"/>
        </w:rPr>
      </w:pPr>
      <w:r w:rsidRPr="00F23E28">
        <w:rPr>
          <w:rFonts w:ascii="Gill Sans Nova Light" w:hAnsi="Gill Sans Nova Light"/>
          <w:sz w:val="20"/>
          <w:szCs w:val="20"/>
        </w:rPr>
        <w:t>RMSE, MAE, R², and other relevant performance metrics.</w:t>
      </w:r>
    </w:p>
    <w:p w14:paraId="5B8D88CD" w14:textId="77777777" w:rsidR="00C4458D" w:rsidRPr="00F23E28" w:rsidRDefault="00C4458D" w:rsidP="00E55F7E">
      <w:pPr>
        <w:pStyle w:val="ListParagraph"/>
        <w:numPr>
          <w:ilvl w:val="0"/>
          <w:numId w:val="25"/>
        </w:numPr>
        <w:rPr>
          <w:rFonts w:ascii="Gill Sans Nova Light" w:hAnsi="Gill Sans Nova Light"/>
          <w:sz w:val="20"/>
          <w:szCs w:val="20"/>
        </w:rPr>
      </w:pPr>
      <w:r w:rsidRPr="00F23E28">
        <w:rPr>
          <w:rFonts w:ascii="Gill Sans Nova Light" w:hAnsi="Gill Sans Nova Light"/>
          <w:sz w:val="20"/>
          <w:szCs w:val="20"/>
        </w:rPr>
        <w:t>If the model’s performance falls below a predefined threshold (e.g., a 5% increase in RMSE or MAE), an alert will be triggered for model evaluation and potential retraining.</w:t>
      </w:r>
    </w:p>
    <w:p w14:paraId="4F3532E1" w14:textId="77777777" w:rsidR="00346AE9" w:rsidRPr="00346AE9" w:rsidRDefault="00C4458D" w:rsidP="00E55F7E">
      <w:pPr>
        <w:pStyle w:val="ListParagraph"/>
        <w:numPr>
          <w:ilvl w:val="0"/>
          <w:numId w:val="25"/>
        </w:numPr>
        <w:rPr>
          <w:rFonts w:ascii="Gill Sans Nova Light" w:hAnsi="Gill Sans Nova Light"/>
          <w:sz w:val="22"/>
          <w:szCs w:val="22"/>
        </w:rPr>
      </w:pPr>
      <w:r w:rsidRPr="00F23E28">
        <w:rPr>
          <w:rFonts w:ascii="Gill Sans Nova Light" w:hAnsi="Gill Sans Nova Light"/>
          <w:sz w:val="20"/>
          <w:szCs w:val="20"/>
        </w:rPr>
        <w:t>Automated performance monitoring systems will continuously track these metrics, ensuring that any degradation is promptly identified and addressed.</w:t>
      </w:r>
    </w:p>
    <w:p w14:paraId="2AB1DDE3" w14:textId="77777777" w:rsidR="00346AE9" w:rsidRPr="00987033" w:rsidRDefault="00346AE9" w:rsidP="00987033">
      <w:pPr>
        <w:ind w:left="360"/>
        <w:rPr>
          <w:rFonts w:ascii="Gill Sans Nova Light" w:hAnsi="Gill Sans Nova Light"/>
          <w:sz w:val="22"/>
          <w:szCs w:val="22"/>
        </w:rPr>
      </w:pPr>
    </w:p>
    <w:p w14:paraId="2DFF3927" w14:textId="77777777" w:rsidR="00987033" w:rsidRPr="00700CB0" w:rsidRDefault="00346AE9" w:rsidP="00700CB0">
      <w:pPr>
        <w:pStyle w:val="Heading2"/>
        <w:rPr>
          <w:rFonts w:ascii="Gill Sans Nova Light" w:hAnsi="Gill Sans Nova Light"/>
          <w:b/>
          <w:bCs/>
          <w:color w:val="auto"/>
          <w:sz w:val="28"/>
          <w:szCs w:val="28"/>
        </w:rPr>
      </w:pPr>
      <w:bookmarkStart w:id="45" w:name="_Toc199844592"/>
      <w:r w:rsidRPr="00700CB0">
        <w:rPr>
          <w:rFonts w:ascii="Gill Sans Nova Light" w:hAnsi="Gill Sans Nova Light"/>
          <w:b/>
          <w:bCs/>
          <w:color w:val="auto"/>
          <w:sz w:val="28"/>
          <w:szCs w:val="28"/>
        </w:rPr>
        <w:t>8.2 Logging and Alerting</w:t>
      </w:r>
      <w:bookmarkEnd w:id="45"/>
    </w:p>
    <w:p w14:paraId="576B32AD" w14:textId="3508DE26" w:rsidR="005C645F" w:rsidRDefault="005C645F" w:rsidP="005C645F">
      <w:pPr>
        <w:rPr>
          <w:rFonts w:ascii="Gill Sans Nova Light" w:hAnsi="Gill Sans Nova Light"/>
          <w:sz w:val="20"/>
          <w:szCs w:val="20"/>
        </w:rPr>
      </w:pPr>
      <w:r w:rsidRPr="005C645F">
        <w:rPr>
          <w:rFonts w:ascii="Gill Sans Nova Light" w:hAnsi="Gill Sans Nova Light"/>
          <w:sz w:val="20"/>
          <w:szCs w:val="20"/>
        </w:rPr>
        <w:t>Effective logging and alerting systems will be set up to capture all key events and system activities, facilitating audits, troubleshooting, and proactive model management:</w:t>
      </w:r>
    </w:p>
    <w:p w14:paraId="015DCFC4" w14:textId="77777777" w:rsidR="00302757" w:rsidRPr="005C645F" w:rsidRDefault="00302757" w:rsidP="005C645F">
      <w:pPr>
        <w:rPr>
          <w:rFonts w:ascii="Gill Sans Nova Light" w:hAnsi="Gill Sans Nova Light"/>
          <w:sz w:val="20"/>
          <w:szCs w:val="20"/>
        </w:rPr>
      </w:pPr>
    </w:p>
    <w:p w14:paraId="4683E885" w14:textId="77777777" w:rsidR="005C645F" w:rsidRPr="005C645F" w:rsidRDefault="005C645F" w:rsidP="005C645F">
      <w:pPr>
        <w:rPr>
          <w:rFonts w:ascii="Gill Sans Nova Light" w:hAnsi="Gill Sans Nova Light"/>
          <w:b/>
          <w:bCs/>
          <w:sz w:val="20"/>
          <w:szCs w:val="20"/>
        </w:rPr>
      </w:pPr>
      <w:r w:rsidRPr="005C645F">
        <w:rPr>
          <w:rFonts w:ascii="Gill Sans Nova Light" w:hAnsi="Gill Sans Nova Light"/>
          <w:b/>
          <w:bCs/>
          <w:sz w:val="20"/>
          <w:szCs w:val="20"/>
        </w:rPr>
        <w:t>Logging for Audits and Troubleshooting</w:t>
      </w:r>
    </w:p>
    <w:p w14:paraId="2B7360FB" w14:textId="4E3C8BA6" w:rsidR="005C645F" w:rsidRPr="005C645F" w:rsidRDefault="005C645F" w:rsidP="005C645F">
      <w:pPr>
        <w:rPr>
          <w:rFonts w:ascii="Gill Sans Nova Light" w:hAnsi="Gill Sans Nova Light"/>
          <w:sz w:val="20"/>
          <w:szCs w:val="20"/>
        </w:rPr>
      </w:pPr>
      <w:r w:rsidRPr="005C645F">
        <w:rPr>
          <w:rFonts w:ascii="Gill Sans Nova Light" w:hAnsi="Gill Sans Nova Light"/>
          <w:sz w:val="20"/>
          <w:szCs w:val="20"/>
        </w:rPr>
        <w:t>All model interactions, predictions, data inputs, and system actions will be logged for auditing purposes. This will provide transparency into the model’s behaviour, allowing for easy tracing of issues. The logs will capture:</w:t>
      </w:r>
    </w:p>
    <w:p w14:paraId="045C48F1" w14:textId="77777777" w:rsidR="005C645F" w:rsidRPr="00302757" w:rsidRDefault="005C645F" w:rsidP="00E55F7E">
      <w:pPr>
        <w:pStyle w:val="ListParagraph"/>
        <w:numPr>
          <w:ilvl w:val="0"/>
          <w:numId w:val="28"/>
        </w:numPr>
        <w:rPr>
          <w:rFonts w:ascii="Gill Sans Nova Light" w:hAnsi="Gill Sans Nova Light"/>
          <w:sz w:val="20"/>
          <w:szCs w:val="20"/>
        </w:rPr>
      </w:pPr>
      <w:r w:rsidRPr="00302757">
        <w:rPr>
          <w:rFonts w:ascii="Gill Sans Nova Light" w:hAnsi="Gill Sans Nova Light"/>
          <w:sz w:val="20"/>
          <w:szCs w:val="20"/>
        </w:rPr>
        <w:lastRenderedPageBreak/>
        <w:t>Input features and corresponding predictions (coal stock levels) for each run.</w:t>
      </w:r>
    </w:p>
    <w:p w14:paraId="6366EB2A" w14:textId="77777777" w:rsidR="005C645F" w:rsidRPr="00302757" w:rsidRDefault="005C645F" w:rsidP="00E55F7E">
      <w:pPr>
        <w:pStyle w:val="ListParagraph"/>
        <w:numPr>
          <w:ilvl w:val="0"/>
          <w:numId w:val="28"/>
        </w:numPr>
        <w:rPr>
          <w:rFonts w:ascii="Gill Sans Nova Light" w:hAnsi="Gill Sans Nova Light"/>
          <w:sz w:val="20"/>
          <w:szCs w:val="20"/>
        </w:rPr>
      </w:pPr>
      <w:r w:rsidRPr="00302757">
        <w:rPr>
          <w:rFonts w:ascii="Gill Sans Nova Light" w:hAnsi="Gill Sans Nova Light"/>
          <w:sz w:val="20"/>
          <w:szCs w:val="20"/>
        </w:rPr>
        <w:t>Any changes made to the model, including retraining activities and model parameter adjustments.</w:t>
      </w:r>
    </w:p>
    <w:p w14:paraId="7E588B23" w14:textId="77777777" w:rsidR="005C645F" w:rsidRPr="00302757" w:rsidRDefault="005C645F" w:rsidP="00E55F7E">
      <w:pPr>
        <w:pStyle w:val="ListParagraph"/>
        <w:numPr>
          <w:ilvl w:val="0"/>
          <w:numId w:val="28"/>
        </w:numPr>
        <w:rPr>
          <w:rFonts w:ascii="Gill Sans Nova Light" w:hAnsi="Gill Sans Nova Light"/>
          <w:sz w:val="20"/>
          <w:szCs w:val="20"/>
        </w:rPr>
      </w:pPr>
      <w:r w:rsidRPr="00302757">
        <w:rPr>
          <w:rFonts w:ascii="Gill Sans Nova Light" w:hAnsi="Gill Sans Nova Light"/>
          <w:sz w:val="20"/>
          <w:szCs w:val="20"/>
        </w:rPr>
        <w:t>Performance metrics and error logs for each prediction batch.</w:t>
      </w:r>
    </w:p>
    <w:p w14:paraId="25DEB899" w14:textId="77777777" w:rsidR="005C645F" w:rsidRPr="00302757" w:rsidRDefault="005C645F" w:rsidP="00E55F7E">
      <w:pPr>
        <w:pStyle w:val="ListParagraph"/>
        <w:numPr>
          <w:ilvl w:val="0"/>
          <w:numId w:val="28"/>
        </w:numPr>
        <w:rPr>
          <w:rFonts w:ascii="Gill Sans Nova Light" w:hAnsi="Gill Sans Nova Light"/>
          <w:sz w:val="20"/>
          <w:szCs w:val="20"/>
        </w:rPr>
      </w:pPr>
      <w:r w:rsidRPr="00302757">
        <w:rPr>
          <w:rFonts w:ascii="Gill Sans Nova Light" w:hAnsi="Gill Sans Nova Light"/>
          <w:sz w:val="20"/>
          <w:szCs w:val="20"/>
        </w:rPr>
        <w:t>Instances of data drift or performance degradation triggers.</w:t>
      </w:r>
    </w:p>
    <w:p w14:paraId="6C5C9B39" w14:textId="77777777" w:rsidR="005C645F" w:rsidRPr="005C645F" w:rsidRDefault="005C645F" w:rsidP="005C645F">
      <w:pPr>
        <w:rPr>
          <w:rFonts w:ascii="Gill Sans Nova Light" w:hAnsi="Gill Sans Nova Light"/>
          <w:sz w:val="20"/>
          <w:szCs w:val="20"/>
        </w:rPr>
      </w:pPr>
      <w:r w:rsidRPr="005C645F">
        <w:rPr>
          <w:rFonts w:ascii="Gill Sans Nova Light" w:hAnsi="Gill Sans Nova Light"/>
          <w:sz w:val="20"/>
          <w:szCs w:val="20"/>
        </w:rPr>
        <w:t>These logs will be stored in a secure and easily accessible location, enabling efficient troubleshooting and audits by both technical teams and stakeholders.</w:t>
      </w:r>
    </w:p>
    <w:p w14:paraId="37BBCB26" w14:textId="77777777" w:rsidR="005C645F" w:rsidRPr="005C645F" w:rsidRDefault="005C645F" w:rsidP="005C645F">
      <w:pPr>
        <w:rPr>
          <w:rFonts w:ascii="Gill Sans Nova Light" w:hAnsi="Gill Sans Nova Light"/>
          <w:sz w:val="20"/>
          <w:szCs w:val="20"/>
        </w:rPr>
      </w:pPr>
    </w:p>
    <w:p w14:paraId="3A6D4AF2" w14:textId="77777777" w:rsidR="005C645F" w:rsidRPr="00E95E29" w:rsidRDefault="005C645F" w:rsidP="005C645F">
      <w:pPr>
        <w:rPr>
          <w:rFonts w:ascii="Gill Sans Nova Light" w:hAnsi="Gill Sans Nova Light"/>
          <w:b/>
          <w:bCs/>
          <w:sz w:val="20"/>
          <w:szCs w:val="20"/>
        </w:rPr>
      </w:pPr>
      <w:r w:rsidRPr="00E95E29">
        <w:rPr>
          <w:rFonts w:ascii="Gill Sans Nova Light" w:hAnsi="Gill Sans Nova Light"/>
          <w:b/>
          <w:bCs/>
          <w:sz w:val="20"/>
          <w:szCs w:val="20"/>
        </w:rPr>
        <w:t>Thresholds and Notification Systems</w:t>
      </w:r>
    </w:p>
    <w:p w14:paraId="08F4A0FE" w14:textId="5F0297CA" w:rsidR="005C645F" w:rsidRPr="005C645F" w:rsidRDefault="005C645F" w:rsidP="005C645F">
      <w:pPr>
        <w:rPr>
          <w:rFonts w:ascii="Gill Sans Nova Light" w:hAnsi="Gill Sans Nova Light"/>
          <w:sz w:val="20"/>
          <w:szCs w:val="20"/>
        </w:rPr>
      </w:pPr>
      <w:r w:rsidRPr="005C645F">
        <w:rPr>
          <w:rFonts w:ascii="Gill Sans Nova Light" w:hAnsi="Gill Sans Nova Light"/>
          <w:sz w:val="20"/>
          <w:szCs w:val="20"/>
        </w:rPr>
        <w:t>A threshold-based alerting system will be set up to notify relevant stakeholders (e.g., data scientists, engineers, and PED managers) if any critical events occur. These events may include:</w:t>
      </w:r>
    </w:p>
    <w:p w14:paraId="2BD0D9A3" w14:textId="77777777" w:rsidR="005C645F" w:rsidRPr="00E95E29" w:rsidRDefault="005C645F" w:rsidP="00E55F7E">
      <w:pPr>
        <w:pStyle w:val="ListParagraph"/>
        <w:numPr>
          <w:ilvl w:val="0"/>
          <w:numId w:val="27"/>
        </w:numPr>
        <w:rPr>
          <w:rFonts w:ascii="Gill Sans Nova Light" w:hAnsi="Gill Sans Nova Light"/>
          <w:sz w:val="20"/>
          <w:szCs w:val="20"/>
        </w:rPr>
      </w:pPr>
      <w:r w:rsidRPr="00E95E29">
        <w:rPr>
          <w:rFonts w:ascii="Gill Sans Nova Light" w:hAnsi="Gill Sans Nova Light"/>
          <w:sz w:val="20"/>
          <w:szCs w:val="20"/>
        </w:rPr>
        <w:t>Data drift exceeding predefined limits.</w:t>
      </w:r>
    </w:p>
    <w:p w14:paraId="0639FFE2" w14:textId="77777777" w:rsidR="005C645F" w:rsidRPr="00E95E29" w:rsidRDefault="005C645F" w:rsidP="00E55F7E">
      <w:pPr>
        <w:pStyle w:val="ListParagraph"/>
        <w:numPr>
          <w:ilvl w:val="0"/>
          <w:numId w:val="27"/>
        </w:numPr>
        <w:rPr>
          <w:rFonts w:ascii="Gill Sans Nova Light" w:hAnsi="Gill Sans Nova Light"/>
          <w:sz w:val="20"/>
          <w:szCs w:val="20"/>
        </w:rPr>
      </w:pPr>
      <w:r w:rsidRPr="00E95E29">
        <w:rPr>
          <w:rFonts w:ascii="Gill Sans Nova Light" w:hAnsi="Gill Sans Nova Light"/>
          <w:sz w:val="20"/>
          <w:szCs w:val="20"/>
        </w:rPr>
        <w:t>Model performance degradation beyond acceptable thresholds (e.g., a significant increase in RMSE or MAE).</w:t>
      </w:r>
    </w:p>
    <w:p w14:paraId="7ADC6685" w14:textId="7A1A4762" w:rsidR="005C645F" w:rsidRPr="00E95E29" w:rsidRDefault="005C645F" w:rsidP="00E55F7E">
      <w:pPr>
        <w:pStyle w:val="ListParagraph"/>
        <w:numPr>
          <w:ilvl w:val="0"/>
          <w:numId w:val="27"/>
        </w:numPr>
        <w:rPr>
          <w:rFonts w:ascii="Gill Sans Nova Light" w:hAnsi="Gill Sans Nova Light"/>
          <w:sz w:val="20"/>
          <w:szCs w:val="20"/>
        </w:rPr>
      </w:pPr>
      <w:r w:rsidRPr="00E95E29">
        <w:rPr>
          <w:rFonts w:ascii="Gill Sans Nova Light" w:hAnsi="Gill Sans Nova Light"/>
          <w:sz w:val="20"/>
          <w:szCs w:val="20"/>
        </w:rPr>
        <w:t>System errors or failures during model prediction, retraining, or deployment. Notifications will be sent via email, SMS, or an internal messaging platform, ensuring that the appropriate team members can respond quickly to potential issues.</w:t>
      </w:r>
    </w:p>
    <w:p w14:paraId="6E9841A5" w14:textId="77777777" w:rsidR="005C645F" w:rsidRDefault="005C645F" w:rsidP="00987033">
      <w:pPr>
        <w:rPr>
          <w:rFonts w:ascii="Gill Sans Nova Light" w:hAnsi="Gill Sans Nova Light"/>
          <w:b/>
          <w:bCs/>
          <w:sz w:val="28"/>
          <w:szCs w:val="28"/>
        </w:rPr>
      </w:pPr>
    </w:p>
    <w:p w14:paraId="1A13A9AB" w14:textId="690B390B" w:rsidR="00987033" w:rsidRPr="00700CB0" w:rsidRDefault="00346AE9" w:rsidP="00700CB0">
      <w:pPr>
        <w:pStyle w:val="Heading2"/>
        <w:rPr>
          <w:rFonts w:ascii="Gill Sans Nova Light" w:hAnsi="Gill Sans Nova Light"/>
          <w:b/>
          <w:bCs/>
          <w:color w:val="auto"/>
          <w:sz w:val="28"/>
          <w:szCs w:val="28"/>
        </w:rPr>
      </w:pPr>
      <w:bookmarkStart w:id="46" w:name="_Toc199844593"/>
      <w:r w:rsidRPr="00700CB0">
        <w:rPr>
          <w:rFonts w:ascii="Gill Sans Nova Light" w:hAnsi="Gill Sans Nova Light"/>
          <w:b/>
          <w:bCs/>
          <w:color w:val="auto"/>
          <w:sz w:val="28"/>
          <w:szCs w:val="28"/>
        </w:rPr>
        <w:t>8.3 Post-Deployment Maintenance</w:t>
      </w:r>
      <w:bookmarkEnd w:id="46"/>
    </w:p>
    <w:p w14:paraId="6E81225E" w14:textId="77777777" w:rsidR="007A3C4D" w:rsidRPr="007A3C4D" w:rsidRDefault="007A3C4D" w:rsidP="007A3C4D">
      <w:pPr>
        <w:rPr>
          <w:rFonts w:ascii="Gill Sans Nova Light" w:hAnsi="Gill Sans Nova Light"/>
          <w:sz w:val="20"/>
          <w:szCs w:val="20"/>
        </w:rPr>
      </w:pPr>
      <w:r w:rsidRPr="007A3C4D">
        <w:rPr>
          <w:rFonts w:ascii="Gill Sans Nova Light" w:hAnsi="Gill Sans Nova Light"/>
          <w:sz w:val="20"/>
          <w:szCs w:val="20"/>
        </w:rPr>
        <w:t>Once the model has been deployed, ongoing maintenance will be essential to ensure its long-term effectiveness. The following activities will be carried out as part of post-deployment maintenance:</w:t>
      </w:r>
    </w:p>
    <w:p w14:paraId="6B105440" w14:textId="77777777" w:rsidR="007A3C4D" w:rsidRPr="007A3C4D" w:rsidRDefault="007A3C4D" w:rsidP="007A3C4D">
      <w:pPr>
        <w:rPr>
          <w:rFonts w:ascii="Gill Sans Nova Light" w:hAnsi="Gill Sans Nova Light"/>
          <w:sz w:val="20"/>
          <w:szCs w:val="20"/>
        </w:rPr>
      </w:pPr>
    </w:p>
    <w:p w14:paraId="6C7D0EDD" w14:textId="77777777" w:rsidR="007A3C4D" w:rsidRPr="00FB4BAF" w:rsidRDefault="007A3C4D" w:rsidP="007A3C4D">
      <w:pPr>
        <w:rPr>
          <w:rFonts w:ascii="Gill Sans Nova Light" w:hAnsi="Gill Sans Nova Light"/>
          <w:b/>
          <w:bCs/>
          <w:sz w:val="20"/>
          <w:szCs w:val="20"/>
        </w:rPr>
      </w:pPr>
      <w:r w:rsidRPr="00FB4BAF">
        <w:rPr>
          <w:rFonts w:ascii="Gill Sans Nova Light" w:hAnsi="Gill Sans Nova Light"/>
          <w:b/>
          <w:bCs/>
          <w:sz w:val="20"/>
          <w:szCs w:val="20"/>
        </w:rPr>
        <w:t>Retraining Schedule</w:t>
      </w:r>
    </w:p>
    <w:p w14:paraId="42AD2144" w14:textId="62C6A533" w:rsidR="007A3C4D" w:rsidRPr="007A3C4D" w:rsidRDefault="007A3C4D" w:rsidP="007A3C4D">
      <w:pPr>
        <w:rPr>
          <w:rFonts w:ascii="Gill Sans Nova Light" w:hAnsi="Gill Sans Nova Light"/>
          <w:sz w:val="20"/>
          <w:szCs w:val="20"/>
        </w:rPr>
      </w:pPr>
      <w:r w:rsidRPr="007A3C4D">
        <w:rPr>
          <w:rFonts w:ascii="Gill Sans Nova Light" w:hAnsi="Gill Sans Nova Light"/>
          <w:sz w:val="20"/>
          <w:szCs w:val="20"/>
        </w:rPr>
        <w:t>To maintain the model's accuracy and relevance, a monthly retraining schedule will be followed. However, if data drift or performance degradation triggers occur, the model will be retrained sooner. This schedule will include:</w:t>
      </w:r>
    </w:p>
    <w:p w14:paraId="06E20C91" w14:textId="0E13CC8F" w:rsidR="007A3C4D" w:rsidRPr="00FB4BAF" w:rsidRDefault="007A3C4D" w:rsidP="00E55F7E">
      <w:pPr>
        <w:pStyle w:val="ListParagraph"/>
        <w:numPr>
          <w:ilvl w:val="0"/>
          <w:numId w:val="29"/>
        </w:numPr>
        <w:rPr>
          <w:rFonts w:ascii="Gill Sans Nova Light" w:hAnsi="Gill Sans Nova Light"/>
          <w:sz w:val="20"/>
          <w:szCs w:val="20"/>
        </w:rPr>
      </w:pPr>
      <w:r w:rsidRPr="00FB4BAF">
        <w:rPr>
          <w:rFonts w:ascii="Gill Sans Nova Light" w:hAnsi="Gill Sans Nova Light"/>
          <w:sz w:val="20"/>
          <w:szCs w:val="20"/>
        </w:rPr>
        <w:t xml:space="preserve">Regular updates to incorporate the latest data on coal supply, </w:t>
      </w:r>
      <w:r w:rsidR="00710B84">
        <w:rPr>
          <w:rFonts w:ascii="Gill Sans Nova Light" w:hAnsi="Gill Sans Nova Light"/>
          <w:sz w:val="20"/>
          <w:szCs w:val="20"/>
        </w:rPr>
        <w:t>coal burn</w:t>
      </w:r>
      <w:r w:rsidRPr="00FB4BAF">
        <w:rPr>
          <w:rFonts w:ascii="Gill Sans Nova Light" w:hAnsi="Gill Sans Nova Light"/>
          <w:sz w:val="20"/>
          <w:szCs w:val="20"/>
        </w:rPr>
        <w:t>s, market conditions, and external factors such as weather and geopolitical influences.</w:t>
      </w:r>
    </w:p>
    <w:p w14:paraId="2908C881" w14:textId="1F00D7F9" w:rsidR="007A3C4D" w:rsidRPr="00FB4BAF" w:rsidRDefault="007A3C4D" w:rsidP="00E55F7E">
      <w:pPr>
        <w:pStyle w:val="ListParagraph"/>
        <w:numPr>
          <w:ilvl w:val="0"/>
          <w:numId w:val="29"/>
        </w:numPr>
        <w:rPr>
          <w:rFonts w:ascii="Gill Sans Nova Light" w:hAnsi="Gill Sans Nova Light"/>
          <w:sz w:val="20"/>
          <w:szCs w:val="20"/>
        </w:rPr>
      </w:pPr>
      <w:r w:rsidRPr="00FB4BAF">
        <w:rPr>
          <w:rFonts w:ascii="Gill Sans Nova Light" w:hAnsi="Gill Sans Nova Light"/>
          <w:sz w:val="20"/>
          <w:szCs w:val="20"/>
        </w:rPr>
        <w:t>Continuous evaluation of model performance against established metrics to decide whether retraining is necessary</w:t>
      </w:r>
      <w:r w:rsidR="00FB4BAF" w:rsidRPr="00FB4BAF">
        <w:rPr>
          <w:rFonts w:ascii="Gill Sans Nova Light" w:hAnsi="Gill Sans Nova Light"/>
          <w:sz w:val="20"/>
          <w:szCs w:val="20"/>
        </w:rPr>
        <w:t>.</w:t>
      </w:r>
    </w:p>
    <w:p w14:paraId="4C0013A8" w14:textId="77777777" w:rsidR="00FB4BAF" w:rsidRPr="007A3C4D" w:rsidRDefault="00FB4BAF" w:rsidP="007A3C4D">
      <w:pPr>
        <w:rPr>
          <w:rFonts w:ascii="Gill Sans Nova Light" w:hAnsi="Gill Sans Nova Light"/>
          <w:sz w:val="20"/>
          <w:szCs w:val="20"/>
        </w:rPr>
      </w:pPr>
    </w:p>
    <w:p w14:paraId="5100CEAF" w14:textId="77777777" w:rsidR="007A3C4D" w:rsidRPr="00FB4BAF" w:rsidRDefault="007A3C4D" w:rsidP="007A3C4D">
      <w:pPr>
        <w:rPr>
          <w:rFonts w:ascii="Gill Sans Nova Light" w:hAnsi="Gill Sans Nova Light"/>
          <w:b/>
          <w:bCs/>
          <w:sz w:val="20"/>
          <w:szCs w:val="20"/>
        </w:rPr>
      </w:pPr>
      <w:r w:rsidRPr="00FB4BAF">
        <w:rPr>
          <w:rFonts w:ascii="Gill Sans Nova Light" w:hAnsi="Gill Sans Nova Light"/>
          <w:b/>
          <w:bCs/>
          <w:sz w:val="20"/>
          <w:szCs w:val="20"/>
        </w:rPr>
        <w:t>Error Handling Protocols</w:t>
      </w:r>
    </w:p>
    <w:p w14:paraId="2ADDC1E7" w14:textId="7D60B6A2" w:rsidR="007A3C4D" w:rsidRPr="007A3C4D" w:rsidRDefault="007A3C4D" w:rsidP="007A3C4D">
      <w:pPr>
        <w:rPr>
          <w:rFonts w:ascii="Gill Sans Nova Light" w:hAnsi="Gill Sans Nova Light"/>
          <w:sz w:val="20"/>
          <w:szCs w:val="20"/>
        </w:rPr>
      </w:pPr>
      <w:r w:rsidRPr="007A3C4D">
        <w:rPr>
          <w:rFonts w:ascii="Gill Sans Nova Light" w:hAnsi="Gill Sans Nova Light"/>
          <w:sz w:val="20"/>
          <w:szCs w:val="20"/>
        </w:rPr>
        <w:t>In the event of an error (e.g., prediction failure, data inconsistency, or model crash), the following error handling protocols will be in place:</w:t>
      </w:r>
    </w:p>
    <w:p w14:paraId="1864876C" w14:textId="77777777" w:rsidR="007A3C4D" w:rsidRPr="00FB4BAF" w:rsidRDefault="007A3C4D" w:rsidP="00E55F7E">
      <w:pPr>
        <w:pStyle w:val="ListParagraph"/>
        <w:numPr>
          <w:ilvl w:val="0"/>
          <w:numId w:val="30"/>
        </w:numPr>
        <w:rPr>
          <w:rFonts w:ascii="Gill Sans Nova Light" w:hAnsi="Gill Sans Nova Light"/>
          <w:sz w:val="20"/>
          <w:szCs w:val="20"/>
        </w:rPr>
      </w:pPr>
      <w:r w:rsidRPr="00FB4BAF">
        <w:rPr>
          <w:rFonts w:ascii="Gill Sans Nova Light" w:hAnsi="Gill Sans Nova Light"/>
          <w:b/>
          <w:bCs/>
          <w:sz w:val="20"/>
          <w:szCs w:val="20"/>
        </w:rPr>
        <w:t>Automated Error Detection:</w:t>
      </w:r>
      <w:r w:rsidRPr="00FB4BAF">
        <w:rPr>
          <w:rFonts w:ascii="Gill Sans Nova Light" w:hAnsi="Gill Sans Nova Light"/>
          <w:sz w:val="20"/>
          <w:szCs w:val="20"/>
        </w:rPr>
        <w:t xml:space="preserve"> The system will automatically detect failures during the prediction process, model retraining, or data preprocessing.</w:t>
      </w:r>
    </w:p>
    <w:p w14:paraId="63ABFF2B" w14:textId="77777777" w:rsidR="007A3C4D" w:rsidRPr="00FB4BAF" w:rsidRDefault="007A3C4D" w:rsidP="00E55F7E">
      <w:pPr>
        <w:pStyle w:val="ListParagraph"/>
        <w:numPr>
          <w:ilvl w:val="0"/>
          <w:numId w:val="30"/>
        </w:numPr>
        <w:rPr>
          <w:rFonts w:ascii="Gill Sans Nova Light" w:hAnsi="Gill Sans Nova Light"/>
          <w:sz w:val="20"/>
          <w:szCs w:val="20"/>
        </w:rPr>
      </w:pPr>
      <w:r w:rsidRPr="00FB4BAF">
        <w:rPr>
          <w:rFonts w:ascii="Gill Sans Nova Light" w:hAnsi="Gill Sans Nova Light"/>
          <w:b/>
          <w:bCs/>
          <w:sz w:val="20"/>
          <w:szCs w:val="20"/>
        </w:rPr>
        <w:t>Error Logging:</w:t>
      </w:r>
      <w:r w:rsidRPr="00FB4BAF">
        <w:rPr>
          <w:rFonts w:ascii="Gill Sans Nova Light" w:hAnsi="Gill Sans Nova Light"/>
          <w:sz w:val="20"/>
          <w:szCs w:val="20"/>
        </w:rPr>
        <w:t xml:space="preserve"> Detailed error logs will capture the nature of the failure, including any input data anomalies, system malfunctions, or other issues that may arise.</w:t>
      </w:r>
    </w:p>
    <w:p w14:paraId="6E21F429" w14:textId="3EA2A5E7" w:rsidR="00FB4BAF" w:rsidRDefault="007A3C4D" w:rsidP="00E55F7E">
      <w:pPr>
        <w:pStyle w:val="ListParagraph"/>
        <w:numPr>
          <w:ilvl w:val="0"/>
          <w:numId w:val="30"/>
        </w:numPr>
        <w:rPr>
          <w:rFonts w:ascii="Gill Sans Nova Light" w:hAnsi="Gill Sans Nova Light"/>
          <w:sz w:val="20"/>
          <w:szCs w:val="20"/>
        </w:rPr>
      </w:pPr>
      <w:r w:rsidRPr="00FB4BAF">
        <w:rPr>
          <w:rFonts w:ascii="Gill Sans Nova Light" w:hAnsi="Gill Sans Nova Light"/>
          <w:b/>
          <w:bCs/>
          <w:sz w:val="20"/>
          <w:szCs w:val="20"/>
        </w:rPr>
        <w:lastRenderedPageBreak/>
        <w:t>Error Notification:</w:t>
      </w:r>
      <w:r w:rsidRPr="00FB4BAF">
        <w:rPr>
          <w:rFonts w:ascii="Gill Sans Nova Light" w:hAnsi="Gill Sans Nova Light"/>
          <w:sz w:val="20"/>
          <w:szCs w:val="20"/>
        </w:rPr>
        <w:t xml:space="preserve"> The system will send alerts to technical teams for immediate attention. Critical errors will prompt an investigation, and the model will be </w:t>
      </w:r>
      <w:r w:rsidR="000A30BF" w:rsidRPr="00FB4BAF">
        <w:rPr>
          <w:rFonts w:ascii="Gill Sans Nova Light" w:hAnsi="Gill Sans Nova Light"/>
          <w:sz w:val="20"/>
          <w:szCs w:val="20"/>
        </w:rPr>
        <w:t>suspended</w:t>
      </w:r>
      <w:r w:rsidRPr="00FB4BAF">
        <w:rPr>
          <w:rFonts w:ascii="Gill Sans Nova Light" w:hAnsi="Gill Sans Nova Light"/>
          <w:sz w:val="20"/>
          <w:szCs w:val="20"/>
        </w:rPr>
        <w:t xml:space="preserve"> from </w:t>
      </w:r>
      <w:r w:rsidR="00C1227B" w:rsidRPr="00FB4BAF">
        <w:rPr>
          <w:rFonts w:ascii="Gill Sans Nova Light" w:hAnsi="Gill Sans Nova Light"/>
          <w:sz w:val="20"/>
          <w:szCs w:val="20"/>
        </w:rPr>
        <w:t>use,</w:t>
      </w:r>
      <w:r w:rsidRPr="00FB4BAF">
        <w:rPr>
          <w:rFonts w:ascii="Gill Sans Nova Light" w:hAnsi="Gill Sans Nova Light"/>
          <w:sz w:val="20"/>
          <w:szCs w:val="20"/>
        </w:rPr>
        <w:t xml:space="preserve"> if </w:t>
      </w:r>
      <w:r w:rsidR="00C1227B" w:rsidRPr="00FB4BAF">
        <w:rPr>
          <w:rFonts w:ascii="Gill Sans Nova Light" w:hAnsi="Gill Sans Nova Light"/>
          <w:sz w:val="20"/>
          <w:szCs w:val="20"/>
        </w:rPr>
        <w:t>necessary,</w:t>
      </w:r>
      <w:r w:rsidRPr="00FB4BAF">
        <w:rPr>
          <w:rFonts w:ascii="Gill Sans Nova Light" w:hAnsi="Gill Sans Nova Light"/>
          <w:sz w:val="20"/>
          <w:szCs w:val="20"/>
        </w:rPr>
        <w:t xml:space="preserve"> until the issue is resolved.</w:t>
      </w:r>
    </w:p>
    <w:p w14:paraId="6809B5C7" w14:textId="77777777" w:rsidR="0061469E" w:rsidRDefault="007A3C4D" w:rsidP="00E55F7E">
      <w:pPr>
        <w:pStyle w:val="ListParagraph"/>
        <w:numPr>
          <w:ilvl w:val="0"/>
          <w:numId w:val="30"/>
        </w:numPr>
        <w:rPr>
          <w:rFonts w:ascii="Gill Sans Nova Light" w:hAnsi="Gill Sans Nova Light"/>
          <w:sz w:val="20"/>
          <w:szCs w:val="20"/>
        </w:rPr>
      </w:pPr>
      <w:r w:rsidRPr="00FB4BAF">
        <w:rPr>
          <w:rFonts w:ascii="Gill Sans Nova Light" w:hAnsi="Gill Sans Nova Light"/>
          <w:b/>
          <w:bCs/>
          <w:sz w:val="20"/>
          <w:szCs w:val="20"/>
        </w:rPr>
        <w:t>Fallback Mechanisms:</w:t>
      </w:r>
      <w:r w:rsidRPr="00FB4BAF">
        <w:rPr>
          <w:rFonts w:ascii="Gill Sans Nova Light" w:hAnsi="Gill Sans Nova Light"/>
          <w:sz w:val="20"/>
          <w:szCs w:val="20"/>
        </w:rPr>
        <w:t xml:space="preserve"> In the event of a system failure or severe model error, a fallback mechanism will be in place to ensure that the previous version of the model or a basic fallback model (such as Linear Regression or ARIMA) is used until the issue is resolved.</w:t>
      </w:r>
    </w:p>
    <w:p w14:paraId="0FD0080E" w14:textId="77777777" w:rsidR="0061469E" w:rsidRDefault="0061469E" w:rsidP="0061469E">
      <w:pPr>
        <w:rPr>
          <w:sz w:val="36"/>
          <w:szCs w:val="36"/>
        </w:rPr>
      </w:pPr>
    </w:p>
    <w:p w14:paraId="661BB723" w14:textId="066AA9AC" w:rsidR="000756EF" w:rsidRPr="0061469E" w:rsidRDefault="0061469E" w:rsidP="0061469E">
      <w:pPr>
        <w:rPr>
          <w:rFonts w:ascii="Gill Sans Nova Light" w:hAnsi="Gill Sans Nova Light"/>
          <w:sz w:val="20"/>
          <w:szCs w:val="20"/>
        </w:rPr>
      </w:pPr>
      <w:r w:rsidRPr="0061469E">
        <w:rPr>
          <w:rFonts w:ascii="Gill Sans Nova Light" w:hAnsi="Gill Sans Nova Light"/>
          <w:sz w:val="20"/>
          <w:szCs w:val="20"/>
        </w:rPr>
        <w:t>By implementing robust monitoring, logging, alerting, and maintenance protocols, the machine learning model will remain reliable, accurate, and aligned with the operational needs of Eskom's coal stockpile management system over time.</w:t>
      </w:r>
      <w:r w:rsidR="000756EF" w:rsidRPr="0061469E">
        <w:rPr>
          <w:rFonts w:ascii="Gill Sans Nova Light" w:hAnsi="Gill Sans Nova Light"/>
        </w:rPr>
        <w:br w:type="page"/>
      </w:r>
    </w:p>
    <w:p w14:paraId="150A4497" w14:textId="0DD080DD" w:rsidR="00102A82" w:rsidRPr="000756EF" w:rsidRDefault="0030257D" w:rsidP="000756EF">
      <w:pPr>
        <w:pStyle w:val="Heading1"/>
        <w:rPr>
          <w:rFonts w:ascii="Gill Sans Nova Light" w:hAnsi="Gill Sans Nova Light"/>
          <w:b/>
          <w:bCs/>
          <w:color w:val="auto"/>
          <w:sz w:val="36"/>
          <w:szCs w:val="36"/>
        </w:rPr>
      </w:pPr>
      <w:bookmarkStart w:id="47" w:name="_Toc199844594"/>
      <w:r>
        <w:rPr>
          <w:rFonts w:ascii="Gill Sans Nova Light" w:hAnsi="Gill Sans Nova Light"/>
          <w:b/>
          <w:bCs/>
          <w:color w:val="auto"/>
          <w:sz w:val="36"/>
          <w:szCs w:val="36"/>
        </w:rPr>
        <w:lastRenderedPageBreak/>
        <w:t>9</w:t>
      </w:r>
      <w:r w:rsidR="00102A82" w:rsidRPr="000756EF">
        <w:rPr>
          <w:rFonts w:ascii="Gill Sans Nova Light" w:hAnsi="Gill Sans Nova Light"/>
          <w:b/>
          <w:bCs/>
          <w:color w:val="auto"/>
          <w:sz w:val="36"/>
          <w:szCs w:val="36"/>
        </w:rPr>
        <w:t>. Usability Requirements</w:t>
      </w:r>
      <w:bookmarkEnd w:id="47"/>
    </w:p>
    <w:p w14:paraId="45F60F26" w14:textId="2F461D35" w:rsidR="00102A82" w:rsidRDefault="0030257D" w:rsidP="000756EF">
      <w:pPr>
        <w:pStyle w:val="Heading2"/>
        <w:rPr>
          <w:rFonts w:ascii="Gill Sans Nova Light" w:hAnsi="Gill Sans Nova Light"/>
          <w:b/>
          <w:bCs/>
          <w:color w:val="auto"/>
          <w:sz w:val="28"/>
          <w:szCs w:val="28"/>
        </w:rPr>
      </w:pPr>
      <w:bookmarkStart w:id="48" w:name="_Toc199844595"/>
      <w:r>
        <w:rPr>
          <w:rFonts w:ascii="Gill Sans Nova Light" w:hAnsi="Gill Sans Nova Light"/>
          <w:b/>
          <w:bCs/>
          <w:color w:val="auto"/>
          <w:sz w:val="28"/>
          <w:szCs w:val="28"/>
        </w:rPr>
        <w:t>9.</w:t>
      </w:r>
      <w:r w:rsidR="00102A82" w:rsidRPr="000756EF">
        <w:rPr>
          <w:rFonts w:ascii="Gill Sans Nova Light" w:hAnsi="Gill Sans Nova Light"/>
          <w:b/>
          <w:bCs/>
          <w:color w:val="auto"/>
          <w:sz w:val="28"/>
          <w:szCs w:val="28"/>
        </w:rPr>
        <w:t>1 User Training and Documentation</w:t>
      </w:r>
      <w:bookmarkEnd w:id="48"/>
    </w:p>
    <w:p w14:paraId="610F0507" w14:textId="5A78BD76" w:rsidR="00424CA7" w:rsidRPr="00424CA7" w:rsidRDefault="00424CA7" w:rsidP="00424CA7">
      <w:pPr>
        <w:rPr>
          <w:rFonts w:ascii="Gill Sans Nova Light" w:hAnsi="Gill Sans Nova Light"/>
          <w:sz w:val="20"/>
          <w:szCs w:val="20"/>
        </w:rPr>
      </w:pPr>
      <w:r w:rsidRPr="00424CA7">
        <w:rPr>
          <w:rFonts w:ascii="Gill Sans Nova Light" w:hAnsi="Gill Sans Nova Light"/>
          <w:sz w:val="20"/>
          <w:szCs w:val="20"/>
        </w:rPr>
        <w:t>To ensure smooth adoption and proper usage of the machine learning model, comprehensive user training and documentation will be provided to relevant stakeholders. This will include:</w:t>
      </w:r>
    </w:p>
    <w:p w14:paraId="0582FF62" w14:textId="70F2E34F" w:rsidR="00424CA7" w:rsidRPr="006216C7" w:rsidRDefault="00424CA7" w:rsidP="00E55F7E">
      <w:pPr>
        <w:pStyle w:val="ListParagraph"/>
        <w:numPr>
          <w:ilvl w:val="0"/>
          <w:numId w:val="31"/>
        </w:numPr>
        <w:rPr>
          <w:rFonts w:ascii="Gill Sans Nova Light" w:hAnsi="Gill Sans Nova Light"/>
          <w:sz w:val="20"/>
          <w:szCs w:val="20"/>
        </w:rPr>
      </w:pPr>
      <w:r w:rsidRPr="006216C7">
        <w:rPr>
          <w:rFonts w:ascii="Gill Sans Nova Light" w:hAnsi="Gill Sans Nova Light"/>
          <w:b/>
          <w:bCs/>
          <w:sz w:val="20"/>
          <w:szCs w:val="20"/>
        </w:rPr>
        <w:t>Training Sessions:</w:t>
      </w:r>
      <w:r w:rsidRPr="006216C7">
        <w:rPr>
          <w:rFonts w:ascii="Gill Sans Nova Light" w:hAnsi="Gill Sans Nova Light"/>
          <w:sz w:val="20"/>
          <w:szCs w:val="20"/>
        </w:rPr>
        <w:t xml:space="preserve"> Training programs will be designed for </w:t>
      </w:r>
      <w:r w:rsidR="005903D6">
        <w:rPr>
          <w:rFonts w:ascii="Gill Sans Nova Light" w:hAnsi="Gill Sans Nova Light"/>
          <w:sz w:val="20"/>
          <w:szCs w:val="20"/>
        </w:rPr>
        <w:t>end users</w:t>
      </w:r>
      <w:r w:rsidR="006564E2">
        <w:rPr>
          <w:rFonts w:ascii="Gill Sans Nova Light" w:hAnsi="Gill Sans Nova Light"/>
          <w:sz w:val="20"/>
          <w:szCs w:val="20"/>
        </w:rPr>
        <w:t>.</w:t>
      </w:r>
      <w:r w:rsidRPr="006216C7">
        <w:rPr>
          <w:rFonts w:ascii="Gill Sans Nova Light" w:hAnsi="Gill Sans Nova Light"/>
          <w:sz w:val="20"/>
          <w:szCs w:val="20"/>
        </w:rPr>
        <w:t xml:space="preserve"> These sessions will cover:</w:t>
      </w:r>
    </w:p>
    <w:p w14:paraId="0D8BF572" w14:textId="77777777" w:rsidR="00424CA7" w:rsidRPr="006216C7" w:rsidRDefault="00424CA7" w:rsidP="00E55F7E">
      <w:pPr>
        <w:pStyle w:val="ListParagraph"/>
        <w:numPr>
          <w:ilvl w:val="1"/>
          <w:numId w:val="31"/>
        </w:numPr>
        <w:rPr>
          <w:rFonts w:ascii="Gill Sans Nova Light" w:hAnsi="Gill Sans Nova Light"/>
          <w:sz w:val="20"/>
          <w:szCs w:val="20"/>
        </w:rPr>
      </w:pPr>
      <w:r w:rsidRPr="006216C7">
        <w:rPr>
          <w:rFonts w:ascii="Gill Sans Nova Light" w:hAnsi="Gill Sans Nova Light"/>
          <w:sz w:val="20"/>
          <w:szCs w:val="20"/>
        </w:rPr>
        <w:t>Understanding how to interpret the model’s outputs (e.g., coal stock forecasts).</w:t>
      </w:r>
    </w:p>
    <w:p w14:paraId="4D53DBA6" w14:textId="77777777" w:rsidR="00424CA7" w:rsidRPr="006216C7" w:rsidRDefault="00424CA7" w:rsidP="00E55F7E">
      <w:pPr>
        <w:pStyle w:val="ListParagraph"/>
        <w:numPr>
          <w:ilvl w:val="1"/>
          <w:numId w:val="31"/>
        </w:numPr>
        <w:rPr>
          <w:rFonts w:ascii="Gill Sans Nova Light" w:hAnsi="Gill Sans Nova Light"/>
          <w:sz w:val="20"/>
          <w:szCs w:val="20"/>
        </w:rPr>
      </w:pPr>
      <w:r w:rsidRPr="006216C7">
        <w:rPr>
          <w:rFonts w:ascii="Gill Sans Nova Light" w:hAnsi="Gill Sans Nova Light"/>
          <w:sz w:val="20"/>
          <w:szCs w:val="20"/>
        </w:rPr>
        <w:t>Key performance metrics (e.g., RMSE, MAE) and how to use them for decision-making.</w:t>
      </w:r>
    </w:p>
    <w:p w14:paraId="251E42DA" w14:textId="77777777" w:rsidR="00424CA7" w:rsidRPr="006216C7" w:rsidRDefault="00424CA7" w:rsidP="00E55F7E">
      <w:pPr>
        <w:pStyle w:val="ListParagraph"/>
        <w:numPr>
          <w:ilvl w:val="1"/>
          <w:numId w:val="31"/>
        </w:numPr>
        <w:rPr>
          <w:rFonts w:ascii="Gill Sans Nova Light" w:hAnsi="Gill Sans Nova Light"/>
          <w:sz w:val="20"/>
          <w:szCs w:val="20"/>
        </w:rPr>
      </w:pPr>
      <w:r w:rsidRPr="006216C7">
        <w:rPr>
          <w:rFonts w:ascii="Gill Sans Nova Light" w:hAnsi="Gill Sans Nova Light"/>
          <w:sz w:val="20"/>
          <w:szCs w:val="20"/>
        </w:rPr>
        <w:t>Instructions on interacting with the model’s interface, including how to input data, trigger predictions, and access reports.</w:t>
      </w:r>
    </w:p>
    <w:p w14:paraId="14F76CFB" w14:textId="77777777" w:rsidR="00424CA7" w:rsidRPr="006216C7" w:rsidRDefault="00424CA7" w:rsidP="00E55F7E">
      <w:pPr>
        <w:pStyle w:val="ListParagraph"/>
        <w:numPr>
          <w:ilvl w:val="1"/>
          <w:numId w:val="31"/>
        </w:numPr>
        <w:rPr>
          <w:rFonts w:ascii="Gill Sans Nova Light" w:hAnsi="Gill Sans Nova Light"/>
          <w:sz w:val="20"/>
          <w:szCs w:val="20"/>
        </w:rPr>
      </w:pPr>
      <w:r w:rsidRPr="006216C7">
        <w:rPr>
          <w:rFonts w:ascii="Gill Sans Nova Light" w:hAnsi="Gill Sans Nova Light"/>
          <w:sz w:val="20"/>
          <w:szCs w:val="20"/>
        </w:rPr>
        <w:t>Best practices for monitoring model performance and identifying when retraining or adjustments are needed.</w:t>
      </w:r>
    </w:p>
    <w:p w14:paraId="295E404B" w14:textId="677BDFA6" w:rsidR="00424CA7" w:rsidRPr="006216C7" w:rsidRDefault="00424CA7" w:rsidP="00E55F7E">
      <w:pPr>
        <w:pStyle w:val="ListParagraph"/>
        <w:numPr>
          <w:ilvl w:val="0"/>
          <w:numId w:val="31"/>
        </w:numPr>
        <w:rPr>
          <w:rFonts w:ascii="Gill Sans Nova Light" w:hAnsi="Gill Sans Nova Light"/>
          <w:sz w:val="20"/>
          <w:szCs w:val="20"/>
        </w:rPr>
      </w:pPr>
      <w:r w:rsidRPr="006216C7">
        <w:rPr>
          <w:rFonts w:ascii="Gill Sans Nova Light" w:hAnsi="Gill Sans Nova Light"/>
          <w:b/>
          <w:bCs/>
          <w:sz w:val="20"/>
          <w:szCs w:val="20"/>
        </w:rPr>
        <w:t>User Manuals and Guides:</w:t>
      </w:r>
      <w:r w:rsidRPr="006216C7">
        <w:rPr>
          <w:rFonts w:ascii="Gill Sans Nova Light" w:hAnsi="Gill Sans Nova Light"/>
          <w:sz w:val="20"/>
          <w:szCs w:val="20"/>
        </w:rPr>
        <w:t xml:space="preserve"> Detailed user manuals will be provided, including:</w:t>
      </w:r>
    </w:p>
    <w:p w14:paraId="1FD53DE9" w14:textId="77777777" w:rsidR="00424CA7" w:rsidRPr="006216C7" w:rsidRDefault="00424CA7" w:rsidP="00E55F7E">
      <w:pPr>
        <w:pStyle w:val="ListParagraph"/>
        <w:numPr>
          <w:ilvl w:val="1"/>
          <w:numId w:val="31"/>
        </w:numPr>
        <w:rPr>
          <w:rFonts w:ascii="Gill Sans Nova Light" w:hAnsi="Gill Sans Nova Light"/>
          <w:sz w:val="20"/>
          <w:szCs w:val="20"/>
        </w:rPr>
      </w:pPr>
      <w:r w:rsidRPr="006216C7">
        <w:rPr>
          <w:rFonts w:ascii="Gill Sans Nova Light" w:hAnsi="Gill Sans Nova Light"/>
          <w:sz w:val="20"/>
          <w:szCs w:val="20"/>
        </w:rPr>
        <w:t>Step-by-step instructions on how to interact with the model and the reporting dashboards.</w:t>
      </w:r>
    </w:p>
    <w:p w14:paraId="52B4E41E" w14:textId="77777777" w:rsidR="00424CA7" w:rsidRPr="006216C7" w:rsidRDefault="00424CA7" w:rsidP="00E55F7E">
      <w:pPr>
        <w:pStyle w:val="ListParagraph"/>
        <w:numPr>
          <w:ilvl w:val="1"/>
          <w:numId w:val="31"/>
        </w:numPr>
        <w:rPr>
          <w:rFonts w:ascii="Gill Sans Nova Light" w:hAnsi="Gill Sans Nova Light"/>
          <w:sz w:val="20"/>
          <w:szCs w:val="20"/>
        </w:rPr>
      </w:pPr>
      <w:r w:rsidRPr="006216C7">
        <w:rPr>
          <w:rFonts w:ascii="Gill Sans Nova Light" w:hAnsi="Gill Sans Nova Light"/>
          <w:sz w:val="20"/>
          <w:szCs w:val="20"/>
        </w:rPr>
        <w:t>Troubleshooting guides for common issues.</w:t>
      </w:r>
    </w:p>
    <w:p w14:paraId="00A02FE3" w14:textId="77777777" w:rsidR="00424CA7" w:rsidRPr="006216C7" w:rsidRDefault="00424CA7" w:rsidP="00E55F7E">
      <w:pPr>
        <w:pStyle w:val="ListParagraph"/>
        <w:numPr>
          <w:ilvl w:val="1"/>
          <w:numId w:val="31"/>
        </w:numPr>
        <w:rPr>
          <w:rFonts w:ascii="Gill Sans Nova Light" w:hAnsi="Gill Sans Nova Light"/>
          <w:sz w:val="20"/>
          <w:szCs w:val="20"/>
        </w:rPr>
      </w:pPr>
      <w:r w:rsidRPr="006216C7">
        <w:rPr>
          <w:rFonts w:ascii="Gill Sans Nova Light" w:hAnsi="Gill Sans Nova Light"/>
          <w:sz w:val="20"/>
          <w:szCs w:val="20"/>
        </w:rPr>
        <w:t>Clear explanations of key concepts, such as how the model predicts coal stock levels and how external factors (e.g., weather, market prices) are accounted for.</w:t>
      </w:r>
    </w:p>
    <w:p w14:paraId="1AB1CECA" w14:textId="3F125580" w:rsidR="000B3F43" w:rsidRPr="00E8132C" w:rsidRDefault="00424CA7" w:rsidP="00E55F7E">
      <w:pPr>
        <w:pStyle w:val="ListParagraph"/>
        <w:numPr>
          <w:ilvl w:val="1"/>
          <w:numId w:val="31"/>
        </w:numPr>
      </w:pPr>
      <w:r w:rsidRPr="006216C7">
        <w:rPr>
          <w:rFonts w:ascii="Gill Sans Nova Light" w:hAnsi="Gill Sans Nova Light"/>
          <w:sz w:val="20"/>
          <w:szCs w:val="20"/>
        </w:rPr>
        <w:t>Glossary of terms used in the model and outputs (e.g., ARIMA, RMSE, data drift).</w:t>
      </w:r>
    </w:p>
    <w:p w14:paraId="4D5FC664" w14:textId="3A360829" w:rsidR="00E8132C" w:rsidRDefault="00954030" w:rsidP="00E8132C">
      <w:pPr>
        <w:rPr>
          <w:rFonts w:ascii="Gill Sans Nova Light" w:hAnsi="Gill Sans Nova Light"/>
          <w:sz w:val="20"/>
          <w:szCs w:val="20"/>
        </w:rPr>
      </w:pPr>
      <w:r>
        <w:rPr>
          <w:rFonts w:ascii="Gill Sans Nova Light" w:hAnsi="Gill Sans Nova Light"/>
          <w:sz w:val="20"/>
          <w:szCs w:val="20"/>
        </w:rPr>
        <w:t>The following training</w:t>
      </w:r>
      <w:r w:rsidR="006919BB">
        <w:rPr>
          <w:rFonts w:ascii="Gill Sans Nova Light" w:hAnsi="Gill Sans Nova Light"/>
          <w:sz w:val="20"/>
          <w:szCs w:val="20"/>
        </w:rPr>
        <w:t xml:space="preserve"> sessions</w:t>
      </w:r>
      <w:r>
        <w:rPr>
          <w:rFonts w:ascii="Gill Sans Nova Light" w:hAnsi="Gill Sans Nova Light"/>
          <w:sz w:val="20"/>
          <w:szCs w:val="20"/>
        </w:rPr>
        <w:t xml:space="preserve"> </w:t>
      </w:r>
      <w:r w:rsidR="005D0163">
        <w:rPr>
          <w:rFonts w:ascii="Gill Sans Nova Light" w:hAnsi="Gill Sans Nova Light"/>
          <w:sz w:val="20"/>
          <w:szCs w:val="20"/>
        </w:rPr>
        <w:t>schedule is suggested:</w:t>
      </w:r>
    </w:p>
    <w:tbl>
      <w:tblPr>
        <w:tblStyle w:val="TableGrid"/>
        <w:tblW w:w="0" w:type="auto"/>
        <w:tblLook w:val="04A0" w:firstRow="1" w:lastRow="0" w:firstColumn="1" w:lastColumn="0" w:noHBand="0" w:noVBand="1"/>
      </w:tblPr>
      <w:tblGrid>
        <w:gridCol w:w="317"/>
        <w:gridCol w:w="2363"/>
        <w:gridCol w:w="792"/>
        <w:gridCol w:w="792"/>
        <w:gridCol w:w="792"/>
        <w:gridCol w:w="792"/>
        <w:gridCol w:w="792"/>
        <w:gridCol w:w="792"/>
        <w:gridCol w:w="792"/>
        <w:gridCol w:w="792"/>
      </w:tblGrid>
      <w:tr w:rsidR="009E2919" w14:paraId="2C31F128" w14:textId="77777777" w:rsidTr="009E2919">
        <w:tc>
          <w:tcPr>
            <w:tcW w:w="0" w:type="auto"/>
            <w:gridSpan w:val="2"/>
            <w:vMerge w:val="restart"/>
            <w:shd w:val="clear" w:color="auto" w:fill="002060"/>
            <w:vAlign w:val="center"/>
          </w:tcPr>
          <w:p w14:paraId="27E4A77A" w14:textId="1B7524E1" w:rsidR="00EC3F16" w:rsidRPr="006919BB" w:rsidRDefault="007D6FBB" w:rsidP="009E2919">
            <w:pPr>
              <w:jc w:val="center"/>
              <w:rPr>
                <w:rFonts w:ascii="Gill Sans Nova Light" w:hAnsi="Gill Sans Nova Light"/>
                <w:b/>
                <w:bCs/>
                <w:color w:val="FFFFFF" w:themeColor="background1"/>
                <w:sz w:val="20"/>
                <w:szCs w:val="20"/>
              </w:rPr>
            </w:pPr>
            <w:r w:rsidRPr="006919BB">
              <w:rPr>
                <w:rFonts w:ascii="Gill Sans Nova Light" w:hAnsi="Gill Sans Nova Light"/>
                <w:b/>
                <w:bCs/>
                <w:color w:val="FFFFFF" w:themeColor="background1"/>
                <w:sz w:val="20"/>
                <w:szCs w:val="20"/>
              </w:rPr>
              <w:t>Functionality</w:t>
            </w:r>
          </w:p>
        </w:tc>
        <w:tc>
          <w:tcPr>
            <w:tcW w:w="0" w:type="auto"/>
            <w:gridSpan w:val="5"/>
            <w:shd w:val="clear" w:color="auto" w:fill="00B050"/>
            <w:vAlign w:val="center"/>
          </w:tcPr>
          <w:p w14:paraId="0302FE29" w14:textId="67C9A120" w:rsidR="00EC3F16" w:rsidRPr="006919BB" w:rsidRDefault="00EC3F16" w:rsidP="009E2919">
            <w:pPr>
              <w:jc w:val="center"/>
              <w:rPr>
                <w:rFonts w:ascii="Gill Sans Nova Light" w:hAnsi="Gill Sans Nova Light"/>
                <w:b/>
                <w:bCs/>
                <w:color w:val="FFFFFF" w:themeColor="background1"/>
                <w:sz w:val="20"/>
                <w:szCs w:val="20"/>
              </w:rPr>
            </w:pPr>
            <w:r w:rsidRPr="006919BB">
              <w:rPr>
                <w:rFonts w:ascii="Gill Sans Nova Light" w:hAnsi="Gill Sans Nova Light"/>
                <w:b/>
                <w:bCs/>
                <w:color w:val="FFFFFF" w:themeColor="background1"/>
                <w:sz w:val="20"/>
                <w:szCs w:val="20"/>
              </w:rPr>
              <w:t>In person</w:t>
            </w:r>
          </w:p>
        </w:tc>
        <w:tc>
          <w:tcPr>
            <w:tcW w:w="0" w:type="auto"/>
            <w:gridSpan w:val="3"/>
            <w:shd w:val="clear" w:color="auto" w:fill="7030A0"/>
            <w:vAlign w:val="center"/>
          </w:tcPr>
          <w:p w14:paraId="00A0999E" w14:textId="27B3BEEB" w:rsidR="00EC3F16" w:rsidRPr="006919BB" w:rsidRDefault="00EC3F16" w:rsidP="009E2919">
            <w:pPr>
              <w:jc w:val="center"/>
              <w:rPr>
                <w:rFonts w:ascii="Gill Sans Nova Light" w:hAnsi="Gill Sans Nova Light"/>
                <w:b/>
                <w:bCs/>
                <w:color w:val="FFFFFF" w:themeColor="background1"/>
                <w:sz w:val="20"/>
                <w:szCs w:val="20"/>
              </w:rPr>
            </w:pPr>
            <w:r w:rsidRPr="006919BB">
              <w:rPr>
                <w:rFonts w:ascii="Gill Sans Nova Light" w:hAnsi="Gill Sans Nova Light"/>
                <w:b/>
                <w:bCs/>
                <w:color w:val="FFFFFF" w:themeColor="background1"/>
                <w:sz w:val="20"/>
                <w:szCs w:val="20"/>
              </w:rPr>
              <w:t>Online</w:t>
            </w:r>
          </w:p>
        </w:tc>
      </w:tr>
      <w:tr w:rsidR="007B67DD" w14:paraId="1FECA74D" w14:textId="77777777" w:rsidTr="009E2919">
        <w:tc>
          <w:tcPr>
            <w:tcW w:w="0" w:type="auto"/>
            <w:gridSpan w:val="2"/>
            <w:vMerge/>
            <w:shd w:val="clear" w:color="auto" w:fill="002060"/>
            <w:vAlign w:val="center"/>
          </w:tcPr>
          <w:p w14:paraId="1A60F624" w14:textId="77777777" w:rsidR="00EC3F16" w:rsidRPr="006919BB" w:rsidRDefault="00EC3F16" w:rsidP="009E2919">
            <w:pPr>
              <w:jc w:val="center"/>
              <w:rPr>
                <w:rFonts w:ascii="Gill Sans Nova Light" w:hAnsi="Gill Sans Nova Light"/>
                <w:b/>
                <w:bCs/>
                <w:color w:val="FFFFFF" w:themeColor="background1"/>
                <w:sz w:val="20"/>
                <w:szCs w:val="20"/>
              </w:rPr>
            </w:pPr>
          </w:p>
        </w:tc>
        <w:tc>
          <w:tcPr>
            <w:tcW w:w="0" w:type="auto"/>
            <w:shd w:val="clear" w:color="auto" w:fill="00B050"/>
            <w:vAlign w:val="center"/>
          </w:tcPr>
          <w:p w14:paraId="14CF885A" w14:textId="4D9B9D83" w:rsidR="00EC3F16" w:rsidRPr="006919BB" w:rsidRDefault="00EC3F16" w:rsidP="009E2919">
            <w:pPr>
              <w:jc w:val="center"/>
              <w:rPr>
                <w:rFonts w:ascii="Gill Sans Nova Light" w:hAnsi="Gill Sans Nova Light"/>
                <w:b/>
                <w:bCs/>
                <w:color w:val="FFFFFF" w:themeColor="background1"/>
                <w:sz w:val="20"/>
                <w:szCs w:val="20"/>
              </w:rPr>
            </w:pPr>
            <w:r w:rsidRPr="006919BB">
              <w:rPr>
                <w:rFonts w:ascii="Gill Sans Nova Light" w:hAnsi="Gill Sans Nova Light"/>
                <w:b/>
                <w:bCs/>
                <w:color w:val="FFFFFF" w:themeColor="background1"/>
                <w:sz w:val="20"/>
                <w:szCs w:val="20"/>
              </w:rPr>
              <w:t>Week 1</w:t>
            </w:r>
          </w:p>
        </w:tc>
        <w:tc>
          <w:tcPr>
            <w:tcW w:w="0" w:type="auto"/>
            <w:shd w:val="clear" w:color="auto" w:fill="00B050"/>
            <w:vAlign w:val="center"/>
          </w:tcPr>
          <w:p w14:paraId="78AEA88A" w14:textId="530E2892" w:rsidR="00EC3F16" w:rsidRPr="006919BB" w:rsidRDefault="00EC3F16" w:rsidP="009E2919">
            <w:pPr>
              <w:jc w:val="center"/>
              <w:rPr>
                <w:rFonts w:ascii="Gill Sans Nova Light" w:hAnsi="Gill Sans Nova Light"/>
                <w:b/>
                <w:bCs/>
                <w:color w:val="FFFFFF" w:themeColor="background1"/>
                <w:sz w:val="20"/>
                <w:szCs w:val="20"/>
              </w:rPr>
            </w:pPr>
            <w:r w:rsidRPr="006919BB">
              <w:rPr>
                <w:rFonts w:ascii="Gill Sans Nova Light" w:hAnsi="Gill Sans Nova Light"/>
                <w:b/>
                <w:bCs/>
                <w:color w:val="FFFFFF" w:themeColor="background1"/>
                <w:sz w:val="20"/>
                <w:szCs w:val="20"/>
              </w:rPr>
              <w:t>Week 2</w:t>
            </w:r>
          </w:p>
        </w:tc>
        <w:tc>
          <w:tcPr>
            <w:tcW w:w="0" w:type="auto"/>
            <w:shd w:val="clear" w:color="auto" w:fill="00B050"/>
            <w:vAlign w:val="center"/>
          </w:tcPr>
          <w:p w14:paraId="5F84B566" w14:textId="5EEEBE11" w:rsidR="00EC3F16" w:rsidRPr="006919BB" w:rsidRDefault="00EC3F16" w:rsidP="009E2919">
            <w:pPr>
              <w:jc w:val="center"/>
              <w:rPr>
                <w:rFonts w:ascii="Gill Sans Nova Light" w:hAnsi="Gill Sans Nova Light"/>
                <w:b/>
                <w:bCs/>
                <w:color w:val="FFFFFF" w:themeColor="background1"/>
                <w:sz w:val="20"/>
                <w:szCs w:val="20"/>
              </w:rPr>
            </w:pPr>
            <w:r w:rsidRPr="006919BB">
              <w:rPr>
                <w:rFonts w:ascii="Gill Sans Nova Light" w:hAnsi="Gill Sans Nova Light"/>
                <w:b/>
                <w:bCs/>
                <w:color w:val="FFFFFF" w:themeColor="background1"/>
                <w:sz w:val="20"/>
                <w:szCs w:val="20"/>
              </w:rPr>
              <w:t>Week 3</w:t>
            </w:r>
          </w:p>
        </w:tc>
        <w:tc>
          <w:tcPr>
            <w:tcW w:w="0" w:type="auto"/>
            <w:shd w:val="clear" w:color="auto" w:fill="00B050"/>
            <w:vAlign w:val="center"/>
          </w:tcPr>
          <w:p w14:paraId="012FE4A6" w14:textId="2929EAB7" w:rsidR="00EC3F16" w:rsidRPr="006919BB" w:rsidRDefault="00EC3F16" w:rsidP="009E2919">
            <w:pPr>
              <w:jc w:val="center"/>
              <w:rPr>
                <w:rFonts w:ascii="Gill Sans Nova Light" w:hAnsi="Gill Sans Nova Light"/>
                <w:b/>
                <w:bCs/>
                <w:color w:val="FFFFFF" w:themeColor="background1"/>
                <w:sz w:val="20"/>
                <w:szCs w:val="20"/>
              </w:rPr>
            </w:pPr>
            <w:r w:rsidRPr="006919BB">
              <w:rPr>
                <w:rFonts w:ascii="Gill Sans Nova Light" w:hAnsi="Gill Sans Nova Light"/>
                <w:b/>
                <w:bCs/>
                <w:color w:val="FFFFFF" w:themeColor="background1"/>
                <w:sz w:val="20"/>
                <w:szCs w:val="20"/>
              </w:rPr>
              <w:t>Week 4</w:t>
            </w:r>
          </w:p>
        </w:tc>
        <w:tc>
          <w:tcPr>
            <w:tcW w:w="0" w:type="auto"/>
            <w:shd w:val="clear" w:color="auto" w:fill="00B050"/>
            <w:vAlign w:val="center"/>
          </w:tcPr>
          <w:p w14:paraId="25635892" w14:textId="140764C3" w:rsidR="00EC3F16" w:rsidRPr="006919BB" w:rsidRDefault="00EC3F16" w:rsidP="009E2919">
            <w:pPr>
              <w:jc w:val="center"/>
              <w:rPr>
                <w:rFonts w:ascii="Gill Sans Nova Light" w:hAnsi="Gill Sans Nova Light"/>
                <w:b/>
                <w:bCs/>
                <w:color w:val="FFFFFF" w:themeColor="background1"/>
                <w:sz w:val="20"/>
                <w:szCs w:val="20"/>
              </w:rPr>
            </w:pPr>
            <w:r w:rsidRPr="006919BB">
              <w:rPr>
                <w:rFonts w:ascii="Gill Sans Nova Light" w:hAnsi="Gill Sans Nova Light"/>
                <w:b/>
                <w:bCs/>
                <w:color w:val="FFFFFF" w:themeColor="background1"/>
                <w:sz w:val="20"/>
                <w:szCs w:val="20"/>
              </w:rPr>
              <w:t>Week 5</w:t>
            </w:r>
          </w:p>
        </w:tc>
        <w:tc>
          <w:tcPr>
            <w:tcW w:w="0" w:type="auto"/>
            <w:shd w:val="clear" w:color="auto" w:fill="7030A0"/>
            <w:vAlign w:val="center"/>
          </w:tcPr>
          <w:p w14:paraId="6F49AF94" w14:textId="25362BEB" w:rsidR="00EC3F16" w:rsidRPr="006919BB" w:rsidRDefault="00EC3F16" w:rsidP="009E2919">
            <w:pPr>
              <w:jc w:val="center"/>
              <w:rPr>
                <w:rFonts w:ascii="Gill Sans Nova Light" w:hAnsi="Gill Sans Nova Light"/>
                <w:b/>
                <w:bCs/>
                <w:color w:val="FFFFFF" w:themeColor="background1"/>
                <w:sz w:val="20"/>
                <w:szCs w:val="20"/>
              </w:rPr>
            </w:pPr>
            <w:r w:rsidRPr="006919BB">
              <w:rPr>
                <w:rFonts w:ascii="Gill Sans Nova Light" w:hAnsi="Gill Sans Nova Light"/>
                <w:b/>
                <w:bCs/>
                <w:color w:val="FFFFFF" w:themeColor="background1"/>
                <w:sz w:val="20"/>
                <w:szCs w:val="20"/>
              </w:rPr>
              <w:t>Week 6</w:t>
            </w:r>
          </w:p>
        </w:tc>
        <w:tc>
          <w:tcPr>
            <w:tcW w:w="0" w:type="auto"/>
            <w:shd w:val="clear" w:color="auto" w:fill="7030A0"/>
            <w:vAlign w:val="center"/>
          </w:tcPr>
          <w:p w14:paraId="78E1C499" w14:textId="2D15DD58" w:rsidR="00EC3F16" w:rsidRPr="006919BB" w:rsidRDefault="00EC3F16" w:rsidP="009E2919">
            <w:pPr>
              <w:jc w:val="center"/>
              <w:rPr>
                <w:rFonts w:ascii="Gill Sans Nova Light" w:hAnsi="Gill Sans Nova Light"/>
                <w:b/>
                <w:bCs/>
                <w:color w:val="FFFFFF" w:themeColor="background1"/>
                <w:sz w:val="20"/>
                <w:szCs w:val="20"/>
              </w:rPr>
            </w:pPr>
            <w:r w:rsidRPr="006919BB">
              <w:rPr>
                <w:rFonts w:ascii="Gill Sans Nova Light" w:hAnsi="Gill Sans Nova Light"/>
                <w:b/>
                <w:bCs/>
                <w:color w:val="FFFFFF" w:themeColor="background1"/>
                <w:sz w:val="20"/>
                <w:szCs w:val="20"/>
              </w:rPr>
              <w:t>Week 7</w:t>
            </w:r>
          </w:p>
        </w:tc>
        <w:tc>
          <w:tcPr>
            <w:tcW w:w="0" w:type="auto"/>
            <w:shd w:val="clear" w:color="auto" w:fill="7030A0"/>
            <w:vAlign w:val="center"/>
          </w:tcPr>
          <w:p w14:paraId="08402589" w14:textId="710CDCD8" w:rsidR="00EC3F16" w:rsidRPr="006919BB" w:rsidRDefault="00EC3F16" w:rsidP="009E2919">
            <w:pPr>
              <w:jc w:val="center"/>
              <w:rPr>
                <w:rFonts w:ascii="Gill Sans Nova Light" w:hAnsi="Gill Sans Nova Light"/>
                <w:b/>
                <w:bCs/>
                <w:color w:val="FFFFFF" w:themeColor="background1"/>
                <w:sz w:val="20"/>
                <w:szCs w:val="20"/>
              </w:rPr>
            </w:pPr>
            <w:r w:rsidRPr="006919BB">
              <w:rPr>
                <w:rFonts w:ascii="Gill Sans Nova Light" w:hAnsi="Gill Sans Nova Light"/>
                <w:b/>
                <w:bCs/>
                <w:color w:val="FFFFFF" w:themeColor="background1"/>
                <w:sz w:val="20"/>
                <w:szCs w:val="20"/>
              </w:rPr>
              <w:t>Week 8</w:t>
            </w:r>
          </w:p>
        </w:tc>
      </w:tr>
      <w:tr w:rsidR="00CD5632" w14:paraId="6099F863" w14:textId="77777777" w:rsidTr="009E2919">
        <w:tc>
          <w:tcPr>
            <w:tcW w:w="0" w:type="auto"/>
          </w:tcPr>
          <w:p w14:paraId="54DB0718" w14:textId="21FD0ADA" w:rsidR="00D363ED" w:rsidRDefault="0066577B" w:rsidP="00E8132C">
            <w:pPr>
              <w:rPr>
                <w:rFonts w:ascii="Gill Sans Nova Light" w:hAnsi="Gill Sans Nova Light"/>
                <w:sz w:val="20"/>
                <w:szCs w:val="20"/>
              </w:rPr>
            </w:pPr>
            <w:r>
              <w:rPr>
                <w:rFonts w:ascii="Gill Sans Nova Light" w:hAnsi="Gill Sans Nova Light"/>
                <w:sz w:val="20"/>
                <w:szCs w:val="20"/>
              </w:rPr>
              <w:t>1</w:t>
            </w:r>
          </w:p>
        </w:tc>
        <w:tc>
          <w:tcPr>
            <w:tcW w:w="0" w:type="auto"/>
          </w:tcPr>
          <w:p w14:paraId="71AC008D" w14:textId="1ACDD847" w:rsidR="00D363ED" w:rsidRDefault="00CD5632" w:rsidP="00E8132C">
            <w:pPr>
              <w:rPr>
                <w:rFonts w:ascii="Gill Sans Nova Light" w:hAnsi="Gill Sans Nova Light"/>
                <w:sz w:val="20"/>
                <w:szCs w:val="20"/>
              </w:rPr>
            </w:pPr>
            <w:r>
              <w:rPr>
                <w:rFonts w:ascii="Gill Sans Nova Light" w:hAnsi="Gill Sans Nova Light"/>
                <w:sz w:val="20"/>
                <w:szCs w:val="20"/>
              </w:rPr>
              <w:t>General Layout Overview</w:t>
            </w:r>
          </w:p>
        </w:tc>
        <w:tc>
          <w:tcPr>
            <w:tcW w:w="0" w:type="auto"/>
            <w:shd w:val="clear" w:color="auto" w:fill="00B050"/>
          </w:tcPr>
          <w:p w14:paraId="6E9E2372" w14:textId="77777777" w:rsidR="00D363ED" w:rsidRDefault="00D363ED" w:rsidP="00E8132C">
            <w:pPr>
              <w:rPr>
                <w:rFonts w:ascii="Gill Sans Nova Light" w:hAnsi="Gill Sans Nova Light"/>
                <w:sz w:val="20"/>
                <w:szCs w:val="20"/>
              </w:rPr>
            </w:pPr>
          </w:p>
        </w:tc>
        <w:tc>
          <w:tcPr>
            <w:tcW w:w="0" w:type="auto"/>
          </w:tcPr>
          <w:p w14:paraId="43C2C0ED" w14:textId="77777777" w:rsidR="00D363ED" w:rsidRDefault="00D363ED" w:rsidP="00E8132C">
            <w:pPr>
              <w:rPr>
                <w:rFonts w:ascii="Gill Sans Nova Light" w:hAnsi="Gill Sans Nova Light"/>
                <w:sz w:val="20"/>
                <w:szCs w:val="20"/>
              </w:rPr>
            </w:pPr>
          </w:p>
        </w:tc>
        <w:tc>
          <w:tcPr>
            <w:tcW w:w="0" w:type="auto"/>
          </w:tcPr>
          <w:p w14:paraId="21702F52" w14:textId="77777777" w:rsidR="00D363ED" w:rsidRDefault="00D363ED" w:rsidP="00E8132C">
            <w:pPr>
              <w:rPr>
                <w:rFonts w:ascii="Gill Sans Nova Light" w:hAnsi="Gill Sans Nova Light"/>
                <w:sz w:val="20"/>
                <w:szCs w:val="20"/>
              </w:rPr>
            </w:pPr>
          </w:p>
        </w:tc>
        <w:tc>
          <w:tcPr>
            <w:tcW w:w="0" w:type="auto"/>
          </w:tcPr>
          <w:p w14:paraId="67D433DB" w14:textId="77777777" w:rsidR="00D363ED" w:rsidRDefault="00D363ED" w:rsidP="00E8132C">
            <w:pPr>
              <w:rPr>
                <w:rFonts w:ascii="Gill Sans Nova Light" w:hAnsi="Gill Sans Nova Light"/>
                <w:sz w:val="20"/>
                <w:szCs w:val="20"/>
              </w:rPr>
            </w:pPr>
          </w:p>
        </w:tc>
        <w:tc>
          <w:tcPr>
            <w:tcW w:w="0" w:type="auto"/>
          </w:tcPr>
          <w:p w14:paraId="52D634F2" w14:textId="77777777" w:rsidR="00D363ED" w:rsidRDefault="00D363ED" w:rsidP="00E8132C">
            <w:pPr>
              <w:rPr>
                <w:rFonts w:ascii="Gill Sans Nova Light" w:hAnsi="Gill Sans Nova Light"/>
                <w:sz w:val="20"/>
                <w:szCs w:val="20"/>
              </w:rPr>
            </w:pPr>
          </w:p>
        </w:tc>
        <w:tc>
          <w:tcPr>
            <w:tcW w:w="0" w:type="auto"/>
          </w:tcPr>
          <w:p w14:paraId="7EBA0053" w14:textId="77777777" w:rsidR="00D363ED" w:rsidRDefault="00D363ED" w:rsidP="00E8132C">
            <w:pPr>
              <w:rPr>
                <w:rFonts w:ascii="Gill Sans Nova Light" w:hAnsi="Gill Sans Nova Light"/>
                <w:sz w:val="20"/>
                <w:szCs w:val="20"/>
              </w:rPr>
            </w:pPr>
          </w:p>
        </w:tc>
        <w:tc>
          <w:tcPr>
            <w:tcW w:w="0" w:type="auto"/>
          </w:tcPr>
          <w:p w14:paraId="40AB7D3E" w14:textId="77777777" w:rsidR="00D363ED" w:rsidRDefault="00D363ED" w:rsidP="00E8132C">
            <w:pPr>
              <w:rPr>
                <w:rFonts w:ascii="Gill Sans Nova Light" w:hAnsi="Gill Sans Nova Light"/>
                <w:sz w:val="20"/>
                <w:szCs w:val="20"/>
              </w:rPr>
            </w:pPr>
          </w:p>
        </w:tc>
        <w:tc>
          <w:tcPr>
            <w:tcW w:w="0" w:type="auto"/>
          </w:tcPr>
          <w:p w14:paraId="0DF08E91" w14:textId="77777777" w:rsidR="00D363ED" w:rsidRDefault="00D363ED" w:rsidP="00E8132C">
            <w:pPr>
              <w:rPr>
                <w:rFonts w:ascii="Gill Sans Nova Light" w:hAnsi="Gill Sans Nova Light"/>
                <w:sz w:val="20"/>
                <w:szCs w:val="20"/>
              </w:rPr>
            </w:pPr>
          </w:p>
        </w:tc>
      </w:tr>
      <w:tr w:rsidR="00CD5632" w14:paraId="40521361" w14:textId="77777777" w:rsidTr="009E2919">
        <w:tc>
          <w:tcPr>
            <w:tcW w:w="0" w:type="auto"/>
          </w:tcPr>
          <w:p w14:paraId="0DDAD226" w14:textId="039624A4" w:rsidR="00D363ED" w:rsidRDefault="0066577B" w:rsidP="00E8132C">
            <w:pPr>
              <w:rPr>
                <w:rFonts w:ascii="Gill Sans Nova Light" w:hAnsi="Gill Sans Nova Light"/>
                <w:sz w:val="20"/>
                <w:szCs w:val="20"/>
              </w:rPr>
            </w:pPr>
            <w:r>
              <w:rPr>
                <w:rFonts w:ascii="Gill Sans Nova Light" w:hAnsi="Gill Sans Nova Light"/>
                <w:sz w:val="20"/>
                <w:szCs w:val="20"/>
              </w:rPr>
              <w:t>2</w:t>
            </w:r>
          </w:p>
        </w:tc>
        <w:tc>
          <w:tcPr>
            <w:tcW w:w="0" w:type="auto"/>
          </w:tcPr>
          <w:p w14:paraId="1EBCA9AA" w14:textId="2A1863B0" w:rsidR="00D363ED" w:rsidRDefault="00CD5632" w:rsidP="00E8132C">
            <w:pPr>
              <w:rPr>
                <w:rFonts w:ascii="Gill Sans Nova Light" w:hAnsi="Gill Sans Nova Light"/>
                <w:sz w:val="20"/>
                <w:szCs w:val="20"/>
              </w:rPr>
            </w:pPr>
            <w:r>
              <w:rPr>
                <w:rFonts w:ascii="Gill Sans Nova Light" w:hAnsi="Gill Sans Nova Light"/>
                <w:sz w:val="20"/>
                <w:szCs w:val="20"/>
              </w:rPr>
              <w:t xml:space="preserve">Landing Page </w:t>
            </w:r>
            <w:r w:rsidR="003B02A2">
              <w:rPr>
                <w:rFonts w:ascii="Gill Sans Nova Light" w:hAnsi="Gill Sans Nova Light"/>
                <w:sz w:val="20"/>
                <w:szCs w:val="20"/>
              </w:rPr>
              <w:t>Walkthrough</w:t>
            </w:r>
          </w:p>
        </w:tc>
        <w:tc>
          <w:tcPr>
            <w:tcW w:w="0" w:type="auto"/>
            <w:shd w:val="clear" w:color="auto" w:fill="00B050"/>
          </w:tcPr>
          <w:p w14:paraId="46C59887" w14:textId="77777777" w:rsidR="00D363ED" w:rsidRDefault="00D363ED" w:rsidP="00E8132C">
            <w:pPr>
              <w:rPr>
                <w:rFonts w:ascii="Gill Sans Nova Light" w:hAnsi="Gill Sans Nova Light"/>
                <w:sz w:val="20"/>
                <w:szCs w:val="20"/>
              </w:rPr>
            </w:pPr>
          </w:p>
        </w:tc>
        <w:tc>
          <w:tcPr>
            <w:tcW w:w="0" w:type="auto"/>
          </w:tcPr>
          <w:p w14:paraId="25794E9B" w14:textId="77777777" w:rsidR="00D363ED" w:rsidRDefault="00D363ED" w:rsidP="00E8132C">
            <w:pPr>
              <w:rPr>
                <w:rFonts w:ascii="Gill Sans Nova Light" w:hAnsi="Gill Sans Nova Light"/>
                <w:sz w:val="20"/>
                <w:szCs w:val="20"/>
              </w:rPr>
            </w:pPr>
          </w:p>
        </w:tc>
        <w:tc>
          <w:tcPr>
            <w:tcW w:w="0" w:type="auto"/>
          </w:tcPr>
          <w:p w14:paraId="39C968CD" w14:textId="77777777" w:rsidR="00D363ED" w:rsidRDefault="00D363ED" w:rsidP="00E8132C">
            <w:pPr>
              <w:rPr>
                <w:rFonts w:ascii="Gill Sans Nova Light" w:hAnsi="Gill Sans Nova Light"/>
                <w:sz w:val="20"/>
                <w:szCs w:val="20"/>
              </w:rPr>
            </w:pPr>
          </w:p>
        </w:tc>
        <w:tc>
          <w:tcPr>
            <w:tcW w:w="0" w:type="auto"/>
          </w:tcPr>
          <w:p w14:paraId="7EC647CD" w14:textId="77777777" w:rsidR="00D363ED" w:rsidRDefault="00D363ED" w:rsidP="00E8132C">
            <w:pPr>
              <w:rPr>
                <w:rFonts w:ascii="Gill Sans Nova Light" w:hAnsi="Gill Sans Nova Light"/>
                <w:sz w:val="20"/>
                <w:szCs w:val="20"/>
              </w:rPr>
            </w:pPr>
          </w:p>
        </w:tc>
        <w:tc>
          <w:tcPr>
            <w:tcW w:w="0" w:type="auto"/>
          </w:tcPr>
          <w:p w14:paraId="17BD80AE" w14:textId="77777777" w:rsidR="00D363ED" w:rsidRDefault="00D363ED" w:rsidP="00E8132C">
            <w:pPr>
              <w:rPr>
                <w:rFonts w:ascii="Gill Sans Nova Light" w:hAnsi="Gill Sans Nova Light"/>
                <w:sz w:val="20"/>
                <w:szCs w:val="20"/>
              </w:rPr>
            </w:pPr>
          </w:p>
        </w:tc>
        <w:tc>
          <w:tcPr>
            <w:tcW w:w="0" w:type="auto"/>
          </w:tcPr>
          <w:p w14:paraId="5BFE5AC4" w14:textId="77777777" w:rsidR="00D363ED" w:rsidRDefault="00D363ED" w:rsidP="00E8132C">
            <w:pPr>
              <w:rPr>
                <w:rFonts w:ascii="Gill Sans Nova Light" w:hAnsi="Gill Sans Nova Light"/>
                <w:sz w:val="20"/>
                <w:szCs w:val="20"/>
              </w:rPr>
            </w:pPr>
          </w:p>
        </w:tc>
        <w:tc>
          <w:tcPr>
            <w:tcW w:w="0" w:type="auto"/>
          </w:tcPr>
          <w:p w14:paraId="47ECFCF3" w14:textId="77777777" w:rsidR="00D363ED" w:rsidRDefault="00D363ED" w:rsidP="00E8132C">
            <w:pPr>
              <w:rPr>
                <w:rFonts w:ascii="Gill Sans Nova Light" w:hAnsi="Gill Sans Nova Light"/>
                <w:sz w:val="20"/>
                <w:szCs w:val="20"/>
              </w:rPr>
            </w:pPr>
          </w:p>
        </w:tc>
        <w:tc>
          <w:tcPr>
            <w:tcW w:w="0" w:type="auto"/>
          </w:tcPr>
          <w:p w14:paraId="69B0D7C2" w14:textId="77777777" w:rsidR="00D363ED" w:rsidRDefault="00D363ED" w:rsidP="00E8132C">
            <w:pPr>
              <w:rPr>
                <w:rFonts w:ascii="Gill Sans Nova Light" w:hAnsi="Gill Sans Nova Light"/>
                <w:sz w:val="20"/>
                <w:szCs w:val="20"/>
              </w:rPr>
            </w:pPr>
          </w:p>
        </w:tc>
      </w:tr>
      <w:tr w:rsidR="00CD5632" w14:paraId="4D7C7C0B" w14:textId="77777777" w:rsidTr="00327F48">
        <w:tc>
          <w:tcPr>
            <w:tcW w:w="0" w:type="auto"/>
          </w:tcPr>
          <w:p w14:paraId="27BE4B47" w14:textId="32085A15" w:rsidR="00D363ED" w:rsidRDefault="0066577B" w:rsidP="00E8132C">
            <w:pPr>
              <w:rPr>
                <w:rFonts w:ascii="Gill Sans Nova Light" w:hAnsi="Gill Sans Nova Light"/>
                <w:sz w:val="20"/>
                <w:szCs w:val="20"/>
              </w:rPr>
            </w:pPr>
            <w:r>
              <w:rPr>
                <w:rFonts w:ascii="Gill Sans Nova Light" w:hAnsi="Gill Sans Nova Light"/>
                <w:sz w:val="20"/>
                <w:szCs w:val="20"/>
              </w:rPr>
              <w:t>3</w:t>
            </w:r>
          </w:p>
        </w:tc>
        <w:tc>
          <w:tcPr>
            <w:tcW w:w="0" w:type="auto"/>
          </w:tcPr>
          <w:p w14:paraId="4A5AB0DE" w14:textId="05F1D42F" w:rsidR="00D363ED" w:rsidRDefault="003B02A2" w:rsidP="00E8132C">
            <w:pPr>
              <w:rPr>
                <w:rFonts w:ascii="Gill Sans Nova Light" w:hAnsi="Gill Sans Nova Light"/>
                <w:sz w:val="20"/>
                <w:szCs w:val="20"/>
              </w:rPr>
            </w:pPr>
            <w:r>
              <w:rPr>
                <w:rFonts w:ascii="Gill Sans Nova Light" w:hAnsi="Gill Sans Nova Light"/>
                <w:sz w:val="20"/>
                <w:szCs w:val="20"/>
              </w:rPr>
              <w:t>Planning Insights &amp; Analytics</w:t>
            </w:r>
          </w:p>
        </w:tc>
        <w:tc>
          <w:tcPr>
            <w:tcW w:w="0" w:type="auto"/>
          </w:tcPr>
          <w:p w14:paraId="144018D5" w14:textId="77777777" w:rsidR="00D363ED" w:rsidRDefault="00D363ED" w:rsidP="00E8132C">
            <w:pPr>
              <w:rPr>
                <w:rFonts w:ascii="Gill Sans Nova Light" w:hAnsi="Gill Sans Nova Light"/>
                <w:sz w:val="20"/>
                <w:szCs w:val="20"/>
              </w:rPr>
            </w:pPr>
          </w:p>
        </w:tc>
        <w:tc>
          <w:tcPr>
            <w:tcW w:w="0" w:type="auto"/>
            <w:shd w:val="clear" w:color="auto" w:fill="00B050"/>
          </w:tcPr>
          <w:p w14:paraId="7A05513B" w14:textId="77777777" w:rsidR="00D363ED" w:rsidRDefault="00D363ED" w:rsidP="00E8132C">
            <w:pPr>
              <w:rPr>
                <w:rFonts w:ascii="Gill Sans Nova Light" w:hAnsi="Gill Sans Nova Light"/>
                <w:sz w:val="20"/>
                <w:szCs w:val="20"/>
              </w:rPr>
            </w:pPr>
          </w:p>
        </w:tc>
        <w:tc>
          <w:tcPr>
            <w:tcW w:w="0" w:type="auto"/>
          </w:tcPr>
          <w:p w14:paraId="390A4AEE" w14:textId="77777777" w:rsidR="00D363ED" w:rsidRDefault="00D363ED" w:rsidP="00E8132C">
            <w:pPr>
              <w:rPr>
                <w:rFonts w:ascii="Gill Sans Nova Light" w:hAnsi="Gill Sans Nova Light"/>
                <w:sz w:val="20"/>
                <w:szCs w:val="20"/>
              </w:rPr>
            </w:pPr>
          </w:p>
        </w:tc>
        <w:tc>
          <w:tcPr>
            <w:tcW w:w="0" w:type="auto"/>
          </w:tcPr>
          <w:p w14:paraId="5AE96819" w14:textId="77777777" w:rsidR="00D363ED" w:rsidRDefault="00D363ED" w:rsidP="00E8132C">
            <w:pPr>
              <w:rPr>
                <w:rFonts w:ascii="Gill Sans Nova Light" w:hAnsi="Gill Sans Nova Light"/>
                <w:sz w:val="20"/>
                <w:szCs w:val="20"/>
              </w:rPr>
            </w:pPr>
          </w:p>
        </w:tc>
        <w:tc>
          <w:tcPr>
            <w:tcW w:w="0" w:type="auto"/>
          </w:tcPr>
          <w:p w14:paraId="474B668A" w14:textId="77777777" w:rsidR="00D363ED" w:rsidRDefault="00D363ED" w:rsidP="00E8132C">
            <w:pPr>
              <w:rPr>
                <w:rFonts w:ascii="Gill Sans Nova Light" w:hAnsi="Gill Sans Nova Light"/>
                <w:sz w:val="20"/>
                <w:szCs w:val="20"/>
              </w:rPr>
            </w:pPr>
          </w:p>
        </w:tc>
        <w:tc>
          <w:tcPr>
            <w:tcW w:w="0" w:type="auto"/>
          </w:tcPr>
          <w:p w14:paraId="32A9A5B5" w14:textId="77777777" w:rsidR="00D363ED" w:rsidRDefault="00D363ED" w:rsidP="00E8132C">
            <w:pPr>
              <w:rPr>
                <w:rFonts w:ascii="Gill Sans Nova Light" w:hAnsi="Gill Sans Nova Light"/>
                <w:sz w:val="20"/>
                <w:szCs w:val="20"/>
              </w:rPr>
            </w:pPr>
          </w:p>
        </w:tc>
        <w:tc>
          <w:tcPr>
            <w:tcW w:w="0" w:type="auto"/>
          </w:tcPr>
          <w:p w14:paraId="3146E7F9" w14:textId="77777777" w:rsidR="00D363ED" w:rsidRDefault="00D363ED" w:rsidP="00E8132C">
            <w:pPr>
              <w:rPr>
                <w:rFonts w:ascii="Gill Sans Nova Light" w:hAnsi="Gill Sans Nova Light"/>
                <w:sz w:val="20"/>
                <w:szCs w:val="20"/>
              </w:rPr>
            </w:pPr>
          </w:p>
        </w:tc>
        <w:tc>
          <w:tcPr>
            <w:tcW w:w="0" w:type="auto"/>
          </w:tcPr>
          <w:p w14:paraId="083DFF6C" w14:textId="77777777" w:rsidR="00D363ED" w:rsidRDefault="00D363ED" w:rsidP="00E8132C">
            <w:pPr>
              <w:rPr>
                <w:rFonts w:ascii="Gill Sans Nova Light" w:hAnsi="Gill Sans Nova Light"/>
                <w:sz w:val="20"/>
                <w:szCs w:val="20"/>
              </w:rPr>
            </w:pPr>
          </w:p>
        </w:tc>
      </w:tr>
      <w:tr w:rsidR="00CD5632" w14:paraId="58F3EEAC" w14:textId="77777777" w:rsidTr="00327F48">
        <w:tc>
          <w:tcPr>
            <w:tcW w:w="0" w:type="auto"/>
          </w:tcPr>
          <w:p w14:paraId="3BAF9979" w14:textId="05749B71" w:rsidR="00D363ED" w:rsidRDefault="0066577B" w:rsidP="00E8132C">
            <w:pPr>
              <w:rPr>
                <w:rFonts w:ascii="Gill Sans Nova Light" w:hAnsi="Gill Sans Nova Light"/>
                <w:sz w:val="20"/>
                <w:szCs w:val="20"/>
              </w:rPr>
            </w:pPr>
            <w:r>
              <w:rPr>
                <w:rFonts w:ascii="Gill Sans Nova Light" w:hAnsi="Gill Sans Nova Light"/>
                <w:sz w:val="20"/>
                <w:szCs w:val="20"/>
              </w:rPr>
              <w:t>4</w:t>
            </w:r>
          </w:p>
        </w:tc>
        <w:tc>
          <w:tcPr>
            <w:tcW w:w="0" w:type="auto"/>
          </w:tcPr>
          <w:p w14:paraId="5A9F8AE0" w14:textId="397CF8F5" w:rsidR="00D363ED" w:rsidRDefault="004E1AC2" w:rsidP="00E8132C">
            <w:pPr>
              <w:rPr>
                <w:rFonts w:ascii="Gill Sans Nova Light" w:hAnsi="Gill Sans Nova Light"/>
                <w:sz w:val="20"/>
                <w:szCs w:val="20"/>
              </w:rPr>
            </w:pPr>
            <w:r>
              <w:rPr>
                <w:rFonts w:ascii="Gill Sans Nova Light" w:hAnsi="Gill Sans Nova Light"/>
                <w:sz w:val="20"/>
                <w:szCs w:val="20"/>
              </w:rPr>
              <w:t>Scenario Simulation &amp; Management</w:t>
            </w:r>
          </w:p>
        </w:tc>
        <w:tc>
          <w:tcPr>
            <w:tcW w:w="0" w:type="auto"/>
          </w:tcPr>
          <w:p w14:paraId="359F9E00" w14:textId="77777777" w:rsidR="00D363ED" w:rsidRDefault="00D363ED" w:rsidP="00E8132C">
            <w:pPr>
              <w:rPr>
                <w:rFonts w:ascii="Gill Sans Nova Light" w:hAnsi="Gill Sans Nova Light"/>
                <w:sz w:val="20"/>
                <w:szCs w:val="20"/>
              </w:rPr>
            </w:pPr>
          </w:p>
        </w:tc>
        <w:tc>
          <w:tcPr>
            <w:tcW w:w="0" w:type="auto"/>
          </w:tcPr>
          <w:p w14:paraId="477D2BAF" w14:textId="77777777" w:rsidR="00D363ED" w:rsidRDefault="00D363ED" w:rsidP="00E8132C">
            <w:pPr>
              <w:rPr>
                <w:rFonts w:ascii="Gill Sans Nova Light" w:hAnsi="Gill Sans Nova Light"/>
                <w:sz w:val="20"/>
                <w:szCs w:val="20"/>
              </w:rPr>
            </w:pPr>
          </w:p>
        </w:tc>
        <w:tc>
          <w:tcPr>
            <w:tcW w:w="0" w:type="auto"/>
            <w:shd w:val="clear" w:color="auto" w:fill="00B050"/>
          </w:tcPr>
          <w:p w14:paraId="2801AF91" w14:textId="77777777" w:rsidR="00D363ED" w:rsidRDefault="00D363ED" w:rsidP="00E8132C">
            <w:pPr>
              <w:rPr>
                <w:rFonts w:ascii="Gill Sans Nova Light" w:hAnsi="Gill Sans Nova Light"/>
                <w:sz w:val="20"/>
                <w:szCs w:val="20"/>
              </w:rPr>
            </w:pPr>
          </w:p>
        </w:tc>
        <w:tc>
          <w:tcPr>
            <w:tcW w:w="0" w:type="auto"/>
          </w:tcPr>
          <w:p w14:paraId="63B92318" w14:textId="77777777" w:rsidR="00D363ED" w:rsidRDefault="00D363ED" w:rsidP="00E8132C">
            <w:pPr>
              <w:rPr>
                <w:rFonts w:ascii="Gill Sans Nova Light" w:hAnsi="Gill Sans Nova Light"/>
                <w:sz w:val="20"/>
                <w:szCs w:val="20"/>
              </w:rPr>
            </w:pPr>
          </w:p>
        </w:tc>
        <w:tc>
          <w:tcPr>
            <w:tcW w:w="0" w:type="auto"/>
          </w:tcPr>
          <w:p w14:paraId="50842C41" w14:textId="77777777" w:rsidR="00D363ED" w:rsidRDefault="00D363ED" w:rsidP="00E8132C">
            <w:pPr>
              <w:rPr>
                <w:rFonts w:ascii="Gill Sans Nova Light" w:hAnsi="Gill Sans Nova Light"/>
                <w:sz w:val="20"/>
                <w:szCs w:val="20"/>
              </w:rPr>
            </w:pPr>
          </w:p>
        </w:tc>
        <w:tc>
          <w:tcPr>
            <w:tcW w:w="0" w:type="auto"/>
          </w:tcPr>
          <w:p w14:paraId="79A29FF6" w14:textId="77777777" w:rsidR="00D363ED" w:rsidRDefault="00D363ED" w:rsidP="00E8132C">
            <w:pPr>
              <w:rPr>
                <w:rFonts w:ascii="Gill Sans Nova Light" w:hAnsi="Gill Sans Nova Light"/>
                <w:sz w:val="20"/>
                <w:szCs w:val="20"/>
              </w:rPr>
            </w:pPr>
          </w:p>
        </w:tc>
        <w:tc>
          <w:tcPr>
            <w:tcW w:w="0" w:type="auto"/>
          </w:tcPr>
          <w:p w14:paraId="6EDFA536" w14:textId="77777777" w:rsidR="00D363ED" w:rsidRDefault="00D363ED" w:rsidP="00E8132C">
            <w:pPr>
              <w:rPr>
                <w:rFonts w:ascii="Gill Sans Nova Light" w:hAnsi="Gill Sans Nova Light"/>
                <w:sz w:val="20"/>
                <w:szCs w:val="20"/>
              </w:rPr>
            </w:pPr>
          </w:p>
        </w:tc>
        <w:tc>
          <w:tcPr>
            <w:tcW w:w="0" w:type="auto"/>
          </w:tcPr>
          <w:p w14:paraId="14D20AC5" w14:textId="77777777" w:rsidR="00D363ED" w:rsidRDefault="00D363ED" w:rsidP="00E8132C">
            <w:pPr>
              <w:rPr>
                <w:rFonts w:ascii="Gill Sans Nova Light" w:hAnsi="Gill Sans Nova Light"/>
                <w:sz w:val="20"/>
                <w:szCs w:val="20"/>
              </w:rPr>
            </w:pPr>
          </w:p>
        </w:tc>
      </w:tr>
      <w:tr w:rsidR="00CD5632" w14:paraId="726C923F" w14:textId="77777777" w:rsidTr="00327F48">
        <w:tc>
          <w:tcPr>
            <w:tcW w:w="0" w:type="auto"/>
          </w:tcPr>
          <w:p w14:paraId="211824C9" w14:textId="657C0049" w:rsidR="00D363ED" w:rsidRDefault="0066577B" w:rsidP="00E8132C">
            <w:pPr>
              <w:rPr>
                <w:rFonts w:ascii="Gill Sans Nova Light" w:hAnsi="Gill Sans Nova Light"/>
                <w:sz w:val="20"/>
                <w:szCs w:val="20"/>
              </w:rPr>
            </w:pPr>
            <w:r>
              <w:rPr>
                <w:rFonts w:ascii="Gill Sans Nova Light" w:hAnsi="Gill Sans Nova Light"/>
                <w:sz w:val="20"/>
                <w:szCs w:val="20"/>
              </w:rPr>
              <w:t>5</w:t>
            </w:r>
          </w:p>
        </w:tc>
        <w:tc>
          <w:tcPr>
            <w:tcW w:w="0" w:type="auto"/>
          </w:tcPr>
          <w:p w14:paraId="364806DD" w14:textId="6611DEFE" w:rsidR="00D363ED" w:rsidRDefault="004E1AC2" w:rsidP="00E8132C">
            <w:pPr>
              <w:rPr>
                <w:rFonts w:ascii="Gill Sans Nova Light" w:hAnsi="Gill Sans Nova Light"/>
                <w:sz w:val="20"/>
                <w:szCs w:val="20"/>
              </w:rPr>
            </w:pPr>
            <w:r>
              <w:rPr>
                <w:rFonts w:ascii="Gill Sans Nova Light" w:hAnsi="Gill Sans Nova Light"/>
                <w:sz w:val="20"/>
                <w:szCs w:val="20"/>
              </w:rPr>
              <w:t>Model Health Tracking</w:t>
            </w:r>
          </w:p>
        </w:tc>
        <w:tc>
          <w:tcPr>
            <w:tcW w:w="0" w:type="auto"/>
          </w:tcPr>
          <w:p w14:paraId="043C2FF2" w14:textId="77777777" w:rsidR="00D363ED" w:rsidRDefault="00D363ED" w:rsidP="00E8132C">
            <w:pPr>
              <w:rPr>
                <w:rFonts w:ascii="Gill Sans Nova Light" w:hAnsi="Gill Sans Nova Light"/>
                <w:sz w:val="20"/>
                <w:szCs w:val="20"/>
              </w:rPr>
            </w:pPr>
          </w:p>
        </w:tc>
        <w:tc>
          <w:tcPr>
            <w:tcW w:w="0" w:type="auto"/>
          </w:tcPr>
          <w:p w14:paraId="1407FA5C" w14:textId="77777777" w:rsidR="00D363ED" w:rsidRDefault="00D363ED" w:rsidP="00E8132C">
            <w:pPr>
              <w:rPr>
                <w:rFonts w:ascii="Gill Sans Nova Light" w:hAnsi="Gill Sans Nova Light"/>
                <w:sz w:val="20"/>
                <w:szCs w:val="20"/>
              </w:rPr>
            </w:pPr>
          </w:p>
        </w:tc>
        <w:tc>
          <w:tcPr>
            <w:tcW w:w="0" w:type="auto"/>
          </w:tcPr>
          <w:p w14:paraId="111C4BAE" w14:textId="77777777" w:rsidR="00D363ED" w:rsidRDefault="00D363ED" w:rsidP="00E8132C">
            <w:pPr>
              <w:rPr>
                <w:rFonts w:ascii="Gill Sans Nova Light" w:hAnsi="Gill Sans Nova Light"/>
                <w:sz w:val="20"/>
                <w:szCs w:val="20"/>
              </w:rPr>
            </w:pPr>
          </w:p>
        </w:tc>
        <w:tc>
          <w:tcPr>
            <w:tcW w:w="0" w:type="auto"/>
            <w:shd w:val="clear" w:color="auto" w:fill="00B050"/>
          </w:tcPr>
          <w:p w14:paraId="059004CB" w14:textId="77777777" w:rsidR="00D363ED" w:rsidRDefault="00D363ED" w:rsidP="00E8132C">
            <w:pPr>
              <w:rPr>
                <w:rFonts w:ascii="Gill Sans Nova Light" w:hAnsi="Gill Sans Nova Light"/>
                <w:sz w:val="20"/>
                <w:szCs w:val="20"/>
              </w:rPr>
            </w:pPr>
          </w:p>
        </w:tc>
        <w:tc>
          <w:tcPr>
            <w:tcW w:w="0" w:type="auto"/>
          </w:tcPr>
          <w:p w14:paraId="0114842A" w14:textId="77777777" w:rsidR="00D363ED" w:rsidRDefault="00D363ED" w:rsidP="00E8132C">
            <w:pPr>
              <w:rPr>
                <w:rFonts w:ascii="Gill Sans Nova Light" w:hAnsi="Gill Sans Nova Light"/>
                <w:sz w:val="20"/>
                <w:szCs w:val="20"/>
              </w:rPr>
            </w:pPr>
          </w:p>
        </w:tc>
        <w:tc>
          <w:tcPr>
            <w:tcW w:w="0" w:type="auto"/>
          </w:tcPr>
          <w:p w14:paraId="0B1EFD60" w14:textId="77777777" w:rsidR="00D363ED" w:rsidRDefault="00D363ED" w:rsidP="00E8132C">
            <w:pPr>
              <w:rPr>
                <w:rFonts w:ascii="Gill Sans Nova Light" w:hAnsi="Gill Sans Nova Light"/>
                <w:sz w:val="20"/>
                <w:szCs w:val="20"/>
              </w:rPr>
            </w:pPr>
          </w:p>
        </w:tc>
        <w:tc>
          <w:tcPr>
            <w:tcW w:w="0" w:type="auto"/>
          </w:tcPr>
          <w:p w14:paraId="3EEB159B" w14:textId="77777777" w:rsidR="00D363ED" w:rsidRDefault="00D363ED" w:rsidP="00E8132C">
            <w:pPr>
              <w:rPr>
                <w:rFonts w:ascii="Gill Sans Nova Light" w:hAnsi="Gill Sans Nova Light"/>
                <w:sz w:val="20"/>
                <w:szCs w:val="20"/>
              </w:rPr>
            </w:pPr>
          </w:p>
        </w:tc>
        <w:tc>
          <w:tcPr>
            <w:tcW w:w="0" w:type="auto"/>
          </w:tcPr>
          <w:p w14:paraId="5BA8B675" w14:textId="77777777" w:rsidR="00D363ED" w:rsidRDefault="00D363ED" w:rsidP="00E8132C">
            <w:pPr>
              <w:rPr>
                <w:rFonts w:ascii="Gill Sans Nova Light" w:hAnsi="Gill Sans Nova Light"/>
                <w:sz w:val="20"/>
                <w:szCs w:val="20"/>
              </w:rPr>
            </w:pPr>
          </w:p>
        </w:tc>
      </w:tr>
      <w:tr w:rsidR="00CD5632" w14:paraId="72969F1C" w14:textId="77777777" w:rsidTr="00327F48">
        <w:tc>
          <w:tcPr>
            <w:tcW w:w="0" w:type="auto"/>
          </w:tcPr>
          <w:p w14:paraId="4A3382BB" w14:textId="6123E03C" w:rsidR="00D363ED" w:rsidRDefault="0066577B" w:rsidP="00E8132C">
            <w:pPr>
              <w:rPr>
                <w:rFonts w:ascii="Gill Sans Nova Light" w:hAnsi="Gill Sans Nova Light"/>
                <w:sz w:val="20"/>
                <w:szCs w:val="20"/>
              </w:rPr>
            </w:pPr>
            <w:r>
              <w:rPr>
                <w:rFonts w:ascii="Gill Sans Nova Light" w:hAnsi="Gill Sans Nova Light"/>
                <w:sz w:val="20"/>
                <w:szCs w:val="20"/>
              </w:rPr>
              <w:t>6</w:t>
            </w:r>
          </w:p>
        </w:tc>
        <w:tc>
          <w:tcPr>
            <w:tcW w:w="0" w:type="auto"/>
          </w:tcPr>
          <w:p w14:paraId="352B25E9" w14:textId="208BF3B9" w:rsidR="00D363ED" w:rsidRDefault="005E4DCF" w:rsidP="00E8132C">
            <w:pPr>
              <w:rPr>
                <w:rFonts w:ascii="Gill Sans Nova Light" w:hAnsi="Gill Sans Nova Light"/>
                <w:sz w:val="20"/>
                <w:szCs w:val="20"/>
              </w:rPr>
            </w:pPr>
            <w:r>
              <w:rPr>
                <w:rFonts w:ascii="Gill Sans Nova Light" w:hAnsi="Gill Sans Nova Light"/>
                <w:sz w:val="20"/>
                <w:szCs w:val="20"/>
              </w:rPr>
              <w:t>Data History Visualisation</w:t>
            </w:r>
          </w:p>
        </w:tc>
        <w:tc>
          <w:tcPr>
            <w:tcW w:w="0" w:type="auto"/>
          </w:tcPr>
          <w:p w14:paraId="535A3DA6" w14:textId="77777777" w:rsidR="00D363ED" w:rsidRDefault="00D363ED" w:rsidP="00E8132C">
            <w:pPr>
              <w:rPr>
                <w:rFonts w:ascii="Gill Sans Nova Light" w:hAnsi="Gill Sans Nova Light"/>
                <w:sz w:val="20"/>
                <w:szCs w:val="20"/>
              </w:rPr>
            </w:pPr>
          </w:p>
        </w:tc>
        <w:tc>
          <w:tcPr>
            <w:tcW w:w="0" w:type="auto"/>
          </w:tcPr>
          <w:p w14:paraId="47FBF99F" w14:textId="77777777" w:rsidR="00D363ED" w:rsidRDefault="00D363ED" w:rsidP="00E8132C">
            <w:pPr>
              <w:rPr>
                <w:rFonts w:ascii="Gill Sans Nova Light" w:hAnsi="Gill Sans Nova Light"/>
                <w:sz w:val="20"/>
                <w:szCs w:val="20"/>
              </w:rPr>
            </w:pPr>
          </w:p>
        </w:tc>
        <w:tc>
          <w:tcPr>
            <w:tcW w:w="0" w:type="auto"/>
          </w:tcPr>
          <w:p w14:paraId="28A42D51" w14:textId="77777777" w:rsidR="00D363ED" w:rsidRDefault="00D363ED" w:rsidP="00E8132C">
            <w:pPr>
              <w:rPr>
                <w:rFonts w:ascii="Gill Sans Nova Light" w:hAnsi="Gill Sans Nova Light"/>
                <w:sz w:val="20"/>
                <w:szCs w:val="20"/>
              </w:rPr>
            </w:pPr>
          </w:p>
        </w:tc>
        <w:tc>
          <w:tcPr>
            <w:tcW w:w="0" w:type="auto"/>
            <w:shd w:val="clear" w:color="auto" w:fill="00B050"/>
          </w:tcPr>
          <w:p w14:paraId="3D6B4D20" w14:textId="77777777" w:rsidR="00D363ED" w:rsidRDefault="00D363ED" w:rsidP="00E8132C">
            <w:pPr>
              <w:rPr>
                <w:rFonts w:ascii="Gill Sans Nova Light" w:hAnsi="Gill Sans Nova Light"/>
                <w:sz w:val="20"/>
                <w:szCs w:val="20"/>
              </w:rPr>
            </w:pPr>
          </w:p>
        </w:tc>
        <w:tc>
          <w:tcPr>
            <w:tcW w:w="0" w:type="auto"/>
          </w:tcPr>
          <w:p w14:paraId="587A9027" w14:textId="77777777" w:rsidR="00D363ED" w:rsidRDefault="00D363ED" w:rsidP="00E8132C">
            <w:pPr>
              <w:rPr>
                <w:rFonts w:ascii="Gill Sans Nova Light" w:hAnsi="Gill Sans Nova Light"/>
                <w:sz w:val="20"/>
                <w:szCs w:val="20"/>
              </w:rPr>
            </w:pPr>
          </w:p>
        </w:tc>
        <w:tc>
          <w:tcPr>
            <w:tcW w:w="0" w:type="auto"/>
          </w:tcPr>
          <w:p w14:paraId="70F9059A" w14:textId="77777777" w:rsidR="00D363ED" w:rsidRDefault="00D363ED" w:rsidP="00E8132C">
            <w:pPr>
              <w:rPr>
                <w:rFonts w:ascii="Gill Sans Nova Light" w:hAnsi="Gill Sans Nova Light"/>
                <w:sz w:val="20"/>
                <w:szCs w:val="20"/>
              </w:rPr>
            </w:pPr>
          </w:p>
        </w:tc>
        <w:tc>
          <w:tcPr>
            <w:tcW w:w="0" w:type="auto"/>
          </w:tcPr>
          <w:p w14:paraId="1C58D231" w14:textId="77777777" w:rsidR="00D363ED" w:rsidRDefault="00D363ED" w:rsidP="00E8132C">
            <w:pPr>
              <w:rPr>
                <w:rFonts w:ascii="Gill Sans Nova Light" w:hAnsi="Gill Sans Nova Light"/>
                <w:sz w:val="20"/>
                <w:szCs w:val="20"/>
              </w:rPr>
            </w:pPr>
          </w:p>
        </w:tc>
        <w:tc>
          <w:tcPr>
            <w:tcW w:w="0" w:type="auto"/>
          </w:tcPr>
          <w:p w14:paraId="16847559" w14:textId="77777777" w:rsidR="00D363ED" w:rsidRDefault="00D363ED" w:rsidP="00E8132C">
            <w:pPr>
              <w:rPr>
                <w:rFonts w:ascii="Gill Sans Nova Light" w:hAnsi="Gill Sans Nova Light"/>
                <w:sz w:val="20"/>
                <w:szCs w:val="20"/>
              </w:rPr>
            </w:pPr>
          </w:p>
        </w:tc>
      </w:tr>
      <w:tr w:rsidR="00CD5632" w14:paraId="44ED2DFC" w14:textId="77777777" w:rsidTr="009E2919">
        <w:tc>
          <w:tcPr>
            <w:tcW w:w="0" w:type="auto"/>
          </w:tcPr>
          <w:p w14:paraId="1762F5D4" w14:textId="0ED78A9C" w:rsidR="00D363ED" w:rsidRDefault="0066577B" w:rsidP="00E8132C">
            <w:pPr>
              <w:rPr>
                <w:rFonts w:ascii="Gill Sans Nova Light" w:hAnsi="Gill Sans Nova Light"/>
                <w:sz w:val="20"/>
                <w:szCs w:val="20"/>
              </w:rPr>
            </w:pPr>
            <w:r>
              <w:rPr>
                <w:rFonts w:ascii="Gill Sans Nova Light" w:hAnsi="Gill Sans Nova Light"/>
                <w:sz w:val="20"/>
                <w:szCs w:val="20"/>
              </w:rPr>
              <w:t>7</w:t>
            </w:r>
          </w:p>
        </w:tc>
        <w:tc>
          <w:tcPr>
            <w:tcW w:w="0" w:type="auto"/>
          </w:tcPr>
          <w:p w14:paraId="4A7D74D8" w14:textId="43A478F2" w:rsidR="00D363ED" w:rsidRDefault="005E4DCF" w:rsidP="00E8132C">
            <w:pPr>
              <w:rPr>
                <w:rFonts w:ascii="Gill Sans Nova Light" w:hAnsi="Gill Sans Nova Light"/>
                <w:sz w:val="20"/>
                <w:szCs w:val="20"/>
              </w:rPr>
            </w:pPr>
            <w:r>
              <w:rPr>
                <w:rFonts w:ascii="Gill Sans Nova Light" w:hAnsi="Gill Sans Nova Light"/>
                <w:sz w:val="20"/>
                <w:szCs w:val="20"/>
              </w:rPr>
              <w:t>AI Report Generation</w:t>
            </w:r>
          </w:p>
        </w:tc>
        <w:tc>
          <w:tcPr>
            <w:tcW w:w="0" w:type="auto"/>
          </w:tcPr>
          <w:p w14:paraId="49F87077" w14:textId="77777777" w:rsidR="00D363ED" w:rsidRDefault="00D363ED" w:rsidP="00E8132C">
            <w:pPr>
              <w:rPr>
                <w:rFonts w:ascii="Gill Sans Nova Light" w:hAnsi="Gill Sans Nova Light"/>
                <w:sz w:val="20"/>
                <w:szCs w:val="20"/>
              </w:rPr>
            </w:pPr>
          </w:p>
        </w:tc>
        <w:tc>
          <w:tcPr>
            <w:tcW w:w="0" w:type="auto"/>
          </w:tcPr>
          <w:p w14:paraId="5AFF5195" w14:textId="77777777" w:rsidR="00D363ED" w:rsidRDefault="00D363ED" w:rsidP="00E8132C">
            <w:pPr>
              <w:rPr>
                <w:rFonts w:ascii="Gill Sans Nova Light" w:hAnsi="Gill Sans Nova Light"/>
                <w:sz w:val="20"/>
                <w:szCs w:val="20"/>
              </w:rPr>
            </w:pPr>
          </w:p>
        </w:tc>
        <w:tc>
          <w:tcPr>
            <w:tcW w:w="0" w:type="auto"/>
          </w:tcPr>
          <w:p w14:paraId="0FE99E7E" w14:textId="77777777" w:rsidR="00D363ED" w:rsidRDefault="00D363ED" w:rsidP="00E8132C">
            <w:pPr>
              <w:rPr>
                <w:rFonts w:ascii="Gill Sans Nova Light" w:hAnsi="Gill Sans Nova Light"/>
                <w:sz w:val="20"/>
                <w:szCs w:val="20"/>
              </w:rPr>
            </w:pPr>
          </w:p>
        </w:tc>
        <w:tc>
          <w:tcPr>
            <w:tcW w:w="0" w:type="auto"/>
          </w:tcPr>
          <w:p w14:paraId="107207B1" w14:textId="77777777" w:rsidR="00D363ED" w:rsidRDefault="00D363ED" w:rsidP="00E8132C">
            <w:pPr>
              <w:rPr>
                <w:rFonts w:ascii="Gill Sans Nova Light" w:hAnsi="Gill Sans Nova Light"/>
                <w:sz w:val="20"/>
                <w:szCs w:val="20"/>
              </w:rPr>
            </w:pPr>
          </w:p>
        </w:tc>
        <w:tc>
          <w:tcPr>
            <w:tcW w:w="0" w:type="auto"/>
            <w:shd w:val="clear" w:color="auto" w:fill="00B050"/>
          </w:tcPr>
          <w:p w14:paraId="019DC275" w14:textId="77777777" w:rsidR="00D363ED" w:rsidRDefault="00D363ED" w:rsidP="00E8132C">
            <w:pPr>
              <w:rPr>
                <w:rFonts w:ascii="Gill Sans Nova Light" w:hAnsi="Gill Sans Nova Light"/>
                <w:sz w:val="20"/>
                <w:szCs w:val="20"/>
              </w:rPr>
            </w:pPr>
          </w:p>
        </w:tc>
        <w:tc>
          <w:tcPr>
            <w:tcW w:w="0" w:type="auto"/>
          </w:tcPr>
          <w:p w14:paraId="1C39BBFA" w14:textId="77777777" w:rsidR="00D363ED" w:rsidRDefault="00D363ED" w:rsidP="00E8132C">
            <w:pPr>
              <w:rPr>
                <w:rFonts w:ascii="Gill Sans Nova Light" w:hAnsi="Gill Sans Nova Light"/>
                <w:sz w:val="20"/>
                <w:szCs w:val="20"/>
              </w:rPr>
            </w:pPr>
          </w:p>
        </w:tc>
        <w:tc>
          <w:tcPr>
            <w:tcW w:w="0" w:type="auto"/>
          </w:tcPr>
          <w:p w14:paraId="6DED2582" w14:textId="77777777" w:rsidR="00D363ED" w:rsidRDefault="00D363ED" w:rsidP="00E8132C">
            <w:pPr>
              <w:rPr>
                <w:rFonts w:ascii="Gill Sans Nova Light" w:hAnsi="Gill Sans Nova Light"/>
                <w:sz w:val="20"/>
                <w:szCs w:val="20"/>
              </w:rPr>
            </w:pPr>
          </w:p>
        </w:tc>
        <w:tc>
          <w:tcPr>
            <w:tcW w:w="0" w:type="auto"/>
          </w:tcPr>
          <w:p w14:paraId="3DC4E0B4" w14:textId="77777777" w:rsidR="00D363ED" w:rsidRDefault="00D363ED" w:rsidP="00E8132C">
            <w:pPr>
              <w:rPr>
                <w:rFonts w:ascii="Gill Sans Nova Light" w:hAnsi="Gill Sans Nova Light"/>
                <w:sz w:val="20"/>
                <w:szCs w:val="20"/>
              </w:rPr>
            </w:pPr>
          </w:p>
        </w:tc>
      </w:tr>
      <w:tr w:rsidR="00CD5632" w14:paraId="79CD2FAB" w14:textId="77777777" w:rsidTr="007B67DD">
        <w:tc>
          <w:tcPr>
            <w:tcW w:w="0" w:type="auto"/>
          </w:tcPr>
          <w:p w14:paraId="5A09F928" w14:textId="7DED2F8D" w:rsidR="00D363ED" w:rsidRDefault="0066577B" w:rsidP="00E8132C">
            <w:pPr>
              <w:rPr>
                <w:rFonts w:ascii="Gill Sans Nova Light" w:hAnsi="Gill Sans Nova Light"/>
                <w:sz w:val="20"/>
                <w:szCs w:val="20"/>
              </w:rPr>
            </w:pPr>
            <w:r>
              <w:rPr>
                <w:rFonts w:ascii="Gill Sans Nova Light" w:hAnsi="Gill Sans Nova Light"/>
                <w:sz w:val="20"/>
                <w:szCs w:val="20"/>
              </w:rPr>
              <w:t>8</w:t>
            </w:r>
          </w:p>
        </w:tc>
        <w:tc>
          <w:tcPr>
            <w:tcW w:w="0" w:type="auto"/>
          </w:tcPr>
          <w:p w14:paraId="4BA860DA" w14:textId="2197252D" w:rsidR="00D363ED" w:rsidRDefault="005E4DCF" w:rsidP="00E8132C">
            <w:pPr>
              <w:rPr>
                <w:rFonts w:ascii="Gill Sans Nova Light" w:hAnsi="Gill Sans Nova Light"/>
                <w:sz w:val="20"/>
                <w:szCs w:val="20"/>
              </w:rPr>
            </w:pPr>
            <w:r>
              <w:rPr>
                <w:rFonts w:ascii="Gill Sans Nova Light" w:hAnsi="Gill Sans Nova Light"/>
                <w:sz w:val="20"/>
                <w:szCs w:val="20"/>
              </w:rPr>
              <w:t>Q&amp;A and Check Up, Buffer</w:t>
            </w:r>
          </w:p>
        </w:tc>
        <w:tc>
          <w:tcPr>
            <w:tcW w:w="0" w:type="auto"/>
          </w:tcPr>
          <w:p w14:paraId="15986590" w14:textId="77777777" w:rsidR="00D363ED" w:rsidRDefault="00D363ED" w:rsidP="00E8132C">
            <w:pPr>
              <w:rPr>
                <w:rFonts w:ascii="Gill Sans Nova Light" w:hAnsi="Gill Sans Nova Light"/>
                <w:sz w:val="20"/>
                <w:szCs w:val="20"/>
              </w:rPr>
            </w:pPr>
          </w:p>
        </w:tc>
        <w:tc>
          <w:tcPr>
            <w:tcW w:w="0" w:type="auto"/>
          </w:tcPr>
          <w:p w14:paraId="127CFB0A" w14:textId="77777777" w:rsidR="00D363ED" w:rsidRDefault="00D363ED" w:rsidP="00E8132C">
            <w:pPr>
              <w:rPr>
                <w:rFonts w:ascii="Gill Sans Nova Light" w:hAnsi="Gill Sans Nova Light"/>
                <w:sz w:val="20"/>
                <w:szCs w:val="20"/>
              </w:rPr>
            </w:pPr>
          </w:p>
        </w:tc>
        <w:tc>
          <w:tcPr>
            <w:tcW w:w="0" w:type="auto"/>
          </w:tcPr>
          <w:p w14:paraId="5FB76B2C" w14:textId="77777777" w:rsidR="00D363ED" w:rsidRDefault="00D363ED" w:rsidP="00E8132C">
            <w:pPr>
              <w:rPr>
                <w:rFonts w:ascii="Gill Sans Nova Light" w:hAnsi="Gill Sans Nova Light"/>
                <w:sz w:val="20"/>
                <w:szCs w:val="20"/>
              </w:rPr>
            </w:pPr>
          </w:p>
        </w:tc>
        <w:tc>
          <w:tcPr>
            <w:tcW w:w="0" w:type="auto"/>
          </w:tcPr>
          <w:p w14:paraId="1A976E33" w14:textId="77777777" w:rsidR="00D363ED" w:rsidRDefault="00D363ED" w:rsidP="00E8132C">
            <w:pPr>
              <w:rPr>
                <w:rFonts w:ascii="Gill Sans Nova Light" w:hAnsi="Gill Sans Nova Light"/>
                <w:sz w:val="20"/>
                <w:szCs w:val="20"/>
              </w:rPr>
            </w:pPr>
          </w:p>
        </w:tc>
        <w:tc>
          <w:tcPr>
            <w:tcW w:w="0" w:type="auto"/>
          </w:tcPr>
          <w:p w14:paraId="3E6B4DA1" w14:textId="77777777" w:rsidR="00D363ED" w:rsidRDefault="00D363ED" w:rsidP="00E8132C">
            <w:pPr>
              <w:rPr>
                <w:rFonts w:ascii="Gill Sans Nova Light" w:hAnsi="Gill Sans Nova Light"/>
                <w:sz w:val="20"/>
                <w:szCs w:val="20"/>
              </w:rPr>
            </w:pPr>
          </w:p>
        </w:tc>
        <w:tc>
          <w:tcPr>
            <w:tcW w:w="0" w:type="auto"/>
            <w:shd w:val="clear" w:color="auto" w:fill="7030A0"/>
          </w:tcPr>
          <w:p w14:paraId="358DEEAF" w14:textId="77777777" w:rsidR="00D363ED" w:rsidRDefault="00D363ED" w:rsidP="00E8132C">
            <w:pPr>
              <w:rPr>
                <w:rFonts w:ascii="Gill Sans Nova Light" w:hAnsi="Gill Sans Nova Light"/>
                <w:sz w:val="20"/>
                <w:szCs w:val="20"/>
              </w:rPr>
            </w:pPr>
          </w:p>
        </w:tc>
        <w:tc>
          <w:tcPr>
            <w:tcW w:w="0" w:type="auto"/>
            <w:shd w:val="clear" w:color="auto" w:fill="7030A0"/>
          </w:tcPr>
          <w:p w14:paraId="210A7735" w14:textId="77777777" w:rsidR="00D363ED" w:rsidRDefault="00D363ED" w:rsidP="00E8132C">
            <w:pPr>
              <w:rPr>
                <w:rFonts w:ascii="Gill Sans Nova Light" w:hAnsi="Gill Sans Nova Light"/>
                <w:sz w:val="20"/>
                <w:szCs w:val="20"/>
              </w:rPr>
            </w:pPr>
          </w:p>
        </w:tc>
        <w:tc>
          <w:tcPr>
            <w:tcW w:w="0" w:type="auto"/>
            <w:shd w:val="clear" w:color="auto" w:fill="7030A0"/>
          </w:tcPr>
          <w:p w14:paraId="298BF89C" w14:textId="77777777" w:rsidR="00D363ED" w:rsidRDefault="00D363ED" w:rsidP="00E8132C">
            <w:pPr>
              <w:rPr>
                <w:rFonts w:ascii="Gill Sans Nova Light" w:hAnsi="Gill Sans Nova Light"/>
                <w:sz w:val="20"/>
                <w:szCs w:val="20"/>
              </w:rPr>
            </w:pPr>
          </w:p>
        </w:tc>
      </w:tr>
    </w:tbl>
    <w:p w14:paraId="73D6CA99" w14:textId="77777777" w:rsidR="005D0163" w:rsidRPr="00954030" w:rsidRDefault="005D0163" w:rsidP="00E8132C">
      <w:pPr>
        <w:rPr>
          <w:rFonts w:ascii="Gill Sans Nova Light" w:hAnsi="Gill Sans Nova Light"/>
          <w:sz w:val="20"/>
          <w:szCs w:val="20"/>
        </w:rPr>
      </w:pPr>
    </w:p>
    <w:p w14:paraId="670351E7" w14:textId="0F216A52" w:rsidR="007B78B5" w:rsidRPr="00AB275A" w:rsidRDefault="007B78B5" w:rsidP="00102A82">
      <w:pPr>
        <w:rPr>
          <w:rFonts w:ascii="Gill Sans Nova Light" w:eastAsiaTheme="majorEastAsia" w:hAnsi="Gill Sans Nova Light" w:cstheme="majorBidi"/>
          <w:b/>
          <w:bCs/>
          <w:sz w:val="36"/>
          <w:szCs w:val="36"/>
        </w:rPr>
      </w:pPr>
    </w:p>
    <w:sectPr w:rsidR="007B78B5" w:rsidRPr="00AB27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Light">
    <w:altName w:val="Calibri"/>
    <w:panose1 w:val="020B0302020104020203"/>
    <w:charset w:val="00"/>
    <w:family w:val="swiss"/>
    <w:pitch w:val="variable"/>
    <w:sig w:usb0="80000287" w:usb1="00000002"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25625"/>
    <w:multiLevelType w:val="hybridMultilevel"/>
    <w:tmpl w:val="203C05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19C599D"/>
    <w:multiLevelType w:val="hybridMultilevel"/>
    <w:tmpl w:val="5BD8BF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A36756"/>
    <w:multiLevelType w:val="hybridMultilevel"/>
    <w:tmpl w:val="248A1EE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1826EDC"/>
    <w:multiLevelType w:val="hybridMultilevel"/>
    <w:tmpl w:val="80EECE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8035654"/>
    <w:multiLevelType w:val="hybridMultilevel"/>
    <w:tmpl w:val="ED5458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E5B33AE"/>
    <w:multiLevelType w:val="hybridMultilevel"/>
    <w:tmpl w:val="C284D3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00E7068"/>
    <w:multiLevelType w:val="hybridMultilevel"/>
    <w:tmpl w:val="18F27E7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0C322D1"/>
    <w:multiLevelType w:val="hybridMultilevel"/>
    <w:tmpl w:val="A5F88FC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2602444F"/>
    <w:multiLevelType w:val="hybridMultilevel"/>
    <w:tmpl w:val="B65437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66D5B56"/>
    <w:multiLevelType w:val="hybridMultilevel"/>
    <w:tmpl w:val="5BE031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AB475F1"/>
    <w:multiLevelType w:val="multilevel"/>
    <w:tmpl w:val="DB2E0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96272"/>
    <w:multiLevelType w:val="multilevel"/>
    <w:tmpl w:val="F07C8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F3327"/>
    <w:multiLevelType w:val="hybridMultilevel"/>
    <w:tmpl w:val="7FDCBEE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C40A29F8">
      <w:numFmt w:val="bullet"/>
      <w:lvlText w:val="•"/>
      <w:lvlJc w:val="left"/>
      <w:pPr>
        <w:ind w:left="2520" w:hanging="720"/>
      </w:pPr>
      <w:rPr>
        <w:rFonts w:ascii="Gill Sans Nova Light" w:eastAsia="Times New Roman" w:hAnsi="Gill Sans Nova Light" w:cs="Times New Roman"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10D7251"/>
    <w:multiLevelType w:val="hybridMultilevel"/>
    <w:tmpl w:val="C8FCFE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1303728"/>
    <w:multiLevelType w:val="hybridMultilevel"/>
    <w:tmpl w:val="8C3698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2EE1444"/>
    <w:multiLevelType w:val="hybridMultilevel"/>
    <w:tmpl w:val="5BD8DC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53E406A"/>
    <w:multiLevelType w:val="hybridMultilevel"/>
    <w:tmpl w:val="B748B8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9F47874"/>
    <w:multiLevelType w:val="hybridMultilevel"/>
    <w:tmpl w:val="AD4A9D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06B1119"/>
    <w:multiLevelType w:val="hybridMultilevel"/>
    <w:tmpl w:val="31E46B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31E12D5"/>
    <w:multiLevelType w:val="hybridMultilevel"/>
    <w:tmpl w:val="36EA08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79A2EC7"/>
    <w:multiLevelType w:val="hybridMultilevel"/>
    <w:tmpl w:val="7D9A1AE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ABB2C11"/>
    <w:multiLevelType w:val="hybridMultilevel"/>
    <w:tmpl w:val="79F0551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B431DBF"/>
    <w:multiLevelType w:val="hybridMultilevel"/>
    <w:tmpl w:val="D730ED5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4B85748A"/>
    <w:multiLevelType w:val="hybridMultilevel"/>
    <w:tmpl w:val="548043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CB92D18"/>
    <w:multiLevelType w:val="hybridMultilevel"/>
    <w:tmpl w:val="2B466152"/>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D185177"/>
    <w:multiLevelType w:val="hybridMultilevel"/>
    <w:tmpl w:val="23B403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4E35071F"/>
    <w:multiLevelType w:val="hybridMultilevel"/>
    <w:tmpl w:val="C90445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50DE2327"/>
    <w:multiLevelType w:val="hybridMultilevel"/>
    <w:tmpl w:val="B178B5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54395FDB"/>
    <w:multiLevelType w:val="hybridMultilevel"/>
    <w:tmpl w:val="2F3C9D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586C7B17"/>
    <w:multiLevelType w:val="hybridMultilevel"/>
    <w:tmpl w:val="E19833A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60915DC6"/>
    <w:multiLevelType w:val="hybridMultilevel"/>
    <w:tmpl w:val="84B6C8FC"/>
    <w:lvl w:ilvl="0" w:tplc="1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09F7A2C"/>
    <w:multiLevelType w:val="hybridMultilevel"/>
    <w:tmpl w:val="6F1282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678D5C1D"/>
    <w:multiLevelType w:val="hybridMultilevel"/>
    <w:tmpl w:val="0B842B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68874583"/>
    <w:multiLevelType w:val="hybridMultilevel"/>
    <w:tmpl w:val="05FCE3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6A2A206A"/>
    <w:multiLevelType w:val="multilevel"/>
    <w:tmpl w:val="9118C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4875E5"/>
    <w:multiLevelType w:val="hybridMultilevel"/>
    <w:tmpl w:val="2D86E3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6FE0410A"/>
    <w:multiLevelType w:val="multilevel"/>
    <w:tmpl w:val="BFFE0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221142"/>
    <w:multiLevelType w:val="hybridMultilevel"/>
    <w:tmpl w:val="6838BBD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75871245"/>
    <w:multiLevelType w:val="multilevel"/>
    <w:tmpl w:val="0A441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E60BE5"/>
    <w:multiLevelType w:val="multilevel"/>
    <w:tmpl w:val="0B8EA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4D0609"/>
    <w:multiLevelType w:val="hybridMultilevel"/>
    <w:tmpl w:val="56882D9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1" w15:restartNumberingAfterBreak="0">
    <w:nsid w:val="7FD4353A"/>
    <w:multiLevelType w:val="hybridMultilevel"/>
    <w:tmpl w:val="86000EE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71100818">
    <w:abstractNumId w:val="9"/>
  </w:num>
  <w:num w:numId="2" w16cid:durableId="2034383487">
    <w:abstractNumId w:val="25"/>
  </w:num>
  <w:num w:numId="3" w16cid:durableId="2095083008">
    <w:abstractNumId w:val="27"/>
  </w:num>
  <w:num w:numId="4" w16cid:durableId="1240021334">
    <w:abstractNumId w:val="32"/>
  </w:num>
  <w:num w:numId="5" w16cid:durableId="1257901423">
    <w:abstractNumId w:val="2"/>
  </w:num>
  <w:num w:numId="6" w16cid:durableId="573929364">
    <w:abstractNumId w:val="21"/>
  </w:num>
  <w:num w:numId="7" w16cid:durableId="160969113">
    <w:abstractNumId w:val="41"/>
  </w:num>
  <w:num w:numId="8" w16cid:durableId="257757341">
    <w:abstractNumId w:val="4"/>
  </w:num>
  <w:num w:numId="9" w16cid:durableId="1358391197">
    <w:abstractNumId w:val="13"/>
  </w:num>
  <w:num w:numId="10" w16cid:durableId="290480305">
    <w:abstractNumId w:val="5"/>
  </w:num>
  <w:num w:numId="11" w16cid:durableId="1881939812">
    <w:abstractNumId w:val="0"/>
  </w:num>
  <w:num w:numId="12" w16cid:durableId="1160537526">
    <w:abstractNumId w:val="15"/>
  </w:num>
  <w:num w:numId="13" w16cid:durableId="1782721299">
    <w:abstractNumId w:val="17"/>
  </w:num>
  <w:num w:numId="14" w16cid:durableId="1005940010">
    <w:abstractNumId w:val="30"/>
  </w:num>
  <w:num w:numId="15" w16cid:durableId="1467897146">
    <w:abstractNumId w:val="20"/>
  </w:num>
  <w:num w:numId="16" w16cid:durableId="936521928">
    <w:abstractNumId w:val="12"/>
  </w:num>
  <w:num w:numId="17" w16cid:durableId="1100756513">
    <w:abstractNumId w:val="22"/>
  </w:num>
  <w:num w:numId="18" w16cid:durableId="1324625948">
    <w:abstractNumId w:val="35"/>
  </w:num>
  <w:num w:numId="19" w16cid:durableId="845441144">
    <w:abstractNumId w:val="24"/>
  </w:num>
  <w:num w:numId="20" w16cid:durableId="1257903326">
    <w:abstractNumId w:val="14"/>
  </w:num>
  <w:num w:numId="21" w16cid:durableId="852112982">
    <w:abstractNumId w:val="23"/>
  </w:num>
  <w:num w:numId="22" w16cid:durableId="2063676908">
    <w:abstractNumId w:val="31"/>
  </w:num>
  <w:num w:numId="23" w16cid:durableId="2033794927">
    <w:abstractNumId w:val="28"/>
  </w:num>
  <w:num w:numId="24" w16cid:durableId="2143962551">
    <w:abstractNumId w:val="19"/>
  </w:num>
  <w:num w:numId="25" w16cid:durableId="1253004554">
    <w:abstractNumId w:val="16"/>
  </w:num>
  <w:num w:numId="26" w16cid:durableId="1241064914">
    <w:abstractNumId w:val="3"/>
  </w:num>
  <w:num w:numId="27" w16cid:durableId="127749959">
    <w:abstractNumId w:val="8"/>
  </w:num>
  <w:num w:numId="28" w16cid:durableId="1286036541">
    <w:abstractNumId w:val="33"/>
  </w:num>
  <w:num w:numId="29" w16cid:durableId="91754294">
    <w:abstractNumId w:val="18"/>
  </w:num>
  <w:num w:numId="30" w16cid:durableId="1674726440">
    <w:abstractNumId w:val="26"/>
  </w:num>
  <w:num w:numId="31" w16cid:durableId="26564843">
    <w:abstractNumId w:val="37"/>
  </w:num>
  <w:num w:numId="32" w16cid:durableId="1471558021">
    <w:abstractNumId w:val="1"/>
  </w:num>
  <w:num w:numId="33" w16cid:durableId="37246074">
    <w:abstractNumId w:val="6"/>
  </w:num>
  <w:num w:numId="34" w16cid:durableId="56128741">
    <w:abstractNumId w:val="29"/>
  </w:num>
  <w:num w:numId="35" w16cid:durableId="2010476858">
    <w:abstractNumId w:val="40"/>
  </w:num>
  <w:num w:numId="36" w16cid:durableId="319625765">
    <w:abstractNumId w:val="11"/>
  </w:num>
  <w:num w:numId="37" w16cid:durableId="110518614">
    <w:abstractNumId w:val="10"/>
  </w:num>
  <w:num w:numId="38" w16cid:durableId="1854412934">
    <w:abstractNumId w:val="34"/>
  </w:num>
  <w:num w:numId="39" w16cid:durableId="700908833">
    <w:abstractNumId w:val="38"/>
  </w:num>
  <w:num w:numId="40" w16cid:durableId="639726108">
    <w:abstractNumId w:val="39"/>
  </w:num>
  <w:num w:numId="41" w16cid:durableId="1837646219">
    <w:abstractNumId w:val="36"/>
  </w:num>
  <w:num w:numId="42" w16cid:durableId="2108034809">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A82"/>
    <w:rsid w:val="00000825"/>
    <w:rsid w:val="00000D46"/>
    <w:rsid w:val="00001402"/>
    <w:rsid w:val="00002D8F"/>
    <w:rsid w:val="00004EEE"/>
    <w:rsid w:val="0000585F"/>
    <w:rsid w:val="00006019"/>
    <w:rsid w:val="00006EB5"/>
    <w:rsid w:val="00007DBE"/>
    <w:rsid w:val="00012415"/>
    <w:rsid w:val="0001394D"/>
    <w:rsid w:val="000146BE"/>
    <w:rsid w:val="0002439D"/>
    <w:rsid w:val="00026093"/>
    <w:rsid w:val="00034C78"/>
    <w:rsid w:val="00036D3B"/>
    <w:rsid w:val="0004442F"/>
    <w:rsid w:val="00050B51"/>
    <w:rsid w:val="00050B9A"/>
    <w:rsid w:val="000517FD"/>
    <w:rsid w:val="000520D7"/>
    <w:rsid w:val="0005374B"/>
    <w:rsid w:val="00057B92"/>
    <w:rsid w:val="00057D7A"/>
    <w:rsid w:val="0006011F"/>
    <w:rsid w:val="000719E4"/>
    <w:rsid w:val="000756EF"/>
    <w:rsid w:val="0007661F"/>
    <w:rsid w:val="000824BE"/>
    <w:rsid w:val="00084108"/>
    <w:rsid w:val="0008562E"/>
    <w:rsid w:val="00090040"/>
    <w:rsid w:val="0009023D"/>
    <w:rsid w:val="000909E9"/>
    <w:rsid w:val="00094749"/>
    <w:rsid w:val="00095692"/>
    <w:rsid w:val="000A0553"/>
    <w:rsid w:val="000A2054"/>
    <w:rsid w:val="000A30BF"/>
    <w:rsid w:val="000A32FC"/>
    <w:rsid w:val="000A3590"/>
    <w:rsid w:val="000A5C70"/>
    <w:rsid w:val="000B207A"/>
    <w:rsid w:val="000B2953"/>
    <w:rsid w:val="000B3F43"/>
    <w:rsid w:val="000B6009"/>
    <w:rsid w:val="000C4D54"/>
    <w:rsid w:val="000C7BAB"/>
    <w:rsid w:val="000D34DC"/>
    <w:rsid w:val="000D4090"/>
    <w:rsid w:val="000D4E5B"/>
    <w:rsid w:val="000E6C89"/>
    <w:rsid w:val="00100D0F"/>
    <w:rsid w:val="00102A82"/>
    <w:rsid w:val="00103DA7"/>
    <w:rsid w:val="00104005"/>
    <w:rsid w:val="001054F9"/>
    <w:rsid w:val="00110737"/>
    <w:rsid w:val="0011749D"/>
    <w:rsid w:val="00123345"/>
    <w:rsid w:val="001250C5"/>
    <w:rsid w:val="00127CBC"/>
    <w:rsid w:val="00131962"/>
    <w:rsid w:val="00132900"/>
    <w:rsid w:val="001357B1"/>
    <w:rsid w:val="00135867"/>
    <w:rsid w:val="00143B02"/>
    <w:rsid w:val="00146F0C"/>
    <w:rsid w:val="001513FD"/>
    <w:rsid w:val="00156482"/>
    <w:rsid w:val="0015795C"/>
    <w:rsid w:val="001625A8"/>
    <w:rsid w:val="00163716"/>
    <w:rsid w:val="00163A11"/>
    <w:rsid w:val="00164154"/>
    <w:rsid w:val="0016591C"/>
    <w:rsid w:val="00170CC6"/>
    <w:rsid w:val="001733DB"/>
    <w:rsid w:val="001819EA"/>
    <w:rsid w:val="00184C96"/>
    <w:rsid w:val="001918F8"/>
    <w:rsid w:val="001927B3"/>
    <w:rsid w:val="00192B9D"/>
    <w:rsid w:val="00195172"/>
    <w:rsid w:val="00195269"/>
    <w:rsid w:val="001A0992"/>
    <w:rsid w:val="001A39A0"/>
    <w:rsid w:val="001A7134"/>
    <w:rsid w:val="001B711A"/>
    <w:rsid w:val="001D31AD"/>
    <w:rsid w:val="001D4D46"/>
    <w:rsid w:val="001D6CC3"/>
    <w:rsid w:val="001E14AD"/>
    <w:rsid w:val="001E1783"/>
    <w:rsid w:val="001E5A11"/>
    <w:rsid w:val="001E7252"/>
    <w:rsid w:val="001E78F4"/>
    <w:rsid w:val="001E7B52"/>
    <w:rsid w:val="001F1168"/>
    <w:rsid w:val="001F1691"/>
    <w:rsid w:val="001F48A6"/>
    <w:rsid w:val="001F59AC"/>
    <w:rsid w:val="00201166"/>
    <w:rsid w:val="00201EED"/>
    <w:rsid w:val="002116C0"/>
    <w:rsid w:val="0021755C"/>
    <w:rsid w:val="00217A42"/>
    <w:rsid w:val="00226A77"/>
    <w:rsid w:val="00233B3D"/>
    <w:rsid w:val="002362B7"/>
    <w:rsid w:val="00244972"/>
    <w:rsid w:val="0025055C"/>
    <w:rsid w:val="00253BE4"/>
    <w:rsid w:val="00260B3F"/>
    <w:rsid w:val="00263FCD"/>
    <w:rsid w:val="002701C5"/>
    <w:rsid w:val="00270298"/>
    <w:rsid w:val="00290D35"/>
    <w:rsid w:val="00297F23"/>
    <w:rsid w:val="002A16ED"/>
    <w:rsid w:val="002A29D1"/>
    <w:rsid w:val="002A7324"/>
    <w:rsid w:val="002B0D80"/>
    <w:rsid w:val="002B6D45"/>
    <w:rsid w:val="002C0FC3"/>
    <w:rsid w:val="002C1667"/>
    <w:rsid w:val="002C1678"/>
    <w:rsid w:val="002C1823"/>
    <w:rsid w:val="002C5DBC"/>
    <w:rsid w:val="002D38E3"/>
    <w:rsid w:val="002E1FD6"/>
    <w:rsid w:val="002E3B1B"/>
    <w:rsid w:val="002E7F40"/>
    <w:rsid w:val="002F041A"/>
    <w:rsid w:val="002F5DCD"/>
    <w:rsid w:val="002F7A44"/>
    <w:rsid w:val="0030145C"/>
    <w:rsid w:val="003018C2"/>
    <w:rsid w:val="0030257D"/>
    <w:rsid w:val="00302757"/>
    <w:rsid w:val="003047BF"/>
    <w:rsid w:val="00311B90"/>
    <w:rsid w:val="0031313E"/>
    <w:rsid w:val="00316915"/>
    <w:rsid w:val="0031775B"/>
    <w:rsid w:val="00324DE3"/>
    <w:rsid w:val="00327EB7"/>
    <w:rsid w:val="00327F48"/>
    <w:rsid w:val="00330649"/>
    <w:rsid w:val="00342E3C"/>
    <w:rsid w:val="00343E24"/>
    <w:rsid w:val="00346AE9"/>
    <w:rsid w:val="00351D47"/>
    <w:rsid w:val="0035794C"/>
    <w:rsid w:val="003614C2"/>
    <w:rsid w:val="00362D7D"/>
    <w:rsid w:val="00367C0E"/>
    <w:rsid w:val="00370900"/>
    <w:rsid w:val="00370EE1"/>
    <w:rsid w:val="00371A06"/>
    <w:rsid w:val="00372862"/>
    <w:rsid w:val="00375D58"/>
    <w:rsid w:val="00377DA7"/>
    <w:rsid w:val="00380DDD"/>
    <w:rsid w:val="00381299"/>
    <w:rsid w:val="00381A49"/>
    <w:rsid w:val="00382635"/>
    <w:rsid w:val="00382A6F"/>
    <w:rsid w:val="00386AB4"/>
    <w:rsid w:val="0039117A"/>
    <w:rsid w:val="0039146F"/>
    <w:rsid w:val="00392DD2"/>
    <w:rsid w:val="00394A1F"/>
    <w:rsid w:val="00397745"/>
    <w:rsid w:val="003A1AB5"/>
    <w:rsid w:val="003B02A2"/>
    <w:rsid w:val="003B0C73"/>
    <w:rsid w:val="003B2D6F"/>
    <w:rsid w:val="003C4774"/>
    <w:rsid w:val="003D6BC4"/>
    <w:rsid w:val="003E19DB"/>
    <w:rsid w:val="003E1E88"/>
    <w:rsid w:val="003E51E1"/>
    <w:rsid w:val="003E5331"/>
    <w:rsid w:val="003F373D"/>
    <w:rsid w:val="003F75FA"/>
    <w:rsid w:val="00401AC3"/>
    <w:rsid w:val="004024AB"/>
    <w:rsid w:val="00402ABB"/>
    <w:rsid w:val="00405371"/>
    <w:rsid w:val="004059BD"/>
    <w:rsid w:val="004105D7"/>
    <w:rsid w:val="00410B2A"/>
    <w:rsid w:val="00422541"/>
    <w:rsid w:val="004242FD"/>
    <w:rsid w:val="00424CA7"/>
    <w:rsid w:val="004319D0"/>
    <w:rsid w:val="004366F3"/>
    <w:rsid w:val="004445D2"/>
    <w:rsid w:val="004465F4"/>
    <w:rsid w:val="00447822"/>
    <w:rsid w:val="004560F6"/>
    <w:rsid w:val="00461FB6"/>
    <w:rsid w:val="004620D7"/>
    <w:rsid w:val="0046308E"/>
    <w:rsid w:val="00467CF1"/>
    <w:rsid w:val="00472810"/>
    <w:rsid w:val="0047633E"/>
    <w:rsid w:val="00485D34"/>
    <w:rsid w:val="00490669"/>
    <w:rsid w:val="004976FD"/>
    <w:rsid w:val="004A537C"/>
    <w:rsid w:val="004A5606"/>
    <w:rsid w:val="004A642E"/>
    <w:rsid w:val="004B6991"/>
    <w:rsid w:val="004B77F9"/>
    <w:rsid w:val="004C0317"/>
    <w:rsid w:val="004C322A"/>
    <w:rsid w:val="004C33EB"/>
    <w:rsid w:val="004C3AE6"/>
    <w:rsid w:val="004D05BF"/>
    <w:rsid w:val="004D0820"/>
    <w:rsid w:val="004D522D"/>
    <w:rsid w:val="004D6EE8"/>
    <w:rsid w:val="004D7D72"/>
    <w:rsid w:val="004D7F7D"/>
    <w:rsid w:val="004E1AC2"/>
    <w:rsid w:val="004E6104"/>
    <w:rsid w:val="004F4F79"/>
    <w:rsid w:val="00504BF9"/>
    <w:rsid w:val="00510854"/>
    <w:rsid w:val="00516280"/>
    <w:rsid w:val="00517CAF"/>
    <w:rsid w:val="00525CD9"/>
    <w:rsid w:val="00525EA4"/>
    <w:rsid w:val="00526C85"/>
    <w:rsid w:val="00530098"/>
    <w:rsid w:val="0053610B"/>
    <w:rsid w:val="00544C3C"/>
    <w:rsid w:val="00545DEC"/>
    <w:rsid w:val="00547738"/>
    <w:rsid w:val="00547F95"/>
    <w:rsid w:val="0055017B"/>
    <w:rsid w:val="005525A2"/>
    <w:rsid w:val="00566264"/>
    <w:rsid w:val="00566ADB"/>
    <w:rsid w:val="00566BFA"/>
    <w:rsid w:val="00573E31"/>
    <w:rsid w:val="00582109"/>
    <w:rsid w:val="005825B6"/>
    <w:rsid w:val="005903D6"/>
    <w:rsid w:val="00592BBB"/>
    <w:rsid w:val="00592CA6"/>
    <w:rsid w:val="0059425A"/>
    <w:rsid w:val="005970A4"/>
    <w:rsid w:val="005A27DF"/>
    <w:rsid w:val="005B3E6B"/>
    <w:rsid w:val="005B4981"/>
    <w:rsid w:val="005B4B81"/>
    <w:rsid w:val="005B5056"/>
    <w:rsid w:val="005C418B"/>
    <w:rsid w:val="005C645F"/>
    <w:rsid w:val="005C7620"/>
    <w:rsid w:val="005D0163"/>
    <w:rsid w:val="005D6325"/>
    <w:rsid w:val="005D6E67"/>
    <w:rsid w:val="005E1E13"/>
    <w:rsid w:val="005E21D0"/>
    <w:rsid w:val="005E4DCF"/>
    <w:rsid w:val="005E546C"/>
    <w:rsid w:val="005E5F91"/>
    <w:rsid w:val="005F2F61"/>
    <w:rsid w:val="006142AF"/>
    <w:rsid w:val="0061469E"/>
    <w:rsid w:val="00617C28"/>
    <w:rsid w:val="006216C7"/>
    <w:rsid w:val="006226F3"/>
    <w:rsid w:val="006249D0"/>
    <w:rsid w:val="00627057"/>
    <w:rsid w:val="00640544"/>
    <w:rsid w:val="00641FD6"/>
    <w:rsid w:val="0065337F"/>
    <w:rsid w:val="00653F9B"/>
    <w:rsid w:val="00655690"/>
    <w:rsid w:val="006564E2"/>
    <w:rsid w:val="0066572E"/>
    <w:rsid w:val="0066577B"/>
    <w:rsid w:val="00670E58"/>
    <w:rsid w:val="00676D6A"/>
    <w:rsid w:val="00677B5A"/>
    <w:rsid w:val="00677BE4"/>
    <w:rsid w:val="00681075"/>
    <w:rsid w:val="00682901"/>
    <w:rsid w:val="00686118"/>
    <w:rsid w:val="00690CC0"/>
    <w:rsid w:val="00691360"/>
    <w:rsid w:val="006919BB"/>
    <w:rsid w:val="00692E95"/>
    <w:rsid w:val="006938D2"/>
    <w:rsid w:val="00696D8A"/>
    <w:rsid w:val="00697C84"/>
    <w:rsid w:val="006A5B60"/>
    <w:rsid w:val="006A60B5"/>
    <w:rsid w:val="006A7A32"/>
    <w:rsid w:val="006B0953"/>
    <w:rsid w:val="006B6058"/>
    <w:rsid w:val="006D03CA"/>
    <w:rsid w:val="006D06CD"/>
    <w:rsid w:val="006E266C"/>
    <w:rsid w:val="006E7CBF"/>
    <w:rsid w:val="006F0CB5"/>
    <w:rsid w:val="006F326E"/>
    <w:rsid w:val="006F3FB3"/>
    <w:rsid w:val="006F55E1"/>
    <w:rsid w:val="00700CB0"/>
    <w:rsid w:val="00704033"/>
    <w:rsid w:val="007060E3"/>
    <w:rsid w:val="00710B84"/>
    <w:rsid w:val="00736CFE"/>
    <w:rsid w:val="0073786C"/>
    <w:rsid w:val="00740B5E"/>
    <w:rsid w:val="00741359"/>
    <w:rsid w:val="007426B6"/>
    <w:rsid w:val="00745BC5"/>
    <w:rsid w:val="0074716D"/>
    <w:rsid w:val="00754CC2"/>
    <w:rsid w:val="00757004"/>
    <w:rsid w:val="007614DA"/>
    <w:rsid w:val="00763455"/>
    <w:rsid w:val="00774EEF"/>
    <w:rsid w:val="00776CBE"/>
    <w:rsid w:val="007806B3"/>
    <w:rsid w:val="00781371"/>
    <w:rsid w:val="00782437"/>
    <w:rsid w:val="007829C5"/>
    <w:rsid w:val="00783CA8"/>
    <w:rsid w:val="00793563"/>
    <w:rsid w:val="00797249"/>
    <w:rsid w:val="0079731A"/>
    <w:rsid w:val="007A36EF"/>
    <w:rsid w:val="007A3C4D"/>
    <w:rsid w:val="007A6CC3"/>
    <w:rsid w:val="007B3908"/>
    <w:rsid w:val="007B44A2"/>
    <w:rsid w:val="007B67DD"/>
    <w:rsid w:val="007B78B5"/>
    <w:rsid w:val="007D0521"/>
    <w:rsid w:val="007D51F4"/>
    <w:rsid w:val="007D6177"/>
    <w:rsid w:val="007D6FBB"/>
    <w:rsid w:val="007E004B"/>
    <w:rsid w:val="007E0F99"/>
    <w:rsid w:val="007E19A6"/>
    <w:rsid w:val="007E2294"/>
    <w:rsid w:val="007E316D"/>
    <w:rsid w:val="007E7CD2"/>
    <w:rsid w:val="007F0201"/>
    <w:rsid w:val="007F0419"/>
    <w:rsid w:val="00807FD8"/>
    <w:rsid w:val="00816268"/>
    <w:rsid w:val="008202CA"/>
    <w:rsid w:val="00820C83"/>
    <w:rsid w:val="0082620B"/>
    <w:rsid w:val="00827A61"/>
    <w:rsid w:val="008308F3"/>
    <w:rsid w:val="008322A9"/>
    <w:rsid w:val="0084006B"/>
    <w:rsid w:val="00841C63"/>
    <w:rsid w:val="00845A7D"/>
    <w:rsid w:val="00845E5C"/>
    <w:rsid w:val="00846BCE"/>
    <w:rsid w:val="00850C11"/>
    <w:rsid w:val="008541E8"/>
    <w:rsid w:val="00862CAF"/>
    <w:rsid w:val="00862D8B"/>
    <w:rsid w:val="00865B93"/>
    <w:rsid w:val="00865FE6"/>
    <w:rsid w:val="00867D9D"/>
    <w:rsid w:val="00871150"/>
    <w:rsid w:val="0087591D"/>
    <w:rsid w:val="008900EF"/>
    <w:rsid w:val="00890184"/>
    <w:rsid w:val="008904A9"/>
    <w:rsid w:val="008922A0"/>
    <w:rsid w:val="00893844"/>
    <w:rsid w:val="00896102"/>
    <w:rsid w:val="00896907"/>
    <w:rsid w:val="008A797C"/>
    <w:rsid w:val="008B0222"/>
    <w:rsid w:val="008B1F48"/>
    <w:rsid w:val="008B4776"/>
    <w:rsid w:val="008C64D4"/>
    <w:rsid w:val="008D0995"/>
    <w:rsid w:val="008D2F29"/>
    <w:rsid w:val="008D3D5F"/>
    <w:rsid w:val="008D6A56"/>
    <w:rsid w:val="008E1CC7"/>
    <w:rsid w:val="008E2354"/>
    <w:rsid w:val="008E2A11"/>
    <w:rsid w:val="008E2C16"/>
    <w:rsid w:val="008E48E2"/>
    <w:rsid w:val="008F4E57"/>
    <w:rsid w:val="009034A1"/>
    <w:rsid w:val="00911EF7"/>
    <w:rsid w:val="00914CC9"/>
    <w:rsid w:val="00925BCF"/>
    <w:rsid w:val="009278A8"/>
    <w:rsid w:val="00931681"/>
    <w:rsid w:val="009316E3"/>
    <w:rsid w:val="00932C99"/>
    <w:rsid w:val="0093367A"/>
    <w:rsid w:val="00937157"/>
    <w:rsid w:val="00937C75"/>
    <w:rsid w:val="0094112C"/>
    <w:rsid w:val="009428AA"/>
    <w:rsid w:val="00954030"/>
    <w:rsid w:val="00955F55"/>
    <w:rsid w:val="009566E2"/>
    <w:rsid w:val="00956E17"/>
    <w:rsid w:val="0096311B"/>
    <w:rsid w:val="00970468"/>
    <w:rsid w:val="00987033"/>
    <w:rsid w:val="009879B4"/>
    <w:rsid w:val="00990144"/>
    <w:rsid w:val="009920AD"/>
    <w:rsid w:val="009922E3"/>
    <w:rsid w:val="009955F2"/>
    <w:rsid w:val="00995A48"/>
    <w:rsid w:val="0099732F"/>
    <w:rsid w:val="009B12E5"/>
    <w:rsid w:val="009B36CD"/>
    <w:rsid w:val="009C050A"/>
    <w:rsid w:val="009C0868"/>
    <w:rsid w:val="009C4CE7"/>
    <w:rsid w:val="009C7680"/>
    <w:rsid w:val="009D11E9"/>
    <w:rsid w:val="009E08D4"/>
    <w:rsid w:val="009E1A2A"/>
    <w:rsid w:val="009E2919"/>
    <w:rsid w:val="009E5E05"/>
    <w:rsid w:val="009F3ED2"/>
    <w:rsid w:val="009F578D"/>
    <w:rsid w:val="00A009DC"/>
    <w:rsid w:val="00A01905"/>
    <w:rsid w:val="00A056CE"/>
    <w:rsid w:val="00A166DA"/>
    <w:rsid w:val="00A171F2"/>
    <w:rsid w:val="00A26CA3"/>
    <w:rsid w:val="00A44C93"/>
    <w:rsid w:val="00A47A27"/>
    <w:rsid w:val="00A518FA"/>
    <w:rsid w:val="00A52F49"/>
    <w:rsid w:val="00A54F9C"/>
    <w:rsid w:val="00A561A6"/>
    <w:rsid w:val="00A578CE"/>
    <w:rsid w:val="00A65D11"/>
    <w:rsid w:val="00A701E0"/>
    <w:rsid w:val="00A72CFC"/>
    <w:rsid w:val="00A81341"/>
    <w:rsid w:val="00A867C4"/>
    <w:rsid w:val="00A905D9"/>
    <w:rsid w:val="00A91259"/>
    <w:rsid w:val="00A92488"/>
    <w:rsid w:val="00A94BC6"/>
    <w:rsid w:val="00AB275A"/>
    <w:rsid w:val="00AB7145"/>
    <w:rsid w:val="00AC1CEA"/>
    <w:rsid w:val="00AC2A57"/>
    <w:rsid w:val="00AD4E3A"/>
    <w:rsid w:val="00AD6626"/>
    <w:rsid w:val="00AE2BCF"/>
    <w:rsid w:val="00AE4888"/>
    <w:rsid w:val="00AF2014"/>
    <w:rsid w:val="00AF28AB"/>
    <w:rsid w:val="00AF538A"/>
    <w:rsid w:val="00B04E96"/>
    <w:rsid w:val="00B1041C"/>
    <w:rsid w:val="00B10AB4"/>
    <w:rsid w:val="00B14813"/>
    <w:rsid w:val="00B1560D"/>
    <w:rsid w:val="00B15740"/>
    <w:rsid w:val="00B15F67"/>
    <w:rsid w:val="00B15F91"/>
    <w:rsid w:val="00B21CC6"/>
    <w:rsid w:val="00B342D8"/>
    <w:rsid w:val="00B3787B"/>
    <w:rsid w:val="00B43D48"/>
    <w:rsid w:val="00B4730F"/>
    <w:rsid w:val="00B61CD3"/>
    <w:rsid w:val="00B638A6"/>
    <w:rsid w:val="00B6409F"/>
    <w:rsid w:val="00B65A29"/>
    <w:rsid w:val="00B65C91"/>
    <w:rsid w:val="00B713BD"/>
    <w:rsid w:val="00B728A4"/>
    <w:rsid w:val="00B842C8"/>
    <w:rsid w:val="00B9069E"/>
    <w:rsid w:val="00B9090C"/>
    <w:rsid w:val="00B9150A"/>
    <w:rsid w:val="00B96221"/>
    <w:rsid w:val="00B977C3"/>
    <w:rsid w:val="00BA270D"/>
    <w:rsid w:val="00BA2866"/>
    <w:rsid w:val="00BA6F44"/>
    <w:rsid w:val="00BA7FDC"/>
    <w:rsid w:val="00BC24CF"/>
    <w:rsid w:val="00BD7E53"/>
    <w:rsid w:val="00BD7F58"/>
    <w:rsid w:val="00BF35A3"/>
    <w:rsid w:val="00C0323B"/>
    <w:rsid w:val="00C04B88"/>
    <w:rsid w:val="00C11CCC"/>
    <w:rsid w:val="00C1227B"/>
    <w:rsid w:val="00C13054"/>
    <w:rsid w:val="00C1438E"/>
    <w:rsid w:val="00C15586"/>
    <w:rsid w:val="00C27F62"/>
    <w:rsid w:val="00C30240"/>
    <w:rsid w:val="00C315BA"/>
    <w:rsid w:val="00C327A2"/>
    <w:rsid w:val="00C4458D"/>
    <w:rsid w:val="00C445A1"/>
    <w:rsid w:val="00C4480C"/>
    <w:rsid w:val="00C45AB1"/>
    <w:rsid w:val="00C45B92"/>
    <w:rsid w:val="00C5485A"/>
    <w:rsid w:val="00C56241"/>
    <w:rsid w:val="00C6373D"/>
    <w:rsid w:val="00C64BAA"/>
    <w:rsid w:val="00C65AEC"/>
    <w:rsid w:val="00C706BD"/>
    <w:rsid w:val="00C70743"/>
    <w:rsid w:val="00C80E05"/>
    <w:rsid w:val="00C95600"/>
    <w:rsid w:val="00CA5217"/>
    <w:rsid w:val="00CB6CD0"/>
    <w:rsid w:val="00CB74B5"/>
    <w:rsid w:val="00CB76C4"/>
    <w:rsid w:val="00CC0AB8"/>
    <w:rsid w:val="00CC63EE"/>
    <w:rsid w:val="00CD22DA"/>
    <w:rsid w:val="00CD5632"/>
    <w:rsid w:val="00CE083D"/>
    <w:rsid w:val="00CE15F0"/>
    <w:rsid w:val="00CE190E"/>
    <w:rsid w:val="00CE2664"/>
    <w:rsid w:val="00CE4508"/>
    <w:rsid w:val="00CE5A8D"/>
    <w:rsid w:val="00CF0FB5"/>
    <w:rsid w:val="00CF2F7C"/>
    <w:rsid w:val="00CF5802"/>
    <w:rsid w:val="00CF5DF8"/>
    <w:rsid w:val="00CF600E"/>
    <w:rsid w:val="00CF7D0C"/>
    <w:rsid w:val="00D03302"/>
    <w:rsid w:val="00D05A2B"/>
    <w:rsid w:val="00D07E9A"/>
    <w:rsid w:val="00D21A09"/>
    <w:rsid w:val="00D22D99"/>
    <w:rsid w:val="00D2659A"/>
    <w:rsid w:val="00D271CA"/>
    <w:rsid w:val="00D363ED"/>
    <w:rsid w:val="00D3653B"/>
    <w:rsid w:val="00D36FD7"/>
    <w:rsid w:val="00D445BE"/>
    <w:rsid w:val="00D463B1"/>
    <w:rsid w:val="00D5625E"/>
    <w:rsid w:val="00D567C8"/>
    <w:rsid w:val="00D578F5"/>
    <w:rsid w:val="00D6636F"/>
    <w:rsid w:val="00D74183"/>
    <w:rsid w:val="00D74379"/>
    <w:rsid w:val="00D81E3B"/>
    <w:rsid w:val="00D94C8E"/>
    <w:rsid w:val="00DA431C"/>
    <w:rsid w:val="00DB1609"/>
    <w:rsid w:val="00DB4E5E"/>
    <w:rsid w:val="00DB5A90"/>
    <w:rsid w:val="00DB6FD8"/>
    <w:rsid w:val="00DB7503"/>
    <w:rsid w:val="00DC2922"/>
    <w:rsid w:val="00DC49C5"/>
    <w:rsid w:val="00DC4ED5"/>
    <w:rsid w:val="00DD7AB5"/>
    <w:rsid w:val="00DE43D2"/>
    <w:rsid w:val="00DE710C"/>
    <w:rsid w:val="00E02921"/>
    <w:rsid w:val="00E1275D"/>
    <w:rsid w:val="00E13AB5"/>
    <w:rsid w:val="00E23F8C"/>
    <w:rsid w:val="00E2511E"/>
    <w:rsid w:val="00E27827"/>
    <w:rsid w:val="00E34900"/>
    <w:rsid w:val="00E404F3"/>
    <w:rsid w:val="00E407B6"/>
    <w:rsid w:val="00E42D05"/>
    <w:rsid w:val="00E42EAE"/>
    <w:rsid w:val="00E44C81"/>
    <w:rsid w:val="00E50800"/>
    <w:rsid w:val="00E50DD7"/>
    <w:rsid w:val="00E50FCF"/>
    <w:rsid w:val="00E51D21"/>
    <w:rsid w:val="00E53DD0"/>
    <w:rsid w:val="00E55F7E"/>
    <w:rsid w:val="00E6082E"/>
    <w:rsid w:val="00E6472C"/>
    <w:rsid w:val="00E66C4D"/>
    <w:rsid w:val="00E70B90"/>
    <w:rsid w:val="00E71F61"/>
    <w:rsid w:val="00E7416E"/>
    <w:rsid w:val="00E77E5E"/>
    <w:rsid w:val="00E80640"/>
    <w:rsid w:val="00E8132C"/>
    <w:rsid w:val="00E8267B"/>
    <w:rsid w:val="00E85E3B"/>
    <w:rsid w:val="00E85F13"/>
    <w:rsid w:val="00E9327F"/>
    <w:rsid w:val="00E94956"/>
    <w:rsid w:val="00E95E29"/>
    <w:rsid w:val="00EA077C"/>
    <w:rsid w:val="00EA1AE0"/>
    <w:rsid w:val="00EA4E33"/>
    <w:rsid w:val="00EB0EDD"/>
    <w:rsid w:val="00EB7FD4"/>
    <w:rsid w:val="00EC2A27"/>
    <w:rsid w:val="00EC3F16"/>
    <w:rsid w:val="00EC7DF2"/>
    <w:rsid w:val="00ED11AB"/>
    <w:rsid w:val="00ED1EB0"/>
    <w:rsid w:val="00ED3C04"/>
    <w:rsid w:val="00ED58F5"/>
    <w:rsid w:val="00ED7974"/>
    <w:rsid w:val="00EE303D"/>
    <w:rsid w:val="00EE70E3"/>
    <w:rsid w:val="00EF5384"/>
    <w:rsid w:val="00EF6128"/>
    <w:rsid w:val="00F029BD"/>
    <w:rsid w:val="00F0775C"/>
    <w:rsid w:val="00F07CA2"/>
    <w:rsid w:val="00F11742"/>
    <w:rsid w:val="00F175D2"/>
    <w:rsid w:val="00F23E28"/>
    <w:rsid w:val="00F245D5"/>
    <w:rsid w:val="00F27357"/>
    <w:rsid w:val="00F3068B"/>
    <w:rsid w:val="00F33F81"/>
    <w:rsid w:val="00F416DC"/>
    <w:rsid w:val="00F420BE"/>
    <w:rsid w:val="00F45950"/>
    <w:rsid w:val="00F524B5"/>
    <w:rsid w:val="00F52C1B"/>
    <w:rsid w:val="00F52F10"/>
    <w:rsid w:val="00F53FBC"/>
    <w:rsid w:val="00F54108"/>
    <w:rsid w:val="00F559B1"/>
    <w:rsid w:val="00F576D9"/>
    <w:rsid w:val="00F662DC"/>
    <w:rsid w:val="00F67DF4"/>
    <w:rsid w:val="00F8299D"/>
    <w:rsid w:val="00F83B38"/>
    <w:rsid w:val="00F85FD0"/>
    <w:rsid w:val="00F86BC2"/>
    <w:rsid w:val="00F93057"/>
    <w:rsid w:val="00F95770"/>
    <w:rsid w:val="00FA01B9"/>
    <w:rsid w:val="00FB1A8A"/>
    <w:rsid w:val="00FB20C1"/>
    <w:rsid w:val="00FB421B"/>
    <w:rsid w:val="00FB4BAF"/>
    <w:rsid w:val="00FC053C"/>
    <w:rsid w:val="00FC09D3"/>
    <w:rsid w:val="00FC2F54"/>
    <w:rsid w:val="00FC5B6C"/>
    <w:rsid w:val="00FD02E6"/>
    <w:rsid w:val="00FD17BA"/>
    <w:rsid w:val="00FD7179"/>
    <w:rsid w:val="00FD7522"/>
    <w:rsid w:val="00FD7572"/>
    <w:rsid w:val="00FE35DE"/>
    <w:rsid w:val="00FE3ABF"/>
    <w:rsid w:val="00FF0608"/>
    <w:rsid w:val="00FF7A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5E200"/>
  <w15:chartTrackingRefBased/>
  <w15:docId w15:val="{B1B5A1C0-3992-4A5F-A1EB-A3CE7336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2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2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2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2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2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2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A82"/>
    <w:rPr>
      <w:rFonts w:eastAsiaTheme="majorEastAsia" w:cstheme="majorBidi"/>
      <w:color w:val="272727" w:themeColor="text1" w:themeTint="D8"/>
    </w:rPr>
  </w:style>
  <w:style w:type="paragraph" w:styleId="Title">
    <w:name w:val="Title"/>
    <w:basedOn w:val="Normal"/>
    <w:next w:val="Normal"/>
    <w:link w:val="TitleChar"/>
    <w:uiPriority w:val="10"/>
    <w:qFormat/>
    <w:rsid w:val="00102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A82"/>
    <w:pPr>
      <w:spacing w:before="160"/>
      <w:jc w:val="center"/>
    </w:pPr>
    <w:rPr>
      <w:i/>
      <w:iCs/>
      <w:color w:val="404040" w:themeColor="text1" w:themeTint="BF"/>
    </w:rPr>
  </w:style>
  <w:style w:type="character" w:customStyle="1" w:styleId="QuoteChar">
    <w:name w:val="Quote Char"/>
    <w:basedOn w:val="DefaultParagraphFont"/>
    <w:link w:val="Quote"/>
    <w:uiPriority w:val="29"/>
    <w:rsid w:val="00102A82"/>
    <w:rPr>
      <w:i/>
      <w:iCs/>
      <w:color w:val="404040" w:themeColor="text1" w:themeTint="BF"/>
    </w:rPr>
  </w:style>
  <w:style w:type="paragraph" w:styleId="ListParagraph">
    <w:name w:val="List Paragraph"/>
    <w:basedOn w:val="Normal"/>
    <w:uiPriority w:val="34"/>
    <w:qFormat/>
    <w:rsid w:val="00102A82"/>
    <w:pPr>
      <w:ind w:left="720"/>
      <w:contextualSpacing/>
    </w:pPr>
  </w:style>
  <w:style w:type="character" w:styleId="IntenseEmphasis">
    <w:name w:val="Intense Emphasis"/>
    <w:basedOn w:val="DefaultParagraphFont"/>
    <w:uiPriority w:val="21"/>
    <w:qFormat/>
    <w:rsid w:val="00102A82"/>
    <w:rPr>
      <w:i/>
      <w:iCs/>
      <w:color w:val="0F4761" w:themeColor="accent1" w:themeShade="BF"/>
    </w:rPr>
  </w:style>
  <w:style w:type="paragraph" w:styleId="IntenseQuote">
    <w:name w:val="Intense Quote"/>
    <w:basedOn w:val="Normal"/>
    <w:next w:val="Normal"/>
    <w:link w:val="IntenseQuoteChar"/>
    <w:uiPriority w:val="30"/>
    <w:qFormat/>
    <w:rsid w:val="00102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A82"/>
    <w:rPr>
      <w:i/>
      <w:iCs/>
      <w:color w:val="0F4761" w:themeColor="accent1" w:themeShade="BF"/>
    </w:rPr>
  </w:style>
  <w:style w:type="character" w:styleId="IntenseReference">
    <w:name w:val="Intense Reference"/>
    <w:basedOn w:val="DefaultParagraphFont"/>
    <w:uiPriority w:val="32"/>
    <w:qFormat/>
    <w:rsid w:val="00102A82"/>
    <w:rPr>
      <w:b/>
      <w:bCs/>
      <w:smallCaps/>
      <w:color w:val="0F4761" w:themeColor="accent1" w:themeShade="BF"/>
      <w:spacing w:val="5"/>
    </w:rPr>
  </w:style>
  <w:style w:type="paragraph" w:styleId="TOCHeading">
    <w:name w:val="TOC Heading"/>
    <w:basedOn w:val="Heading1"/>
    <w:next w:val="Normal"/>
    <w:uiPriority w:val="39"/>
    <w:unhideWhenUsed/>
    <w:qFormat/>
    <w:rsid w:val="000756EF"/>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0756EF"/>
    <w:pPr>
      <w:spacing w:after="100"/>
    </w:pPr>
  </w:style>
  <w:style w:type="paragraph" w:styleId="TOC2">
    <w:name w:val="toc 2"/>
    <w:basedOn w:val="Normal"/>
    <w:next w:val="Normal"/>
    <w:autoRedefine/>
    <w:uiPriority w:val="39"/>
    <w:unhideWhenUsed/>
    <w:rsid w:val="000756EF"/>
    <w:pPr>
      <w:spacing w:after="100"/>
      <w:ind w:left="240"/>
    </w:pPr>
  </w:style>
  <w:style w:type="character" w:styleId="Hyperlink">
    <w:name w:val="Hyperlink"/>
    <w:basedOn w:val="DefaultParagraphFont"/>
    <w:uiPriority w:val="99"/>
    <w:unhideWhenUsed/>
    <w:rsid w:val="000756EF"/>
    <w:rPr>
      <w:color w:val="467886" w:themeColor="hyperlink"/>
      <w:u w:val="single"/>
    </w:rPr>
  </w:style>
  <w:style w:type="paragraph" w:styleId="TOC3">
    <w:name w:val="toc 3"/>
    <w:basedOn w:val="Normal"/>
    <w:next w:val="Normal"/>
    <w:autoRedefine/>
    <w:uiPriority w:val="39"/>
    <w:unhideWhenUsed/>
    <w:rsid w:val="000756EF"/>
    <w:pPr>
      <w:spacing w:after="100"/>
      <w:ind w:left="480"/>
    </w:pPr>
  </w:style>
  <w:style w:type="paragraph" w:styleId="TOC4">
    <w:name w:val="toc 4"/>
    <w:basedOn w:val="Normal"/>
    <w:next w:val="Normal"/>
    <w:autoRedefine/>
    <w:uiPriority w:val="39"/>
    <w:unhideWhenUsed/>
    <w:rsid w:val="000756EF"/>
    <w:pPr>
      <w:spacing w:after="100"/>
      <w:ind w:left="720"/>
    </w:pPr>
    <w:rPr>
      <w:rFonts w:eastAsiaTheme="minorEastAsia"/>
      <w:lang w:eastAsia="en-ZA"/>
    </w:rPr>
  </w:style>
  <w:style w:type="paragraph" w:styleId="TOC5">
    <w:name w:val="toc 5"/>
    <w:basedOn w:val="Normal"/>
    <w:next w:val="Normal"/>
    <w:autoRedefine/>
    <w:uiPriority w:val="39"/>
    <w:unhideWhenUsed/>
    <w:rsid w:val="000756EF"/>
    <w:pPr>
      <w:spacing w:after="100"/>
      <w:ind w:left="960"/>
    </w:pPr>
    <w:rPr>
      <w:rFonts w:eastAsiaTheme="minorEastAsia"/>
      <w:lang w:eastAsia="en-ZA"/>
    </w:rPr>
  </w:style>
  <w:style w:type="paragraph" w:styleId="TOC6">
    <w:name w:val="toc 6"/>
    <w:basedOn w:val="Normal"/>
    <w:next w:val="Normal"/>
    <w:autoRedefine/>
    <w:uiPriority w:val="39"/>
    <w:unhideWhenUsed/>
    <w:rsid w:val="000756EF"/>
    <w:pPr>
      <w:spacing w:after="100"/>
      <w:ind w:left="1200"/>
    </w:pPr>
    <w:rPr>
      <w:rFonts w:eastAsiaTheme="minorEastAsia"/>
      <w:lang w:eastAsia="en-ZA"/>
    </w:rPr>
  </w:style>
  <w:style w:type="paragraph" w:styleId="TOC7">
    <w:name w:val="toc 7"/>
    <w:basedOn w:val="Normal"/>
    <w:next w:val="Normal"/>
    <w:autoRedefine/>
    <w:uiPriority w:val="39"/>
    <w:unhideWhenUsed/>
    <w:rsid w:val="000756EF"/>
    <w:pPr>
      <w:spacing w:after="100"/>
      <w:ind w:left="1440"/>
    </w:pPr>
    <w:rPr>
      <w:rFonts w:eastAsiaTheme="minorEastAsia"/>
      <w:lang w:eastAsia="en-ZA"/>
    </w:rPr>
  </w:style>
  <w:style w:type="paragraph" w:styleId="TOC8">
    <w:name w:val="toc 8"/>
    <w:basedOn w:val="Normal"/>
    <w:next w:val="Normal"/>
    <w:autoRedefine/>
    <w:uiPriority w:val="39"/>
    <w:unhideWhenUsed/>
    <w:rsid w:val="000756EF"/>
    <w:pPr>
      <w:spacing w:after="100"/>
      <w:ind w:left="1680"/>
    </w:pPr>
    <w:rPr>
      <w:rFonts w:eastAsiaTheme="minorEastAsia"/>
      <w:lang w:eastAsia="en-ZA"/>
    </w:rPr>
  </w:style>
  <w:style w:type="paragraph" w:styleId="TOC9">
    <w:name w:val="toc 9"/>
    <w:basedOn w:val="Normal"/>
    <w:next w:val="Normal"/>
    <w:autoRedefine/>
    <w:uiPriority w:val="39"/>
    <w:unhideWhenUsed/>
    <w:rsid w:val="000756EF"/>
    <w:pPr>
      <w:spacing w:after="100"/>
      <w:ind w:left="1920"/>
    </w:pPr>
    <w:rPr>
      <w:rFonts w:eastAsiaTheme="minorEastAsia"/>
      <w:lang w:eastAsia="en-ZA"/>
    </w:rPr>
  </w:style>
  <w:style w:type="character" w:styleId="UnresolvedMention">
    <w:name w:val="Unresolved Mention"/>
    <w:basedOn w:val="DefaultParagraphFont"/>
    <w:uiPriority w:val="99"/>
    <w:semiHidden/>
    <w:unhideWhenUsed/>
    <w:rsid w:val="000756EF"/>
    <w:rPr>
      <w:color w:val="605E5C"/>
      <w:shd w:val="clear" w:color="auto" w:fill="E1DFDD"/>
    </w:rPr>
  </w:style>
  <w:style w:type="table" w:styleId="TableGrid">
    <w:name w:val="Table Grid"/>
    <w:basedOn w:val="TableNormal"/>
    <w:uiPriority w:val="39"/>
    <w:rsid w:val="009F3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079488">
      <w:bodyDiv w:val="1"/>
      <w:marLeft w:val="0"/>
      <w:marRight w:val="0"/>
      <w:marTop w:val="0"/>
      <w:marBottom w:val="0"/>
      <w:divBdr>
        <w:top w:val="none" w:sz="0" w:space="0" w:color="auto"/>
        <w:left w:val="none" w:sz="0" w:space="0" w:color="auto"/>
        <w:bottom w:val="none" w:sz="0" w:space="0" w:color="auto"/>
        <w:right w:val="none" w:sz="0" w:space="0" w:color="auto"/>
      </w:divBdr>
    </w:div>
    <w:div w:id="170029448">
      <w:bodyDiv w:val="1"/>
      <w:marLeft w:val="0"/>
      <w:marRight w:val="0"/>
      <w:marTop w:val="0"/>
      <w:marBottom w:val="0"/>
      <w:divBdr>
        <w:top w:val="none" w:sz="0" w:space="0" w:color="auto"/>
        <w:left w:val="none" w:sz="0" w:space="0" w:color="auto"/>
        <w:bottom w:val="none" w:sz="0" w:space="0" w:color="auto"/>
        <w:right w:val="none" w:sz="0" w:space="0" w:color="auto"/>
      </w:divBdr>
    </w:div>
    <w:div w:id="220752423">
      <w:bodyDiv w:val="1"/>
      <w:marLeft w:val="0"/>
      <w:marRight w:val="0"/>
      <w:marTop w:val="0"/>
      <w:marBottom w:val="0"/>
      <w:divBdr>
        <w:top w:val="none" w:sz="0" w:space="0" w:color="auto"/>
        <w:left w:val="none" w:sz="0" w:space="0" w:color="auto"/>
        <w:bottom w:val="none" w:sz="0" w:space="0" w:color="auto"/>
        <w:right w:val="none" w:sz="0" w:space="0" w:color="auto"/>
      </w:divBdr>
    </w:div>
    <w:div w:id="281770514">
      <w:bodyDiv w:val="1"/>
      <w:marLeft w:val="0"/>
      <w:marRight w:val="0"/>
      <w:marTop w:val="0"/>
      <w:marBottom w:val="0"/>
      <w:divBdr>
        <w:top w:val="none" w:sz="0" w:space="0" w:color="auto"/>
        <w:left w:val="none" w:sz="0" w:space="0" w:color="auto"/>
        <w:bottom w:val="none" w:sz="0" w:space="0" w:color="auto"/>
        <w:right w:val="none" w:sz="0" w:space="0" w:color="auto"/>
      </w:divBdr>
    </w:div>
    <w:div w:id="401830787">
      <w:bodyDiv w:val="1"/>
      <w:marLeft w:val="0"/>
      <w:marRight w:val="0"/>
      <w:marTop w:val="0"/>
      <w:marBottom w:val="0"/>
      <w:divBdr>
        <w:top w:val="none" w:sz="0" w:space="0" w:color="auto"/>
        <w:left w:val="none" w:sz="0" w:space="0" w:color="auto"/>
        <w:bottom w:val="none" w:sz="0" w:space="0" w:color="auto"/>
        <w:right w:val="none" w:sz="0" w:space="0" w:color="auto"/>
      </w:divBdr>
    </w:div>
    <w:div w:id="416446335">
      <w:bodyDiv w:val="1"/>
      <w:marLeft w:val="0"/>
      <w:marRight w:val="0"/>
      <w:marTop w:val="0"/>
      <w:marBottom w:val="0"/>
      <w:divBdr>
        <w:top w:val="none" w:sz="0" w:space="0" w:color="auto"/>
        <w:left w:val="none" w:sz="0" w:space="0" w:color="auto"/>
        <w:bottom w:val="none" w:sz="0" w:space="0" w:color="auto"/>
        <w:right w:val="none" w:sz="0" w:space="0" w:color="auto"/>
      </w:divBdr>
    </w:div>
    <w:div w:id="418259024">
      <w:bodyDiv w:val="1"/>
      <w:marLeft w:val="0"/>
      <w:marRight w:val="0"/>
      <w:marTop w:val="0"/>
      <w:marBottom w:val="0"/>
      <w:divBdr>
        <w:top w:val="none" w:sz="0" w:space="0" w:color="auto"/>
        <w:left w:val="none" w:sz="0" w:space="0" w:color="auto"/>
        <w:bottom w:val="none" w:sz="0" w:space="0" w:color="auto"/>
        <w:right w:val="none" w:sz="0" w:space="0" w:color="auto"/>
      </w:divBdr>
    </w:div>
    <w:div w:id="607857473">
      <w:bodyDiv w:val="1"/>
      <w:marLeft w:val="0"/>
      <w:marRight w:val="0"/>
      <w:marTop w:val="0"/>
      <w:marBottom w:val="0"/>
      <w:divBdr>
        <w:top w:val="none" w:sz="0" w:space="0" w:color="auto"/>
        <w:left w:val="none" w:sz="0" w:space="0" w:color="auto"/>
        <w:bottom w:val="none" w:sz="0" w:space="0" w:color="auto"/>
        <w:right w:val="none" w:sz="0" w:space="0" w:color="auto"/>
      </w:divBdr>
    </w:div>
    <w:div w:id="783496602">
      <w:bodyDiv w:val="1"/>
      <w:marLeft w:val="0"/>
      <w:marRight w:val="0"/>
      <w:marTop w:val="0"/>
      <w:marBottom w:val="0"/>
      <w:divBdr>
        <w:top w:val="none" w:sz="0" w:space="0" w:color="auto"/>
        <w:left w:val="none" w:sz="0" w:space="0" w:color="auto"/>
        <w:bottom w:val="none" w:sz="0" w:space="0" w:color="auto"/>
        <w:right w:val="none" w:sz="0" w:space="0" w:color="auto"/>
      </w:divBdr>
    </w:div>
    <w:div w:id="830290658">
      <w:bodyDiv w:val="1"/>
      <w:marLeft w:val="0"/>
      <w:marRight w:val="0"/>
      <w:marTop w:val="0"/>
      <w:marBottom w:val="0"/>
      <w:divBdr>
        <w:top w:val="none" w:sz="0" w:space="0" w:color="auto"/>
        <w:left w:val="none" w:sz="0" w:space="0" w:color="auto"/>
        <w:bottom w:val="none" w:sz="0" w:space="0" w:color="auto"/>
        <w:right w:val="none" w:sz="0" w:space="0" w:color="auto"/>
      </w:divBdr>
    </w:div>
    <w:div w:id="843938314">
      <w:bodyDiv w:val="1"/>
      <w:marLeft w:val="0"/>
      <w:marRight w:val="0"/>
      <w:marTop w:val="0"/>
      <w:marBottom w:val="0"/>
      <w:divBdr>
        <w:top w:val="none" w:sz="0" w:space="0" w:color="auto"/>
        <w:left w:val="none" w:sz="0" w:space="0" w:color="auto"/>
        <w:bottom w:val="none" w:sz="0" w:space="0" w:color="auto"/>
        <w:right w:val="none" w:sz="0" w:space="0" w:color="auto"/>
      </w:divBdr>
    </w:div>
    <w:div w:id="860361418">
      <w:bodyDiv w:val="1"/>
      <w:marLeft w:val="0"/>
      <w:marRight w:val="0"/>
      <w:marTop w:val="0"/>
      <w:marBottom w:val="0"/>
      <w:divBdr>
        <w:top w:val="none" w:sz="0" w:space="0" w:color="auto"/>
        <w:left w:val="none" w:sz="0" w:space="0" w:color="auto"/>
        <w:bottom w:val="none" w:sz="0" w:space="0" w:color="auto"/>
        <w:right w:val="none" w:sz="0" w:space="0" w:color="auto"/>
      </w:divBdr>
    </w:div>
    <w:div w:id="876819946">
      <w:bodyDiv w:val="1"/>
      <w:marLeft w:val="0"/>
      <w:marRight w:val="0"/>
      <w:marTop w:val="0"/>
      <w:marBottom w:val="0"/>
      <w:divBdr>
        <w:top w:val="none" w:sz="0" w:space="0" w:color="auto"/>
        <w:left w:val="none" w:sz="0" w:space="0" w:color="auto"/>
        <w:bottom w:val="none" w:sz="0" w:space="0" w:color="auto"/>
        <w:right w:val="none" w:sz="0" w:space="0" w:color="auto"/>
      </w:divBdr>
    </w:div>
    <w:div w:id="888345191">
      <w:bodyDiv w:val="1"/>
      <w:marLeft w:val="0"/>
      <w:marRight w:val="0"/>
      <w:marTop w:val="0"/>
      <w:marBottom w:val="0"/>
      <w:divBdr>
        <w:top w:val="none" w:sz="0" w:space="0" w:color="auto"/>
        <w:left w:val="none" w:sz="0" w:space="0" w:color="auto"/>
        <w:bottom w:val="none" w:sz="0" w:space="0" w:color="auto"/>
        <w:right w:val="none" w:sz="0" w:space="0" w:color="auto"/>
      </w:divBdr>
    </w:div>
    <w:div w:id="913734349">
      <w:bodyDiv w:val="1"/>
      <w:marLeft w:val="0"/>
      <w:marRight w:val="0"/>
      <w:marTop w:val="0"/>
      <w:marBottom w:val="0"/>
      <w:divBdr>
        <w:top w:val="none" w:sz="0" w:space="0" w:color="auto"/>
        <w:left w:val="none" w:sz="0" w:space="0" w:color="auto"/>
        <w:bottom w:val="none" w:sz="0" w:space="0" w:color="auto"/>
        <w:right w:val="none" w:sz="0" w:space="0" w:color="auto"/>
      </w:divBdr>
    </w:div>
    <w:div w:id="952781519">
      <w:bodyDiv w:val="1"/>
      <w:marLeft w:val="0"/>
      <w:marRight w:val="0"/>
      <w:marTop w:val="0"/>
      <w:marBottom w:val="0"/>
      <w:divBdr>
        <w:top w:val="none" w:sz="0" w:space="0" w:color="auto"/>
        <w:left w:val="none" w:sz="0" w:space="0" w:color="auto"/>
        <w:bottom w:val="none" w:sz="0" w:space="0" w:color="auto"/>
        <w:right w:val="none" w:sz="0" w:space="0" w:color="auto"/>
      </w:divBdr>
    </w:div>
    <w:div w:id="1082144654">
      <w:bodyDiv w:val="1"/>
      <w:marLeft w:val="0"/>
      <w:marRight w:val="0"/>
      <w:marTop w:val="0"/>
      <w:marBottom w:val="0"/>
      <w:divBdr>
        <w:top w:val="none" w:sz="0" w:space="0" w:color="auto"/>
        <w:left w:val="none" w:sz="0" w:space="0" w:color="auto"/>
        <w:bottom w:val="none" w:sz="0" w:space="0" w:color="auto"/>
        <w:right w:val="none" w:sz="0" w:space="0" w:color="auto"/>
      </w:divBdr>
    </w:div>
    <w:div w:id="1146625252">
      <w:bodyDiv w:val="1"/>
      <w:marLeft w:val="0"/>
      <w:marRight w:val="0"/>
      <w:marTop w:val="0"/>
      <w:marBottom w:val="0"/>
      <w:divBdr>
        <w:top w:val="none" w:sz="0" w:space="0" w:color="auto"/>
        <w:left w:val="none" w:sz="0" w:space="0" w:color="auto"/>
        <w:bottom w:val="none" w:sz="0" w:space="0" w:color="auto"/>
        <w:right w:val="none" w:sz="0" w:space="0" w:color="auto"/>
      </w:divBdr>
    </w:div>
    <w:div w:id="1296566591">
      <w:bodyDiv w:val="1"/>
      <w:marLeft w:val="0"/>
      <w:marRight w:val="0"/>
      <w:marTop w:val="0"/>
      <w:marBottom w:val="0"/>
      <w:divBdr>
        <w:top w:val="none" w:sz="0" w:space="0" w:color="auto"/>
        <w:left w:val="none" w:sz="0" w:space="0" w:color="auto"/>
        <w:bottom w:val="none" w:sz="0" w:space="0" w:color="auto"/>
        <w:right w:val="none" w:sz="0" w:space="0" w:color="auto"/>
      </w:divBdr>
    </w:div>
    <w:div w:id="1397047064">
      <w:bodyDiv w:val="1"/>
      <w:marLeft w:val="0"/>
      <w:marRight w:val="0"/>
      <w:marTop w:val="0"/>
      <w:marBottom w:val="0"/>
      <w:divBdr>
        <w:top w:val="none" w:sz="0" w:space="0" w:color="auto"/>
        <w:left w:val="none" w:sz="0" w:space="0" w:color="auto"/>
        <w:bottom w:val="none" w:sz="0" w:space="0" w:color="auto"/>
        <w:right w:val="none" w:sz="0" w:space="0" w:color="auto"/>
      </w:divBdr>
    </w:div>
    <w:div w:id="1402830470">
      <w:bodyDiv w:val="1"/>
      <w:marLeft w:val="0"/>
      <w:marRight w:val="0"/>
      <w:marTop w:val="0"/>
      <w:marBottom w:val="0"/>
      <w:divBdr>
        <w:top w:val="none" w:sz="0" w:space="0" w:color="auto"/>
        <w:left w:val="none" w:sz="0" w:space="0" w:color="auto"/>
        <w:bottom w:val="none" w:sz="0" w:space="0" w:color="auto"/>
        <w:right w:val="none" w:sz="0" w:space="0" w:color="auto"/>
      </w:divBdr>
    </w:div>
    <w:div w:id="1501654534">
      <w:bodyDiv w:val="1"/>
      <w:marLeft w:val="0"/>
      <w:marRight w:val="0"/>
      <w:marTop w:val="0"/>
      <w:marBottom w:val="0"/>
      <w:divBdr>
        <w:top w:val="none" w:sz="0" w:space="0" w:color="auto"/>
        <w:left w:val="none" w:sz="0" w:space="0" w:color="auto"/>
        <w:bottom w:val="none" w:sz="0" w:space="0" w:color="auto"/>
        <w:right w:val="none" w:sz="0" w:space="0" w:color="auto"/>
      </w:divBdr>
    </w:div>
    <w:div w:id="1548027869">
      <w:bodyDiv w:val="1"/>
      <w:marLeft w:val="0"/>
      <w:marRight w:val="0"/>
      <w:marTop w:val="0"/>
      <w:marBottom w:val="0"/>
      <w:divBdr>
        <w:top w:val="none" w:sz="0" w:space="0" w:color="auto"/>
        <w:left w:val="none" w:sz="0" w:space="0" w:color="auto"/>
        <w:bottom w:val="none" w:sz="0" w:space="0" w:color="auto"/>
        <w:right w:val="none" w:sz="0" w:space="0" w:color="auto"/>
      </w:divBdr>
    </w:div>
    <w:div w:id="1612859248">
      <w:bodyDiv w:val="1"/>
      <w:marLeft w:val="0"/>
      <w:marRight w:val="0"/>
      <w:marTop w:val="0"/>
      <w:marBottom w:val="0"/>
      <w:divBdr>
        <w:top w:val="none" w:sz="0" w:space="0" w:color="auto"/>
        <w:left w:val="none" w:sz="0" w:space="0" w:color="auto"/>
        <w:bottom w:val="none" w:sz="0" w:space="0" w:color="auto"/>
        <w:right w:val="none" w:sz="0" w:space="0" w:color="auto"/>
      </w:divBdr>
    </w:div>
    <w:div w:id="1699508973">
      <w:bodyDiv w:val="1"/>
      <w:marLeft w:val="0"/>
      <w:marRight w:val="0"/>
      <w:marTop w:val="0"/>
      <w:marBottom w:val="0"/>
      <w:divBdr>
        <w:top w:val="none" w:sz="0" w:space="0" w:color="auto"/>
        <w:left w:val="none" w:sz="0" w:space="0" w:color="auto"/>
        <w:bottom w:val="none" w:sz="0" w:space="0" w:color="auto"/>
        <w:right w:val="none" w:sz="0" w:space="0" w:color="auto"/>
      </w:divBdr>
    </w:div>
    <w:div w:id="1753894525">
      <w:bodyDiv w:val="1"/>
      <w:marLeft w:val="0"/>
      <w:marRight w:val="0"/>
      <w:marTop w:val="0"/>
      <w:marBottom w:val="0"/>
      <w:divBdr>
        <w:top w:val="none" w:sz="0" w:space="0" w:color="auto"/>
        <w:left w:val="none" w:sz="0" w:space="0" w:color="auto"/>
        <w:bottom w:val="none" w:sz="0" w:space="0" w:color="auto"/>
        <w:right w:val="none" w:sz="0" w:space="0" w:color="auto"/>
      </w:divBdr>
    </w:div>
    <w:div w:id="1799640211">
      <w:bodyDiv w:val="1"/>
      <w:marLeft w:val="0"/>
      <w:marRight w:val="0"/>
      <w:marTop w:val="0"/>
      <w:marBottom w:val="0"/>
      <w:divBdr>
        <w:top w:val="none" w:sz="0" w:space="0" w:color="auto"/>
        <w:left w:val="none" w:sz="0" w:space="0" w:color="auto"/>
        <w:bottom w:val="none" w:sz="0" w:space="0" w:color="auto"/>
        <w:right w:val="none" w:sz="0" w:space="0" w:color="auto"/>
      </w:divBdr>
    </w:div>
    <w:div w:id="1816874357">
      <w:bodyDiv w:val="1"/>
      <w:marLeft w:val="0"/>
      <w:marRight w:val="0"/>
      <w:marTop w:val="0"/>
      <w:marBottom w:val="0"/>
      <w:divBdr>
        <w:top w:val="none" w:sz="0" w:space="0" w:color="auto"/>
        <w:left w:val="none" w:sz="0" w:space="0" w:color="auto"/>
        <w:bottom w:val="none" w:sz="0" w:space="0" w:color="auto"/>
        <w:right w:val="none" w:sz="0" w:space="0" w:color="auto"/>
      </w:divBdr>
    </w:div>
    <w:div w:id="2054577918">
      <w:bodyDiv w:val="1"/>
      <w:marLeft w:val="0"/>
      <w:marRight w:val="0"/>
      <w:marTop w:val="0"/>
      <w:marBottom w:val="0"/>
      <w:divBdr>
        <w:top w:val="none" w:sz="0" w:space="0" w:color="auto"/>
        <w:left w:val="none" w:sz="0" w:space="0" w:color="auto"/>
        <w:bottom w:val="none" w:sz="0" w:space="0" w:color="auto"/>
        <w:right w:val="none" w:sz="0" w:space="0" w:color="auto"/>
      </w:divBdr>
    </w:div>
    <w:div w:id="2087336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microsoft.com/office/2007/relationships/hdphoto" Target="media/hdphoto1.wdp"/><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customXml" Target="../customXml/item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gif"/><Relationship Id="rId14" Type="http://schemas.openxmlformats.org/officeDocument/2006/relationships/image" Target="media/image8.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837B55BDB045742A39F59D43F80177D" ma:contentTypeVersion="14" ma:contentTypeDescription="Create a new document." ma:contentTypeScope="" ma:versionID="3b8b4187d15210888f0f4604eacc36e9">
  <xsd:schema xmlns:xsd="http://www.w3.org/2001/XMLSchema" xmlns:xs="http://www.w3.org/2001/XMLSchema" xmlns:p="http://schemas.microsoft.com/office/2006/metadata/properties" xmlns:ns2="c1e911e5-1a51-43a5-9685-58368c06565f" xmlns:ns3="4134a9ee-aa0c-413a-a5d2-ba69f960b6e7" targetNamespace="http://schemas.microsoft.com/office/2006/metadata/properties" ma:root="true" ma:fieldsID="64f439669f1366ab794f05735801420e" ns2:_="" ns3:_="">
    <xsd:import namespace="c1e911e5-1a51-43a5-9685-58368c06565f"/>
    <xsd:import namespace="4134a9ee-aa0c-413a-a5d2-ba69f960b6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RequestID"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e911e5-1a51-43a5-9685-58368c065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RequestID" ma:index="12" nillable="true" ma:displayName="RequestID" ma:internalName="RequestID">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9ec769-8e2d-43f4-8417-61bf8bbac7a5"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4a9ee-aa0c-413a-a5d2-ba69f960b6e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68494612-4480-43a1-b18e-114f17b83a36}" ma:internalName="TaxCatchAll" ma:showField="CatchAllData" ma:web="4134a9ee-aa0c-413a-a5d2-ba69f960b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134a9ee-aa0c-413a-a5d2-ba69f960b6e7" xsi:nil="true"/>
    <RequestID xmlns="c1e911e5-1a51-43a5-9685-58368c06565f" xsi:nil="true"/>
    <lcf76f155ced4ddcb4097134ff3c332f xmlns="c1e911e5-1a51-43a5-9685-58368c06565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454F04E-90A2-4400-A535-E0934B7F00C6}">
  <ds:schemaRefs>
    <ds:schemaRef ds:uri="http://schemas.openxmlformats.org/officeDocument/2006/bibliography"/>
  </ds:schemaRefs>
</ds:datastoreItem>
</file>

<file path=customXml/itemProps2.xml><?xml version="1.0" encoding="utf-8"?>
<ds:datastoreItem xmlns:ds="http://schemas.openxmlformats.org/officeDocument/2006/customXml" ds:itemID="{398D0557-9AA7-46B0-819A-C7EB052B0AF3}"/>
</file>

<file path=customXml/itemProps3.xml><?xml version="1.0" encoding="utf-8"?>
<ds:datastoreItem xmlns:ds="http://schemas.openxmlformats.org/officeDocument/2006/customXml" ds:itemID="{7368E93D-E51C-4B64-A2DA-AAF014D24348}"/>
</file>

<file path=customXml/itemProps4.xml><?xml version="1.0" encoding="utf-8"?>
<ds:datastoreItem xmlns:ds="http://schemas.openxmlformats.org/officeDocument/2006/customXml" ds:itemID="{FA568CE8-D21F-4A4C-B0B9-5168DA46AF7B}"/>
</file>

<file path=docProps/app.xml><?xml version="1.0" encoding="utf-8"?>
<Properties xmlns="http://schemas.openxmlformats.org/officeDocument/2006/extended-properties" xmlns:vt="http://schemas.openxmlformats.org/officeDocument/2006/docPropsVTypes">
  <Template>Normal</Template>
  <TotalTime>2819</TotalTime>
  <Pages>37</Pages>
  <Words>9053</Words>
  <Characters>51604</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Hloni Motsi</dc:creator>
  <cp:keywords/>
  <dc:description/>
  <cp:lastModifiedBy>Hloni Motsi</cp:lastModifiedBy>
  <cp:revision>680</cp:revision>
  <cp:lastPrinted>2025-06-03T10:02:00Z</cp:lastPrinted>
  <dcterms:created xsi:type="dcterms:W3CDTF">2024-11-08T13:15:00Z</dcterms:created>
  <dcterms:modified xsi:type="dcterms:W3CDTF">2025-06-03T10:02:00Z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0x0101008837B55BDB045742A39F59D43F80177D</vt:lpwstr>
  </property>
</Properties>
</file>