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Lulamile Mkhungela</w:t>
      </w:r>
    </w:p>
    <w:p>
      <w:r>
        <w:t>Senior Product Designer and Front-End Developer</w:t>
      </w:r>
    </w:p>
    <w:p>
      <w:r>
        <w:t>Johannesburg, Gauteng · mkhungela.l@gmail.com · linkedin.com/in/lulamile-mkhungela</w:t>
      </w:r>
    </w:p>
    <w:p>
      <w:pPr>
        <w:pStyle w:val="Heading2"/>
      </w:pPr>
      <w:r>
        <w:t>Profile</w:t>
      </w:r>
    </w:p>
    <w:p>
      <w:r>
        <w:t>Over the past 8+ years I have designed and built digital products across enterprise software, telecoms, automotive, public sector, fintech and small business, from user research and Figma design systems through to production React and Angular code, WCAG 2.2 AA compliance and UAT.</w:t>
      </w:r>
    </w:p>
    <w:p>
      <w:r>
        <w:t>I enjoy turning complicated workflows into interfaces that feel obvious, and then writing the front end so nothing gets lost between the file and the screen.</w:t>
      </w:r>
    </w:p>
    <w:p>
      <w:pPr>
        <w:pStyle w:val="Heading2"/>
      </w:pPr>
      <w:r>
        <w:t>Currently</w:t>
      </w:r>
    </w:p>
    <w:p>
      <w:r>
        <w:t>Embedded design and front-end authority at iOCO, plus select product, web and brand work directly with founders and teams.</w:t>
      </w:r>
    </w:p>
    <w:p>
      <w:pPr>
        <w:pStyle w:val="Heading2"/>
      </w:pPr>
      <w:r>
        <w:t>Selected highlights</w:t>
      </w:r>
    </w:p>
    <w:p>
      <w:pPr>
        <w:pStyle w:val="ListBullet"/>
      </w:pPr>
      <w:r>
        <w:t>92% UAT acceptance on the Vodacom Engage employee app, the highest score in that digital portfolio at the time.</w:t>
      </w:r>
    </w:p>
    <w:p>
      <w:pPr>
        <w:pStyle w:val="ListBullet"/>
      </w:pPr>
      <w:r>
        <w:t>Cut UI inconsistencies by 65% with a new design system and Design Authority governance at Vodacom.</w:t>
      </w:r>
    </w:p>
    <w:p>
      <w:pPr>
        <w:pStyle w:val="ListBullet"/>
      </w:pPr>
      <w:r>
        <w:t>Lifted sprint velocity 35% with a shared component library across two products, delivered freelance for AddmoreDigital.</w:t>
      </w:r>
    </w:p>
    <w:p>
      <w:pPr>
        <w:pStyle w:val="ListBullet"/>
      </w:pPr>
      <w:r>
        <w:t>Increased checkout completion 32% and average order value 18% by taking a 7-step flow down to 3.</w:t>
      </w:r>
    </w:p>
    <w:p>
      <w:pPr>
        <w:pStyle w:val="ListBullet"/>
      </w:pPr>
      <w:r>
        <w:t>Shipped a 6-micro-frontend architecture and a 13-endpoint notifications system for a national audit platform.</w:t>
      </w:r>
    </w:p>
    <w:p>
      <w:pPr>
        <w:pStyle w:val="Heading2"/>
      </w:pPr>
      <w:r>
        <w:t>Experience</w:t>
      </w:r>
    </w:p>
    <w:p>
      <w:r>
        <w:rPr>
          <w:b/>
        </w:rPr>
        <w:t>iOCO · 2021 – present</w:t>
      </w:r>
    </w:p>
    <w:p>
      <w:r>
        <w:t>Embedded design and development authority for Eskom, a national audit institution, a financial services group, a global pharmaceutical company, Toyota South Africa, a listed energy group and Vodacom.</w:t>
      </w:r>
    </w:p>
    <w:p>
      <w:r>
        <w:rPr>
          <w:b/>
        </w:rPr>
        <w:t>UluntuXd · 2025 – 2026</w:t>
      </w:r>
    </w:p>
    <w:p>
      <w:r>
        <w:t>Freelance UX Facilitator and Coach, after hours alongside iOCO</w:t>
      </w:r>
    </w:p>
    <w:p>
      <w:r>
        <w:rPr>
          <w:b/>
        </w:rPr>
        <w:t>IntellehubSA · 2025 – 2026</w:t>
      </w:r>
    </w:p>
    <w:p>
      <w:r>
        <w:t>Freelance UI/UX Designer, after hours alongside iOCO</w:t>
      </w:r>
    </w:p>
    <w:p>
      <w:r>
        <w:rPr>
          <w:b/>
        </w:rPr>
        <w:t>AddmoreDigital · 2021 – 2022</w:t>
      </w:r>
    </w:p>
    <w:p>
      <w:r>
        <w:t>Freelance UI/UX Designer, after hours alongside iOCO</w:t>
      </w:r>
    </w:p>
    <w:p>
      <w:r>
        <w:rPr>
          <w:b/>
        </w:rPr>
        <w:t>Nerdma · 2023</w:t>
      </w:r>
    </w:p>
    <w:p>
      <w:r>
        <w:t>Freelance UI/UX Designer, after hours alongside iOCO</w:t>
      </w:r>
    </w:p>
    <w:p>
      <w:r>
        <w:rPr>
          <w:b/>
        </w:rPr>
        <w:t>FoodieZone · 2025</w:t>
      </w:r>
    </w:p>
    <w:p>
      <w:r>
        <w:t>Freelance Lead Product Designer &amp; Front-End Developer</w:t>
      </w:r>
    </w:p>
    <w:p>
      <w:r>
        <w:rPr>
          <w:b/>
        </w:rPr>
        <w:t>Hypothetical Objective Systems · 2020 – 2021</w:t>
      </w:r>
    </w:p>
    <w:p>
      <w:r>
        <w:t>Freelance Senior UI/UX Designer and Developer Coach</w:t>
      </w:r>
    </w:p>
    <w:p>
      <w:r>
        <w:rPr>
          <w:b/>
        </w:rPr>
        <w:t>Sesyme and SmartServe · 2019 – 2020</w:t>
      </w:r>
    </w:p>
    <w:p>
      <w:r>
        <w:t>UI/UX and Android Developer</w:t>
      </w:r>
    </w:p>
    <w:p>
      <w:r>
        <w:rPr>
          <w:b/>
        </w:rPr>
        <w:t>The Digital Academy · 1 Aug 2018 – 31 Jan 2019</w:t>
      </w:r>
    </w:p>
    <w:p>
      <w:r>
        <w:t>UI/UX and Android development intern</w:t>
      </w:r>
    </w:p>
    <w:p>
      <w:r>
        <w:rPr>
          <w:b/>
        </w:rPr>
        <w:t>mLab · 2017 – 2018</w:t>
      </w:r>
    </w:p>
    <w:p>
      <w:r>
        <w:t>UI/UX and Android Developer</w:t>
      </w:r>
    </w:p>
    <w:p>
      <w:pPr>
        <w:pStyle w:val="Heading2"/>
      </w:pPr>
      <w:r>
        <w:t>Tools</w:t>
      </w:r>
    </w:p>
    <w:p>
      <w:r>
        <w:t>Figma for design, systems and prototypes. VS Code for the build: React, Angular, Ionic, TypeScript. GitHub for everything else.</w:t>
      </w:r>
    </w:p>
    <w:p>
      <w:pPr>
        <w:pStyle w:val="Heading2"/>
      </w:pPr>
      <w:r>
        <w:t>Education and certificates</w:t>
      </w:r>
    </w:p>
    <w:p>
      <w:pPr>
        <w:pStyle w:val="ListBullet"/>
      </w:pPr>
      <w:r>
        <w:t>Full-Stack Development, FNB App of the Year Academy, 2025 (Distinction, 92.7%)</w:t>
      </w:r>
    </w:p>
    <w:p>
      <w:pPr>
        <w:pStyle w:val="ListBullet"/>
      </w:pPr>
      <w:r>
        <w:t>NQF Level 5 Mobile and Web Development, MTN Business App Academy, 2021</w:t>
      </w:r>
    </w:p>
    <w:p>
      <w:pPr>
        <w:pStyle w:val="ListBullet"/>
      </w:pPr>
      <w:r>
        <w:t>UX/UI Design, Wits JCSE, 2017</w:t>
      </w:r>
    </w:p>
    <w:p>
      <w:pPr>
        <w:pStyle w:val="ListBullet"/>
      </w:pPr>
      <w:r>
        <w:t>Google UX Design Professional Certificate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Lulamile Mkhungela CV</dc:title>
  <dc:subject/>
  <dc:creator>Lulamile Mkhungela</dc:creator>
  <cp:keywords/>
  <dc:description>generated by python-docx</dc:description>
  <cp:lastModifiedBy/>
  <cp:revision>1</cp:revision>
  <dcterms:created xsi:type="dcterms:W3CDTF">2013-12-23T23:15:00Z</dcterms:created>
  <dcterms:modified xsi:type="dcterms:W3CDTF">2013-12-23T23:15:00Z</dcterms:modified>
  <cp:category/>
</cp:coreProperties>
</file>