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A1" w:rsidRPr="00D514A1" w:rsidRDefault="00D514A1" w:rsidP="00D514A1">
      <w:pPr>
        <w:widowControl/>
        <w:spacing w:after="100" w:afterAutospacing="1"/>
        <w:jc w:val="left"/>
        <w:outlineLvl w:val="0"/>
        <w:rPr>
          <w:rFonts w:ascii="Microsoft YaHei UI" w:eastAsia="Microsoft YaHei UI" w:hAnsi="Microsoft YaHei UI" w:cs="宋体"/>
          <w:color w:val="000000"/>
          <w:kern w:val="36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000000"/>
          <w:kern w:val="36"/>
          <w:sz w:val="24"/>
          <w:szCs w:val="24"/>
        </w:rPr>
        <w:t>C# 编码约定（C# 编程指南）</w:t>
      </w:r>
    </w:p>
    <w:p w:rsidR="00D514A1" w:rsidRPr="00D514A1" w:rsidRDefault="00D514A1" w:rsidP="00D514A1">
      <w:pPr>
        <w:widowControl/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hyperlink r:id="rId7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C# 语言规范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没有定义编码标准。 但是，Microsoft 使用本主题中的这些指南开发示例和文档。</w:t>
      </w:r>
    </w:p>
    <w:p w:rsidR="00D514A1" w:rsidRPr="00D514A1" w:rsidRDefault="00D514A1" w:rsidP="00D514A1">
      <w:pPr>
        <w:widowControl/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编码约定可实现以下目的：</w:t>
      </w:r>
    </w:p>
    <w:p w:rsidR="00D514A1" w:rsidRPr="00D514A1" w:rsidRDefault="00D514A1" w:rsidP="00D514A1">
      <w:pPr>
        <w:widowControl/>
        <w:numPr>
          <w:ilvl w:val="0"/>
          <w:numId w:val="1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它们创建一致的代码外观，从而使读者可以关注内容而非布局。</w:t>
      </w:r>
    </w:p>
    <w:p w:rsidR="00D514A1" w:rsidRPr="00D514A1" w:rsidRDefault="00D514A1" w:rsidP="00D514A1">
      <w:pPr>
        <w:widowControl/>
        <w:numPr>
          <w:ilvl w:val="0"/>
          <w:numId w:val="1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它们使读者能够根据以前的经验作出假设，从而更加快速地理解代码。</w:t>
      </w:r>
    </w:p>
    <w:p w:rsidR="00D514A1" w:rsidRPr="00D514A1" w:rsidRDefault="00D514A1" w:rsidP="00D514A1">
      <w:pPr>
        <w:widowControl/>
        <w:numPr>
          <w:ilvl w:val="0"/>
          <w:numId w:val="1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有利于复制、更改和维护代码。</w:t>
      </w:r>
    </w:p>
    <w:p w:rsidR="00D514A1" w:rsidRPr="00D514A1" w:rsidRDefault="00D514A1" w:rsidP="00D514A1">
      <w:pPr>
        <w:widowControl/>
        <w:numPr>
          <w:ilvl w:val="0"/>
          <w:numId w:val="1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演示 C# 最佳做法。</w:t>
      </w:r>
    </w:p>
    <w:p w:rsidR="00D514A1" w:rsidRPr="00D514A1" w:rsidRDefault="00D514A1" w:rsidP="00D514A1">
      <w:pPr>
        <w:widowControl/>
        <w:spacing w:line="312" w:lineRule="atLeast"/>
        <w:jc w:val="left"/>
        <w:outlineLvl w:val="1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89780F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命名约定</w:t>
      </w:r>
    </w:p>
    <w:p w:rsidR="00D514A1" w:rsidRPr="00D514A1" w:rsidRDefault="00D514A1" w:rsidP="00D514A1">
      <w:pPr>
        <w:widowControl/>
        <w:numPr>
          <w:ilvl w:val="0"/>
          <w:numId w:val="2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命名指南在 </w:t>
      </w:r>
      <w:hyperlink r:id="rId8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名称准则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中介绍。</w:t>
      </w:r>
    </w:p>
    <w:p w:rsidR="00D514A1" w:rsidRPr="00D514A1" w:rsidRDefault="00D514A1" w:rsidP="00D514A1">
      <w:pPr>
        <w:widowControl/>
        <w:numPr>
          <w:ilvl w:val="0"/>
          <w:numId w:val="2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您无需更改由 Visual Studio 设计器工具创建的对象的名称，就可以让它们符合指南。</w:t>
      </w:r>
    </w:p>
    <w:p w:rsidR="00D514A1" w:rsidRPr="00D514A1" w:rsidRDefault="00D514A1" w:rsidP="00D514A1">
      <w:pPr>
        <w:widowControl/>
        <w:numPr>
          <w:ilvl w:val="0"/>
          <w:numId w:val="2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在不包括 </w:t>
      </w:r>
      <w:hyperlink r:id="rId9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using 语句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的简短示例中，使用命名空间限定。 如果您知道默认情况下会将某命名空间导入项目中，则无需完全限定来自该命名空间的名称。 如果限定名称太长无法放入一行，则可在点 (.) 后截断它，如以下示例所示。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currentPerformanceCounterCategory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System.Diagnostics.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PerformanceCounterCategory();</w:t>
      </w:r>
    </w:p>
    <w:p w:rsidR="00D514A1" w:rsidRPr="0089780F" w:rsidRDefault="00D514A1" w:rsidP="00D514A1">
      <w:pPr>
        <w:widowControl/>
        <w:spacing w:line="312" w:lineRule="atLeast"/>
        <w:jc w:val="left"/>
        <w:outlineLvl w:val="1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312" w:lineRule="atLeast"/>
        <w:jc w:val="left"/>
        <w:outlineLvl w:val="1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89780F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布局约定</w:t>
      </w:r>
    </w:p>
    <w:p w:rsidR="00D514A1" w:rsidRPr="00D514A1" w:rsidRDefault="00D514A1" w:rsidP="00D514A1">
      <w:pPr>
        <w:widowControl/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lastRenderedPageBreak/>
        <w:t>好的布局使用格式设置来强调代码的结构，并使该代码更易于阅读。 Microsoft 示例符合以下约定：</w:t>
      </w:r>
    </w:p>
    <w:p w:rsidR="00D514A1" w:rsidRPr="00D514A1" w:rsidRDefault="00D514A1" w:rsidP="00D514A1">
      <w:pPr>
        <w:widowControl/>
        <w:numPr>
          <w:ilvl w:val="0"/>
          <w:numId w:val="3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使用默认代码编辑器设置（智能缩进、四字符缩进、将制表符保存为空格）。 有关更多信息，请参见</w:t>
      </w:r>
      <w:hyperlink r:id="rId10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“选项”对话框 -&gt;“文本编辑器”-&gt;“C#”-&gt;“格式设置”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。</w:t>
      </w:r>
    </w:p>
    <w:p w:rsidR="00D514A1" w:rsidRPr="00D514A1" w:rsidRDefault="00D514A1" w:rsidP="00D514A1">
      <w:pPr>
        <w:widowControl/>
        <w:numPr>
          <w:ilvl w:val="0"/>
          <w:numId w:val="3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每行仅编写一个语句。</w:t>
      </w:r>
    </w:p>
    <w:p w:rsidR="00D514A1" w:rsidRPr="00D514A1" w:rsidRDefault="00D514A1" w:rsidP="00D514A1">
      <w:pPr>
        <w:widowControl/>
        <w:numPr>
          <w:ilvl w:val="0"/>
          <w:numId w:val="3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每行仅编写一个声明。</w:t>
      </w:r>
    </w:p>
    <w:p w:rsidR="00D514A1" w:rsidRPr="00D514A1" w:rsidRDefault="00D514A1" w:rsidP="00D514A1">
      <w:pPr>
        <w:widowControl/>
        <w:numPr>
          <w:ilvl w:val="0"/>
          <w:numId w:val="3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如果续行不自动缩进，将它们缩进一个制表位（四个空格）。</w:t>
      </w:r>
    </w:p>
    <w:p w:rsidR="00D514A1" w:rsidRPr="00D514A1" w:rsidRDefault="00D514A1" w:rsidP="00D514A1">
      <w:pPr>
        <w:widowControl/>
        <w:numPr>
          <w:ilvl w:val="0"/>
          <w:numId w:val="3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在方法定义和属性定义之间添加至少一个空白行。</w:t>
      </w:r>
    </w:p>
    <w:p w:rsidR="00D514A1" w:rsidRPr="00D514A1" w:rsidRDefault="00D514A1" w:rsidP="00D514A1">
      <w:pPr>
        <w:widowControl/>
        <w:numPr>
          <w:ilvl w:val="0"/>
          <w:numId w:val="3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使用括号突显表达式中的子句，如下面的代码所示。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((val1 &gt; val2) &amp;&amp; (val1 &gt; val3))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Take appropriate action.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312" w:lineRule="atLeast"/>
        <w:jc w:val="left"/>
        <w:outlineLvl w:val="1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89780F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注释约定</w:t>
      </w:r>
    </w:p>
    <w:p w:rsidR="00D514A1" w:rsidRPr="00D514A1" w:rsidRDefault="00D514A1" w:rsidP="00D514A1">
      <w:pPr>
        <w:widowControl/>
        <w:numPr>
          <w:ilvl w:val="0"/>
          <w:numId w:val="4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将注释放到另一行，而不要放在代码行的末尾。</w:t>
      </w:r>
    </w:p>
    <w:p w:rsidR="00D514A1" w:rsidRPr="00D514A1" w:rsidRDefault="00D514A1" w:rsidP="00D514A1">
      <w:pPr>
        <w:widowControl/>
        <w:numPr>
          <w:ilvl w:val="0"/>
          <w:numId w:val="4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以大写字母作为注释文本的开头。</w:t>
      </w:r>
    </w:p>
    <w:p w:rsidR="00D514A1" w:rsidRPr="00D514A1" w:rsidRDefault="00D514A1" w:rsidP="00D514A1">
      <w:pPr>
        <w:widowControl/>
        <w:numPr>
          <w:ilvl w:val="0"/>
          <w:numId w:val="4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以句点结束注释文本。</w:t>
      </w:r>
    </w:p>
    <w:p w:rsidR="00D514A1" w:rsidRPr="00D514A1" w:rsidRDefault="00D514A1" w:rsidP="00D514A1">
      <w:pPr>
        <w:widowControl/>
        <w:numPr>
          <w:ilvl w:val="0"/>
          <w:numId w:val="4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在注释分隔符 (//) 和注释文本之间插入一个空格，如以下示例所示。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The following declaration creates a query. It does not run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the query.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4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请勿在注释周围创建已设置格式的星号块。</w:t>
      </w:r>
    </w:p>
    <w:p w:rsidR="00D514A1" w:rsidRPr="00D514A1" w:rsidRDefault="00D514A1" w:rsidP="00D514A1">
      <w:pPr>
        <w:widowControl/>
        <w:spacing w:line="312" w:lineRule="atLeast"/>
        <w:jc w:val="left"/>
        <w:outlineLvl w:val="1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89780F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语言指南</w:t>
      </w:r>
    </w:p>
    <w:p w:rsidR="00D514A1" w:rsidRPr="00D514A1" w:rsidRDefault="00D514A1" w:rsidP="00D514A1">
      <w:pPr>
        <w:widowControl/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以下各部分描述了 C# 团队准备代码示例时遵循的做法。</w:t>
      </w: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String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数据类型</w:t>
      </w:r>
    </w:p>
    <w:p w:rsidR="00D514A1" w:rsidRPr="00D514A1" w:rsidRDefault="00D514A1" w:rsidP="00D514A1">
      <w:pPr>
        <w:widowControl/>
        <w:numPr>
          <w:ilvl w:val="0"/>
          <w:numId w:val="5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+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运算符来连接短字符串，如以下代码所示。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displayName = nameList[n].LastName +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", 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nameList[n].FirstName;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若要在循环中附加字符串，尤其是在您处理大量文本时，请使用 </w:t>
      </w:r>
      <w:hyperlink r:id="rId11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StringBuilder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对象。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phrase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"lalalalalalalalalalalalalalalalalalalalalalalalalalalalalala"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manyPhrases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StringBuilder();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 = 0; i &lt; 10000; i++)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manyPhrases.Append(phrase);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//Console.WriteLine("tra" + manyPhrases);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隐式类型化局部变量</w:t>
      </w:r>
    </w:p>
    <w:p w:rsidR="00D514A1" w:rsidRPr="00D514A1" w:rsidRDefault="00D514A1" w:rsidP="00D514A1">
      <w:pPr>
        <w:widowControl/>
        <w:numPr>
          <w:ilvl w:val="0"/>
          <w:numId w:val="6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如果赋值语句右侧的变量类型十分明显，或在精确的类型并不重要时，使用 </w:t>
      </w:r>
      <w:hyperlink r:id="rId12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隐式类型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的局部变量。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 xml:space="preserve">// When the type of a variable is clear from the context, use var 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in the declaration.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var1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"This is clearly a string."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var2 = 27;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var3 = Convert.ToInt32(Console.ReadLine());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6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赋值语句右侧的类型不明显时，不要使用 </w:t>
      </w:r>
      <w:hyperlink r:id="rId13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var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When the type of a variable is not clear from the context, use an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explicit type.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var4 = ExampleClass.ResultSoFar();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6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不要依赖变量名来指定变量的类型。 这可能是不正确的。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Naming the following variable inputInt is misleading. 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It is a string.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inputInt = Console.ReadLine();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Console.WriteLine(inputInt);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6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避免使用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var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取代 </w:t>
      </w:r>
      <w:hyperlink r:id="rId14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dynamic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。</w:t>
      </w:r>
    </w:p>
    <w:p w:rsidR="00D514A1" w:rsidRPr="00D514A1" w:rsidRDefault="00D514A1" w:rsidP="00D514A1">
      <w:pPr>
        <w:widowControl/>
        <w:numPr>
          <w:ilvl w:val="0"/>
          <w:numId w:val="6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使用隐式类型在 </w:t>
      </w:r>
      <w:hyperlink r:id="rId15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for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和 </w:t>
      </w:r>
      <w:hyperlink r:id="rId16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foreach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循环中确定循环变量的类型。</w:t>
      </w:r>
    </w:p>
    <w:p w:rsidR="00D514A1" w:rsidRPr="00D514A1" w:rsidRDefault="00D514A1" w:rsidP="00D514A1">
      <w:pPr>
        <w:widowControl/>
        <w:spacing w:line="180" w:lineRule="atLeast"/>
        <w:ind w:left="720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下面的示例在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for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语句中使用了隐式类型。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syllable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"ha"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laugh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 = 0; i &lt; 10; i++)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laugh += syllable;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Console.WriteLine(laugh);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80" w:lineRule="atLeast"/>
        <w:ind w:left="720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下面的示例在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foreach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语句中使用了隐式类型。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foreach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ch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laugh)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(ch ==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'h'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Console.Write(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"H"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else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Console.Write(ch);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无符号数据类型</w:t>
      </w:r>
    </w:p>
    <w:p w:rsidR="00D514A1" w:rsidRPr="00D514A1" w:rsidRDefault="00D514A1" w:rsidP="00D514A1">
      <w:pPr>
        <w:widowControl/>
        <w:numPr>
          <w:ilvl w:val="0"/>
          <w:numId w:val="7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一般情况下，使用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int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而不是无符号类型。 在整个 C# 中，使用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int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很常见，并且在您使用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int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时很容易与其他库进行交互。</w:t>
      </w: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数组</w:t>
      </w:r>
    </w:p>
    <w:p w:rsidR="00D514A1" w:rsidRPr="00D514A1" w:rsidRDefault="00D514A1" w:rsidP="00D514A1">
      <w:pPr>
        <w:widowControl/>
        <w:numPr>
          <w:ilvl w:val="0"/>
          <w:numId w:val="8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在您初始化声明行上的数组时，请使用简洁的语法。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Preferred syntax. Note that you cannot use var here instead of string[].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vowels1 = {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"a"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"e"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"i"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"o"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"u"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};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If you use explicit instantiation, you can use var.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vowels2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{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"a"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"e"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"i"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"o"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"u"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};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If you specify an array size, you must initialize the elements one at a time.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vowels3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[5];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vowels3[0]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"a"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vowels3[1]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"e"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And so on.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lastRenderedPageBreak/>
        <w:t>委托</w:t>
      </w:r>
    </w:p>
    <w:p w:rsidR="00D514A1" w:rsidRPr="00D514A1" w:rsidRDefault="00D514A1" w:rsidP="00D514A1">
      <w:pPr>
        <w:widowControl/>
        <w:numPr>
          <w:ilvl w:val="0"/>
          <w:numId w:val="9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请使用简洁的语法来创建委托类型的实例。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First, in class Program, define the delegate type and a method that  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has a matching signature.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Define the type.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delegate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Del(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message);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Define a method that has a matching signature.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DelMethod(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str)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Console.WriteLine(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"DelMethod argument: {0}"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str);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In the Main method, create an instance of Del.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Preferred: Create an instance of Del by using condensed syntax.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Del exampleDel2 = DelMethod;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The following declaration uses the full syntax.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Del exampleDel1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Del(DelMethod);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异常处理中的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 try-catch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和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 using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语句</w:t>
      </w:r>
    </w:p>
    <w:p w:rsidR="00D514A1" w:rsidRPr="00D514A1" w:rsidRDefault="00D514A1" w:rsidP="00D514A1">
      <w:pPr>
        <w:widowControl/>
        <w:numPr>
          <w:ilvl w:val="0"/>
          <w:numId w:val="10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为大多数异常处理使用 </w:t>
      </w:r>
      <w:hyperlink r:id="rId17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try-catch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语句。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GetValueFromArray(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array,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index)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try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array[index];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catch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(System.IndexOutOfRangeException ex)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Console.WriteLine(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"Index is out of range: {0}"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index);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throw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0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 C# </w:t>
      </w:r>
      <w:hyperlink r:id="rId18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using 语句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简化代码。 如果有一个 </w:t>
      </w:r>
      <w:hyperlink r:id="rId19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try-finally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语句，其中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finally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块中的唯一代码为对 </w:t>
      </w:r>
      <w:hyperlink r:id="rId20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Dispose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方法的调用，请改用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using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语句。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This try-finally statement only calls Dispose in the finally block.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Font font1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Font(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"Arial"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10.0f);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try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byte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charset = font1.GdiCharSet;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finally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(font1 !=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((IDisposable)font1).Dispose();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You can do the same thing with a using statement.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(Font font2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Font(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"Arial"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10.0f))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byte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charset = font2.GdiCharSet;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&amp;&amp;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和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 ||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运算符</w:t>
      </w:r>
    </w:p>
    <w:p w:rsidR="00D514A1" w:rsidRPr="00D514A1" w:rsidRDefault="00D514A1" w:rsidP="00D514A1">
      <w:pPr>
        <w:widowControl/>
        <w:numPr>
          <w:ilvl w:val="0"/>
          <w:numId w:val="11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lastRenderedPageBreak/>
        <w:t>若要跳过不必要的比较来避免出现异常和提高性能，在执行比较时，请使用 </w:t>
      </w:r>
      <w:hyperlink r:id="rId21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&amp;&amp;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代替 </w:t>
      </w:r>
      <w:hyperlink r:id="rId22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&amp;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，使用 </w:t>
      </w:r>
      <w:hyperlink r:id="rId23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||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代替</w:t>
      </w:r>
      <w:hyperlink r:id="rId24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|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，如以下示例所示。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"Enter a dividend: 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dividend = Convert.ToInt32(Console.ReadLine());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"Enter a divisor: 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divisor = Convert.ToInt32(Console.ReadLine());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If the divisor is 0, the second clause in the following condition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causes a run-time error. The &amp;&amp; operator short circuits when the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first expression is false. That is, it does not evaluate the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second expression. The &amp; operator evaluates both, and causes 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a run-time error when divisor is 0.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((divisor != 0) &amp;&amp; (dividend / divisor &gt; 0))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Console.WriteLine(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"Quotient: {0}"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dividend / divisor);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else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Console.WriteLine(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"Attempted division by 0 ends up here."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New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运算符</w:t>
      </w:r>
    </w:p>
    <w:p w:rsidR="00D514A1" w:rsidRPr="00D514A1" w:rsidRDefault="00D514A1" w:rsidP="00D514A1">
      <w:pPr>
        <w:widowControl/>
        <w:numPr>
          <w:ilvl w:val="0"/>
          <w:numId w:val="12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通过隐式类型使用简洁形式的对象实例，如以下声明所示。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instance1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ExampleClass();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80" w:lineRule="atLeast"/>
        <w:ind w:left="720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上面的行与以下声明等效。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ExampleClass instance2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ExampleClass();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2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使用对象初始值设定项来简化对象创建。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Object initializer.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instance3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ExampleClass { Name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"Desktop"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ID = 37414, 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Location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"Redmond"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Age = 2.3 };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Default constructor and assignment statements.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instance4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ExampleClass();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instance4.Name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"Desktop"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instance4.ID = 37414;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instance4.Location 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"Redmond"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instance4.Age = 2.3;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事件处理</w:t>
      </w:r>
    </w:p>
    <w:p w:rsidR="00D514A1" w:rsidRPr="00D514A1" w:rsidRDefault="00D514A1" w:rsidP="00D514A1">
      <w:pPr>
        <w:widowControl/>
        <w:numPr>
          <w:ilvl w:val="0"/>
          <w:numId w:val="13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如果您正在定义无需日后移除的事件处理程序，请使用 lambda 表达式。</w:t>
      </w: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Form2()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You can use a lambda expression to define an event handler.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.Click += (s, e) =&gt;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MessageBox.Show(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((MouseEventArgs)e).Location.ToString());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Using a lambda expression shortens the following traditional definition.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Form1()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.Click +=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EventHandler(Form1_Click);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Form1_Click(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object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sender, EventArgs e)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MessageBox.Show(((MouseEventArgs)e).Location.ToString());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静态成员</w:t>
      </w:r>
    </w:p>
    <w:p w:rsidR="00D514A1" w:rsidRPr="00D514A1" w:rsidRDefault="00D514A1" w:rsidP="00D514A1">
      <w:pPr>
        <w:widowControl/>
        <w:numPr>
          <w:ilvl w:val="0"/>
          <w:numId w:val="14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使用类名称调用 </w:t>
      </w:r>
      <w:hyperlink r:id="rId25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static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成员：</w:t>
      </w:r>
      <w:r w:rsidRPr="0089780F">
        <w:rPr>
          <w:rFonts w:ascii="Microsoft YaHei UI" w:eastAsia="Microsoft YaHei UI" w:hAnsi="Microsoft YaHei UI" w:cs="宋体" w:hint="eastAsia"/>
          <w:i/>
          <w:iCs/>
          <w:color w:val="2A2A2A"/>
          <w:kern w:val="0"/>
          <w:sz w:val="24"/>
          <w:szCs w:val="24"/>
        </w:rPr>
        <w:t>ClassName.StaticMember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。 不要从派生类访问在基类中定义的静态成员。</w:t>
      </w:r>
    </w:p>
    <w:p w:rsidR="00D514A1" w:rsidRPr="00D514A1" w:rsidRDefault="00D514A1" w:rsidP="00D514A1">
      <w:pPr>
        <w:widowControl/>
        <w:spacing w:line="176" w:lineRule="atLeast"/>
        <w:jc w:val="left"/>
        <w:outlineLvl w:val="2"/>
        <w:rPr>
          <w:rFonts w:ascii="Segoe UI Semibold" w:eastAsia="Microsoft YaHei UI" w:hAnsi="Segoe UI Semibold" w:cs="Segoe UI Semibold" w:hint="eastAsia"/>
          <w:color w:val="000000"/>
          <w:kern w:val="0"/>
          <w:sz w:val="24"/>
          <w:szCs w:val="24"/>
        </w:rPr>
      </w:pP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 xml:space="preserve">LINQ </w:t>
      </w:r>
      <w:r w:rsidRPr="00D514A1">
        <w:rPr>
          <w:rFonts w:ascii="Segoe UI Semibold" w:eastAsia="Microsoft YaHei UI" w:hAnsi="Segoe UI Semibold" w:cs="Segoe UI Semibold"/>
          <w:color w:val="000000"/>
          <w:kern w:val="0"/>
          <w:sz w:val="24"/>
          <w:szCs w:val="24"/>
        </w:rPr>
        <w:t>查询</w:t>
      </w: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对于查询变量使用有意义的名称。 下面的示例使用 </w:t>
      </w:r>
      <w:r w:rsidRPr="0089780F">
        <w:rPr>
          <w:rFonts w:ascii="Consolas" w:eastAsia="Microsoft YaHei UI" w:hAnsi="Consolas" w:cs="宋体"/>
          <w:color w:val="006400"/>
          <w:kern w:val="0"/>
          <w:sz w:val="24"/>
          <w:szCs w:val="24"/>
        </w:rPr>
        <w:t>seattleCustomers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代表地处西雅图的客户。</w:t>
      </w:r>
    </w:p>
    <w:p w:rsidR="00D514A1" w:rsidRPr="00D514A1" w:rsidRDefault="00D514A1" w:rsidP="005C6A9A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seattleCustomers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cust.City ==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"Seattle"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cust.Name;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使用别名以确保通过 Pascal 大小写格式正确设置匿名类型的属性名称的大小写。</w:t>
      </w:r>
    </w:p>
    <w:p w:rsidR="00D514A1" w:rsidRPr="00D514A1" w:rsidRDefault="00D514A1" w:rsidP="005C6A9A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localDistributors =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join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distributor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distributors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customer.City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equals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distributor.City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Customer = customer, Distributor = distributor };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lastRenderedPageBreak/>
        <w:t>在结果中的属性名称不明确时重命名属性。 例如，如果查询返回一个客户名称和一个分销商 ID，不要在结果中将它们保留为 </w:t>
      </w:r>
      <w:r w:rsidRPr="0089780F">
        <w:rPr>
          <w:rFonts w:ascii="Consolas" w:eastAsia="Microsoft YaHei UI" w:hAnsi="Consolas" w:cs="宋体"/>
          <w:color w:val="006400"/>
          <w:kern w:val="0"/>
          <w:sz w:val="24"/>
          <w:szCs w:val="24"/>
        </w:rPr>
        <w:t>Name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和 </w:t>
      </w:r>
      <w:r w:rsidRPr="0089780F">
        <w:rPr>
          <w:rFonts w:ascii="Consolas" w:eastAsia="Microsoft YaHei UI" w:hAnsi="Consolas" w:cs="宋体"/>
          <w:color w:val="006400"/>
          <w:kern w:val="0"/>
          <w:sz w:val="24"/>
          <w:szCs w:val="24"/>
        </w:rPr>
        <w:t>ID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，而是将它们重命名，以阐明 </w:t>
      </w:r>
      <w:r w:rsidRPr="0089780F">
        <w:rPr>
          <w:rFonts w:ascii="Consolas" w:eastAsia="Microsoft YaHei UI" w:hAnsi="Consolas" w:cs="宋体"/>
          <w:color w:val="006400"/>
          <w:kern w:val="0"/>
          <w:sz w:val="24"/>
          <w:szCs w:val="24"/>
        </w:rPr>
        <w:t>Name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是客户的名称，</w:t>
      </w:r>
      <w:r w:rsidRPr="0089780F">
        <w:rPr>
          <w:rFonts w:ascii="Consolas" w:eastAsia="Microsoft YaHei UI" w:hAnsi="Consolas" w:cs="宋体"/>
          <w:color w:val="006400"/>
          <w:kern w:val="0"/>
          <w:sz w:val="24"/>
          <w:szCs w:val="24"/>
        </w:rPr>
        <w:t>ID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是分销商的 ID。</w:t>
      </w:r>
    </w:p>
    <w:p w:rsidR="00D514A1" w:rsidRPr="00D514A1" w:rsidRDefault="00D514A1" w:rsidP="005C6A9A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localDistributors2 =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join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dist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distributors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cust.City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equals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dist.City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CustomerName = cust.Name, DistributorID = dist.ID };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使用隐式类型来声明查询变量和范围变量。</w:t>
      </w:r>
    </w:p>
    <w:p w:rsidR="00D514A1" w:rsidRPr="00D514A1" w:rsidRDefault="00D514A1" w:rsidP="005C6A9A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seattleCustomers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cust.City ==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"Seattle"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cust.Name;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将查询子句对齐在 </w:t>
      </w:r>
      <w:hyperlink r:id="rId26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from</w:t>
        </w:r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</w:rPr>
          <w:t> 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子句下方，如前面的示例所示。</w:t>
      </w: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在其他查询子句前面使用 </w:t>
      </w:r>
      <w:hyperlink r:id="rId27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where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子句，以确保对一组经过简化和筛选的数据执行后面的查询子句。</w:t>
      </w:r>
    </w:p>
    <w:p w:rsidR="00D514A1" w:rsidRPr="00D514A1" w:rsidRDefault="00D514A1" w:rsidP="005C6A9A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seattleCustomers2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customers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cust.City == </w:t>
      </w:r>
      <w:r w:rsidRPr="00D514A1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"Seattle"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orderby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cust.Name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cust;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514A1" w:rsidRPr="00D514A1" w:rsidRDefault="00D514A1" w:rsidP="00D514A1">
      <w:pPr>
        <w:widowControl/>
        <w:numPr>
          <w:ilvl w:val="0"/>
          <w:numId w:val="15"/>
        </w:numPr>
        <w:spacing w:line="180" w:lineRule="atLeast"/>
        <w:jc w:val="left"/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</w:pP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使用多个 </w:t>
      </w:r>
      <w:r w:rsidRPr="0089780F">
        <w:rPr>
          <w:rFonts w:ascii="Microsoft YaHei UI" w:eastAsia="Microsoft YaHei UI" w:hAnsi="Microsoft YaHei UI" w:cs="宋体" w:hint="eastAsia"/>
          <w:b/>
          <w:bCs/>
          <w:color w:val="2A2A2A"/>
          <w:kern w:val="0"/>
          <w:sz w:val="24"/>
          <w:szCs w:val="24"/>
        </w:rPr>
        <w:t>from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子句而不是一个 </w:t>
      </w:r>
      <w:hyperlink r:id="rId28" w:history="1">
        <w:r w:rsidRPr="0089780F">
          <w:rPr>
            <w:rFonts w:ascii="Microsoft YaHei UI" w:eastAsia="Microsoft YaHei UI" w:hAnsi="Microsoft YaHei UI" w:cs="宋体" w:hint="eastAsia"/>
            <w:color w:val="00709F"/>
            <w:kern w:val="0"/>
            <w:sz w:val="24"/>
            <w:szCs w:val="24"/>
            <w:u w:val="single"/>
          </w:rPr>
          <w:t>join</w:t>
        </w:r>
      </w:hyperlink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子句来访问内部集合。 例如，在 </w:t>
      </w:r>
      <w:r w:rsidRPr="0089780F">
        <w:rPr>
          <w:rFonts w:ascii="Consolas" w:eastAsia="Microsoft YaHei UI" w:hAnsi="Consolas" w:cs="宋体"/>
          <w:color w:val="006400"/>
          <w:kern w:val="0"/>
          <w:sz w:val="24"/>
          <w:szCs w:val="24"/>
        </w:rPr>
        <w:t>Student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t> 对象集合中，每个对象可能都包含一个考试成绩集合。 在执</w:t>
      </w:r>
      <w:r w:rsidRPr="0089780F">
        <w:rPr>
          <w:rFonts w:ascii="Microsoft YaHei UI" w:eastAsia="Microsoft YaHei UI" w:hAnsi="Microsoft YaHei UI" w:cs="宋体" w:hint="eastAsia"/>
          <w:color w:val="2A2A2A"/>
          <w:kern w:val="0"/>
          <w:sz w:val="24"/>
          <w:szCs w:val="24"/>
        </w:rPr>
        <w:lastRenderedPageBreak/>
        <w:t>行下面的查询时，它将返回每一个超过 90 的分数，以及获得该分数的学生的姓氏。</w:t>
      </w:r>
    </w:p>
    <w:p w:rsidR="00D514A1" w:rsidRPr="00D514A1" w:rsidRDefault="00D514A1" w:rsidP="005C6A9A">
      <w:pPr>
        <w:widowControl/>
        <w:shd w:val="clear" w:color="auto" w:fill="FFFFFF"/>
        <w:spacing w:beforeAutospacing="1" w:afterAutospacing="1" w:line="170" w:lineRule="atLeast"/>
        <w:ind w:left="7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Microsoft YaHei UI" w:eastAsia="Microsoft YaHei UI" w:hAnsi="Microsoft YaHei UI" w:cs="宋体" w:hint="eastAsia"/>
          <w:color w:val="707070"/>
          <w:kern w:val="0"/>
          <w:sz w:val="24"/>
          <w:szCs w:val="24"/>
        </w:rPr>
        <w:t>C#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Use a compound from to access the inner sequence within each element.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scoreQuery =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student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students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score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student.Scores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where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score &gt; 90</w:t>
      </w:r>
    </w:p>
    <w:p w:rsidR="00D514A1" w:rsidRPr="00D514A1" w:rsidRDefault="00D514A1" w:rsidP="00D5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14A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D514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Last = student.LastName, score };</w:t>
      </w:r>
    </w:p>
    <w:p w:rsidR="004C741F" w:rsidRPr="0089780F" w:rsidRDefault="004C741F">
      <w:pPr>
        <w:rPr>
          <w:sz w:val="24"/>
          <w:szCs w:val="24"/>
        </w:rPr>
      </w:pPr>
    </w:p>
    <w:sectPr w:rsidR="004C741F" w:rsidRPr="0089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41F" w:rsidRDefault="004C741F" w:rsidP="00D514A1">
      <w:r>
        <w:separator/>
      </w:r>
    </w:p>
  </w:endnote>
  <w:endnote w:type="continuationSeparator" w:id="1">
    <w:p w:rsidR="004C741F" w:rsidRDefault="004C741F" w:rsidP="00D51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41F" w:rsidRDefault="004C741F" w:rsidP="00D514A1">
      <w:r>
        <w:separator/>
      </w:r>
    </w:p>
  </w:footnote>
  <w:footnote w:type="continuationSeparator" w:id="1">
    <w:p w:rsidR="004C741F" w:rsidRDefault="004C741F" w:rsidP="00D514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3916"/>
    <w:multiLevelType w:val="multilevel"/>
    <w:tmpl w:val="7C5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66CED"/>
    <w:multiLevelType w:val="multilevel"/>
    <w:tmpl w:val="3DA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67561"/>
    <w:multiLevelType w:val="multilevel"/>
    <w:tmpl w:val="B43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B0F5E"/>
    <w:multiLevelType w:val="multilevel"/>
    <w:tmpl w:val="783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364E3"/>
    <w:multiLevelType w:val="multilevel"/>
    <w:tmpl w:val="42C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F6D1C"/>
    <w:multiLevelType w:val="multilevel"/>
    <w:tmpl w:val="12F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336B8"/>
    <w:multiLevelType w:val="multilevel"/>
    <w:tmpl w:val="F1E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0465F"/>
    <w:multiLevelType w:val="multilevel"/>
    <w:tmpl w:val="E4C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E72884"/>
    <w:multiLevelType w:val="multilevel"/>
    <w:tmpl w:val="097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531D1"/>
    <w:multiLevelType w:val="multilevel"/>
    <w:tmpl w:val="C0AA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45E87"/>
    <w:multiLevelType w:val="multilevel"/>
    <w:tmpl w:val="4B8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B659B8"/>
    <w:multiLevelType w:val="multilevel"/>
    <w:tmpl w:val="71D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2A219E"/>
    <w:multiLevelType w:val="multilevel"/>
    <w:tmpl w:val="DD8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54DA5"/>
    <w:multiLevelType w:val="multilevel"/>
    <w:tmpl w:val="AE8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BD783E"/>
    <w:multiLevelType w:val="multilevel"/>
    <w:tmpl w:val="56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14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4A1"/>
    <w:rsid w:val="004C741F"/>
    <w:rsid w:val="005C6A9A"/>
    <w:rsid w:val="0089780F"/>
    <w:rsid w:val="00D5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1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14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14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4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4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14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14A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D514A1"/>
    <w:rPr>
      <w:b/>
      <w:bCs/>
    </w:rPr>
  </w:style>
  <w:style w:type="character" w:styleId="a6">
    <w:name w:val="Hyperlink"/>
    <w:basedOn w:val="a0"/>
    <w:uiPriority w:val="99"/>
    <w:semiHidden/>
    <w:unhideWhenUsed/>
    <w:rsid w:val="00D514A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51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D514A1"/>
  </w:style>
  <w:style w:type="character" w:customStyle="1" w:styleId="apple-converted-space">
    <w:name w:val="apple-converted-space"/>
    <w:basedOn w:val="a0"/>
    <w:rsid w:val="00D514A1"/>
  </w:style>
  <w:style w:type="character" w:customStyle="1" w:styleId="lwcollapsibleareatitle">
    <w:name w:val="lw_collapsiblearea_title"/>
    <w:basedOn w:val="a0"/>
    <w:rsid w:val="00D514A1"/>
  </w:style>
  <w:style w:type="paragraph" w:styleId="HTML">
    <w:name w:val="HTML Preformatted"/>
    <w:basedOn w:val="a"/>
    <w:link w:val="HTMLChar"/>
    <w:uiPriority w:val="99"/>
    <w:semiHidden/>
    <w:unhideWhenUsed/>
    <w:rsid w:val="00D51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4A1"/>
    <w:rPr>
      <w:rFonts w:ascii="宋体" w:eastAsia="宋体" w:hAnsi="宋体" w:cs="宋体"/>
      <w:kern w:val="0"/>
      <w:sz w:val="24"/>
      <w:szCs w:val="24"/>
    </w:rPr>
  </w:style>
  <w:style w:type="character" w:customStyle="1" w:styleId="input">
    <w:name w:val="input"/>
    <w:basedOn w:val="a0"/>
    <w:rsid w:val="00D514A1"/>
  </w:style>
  <w:style w:type="character" w:customStyle="1" w:styleId="parameter">
    <w:name w:val="parameter"/>
    <w:basedOn w:val="a0"/>
    <w:rsid w:val="00D514A1"/>
  </w:style>
  <w:style w:type="character" w:customStyle="1" w:styleId="code">
    <w:name w:val="code"/>
    <w:basedOn w:val="a0"/>
    <w:rsid w:val="00D514A1"/>
  </w:style>
  <w:style w:type="paragraph" w:styleId="a8">
    <w:name w:val="Balloon Text"/>
    <w:basedOn w:val="a"/>
    <w:link w:val="Char1"/>
    <w:uiPriority w:val="99"/>
    <w:semiHidden/>
    <w:unhideWhenUsed/>
    <w:rsid w:val="00D514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1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125">
          <w:marLeft w:val="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7730">
                      <w:marLeft w:val="0"/>
                      <w:marRight w:val="5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FFFFFF"/>
                                        <w:right w:val="single" w:sz="4" w:space="0" w:color="939393"/>
                                      </w:divBdr>
                                    </w:div>
                                  </w:divsChild>
                                </w:div>
                                <w:div w:id="20269784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4" w:space="0" w:color="939393"/>
                                    <w:left w:val="single" w:sz="4" w:space="0" w:color="939393"/>
                                    <w:bottom w:val="single" w:sz="4" w:space="0" w:color="939393"/>
                                    <w:right w:val="single" w:sz="4" w:space="0" w:color="939393"/>
                                  </w:divBdr>
                                  <w:divsChild>
                                    <w:div w:id="16077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5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5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FFFFFF"/>
                                        <w:right w:val="single" w:sz="4" w:space="0" w:color="939393"/>
                                      </w:divBdr>
                                    </w:div>
                                  </w:divsChild>
                                </w:div>
                                <w:div w:id="1670983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4" w:space="0" w:color="939393"/>
                                    <w:left w:val="single" w:sz="4" w:space="0" w:color="939393"/>
                                    <w:bottom w:val="single" w:sz="4" w:space="0" w:color="939393"/>
                                    <w:right w:val="single" w:sz="4" w:space="0" w:color="939393"/>
                                  </w:divBdr>
                                  <w:divsChild>
                                    <w:div w:id="14151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FFFFFF"/>
                                        <w:right w:val="single" w:sz="4" w:space="0" w:color="939393"/>
                                      </w:divBdr>
                                    </w:div>
                                  </w:divsChild>
                                </w:div>
                                <w:div w:id="12613314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4" w:space="0" w:color="939393"/>
                                    <w:left w:val="single" w:sz="4" w:space="0" w:color="939393"/>
                                    <w:bottom w:val="single" w:sz="4" w:space="0" w:color="939393"/>
                                    <w:right w:val="single" w:sz="4" w:space="0" w:color="939393"/>
                                  </w:divBdr>
                                  <w:divsChild>
                                    <w:div w:id="11056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2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9189498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84104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1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975329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52393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37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9847743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0234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66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9978753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78592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9119580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03326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2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9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794323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209855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6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20519579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35943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4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7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3492858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4453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3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3991353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3404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5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64571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44881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6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3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4478882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3619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1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24615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74070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5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9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8778599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48952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4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2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2094618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33668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4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7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525022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33275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3463750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36066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4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0217384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4511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8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1579205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9537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1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2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6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4588840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85853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449202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05692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1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06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4480381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55689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83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2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1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1104712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5231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6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65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3050089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69295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6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4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939393"/>
                                            <w:left w:val="single" w:sz="4" w:space="0" w:color="939393"/>
                                            <w:bottom w:val="single" w:sz="4" w:space="0" w:color="FFFFFF"/>
                                            <w:right w:val="single" w:sz="4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9493564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0" w:color="939393"/>
                                        <w:left w:val="single" w:sz="4" w:space="0" w:color="939393"/>
                                        <w:bottom w:val="single" w:sz="4" w:space="0" w:color="939393"/>
                                        <w:right w:val="single" w:sz="4" w:space="0" w:color="939393"/>
                                      </w:divBdr>
                                      <w:divsChild>
                                        <w:div w:id="14833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ms229002(v=vs.100).aspx" TargetMode="External"/><Relationship Id="rId13" Type="http://schemas.openxmlformats.org/officeDocument/2006/relationships/hyperlink" Target="https://msdn.microsoft.com/zh-cn/library/bb383973(v=vs.100).aspx" TargetMode="External"/><Relationship Id="rId18" Type="http://schemas.openxmlformats.org/officeDocument/2006/relationships/hyperlink" Target="https://msdn.microsoft.com/zh-cn/library/yh598w02(v=vs.100).aspx" TargetMode="External"/><Relationship Id="rId26" Type="http://schemas.openxmlformats.org/officeDocument/2006/relationships/hyperlink" Target="https://msdn.microsoft.com/zh-cn/library/bb383978(v=vs.100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2a723cdk(v=vs.100).aspx" TargetMode="External"/><Relationship Id="rId7" Type="http://schemas.openxmlformats.org/officeDocument/2006/relationships/hyperlink" Target="http://go.microsoft.com/fwlink/?LinkId=199552" TargetMode="External"/><Relationship Id="rId12" Type="http://schemas.openxmlformats.org/officeDocument/2006/relationships/hyperlink" Target="https://msdn.microsoft.com/zh-cn/library/bb384061(v=vs.100).aspx" TargetMode="External"/><Relationship Id="rId17" Type="http://schemas.openxmlformats.org/officeDocument/2006/relationships/hyperlink" Target="https://msdn.microsoft.com/zh-cn/library/0yd65esw(v=vs.100).aspx" TargetMode="External"/><Relationship Id="rId25" Type="http://schemas.openxmlformats.org/officeDocument/2006/relationships/hyperlink" Target="https://msdn.microsoft.com/zh-cn/library/98f28cdx(v=vs.10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ttw7t8t6(v=vs.100).aspx" TargetMode="External"/><Relationship Id="rId20" Type="http://schemas.openxmlformats.org/officeDocument/2006/relationships/hyperlink" Target="https://msdn.microsoft.com/zh-cn/library/system.idisposable.dispose(v=vs.100)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system.text.stringbuilder(v=vs.100).aspx" TargetMode="External"/><Relationship Id="rId24" Type="http://schemas.openxmlformats.org/officeDocument/2006/relationships/hyperlink" Target="https://msdn.microsoft.com/zh-cn/library/kxszd0kx(v=vs.10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ch45axte(v=vs.100).aspx" TargetMode="External"/><Relationship Id="rId23" Type="http://schemas.openxmlformats.org/officeDocument/2006/relationships/hyperlink" Target="https://msdn.microsoft.com/zh-cn/library/6373h346(v=vs.100).aspx" TargetMode="External"/><Relationship Id="rId28" Type="http://schemas.openxmlformats.org/officeDocument/2006/relationships/hyperlink" Target="https://msdn.microsoft.com/zh-cn/library/bb311040(v=vs.100).aspx" TargetMode="External"/><Relationship Id="rId10" Type="http://schemas.openxmlformats.org/officeDocument/2006/relationships/hyperlink" Target="https://msdn.microsoft.com/zh-cn/library/03864tbz(v=vs.100).aspx" TargetMode="External"/><Relationship Id="rId19" Type="http://schemas.openxmlformats.org/officeDocument/2006/relationships/hyperlink" Target="https://msdn.microsoft.com/zh-cn/library/zwc8s4fz(v=vs.10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f0df423(v=vs.100).aspx" TargetMode="External"/><Relationship Id="rId14" Type="http://schemas.openxmlformats.org/officeDocument/2006/relationships/hyperlink" Target="https://msdn.microsoft.com/zh-cn/library/dd264741(v=vs.100).aspx" TargetMode="External"/><Relationship Id="rId22" Type="http://schemas.openxmlformats.org/officeDocument/2006/relationships/hyperlink" Target="https://msdn.microsoft.com/zh-cn/library/sbf85k1c(v=vs.100).aspx" TargetMode="External"/><Relationship Id="rId27" Type="http://schemas.openxmlformats.org/officeDocument/2006/relationships/hyperlink" Target="https://msdn.microsoft.com/zh-cn/library/bb311043(v=vs.100)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1395</Words>
  <Characters>7958</Characters>
  <Application>Microsoft Office Word</Application>
  <DocSecurity>0</DocSecurity>
  <Lines>66</Lines>
  <Paragraphs>18</Paragraphs>
  <ScaleCrop>false</ScaleCrop>
  <Company>Microsoft</Company>
  <LinksUpToDate>false</LinksUpToDate>
  <CharactersWithSpaces>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高平</dc:creator>
  <cp:keywords/>
  <dc:description/>
  <cp:lastModifiedBy>高平</cp:lastModifiedBy>
  <cp:revision>4</cp:revision>
  <dcterms:created xsi:type="dcterms:W3CDTF">2016-12-12T08:26:00Z</dcterms:created>
  <dcterms:modified xsi:type="dcterms:W3CDTF">2016-12-12T08:30:00Z</dcterms:modified>
</cp:coreProperties>
</file>