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A176C" w14:textId="77777777" w:rsidR="00F87DAA" w:rsidRPr="00F87DAA" w:rsidRDefault="00F87DAA" w:rsidP="00F87DAA">
      <w:pPr>
        <w:shd w:val="clear" w:color="auto" w:fill="002060"/>
        <w:spacing w:after="0" w:line="240" w:lineRule="auto"/>
        <w:jc w:val="center"/>
        <w:rPr>
          <w:rFonts w:ascii="Times New Roman" w:eastAsia="Times New Roman" w:hAnsi="Times New Roman" w:cs="Times New Roman"/>
          <w:b/>
          <w:bCs/>
          <w:color w:val="FFFFFF" w:themeColor="background1"/>
          <w:sz w:val="32"/>
          <w:szCs w:val="32"/>
          <w:lang w:eastAsia="en-KE"/>
        </w:rPr>
      </w:pPr>
      <w:r w:rsidRPr="00F87DAA">
        <w:rPr>
          <w:rFonts w:ascii="Times New Roman" w:eastAsia="Times New Roman" w:hAnsi="Times New Roman" w:cs="Times New Roman"/>
          <w:b/>
          <w:bCs/>
          <w:color w:val="FFFFFF" w:themeColor="background1"/>
          <w:sz w:val="32"/>
          <w:szCs w:val="32"/>
          <w:lang w:eastAsia="en-KE"/>
        </w:rPr>
        <w:t>BEATRICE W. MUNENE</w:t>
      </w:r>
    </w:p>
    <w:p w14:paraId="19BA3878" w14:textId="77777777" w:rsidR="00F87DAA" w:rsidRDefault="00F87DAA" w:rsidP="00F87DAA">
      <w:pPr>
        <w:shd w:val="clear" w:color="auto" w:fill="FFFFFF"/>
        <w:spacing w:line="240" w:lineRule="auto"/>
        <w:jc w:val="center"/>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br/>
      </w:r>
      <w:r w:rsidRPr="00F87DAA">
        <w:rPr>
          <w:rFonts w:ascii="Times New Roman" w:eastAsia="Times New Roman" w:hAnsi="Times New Roman" w:cs="Times New Roman"/>
          <w:b/>
          <w:bCs/>
          <w:color w:val="0F1115"/>
          <w:sz w:val="24"/>
          <w:szCs w:val="24"/>
          <w:lang w:eastAsia="en-KE"/>
        </w:rPr>
        <w:t>Accounting Professional</w:t>
      </w:r>
    </w:p>
    <w:p w14:paraId="2C4D5749" w14:textId="1A33D1B5" w:rsidR="00F87DAA" w:rsidRDefault="00F87DAA" w:rsidP="00F87DAA">
      <w:pPr>
        <w:shd w:val="clear" w:color="auto" w:fill="FFFFFF"/>
        <w:spacing w:after="0" w:line="240" w:lineRule="auto"/>
        <w:jc w:val="center"/>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F1115"/>
          <w:lang w:val="en-US" w:eastAsia="en-KE"/>
        </w:rPr>
        <w:t>Phone</w:t>
      </w:r>
      <w:r>
        <w:rPr>
          <w:rFonts w:ascii="Times New Roman" w:eastAsia="Times New Roman" w:hAnsi="Times New Roman" w:cs="Times New Roman"/>
          <w:color w:val="0F1115"/>
          <w:lang w:val="en-US" w:eastAsia="en-KE"/>
        </w:rPr>
        <w:t xml:space="preserve">: </w:t>
      </w:r>
      <w:r w:rsidR="00880500">
        <w:rPr>
          <w:rFonts w:ascii="Times New Roman" w:eastAsia="Times New Roman" w:hAnsi="Times New Roman" w:cs="Times New Roman"/>
          <w:color w:val="0F1115"/>
          <w:lang w:val="en-US" w:eastAsia="en-KE"/>
        </w:rPr>
        <w:t>0706387426</w:t>
      </w:r>
      <w:r w:rsidRPr="00F87DAA">
        <w:rPr>
          <w:rFonts w:ascii="Times New Roman" w:eastAsia="Times New Roman" w:hAnsi="Times New Roman" w:cs="Times New Roman"/>
          <w:color w:val="0F1115"/>
          <w:lang w:eastAsia="en-KE"/>
        </w:rPr>
        <w:t xml:space="preserve"> | </w:t>
      </w:r>
      <w:r w:rsidRPr="00F87DAA">
        <w:rPr>
          <w:rFonts w:ascii="Times New Roman" w:eastAsia="Times New Roman" w:hAnsi="Times New Roman" w:cs="Times New Roman"/>
          <w:b/>
          <w:bCs/>
          <w:color w:val="0F1115"/>
          <w:lang w:val="en-US" w:eastAsia="en-KE"/>
        </w:rPr>
        <w:t>Email</w:t>
      </w:r>
      <w:r>
        <w:rPr>
          <w:rFonts w:ascii="Times New Roman" w:eastAsia="Times New Roman" w:hAnsi="Times New Roman" w:cs="Times New Roman"/>
          <w:color w:val="0F1115"/>
          <w:lang w:val="en-US" w:eastAsia="en-KE"/>
        </w:rPr>
        <w:t>:</w:t>
      </w:r>
      <w:r w:rsidR="00880500">
        <w:rPr>
          <w:rFonts w:ascii="Times New Roman" w:eastAsia="Times New Roman" w:hAnsi="Times New Roman" w:cs="Times New Roman"/>
          <w:color w:val="0F1115"/>
          <w:lang w:val="en-US" w:eastAsia="en-KE"/>
        </w:rPr>
        <w:t xml:space="preserve"> </w:t>
      </w:r>
      <w:hyperlink r:id="rId5" w:history="1">
        <w:r w:rsidR="00880500" w:rsidRPr="006045EB">
          <w:rPr>
            <w:rStyle w:val="Hyperlink"/>
            <w:rFonts w:ascii="Times New Roman" w:eastAsia="Times New Roman" w:hAnsi="Times New Roman" w:cs="Times New Roman"/>
            <w:lang w:val="en-US" w:eastAsia="en-KE"/>
          </w:rPr>
          <w:t>wyrimumunene92@gmail.com</w:t>
        </w:r>
      </w:hyperlink>
      <w:r w:rsidR="00880500">
        <w:rPr>
          <w:rFonts w:ascii="Times New Roman" w:eastAsia="Times New Roman" w:hAnsi="Times New Roman" w:cs="Times New Roman"/>
          <w:color w:val="0F1115"/>
          <w:lang w:val="en-US" w:eastAsia="en-KE"/>
        </w:rPr>
        <w:t xml:space="preserve"> </w:t>
      </w:r>
    </w:p>
    <w:p w14:paraId="7B6F1D9D" w14:textId="50CDEB7F" w:rsidR="00F87DAA" w:rsidRPr="00F87DAA" w:rsidRDefault="00F87DAA" w:rsidP="00F87DAA">
      <w:pPr>
        <w:shd w:val="clear" w:color="auto" w:fill="FFFFFF"/>
        <w:spacing w:after="0" w:line="240" w:lineRule="auto"/>
        <w:jc w:val="both"/>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br/>
      </w:r>
      <w:r w:rsidRPr="00F87DAA">
        <w:rPr>
          <w:rFonts w:ascii="Times New Roman" w:eastAsia="Times New Roman" w:hAnsi="Times New Roman" w:cs="Times New Roman"/>
          <w:color w:val="0070C0"/>
          <w:lang w:eastAsia="en-KE"/>
        </w:rPr>
        <w:t>Skills Summary</w:t>
      </w:r>
      <w:r w:rsidR="00DE4CF6">
        <w:rPr>
          <w:rFonts w:ascii="Times New Roman" w:eastAsia="Times New Roman" w:hAnsi="Times New Roman" w:cs="Times New Roman"/>
          <w:color w:val="0070C0"/>
          <w:lang w:val="en-US" w:eastAsia="en-KE"/>
        </w:rPr>
        <w:t xml:space="preserve">: </w:t>
      </w:r>
      <w:r w:rsidRPr="00F87DAA">
        <w:rPr>
          <w:rFonts w:ascii="Times New Roman" w:eastAsia="Times New Roman" w:hAnsi="Times New Roman" w:cs="Times New Roman"/>
          <w:color w:val="0070C0"/>
          <w:lang w:eastAsia="en-KE"/>
        </w:rPr>
        <w:t>Accounting Procedures | Bookkeeping | Financial Analysis | Payment Vouchers | Imprest Management | CPA (Intermediate) | Data Entry | Computer Literacy</w:t>
      </w:r>
    </w:p>
    <w:p w14:paraId="70CFFBEE"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7A6BB5FC">
          <v:rect id="_x0000_i1025" style="width:0;height:.75pt" o:hralign="center" o:hrstd="t" o:hr="t" fillcolor="#a0a0a0" stroked="f"/>
        </w:pict>
      </w:r>
    </w:p>
    <w:p w14:paraId="7600C8E0"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PROFESSIONAL SUMMARY</w:t>
      </w:r>
    </w:p>
    <w:p w14:paraId="17273D7A"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Accounting graduate (Bachelor of Commerce – Accounting Option, Upper Second Class Honours) with CPA Intermediate level ongoing. Experienced in imprest management, payment voucher preparation, warrant recording, and surrender tracking from internship at the Ministry of Water, Sanitation and Irrigation. Proven organisational skills, attention to detail, and ability to support quarterly financial reporting. Seeks to transition fully into accounting roles, bringing strong computer literacy, data entry accuracy, and a result</w:t>
      </w:r>
      <w:r w:rsidRPr="00F87DAA">
        <w:rPr>
          <w:rFonts w:ascii="Times New Roman" w:eastAsia="Times New Roman" w:hAnsi="Times New Roman" w:cs="Times New Roman"/>
          <w:color w:val="0F1115"/>
          <w:lang w:eastAsia="en-KE"/>
        </w:rPr>
        <w:noBreakHyphen/>
        <w:t>oriented mindset.</w:t>
      </w:r>
    </w:p>
    <w:p w14:paraId="576E2DC9"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11317CA9">
          <v:rect id="_x0000_i1026" style="width:0;height:.75pt" o:hralign="center" o:hrstd="t" o:hr="t" fillcolor="#a0a0a0" stroked="f"/>
        </w:pict>
      </w:r>
    </w:p>
    <w:p w14:paraId="38DF6843"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CAREER STRENGTHS</w:t>
      </w:r>
    </w:p>
    <w:p w14:paraId="6DAFAFEC"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Accounting Records &amp; Procedures</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Knowledgeable in bookkeeping, financial analysis, payment vouchers, voucher numbering, and maintaining accurate accounting records.</w:t>
      </w:r>
    </w:p>
    <w:p w14:paraId="07FCEBEC"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Imprest &amp; Warrant Management</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Experienced in writing imprest in warrant books, recording warrants, clearing surrenders using Excel, and tracking uncleared imprests.</w:t>
      </w:r>
    </w:p>
    <w:p w14:paraId="0CF36187"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Financial Reporting Support</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Assisted in preparation of quarterly financial reports; helped classify issued imprests by surrender date.</w:t>
      </w:r>
    </w:p>
    <w:p w14:paraId="6FF132A2"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Data Entry &amp; Excel Proficiency</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Skilled in capturing imprest data, recording vouchers, and maintaining Excel templates for quarterly report updates.</w:t>
      </w:r>
    </w:p>
    <w:p w14:paraId="133072B5"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 xml:space="preserve">Organisational &amp; Administrative </w:t>
      </w:r>
      <w:r w:rsidRPr="00F87DAA">
        <w:rPr>
          <w:rFonts w:ascii="Times New Roman" w:eastAsia="Times New Roman" w:hAnsi="Times New Roman" w:cs="Times New Roman"/>
          <w:b/>
          <w:bCs/>
          <w:color w:val="0F1115"/>
          <w:lang w:eastAsia="en-KE"/>
        </w:rPr>
        <w:t>Skills</w:t>
      </w:r>
      <w:r w:rsidRPr="00F87DAA">
        <w:rPr>
          <w:rFonts w:ascii="Times New Roman" w:eastAsia="Times New Roman" w:hAnsi="Times New Roman" w:cs="Times New Roman"/>
          <w:color w:val="0F1115"/>
          <w:lang w:eastAsia="en-KE"/>
        </w:rPr>
        <w:t> – Strong ability to file documents, follow up on surrenders, and maintain orderly financial records.</w:t>
      </w:r>
    </w:p>
    <w:p w14:paraId="44AD34FD"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Leadership &amp; Teamwork</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Served as Deputy Presiding Officer (IEBC), supervising polling officials and ensuring security of election materials.</w:t>
      </w:r>
    </w:p>
    <w:p w14:paraId="43D6A055" w14:textId="77777777" w:rsidR="00F87DAA" w:rsidRPr="00F87DAA" w:rsidRDefault="00F87DAA" w:rsidP="00F87DAA">
      <w:pPr>
        <w:numPr>
          <w:ilvl w:val="0"/>
          <w:numId w:val="1"/>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Computer Literacy</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Proficient in computer packages, data entry, and editing.</w:t>
      </w:r>
    </w:p>
    <w:p w14:paraId="1BD1AF3A"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32881977">
          <v:rect id="_x0000_i1027" style="width:0;height:.75pt" o:hralign="center" o:hrstd="t" o:hr="t" fillcolor="#a0a0a0" stroked="f"/>
        </w:pict>
      </w:r>
    </w:p>
    <w:p w14:paraId="563C0F72"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PROFESSIONAL EXPERIENCE</w:t>
      </w:r>
    </w:p>
    <w:p w14:paraId="59297E46" w14:textId="29252400" w:rsidR="00F87DAA" w:rsidRPr="00DE4CF6" w:rsidRDefault="00F87DAA" w:rsidP="00F87DAA">
      <w:pPr>
        <w:shd w:val="clear" w:color="auto" w:fill="FFFFFF"/>
        <w:spacing w:after="0" w:line="240" w:lineRule="auto"/>
        <w:rPr>
          <w:rFonts w:ascii="Times New Roman" w:eastAsia="Times New Roman" w:hAnsi="Times New Roman" w:cs="Times New Roman"/>
          <w:b/>
          <w:bCs/>
          <w:color w:val="0F1115"/>
          <w:lang w:eastAsia="en-KE"/>
        </w:rPr>
      </w:pPr>
      <w:r w:rsidRPr="00F87DAA">
        <w:rPr>
          <w:rFonts w:ascii="Times New Roman" w:eastAsia="Times New Roman" w:hAnsi="Times New Roman" w:cs="Times New Roman"/>
          <w:b/>
          <w:bCs/>
          <w:color w:val="0070C0"/>
          <w:lang w:eastAsia="en-KE"/>
        </w:rPr>
        <w:t>Sales &amp; Marketing Executive</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Feb 2022 – To Date</w:t>
      </w:r>
      <w:r w:rsidRPr="00F87DAA">
        <w:rPr>
          <w:rFonts w:ascii="Times New Roman" w:eastAsia="Times New Roman" w:hAnsi="Times New Roman" w:cs="Times New Roman"/>
          <w:color w:val="0F1115"/>
          <w:lang w:eastAsia="en-KE"/>
        </w:rPr>
        <w:br/>
      </w:r>
      <w:r w:rsidR="0031351C" w:rsidRPr="00DE4CF6">
        <w:rPr>
          <w:rFonts w:ascii="Times New Roman" w:eastAsia="Times New Roman" w:hAnsi="Times New Roman" w:cs="Times New Roman"/>
          <w:b/>
          <w:bCs/>
          <w:color w:val="0F1115"/>
          <w:lang w:eastAsia="en-KE"/>
        </w:rPr>
        <w:t>Disney</w:t>
      </w:r>
      <w:r w:rsidRPr="00DE4CF6">
        <w:rPr>
          <w:rFonts w:ascii="Times New Roman" w:eastAsia="Times New Roman" w:hAnsi="Times New Roman" w:cs="Times New Roman"/>
          <w:b/>
          <w:bCs/>
          <w:color w:val="0F1115"/>
          <w:lang w:eastAsia="en-KE"/>
        </w:rPr>
        <w:t xml:space="preserve"> Furniture – </w:t>
      </w:r>
    </w:p>
    <w:p w14:paraId="133A6205" w14:textId="77777777" w:rsidR="00F87DAA" w:rsidRPr="00DE4CF6"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DE4CF6">
        <w:rPr>
          <w:rFonts w:ascii="Times New Roman" w:eastAsia="Times New Roman" w:hAnsi="Times New Roman" w:cs="Times New Roman"/>
          <w:color w:val="0F1115"/>
          <w:lang w:eastAsia="en-KE"/>
        </w:rPr>
        <w:t>Key Contributions:</w:t>
      </w:r>
    </w:p>
    <w:p w14:paraId="199E0FDA" w14:textId="77777777" w:rsidR="0031351C" w:rsidRPr="00DE4CF6" w:rsidRDefault="0031351C" w:rsidP="0031351C">
      <w:pPr>
        <w:numPr>
          <w:ilvl w:val="0"/>
          <w:numId w:val="2"/>
        </w:numPr>
        <w:shd w:val="clear" w:color="auto" w:fill="FFFFFF"/>
        <w:spacing w:after="0" w:line="240" w:lineRule="auto"/>
        <w:rPr>
          <w:rFonts w:ascii="Times New Roman" w:eastAsia="Times New Roman" w:hAnsi="Times New Roman" w:cs="Times New Roman"/>
          <w:color w:val="0F1115"/>
          <w:lang w:eastAsia="en-KE"/>
        </w:rPr>
      </w:pPr>
      <w:r w:rsidRPr="00DE4CF6">
        <w:rPr>
          <w:rFonts w:ascii="Times New Roman" w:eastAsia="Times New Roman" w:hAnsi="Times New Roman" w:cs="Times New Roman"/>
          <w:color w:val="0F1115"/>
          <w:lang w:eastAsia="en-KE"/>
        </w:rPr>
        <w:t>Performed periodic stock counts and reconciled physical inventory with system records.</w:t>
      </w:r>
    </w:p>
    <w:p w14:paraId="5FD2DDCF" w14:textId="77777777" w:rsidR="0031351C" w:rsidRPr="00DE4CF6" w:rsidRDefault="0031351C" w:rsidP="0031351C">
      <w:pPr>
        <w:numPr>
          <w:ilvl w:val="0"/>
          <w:numId w:val="2"/>
        </w:numPr>
        <w:shd w:val="clear" w:color="auto" w:fill="FFFFFF"/>
        <w:spacing w:after="0" w:line="240" w:lineRule="auto"/>
        <w:rPr>
          <w:rFonts w:ascii="Times New Roman" w:eastAsia="Times New Roman" w:hAnsi="Times New Roman" w:cs="Times New Roman"/>
          <w:color w:val="0F1115"/>
          <w:lang w:eastAsia="en-KE"/>
        </w:rPr>
      </w:pPr>
      <w:r w:rsidRPr="00DE4CF6">
        <w:rPr>
          <w:rFonts w:ascii="Times New Roman" w:eastAsia="Times New Roman" w:hAnsi="Times New Roman" w:cs="Times New Roman"/>
          <w:color w:val="0F1115"/>
          <w:lang w:eastAsia="en-KE"/>
        </w:rPr>
        <w:t>Identified and reported stock variances, supporting internal controls and audit readiness</w:t>
      </w:r>
    </w:p>
    <w:p w14:paraId="41CF1AB4" w14:textId="77777777" w:rsidR="00F87DAA" w:rsidRPr="00F87DAA" w:rsidRDefault="00F87DAA" w:rsidP="00F87DAA">
      <w:pPr>
        <w:numPr>
          <w:ilvl w:val="0"/>
          <w:numId w:val="2"/>
        </w:numPr>
        <w:shd w:val="clear" w:color="auto" w:fill="FFFFFF"/>
        <w:spacing w:after="0" w:line="240" w:lineRule="auto"/>
        <w:rPr>
          <w:rFonts w:ascii="Times New Roman" w:eastAsia="Times New Roman" w:hAnsi="Times New Roman" w:cs="Times New Roman"/>
          <w:color w:val="0F1115"/>
          <w:lang w:eastAsia="en-KE"/>
        </w:rPr>
      </w:pPr>
      <w:r w:rsidRPr="00DE4CF6">
        <w:rPr>
          <w:rFonts w:ascii="Times New Roman" w:eastAsia="Times New Roman" w:hAnsi="Times New Roman" w:cs="Times New Roman"/>
          <w:color w:val="0F1115"/>
          <w:lang w:eastAsia="en-KE"/>
        </w:rPr>
        <w:t>Developed marketing strategies and implemented marketing plans, demonstrating planning</w:t>
      </w:r>
      <w:r w:rsidRPr="00F87DAA">
        <w:rPr>
          <w:rFonts w:ascii="Times New Roman" w:eastAsia="Times New Roman" w:hAnsi="Times New Roman" w:cs="Times New Roman"/>
          <w:color w:val="0F1115"/>
          <w:lang w:eastAsia="en-KE"/>
        </w:rPr>
        <w:t xml:space="preserve"> and execution skills.</w:t>
      </w:r>
    </w:p>
    <w:p w14:paraId="414050C5" w14:textId="77777777" w:rsidR="00F87DAA" w:rsidRPr="00F87DAA" w:rsidRDefault="00F87DAA" w:rsidP="00F87DAA">
      <w:pPr>
        <w:numPr>
          <w:ilvl w:val="0"/>
          <w:numId w:val="2"/>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Maintained client relations and followed up on prospective clients – transferable to vendor/customer account management.</w:t>
      </w:r>
    </w:p>
    <w:p w14:paraId="5B676630" w14:textId="7D918034" w:rsidR="00F87DAA" w:rsidRDefault="00F87DAA" w:rsidP="00F87DAA">
      <w:pPr>
        <w:numPr>
          <w:ilvl w:val="0"/>
          <w:numId w:val="2"/>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Conducted market research on rival products – analytical skill applicable to financial analysis.</w:t>
      </w:r>
    </w:p>
    <w:p w14:paraId="51F03969" w14:textId="77777777" w:rsidR="00F87DAA" w:rsidRPr="00F87DAA" w:rsidRDefault="00F87DAA" w:rsidP="00F87DAA">
      <w:pPr>
        <w:shd w:val="clear" w:color="auto" w:fill="FFFFFF"/>
        <w:spacing w:after="0" w:line="240" w:lineRule="auto"/>
        <w:ind w:left="720"/>
        <w:rPr>
          <w:rFonts w:ascii="Times New Roman" w:eastAsia="Times New Roman" w:hAnsi="Times New Roman" w:cs="Times New Roman"/>
          <w:color w:val="0F1115"/>
          <w:lang w:eastAsia="en-KE"/>
        </w:rPr>
      </w:pPr>
    </w:p>
    <w:p w14:paraId="5BE5CA27" w14:textId="77777777" w:rsidR="0031351C" w:rsidRDefault="0031351C" w:rsidP="00F87DAA">
      <w:pPr>
        <w:shd w:val="clear" w:color="auto" w:fill="FFFFFF"/>
        <w:spacing w:after="0" w:line="240" w:lineRule="auto"/>
        <w:rPr>
          <w:rFonts w:ascii="Times New Roman" w:eastAsia="Times New Roman" w:hAnsi="Times New Roman" w:cs="Times New Roman"/>
          <w:b/>
          <w:bCs/>
          <w:color w:val="0070C0"/>
          <w:lang w:eastAsia="en-KE"/>
        </w:rPr>
      </w:pPr>
    </w:p>
    <w:p w14:paraId="3B07FFF1" w14:textId="77777777" w:rsidR="0031351C" w:rsidRDefault="0031351C" w:rsidP="00F87DAA">
      <w:pPr>
        <w:shd w:val="clear" w:color="auto" w:fill="FFFFFF"/>
        <w:spacing w:after="0" w:line="240" w:lineRule="auto"/>
        <w:rPr>
          <w:rFonts w:ascii="Times New Roman" w:eastAsia="Times New Roman" w:hAnsi="Times New Roman" w:cs="Times New Roman"/>
          <w:b/>
          <w:bCs/>
          <w:color w:val="0070C0"/>
          <w:lang w:eastAsia="en-KE"/>
        </w:rPr>
      </w:pPr>
    </w:p>
    <w:p w14:paraId="41CC237E" w14:textId="77777777" w:rsidR="0031351C" w:rsidRDefault="0031351C" w:rsidP="00F87DAA">
      <w:pPr>
        <w:shd w:val="clear" w:color="auto" w:fill="FFFFFF"/>
        <w:spacing w:after="0" w:line="240" w:lineRule="auto"/>
        <w:rPr>
          <w:rFonts w:ascii="Times New Roman" w:eastAsia="Times New Roman" w:hAnsi="Times New Roman" w:cs="Times New Roman"/>
          <w:b/>
          <w:bCs/>
          <w:color w:val="0070C0"/>
          <w:lang w:eastAsia="en-KE"/>
        </w:rPr>
      </w:pPr>
    </w:p>
    <w:p w14:paraId="28C82A5D" w14:textId="3CF2985E" w:rsidR="00F87DAA" w:rsidRPr="00F87DAA" w:rsidRDefault="00F87DAA" w:rsidP="00F87DAA">
      <w:pPr>
        <w:shd w:val="clear" w:color="auto" w:fill="FFFFFF"/>
        <w:spacing w:after="0" w:line="240" w:lineRule="auto"/>
        <w:rPr>
          <w:rFonts w:ascii="Times New Roman" w:eastAsia="Times New Roman" w:hAnsi="Times New Roman" w:cs="Times New Roman"/>
          <w:b/>
          <w:bCs/>
          <w:color w:val="0F1115"/>
          <w:lang w:eastAsia="en-KE"/>
        </w:rPr>
      </w:pPr>
      <w:r w:rsidRPr="00F87DAA">
        <w:rPr>
          <w:rFonts w:ascii="Times New Roman" w:eastAsia="Times New Roman" w:hAnsi="Times New Roman" w:cs="Times New Roman"/>
          <w:b/>
          <w:bCs/>
          <w:color w:val="0070C0"/>
          <w:lang w:eastAsia="en-KE"/>
        </w:rPr>
        <w:t>Deputy Presiding Officer (Temporary Election Role)</w:t>
      </w:r>
      <w:r w:rsidRPr="00F87DAA">
        <w:rPr>
          <w:rFonts w:ascii="Times New Roman" w:eastAsia="Times New Roman" w:hAnsi="Times New Roman" w:cs="Times New Roman"/>
          <w:color w:val="0070C0"/>
          <w:lang w:eastAsia="en-KE"/>
        </w:rPr>
        <w:t> </w:t>
      </w:r>
      <w:r w:rsidRPr="00F87DAA">
        <w:rPr>
          <w:rFonts w:ascii="Times New Roman" w:eastAsia="Times New Roman" w:hAnsi="Times New Roman" w:cs="Times New Roman"/>
          <w:color w:val="0F1115"/>
          <w:lang w:eastAsia="en-KE"/>
        </w:rPr>
        <w:t>| Aug 2022</w:t>
      </w:r>
      <w:r w:rsidRPr="00F87DAA">
        <w:rPr>
          <w:rFonts w:ascii="Times New Roman" w:eastAsia="Times New Roman" w:hAnsi="Times New Roman" w:cs="Times New Roman"/>
          <w:color w:val="0F1115"/>
          <w:lang w:eastAsia="en-KE"/>
        </w:rPr>
        <w:br/>
      </w:r>
      <w:r w:rsidRPr="00F87DAA">
        <w:rPr>
          <w:rFonts w:ascii="Times New Roman" w:eastAsia="Times New Roman" w:hAnsi="Times New Roman" w:cs="Times New Roman"/>
          <w:b/>
          <w:bCs/>
          <w:color w:val="0F1115"/>
          <w:lang w:eastAsia="en-KE"/>
        </w:rPr>
        <w:t xml:space="preserve">IEBC Kenya </w:t>
      </w:r>
    </w:p>
    <w:p w14:paraId="220DECFB"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Key Contributions:</w:t>
      </w:r>
    </w:p>
    <w:p w14:paraId="0B491FB2" w14:textId="77777777" w:rsidR="00F87DAA" w:rsidRPr="00F87DAA" w:rsidRDefault="00F87DAA" w:rsidP="00F87DAA">
      <w:pPr>
        <w:numPr>
          <w:ilvl w:val="0"/>
          <w:numId w:val="3"/>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lastRenderedPageBreak/>
        <w:t>Controlled voter admission and flow; supervised polling officials – demonstrating leadership and compliance monitoring.</w:t>
      </w:r>
    </w:p>
    <w:p w14:paraId="0F51A039" w14:textId="77777777" w:rsidR="00F87DAA" w:rsidRPr="00F87DAA" w:rsidRDefault="00F87DAA" w:rsidP="00F87DAA">
      <w:pPr>
        <w:numPr>
          <w:ilvl w:val="0"/>
          <w:numId w:val="3"/>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Ensured security of election materials – transferable to safeguarding financial documents and assets.</w:t>
      </w:r>
    </w:p>
    <w:p w14:paraId="68F17C64" w14:textId="6EFF961D" w:rsidR="00F87DAA" w:rsidRPr="005E67A3" w:rsidRDefault="00F87DAA" w:rsidP="005E67A3">
      <w:pPr>
        <w:numPr>
          <w:ilvl w:val="0"/>
          <w:numId w:val="3"/>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Administered oath of secrecy to voter assistants – attention to procedural compliance.</w:t>
      </w:r>
    </w:p>
    <w:p w14:paraId="41811667"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Intern (Accounting Support)</w:t>
      </w:r>
      <w:r w:rsidRPr="00F87DAA">
        <w:rPr>
          <w:rFonts w:ascii="Times New Roman" w:eastAsia="Times New Roman" w:hAnsi="Times New Roman" w:cs="Times New Roman"/>
          <w:color w:val="0070C0"/>
          <w:lang w:eastAsia="en-KE"/>
        </w:rPr>
        <w:t xml:space="preserve"> | </w:t>
      </w:r>
      <w:r w:rsidRPr="00F87DAA">
        <w:rPr>
          <w:rFonts w:ascii="Times New Roman" w:eastAsia="Times New Roman" w:hAnsi="Times New Roman" w:cs="Times New Roman"/>
          <w:color w:val="0F1115"/>
          <w:lang w:eastAsia="en-KE"/>
        </w:rPr>
        <w:t>Jan 2021 – Mar 2021</w:t>
      </w:r>
      <w:r w:rsidRPr="00F87DAA">
        <w:rPr>
          <w:rFonts w:ascii="Times New Roman" w:eastAsia="Times New Roman" w:hAnsi="Times New Roman" w:cs="Times New Roman"/>
          <w:color w:val="0F1115"/>
          <w:lang w:eastAsia="en-KE"/>
        </w:rPr>
        <w:br/>
      </w:r>
      <w:r w:rsidRPr="00F87DAA">
        <w:rPr>
          <w:rFonts w:ascii="Times New Roman" w:eastAsia="Times New Roman" w:hAnsi="Times New Roman" w:cs="Times New Roman"/>
          <w:b/>
          <w:bCs/>
          <w:color w:val="0F1115"/>
          <w:lang w:eastAsia="en-KE"/>
        </w:rPr>
        <w:t>Ministry of Water, Sanitation and Irrigation</w:t>
      </w:r>
      <w:r w:rsidRPr="00F87DAA">
        <w:rPr>
          <w:rFonts w:ascii="Times New Roman" w:eastAsia="Times New Roman" w:hAnsi="Times New Roman" w:cs="Times New Roman"/>
          <w:color w:val="0F1115"/>
          <w:lang w:eastAsia="en-KE"/>
        </w:rPr>
        <w:t xml:space="preserve"> – Upper Hill, Nairobi</w:t>
      </w:r>
    </w:p>
    <w:p w14:paraId="10455366"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Key Contributions:</w:t>
      </w:r>
    </w:p>
    <w:p w14:paraId="4E9D2BB2" w14:textId="77777777" w:rsidR="00F87DAA" w:rsidRPr="00F87DAA" w:rsidRDefault="00F87DAA" w:rsidP="00F87DAA">
      <w:pPr>
        <w:numPr>
          <w:ilvl w:val="0"/>
          <w:numId w:val="4"/>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Received memos from Head of Accounting Unit and wrote imprest in the warrant book.</w:t>
      </w:r>
    </w:p>
    <w:p w14:paraId="7EA23BFA" w14:textId="77777777" w:rsidR="00F87DAA" w:rsidRPr="00F87DAA" w:rsidRDefault="00F87DAA" w:rsidP="00F87DAA">
      <w:pPr>
        <w:numPr>
          <w:ilvl w:val="0"/>
          <w:numId w:val="4"/>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Recorded warrants in the register book and cleared surrenders using Excel templates.</w:t>
      </w:r>
    </w:p>
    <w:p w14:paraId="30E3F0BD" w14:textId="77777777" w:rsidR="00F87DAA" w:rsidRPr="00F87DAA" w:rsidRDefault="00F87DAA" w:rsidP="00F87DAA">
      <w:pPr>
        <w:numPr>
          <w:ilvl w:val="0"/>
          <w:numId w:val="4"/>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Captured all issued imprests in Excel for quarterly report updates.</w:t>
      </w:r>
    </w:p>
    <w:p w14:paraId="33975382" w14:textId="77777777" w:rsidR="00F87DAA" w:rsidRPr="00F87DAA" w:rsidRDefault="00F87DAA" w:rsidP="00F87DAA">
      <w:pPr>
        <w:numPr>
          <w:ilvl w:val="0"/>
          <w:numId w:val="4"/>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Prepared payment vouchers and invoices; issued voucher numbers; recorded vouchers in Excel.</w:t>
      </w:r>
    </w:p>
    <w:p w14:paraId="49BE0A69" w14:textId="0E523E10" w:rsidR="00F87DAA" w:rsidRPr="005E67A3" w:rsidRDefault="00F87DAA" w:rsidP="005E67A3">
      <w:pPr>
        <w:numPr>
          <w:ilvl w:val="0"/>
          <w:numId w:val="4"/>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Achievements: Assisted in preparation of quarterly financial reports; helped track uncleared imprests; classified imprests by surrender date.</w:t>
      </w:r>
    </w:p>
    <w:p w14:paraId="69750A7E"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070C0"/>
          <w:lang w:eastAsia="en-KE"/>
        </w:rPr>
      </w:pPr>
      <w:r w:rsidRPr="00F87DAA">
        <w:rPr>
          <w:rFonts w:ascii="Times New Roman" w:eastAsia="Times New Roman" w:hAnsi="Times New Roman" w:cs="Times New Roman"/>
          <w:b/>
          <w:bCs/>
          <w:color w:val="0070C0"/>
          <w:lang w:eastAsia="en-KE"/>
        </w:rPr>
        <w:t>Other Work Experience (Brief Roles)</w:t>
      </w:r>
    </w:p>
    <w:p w14:paraId="4A2071C5" w14:textId="77777777" w:rsidR="00F87DAA" w:rsidRPr="00F87DAA" w:rsidRDefault="00F87DAA" w:rsidP="00F87DAA">
      <w:pPr>
        <w:numPr>
          <w:ilvl w:val="0"/>
          <w:numId w:val="5"/>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F1115"/>
          <w:lang w:eastAsia="en-KE"/>
        </w:rPr>
        <w:t>Enumerator</w:t>
      </w:r>
      <w:r w:rsidRPr="00F87DAA">
        <w:rPr>
          <w:rFonts w:ascii="Times New Roman" w:eastAsia="Times New Roman" w:hAnsi="Times New Roman" w:cs="Times New Roman"/>
          <w:color w:val="0F1115"/>
          <w:lang w:eastAsia="en-KE"/>
        </w:rPr>
        <w:t> – Kenya National Bureau of Statistics | 2019 – Data collection and attention to detail.</w:t>
      </w:r>
    </w:p>
    <w:p w14:paraId="59B95EEB" w14:textId="77777777" w:rsidR="00F87DAA" w:rsidRPr="00F87DAA" w:rsidRDefault="00F87DAA" w:rsidP="00F87DAA">
      <w:pPr>
        <w:numPr>
          <w:ilvl w:val="0"/>
          <w:numId w:val="5"/>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F1115"/>
          <w:lang w:eastAsia="en-KE"/>
        </w:rPr>
        <w:t>Cashier</w:t>
      </w:r>
      <w:r w:rsidRPr="00F87DAA">
        <w:rPr>
          <w:rFonts w:ascii="Times New Roman" w:eastAsia="Times New Roman" w:hAnsi="Times New Roman" w:cs="Times New Roman"/>
          <w:color w:val="0F1115"/>
          <w:lang w:eastAsia="en-KE"/>
        </w:rPr>
        <w:t> – Milos Hotel, Nyahururu | Apr 2017 – Jul 2017 – Handled cash transactions, basic accounting.</w:t>
      </w:r>
    </w:p>
    <w:p w14:paraId="377B3ABC"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2A45BB4E">
          <v:rect id="_x0000_i1028" style="width:0;height:.75pt" o:hralign="center" o:hrstd="t" o:hr="t" fillcolor="#a0a0a0" stroked="f"/>
        </w:pict>
      </w:r>
    </w:p>
    <w:p w14:paraId="5E0AFC0B" w14:textId="79B857F2"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EDUCATION</w:t>
      </w:r>
    </w:p>
    <w:p w14:paraId="5B8D3522" w14:textId="667414AD" w:rsid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Bachelor of Commerce (Accounting Option)</w:t>
      </w:r>
      <w:r w:rsidRPr="00F87DAA">
        <w:rPr>
          <w:rFonts w:ascii="Times New Roman" w:eastAsia="Times New Roman" w:hAnsi="Times New Roman" w:cs="Times New Roman"/>
          <w:color w:val="0070C0"/>
          <w:lang w:eastAsia="en-KE"/>
        </w:rPr>
        <w:t xml:space="preserve"> – </w:t>
      </w:r>
      <w:r w:rsidRPr="00F87DAA">
        <w:rPr>
          <w:rFonts w:ascii="Times New Roman" w:eastAsia="Times New Roman" w:hAnsi="Times New Roman" w:cs="Times New Roman"/>
          <w:color w:val="0F1115"/>
          <w:lang w:eastAsia="en-KE"/>
        </w:rPr>
        <w:t>Second Class Honours (Upper Division)</w:t>
      </w:r>
      <w:r w:rsidRPr="00F87DAA">
        <w:rPr>
          <w:rFonts w:ascii="Times New Roman" w:eastAsia="Times New Roman" w:hAnsi="Times New Roman" w:cs="Times New Roman"/>
          <w:color w:val="0F1115"/>
          <w:lang w:eastAsia="en-KE"/>
        </w:rPr>
        <w:br/>
        <w:t>Maasai Mara University – Narok, Kenya | Aug 2017 – Oct 2021</w:t>
      </w:r>
    </w:p>
    <w:p w14:paraId="0E4A1328"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p>
    <w:p w14:paraId="533C392F" w14:textId="4ACDA4FF" w:rsid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Kenya Certificate of Secondary Education (B-)</w:t>
      </w:r>
      <w:r w:rsidRPr="00F87DAA">
        <w:rPr>
          <w:rFonts w:ascii="Times New Roman" w:eastAsia="Times New Roman" w:hAnsi="Times New Roman" w:cs="Times New Roman"/>
          <w:color w:val="0F1115"/>
          <w:lang w:eastAsia="en-KE"/>
        </w:rPr>
        <w:br/>
        <w:t>Githunguri Girls High School | 2013 – 2016</w:t>
      </w:r>
    </w:p>
    <w:p w14:paraId="4E3F9EB5"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p>
    <w:p w14:paraId="486AA620"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Kenya Certificate of Primary Education</w:t>
      </w:r>
      <w:r w:rsidRPr="00F87DAA">
        <w:rPr>
          <w:rFonts w:ascii="Times New Roman" w:eastAsia="Times New Roman" w:hAnsi="Times New Roman" w:cs="Times New Roman"/>
          <w:color w:val="0F1115"/>
          <w:lang w:eastAsia="en-KE"/>
        </w:rPr>
        <w:br/>
        <w:t>Gituamba Primary School | 2004 – 2012</w:t>
      </w:r>
    </w:p>
    <w:p w14:paraId="3E74029A"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502F6757">
          <v:rect id="_x0000_i1029" style="width:0;height:.75pt" o:hralign="center" o:hrstd="t" o:hr="t" fillcolor="#a0a0a0" stroked="f"/>
        </w:pict>
      </w:r>
    </w:p>
    <w:p w14:paraId="039493C8"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PROFESSIONAL QUALIFICATIONS</w:t>
      </w:r>
    </w:p>
    <w:p w14:paraId="75F61E38" w14:textId="77777777" w:rsidR="00F87DAA" w:rsidRPr="00F87DAA" w:rsidRDefault="00F87DAA" w:rsidP="00F87DAA">
      <w:pPr>
        <w:numPr>
          <w:ilvl w:val="0"/>
          <w:numId w:val="6"/>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b/>
          <w:bCs/>
          <w:color w:val="0070C0"/>
          <w:lang w:eastAsia="en-KE"/>
        </w:rPr>
        <w:t xml:space="preserve">CPA (Certified Public Accountant) Intermediate </w:t>
      </w:r>
      <w:r w:rsidRPr="00F87DAA">
        <w:rPr>
          <w:rFonts w:ascii="Times New Roman" w:eastAsia="Times New Roman" w:hAnsi="Times New Roman" w:cs="Times New Roman"/>
          <w:b/>
          <w:bCs/>
          <w:color w:val="0F1115"/>
          <w:lang w:eastAsia="en-KE"/>
        </w:rPr>
        <w:t>Level</w:t>
      </w:r>
      <w:r w:rsidRPr="00F87DAA">
        <w:rPr>
          <w:rFonts w:ascii="Times New Roman" w:eastAsia="Times New Roman" w:hAnsi="Times New Roman" w:cs="Times New Roman"/>
          <w:color w:val="0F1115"/>
          <w:lang w:eastAsia="en-KE"/>
        </w:rPr>
        <w:t> – Ongoing | 2025 – Present</w:t>
      </w:r>
    </w:p>
    <w:p w14:paraId="7DF23DE1"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459C63CD">
          <v:rect id="_x0000_i1030" style="width:0;height:.75pt" o:hralign="center" o:hrstd="t" o:hr="t" fillcolor="#a0a0a0" stroked="f"/>
        </w:pict>
      </w:r>
    </w:p>
    <w:p w14:paraId="513CE489"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TRAINING &amp; CERTIFICATIONS</w:t>
      </w:r>
    </w:p>
    <w:p w14:paraId="28184917" w14:textId="77777777" w:rsidR="00F87DAA" w:rsidRPr="00F87DAA" w:rsidRDefault="00F87DAA" w:rsidP="00F87DAA">
      <w:pPr>
        <w:numPr>
          <w:ilvl w:val="0"/>
          <w:numId w:val="7"/>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Computer Packages – Gatanga Pasha Center | Jan 2017 – Mar 2017</w:t>
      </w:r>
    </w:p>
    <w:p w14:paraId="46B8D1B8" w14:textId="57B34FF1" w:rsidR="00F87DAA" w:rsidRPr="00F87DAA" w:rsidRDefault="00F87DAA" w:rsidP="00F87DAA">
      <w:pPr>
        <w:numPr>
          <w:ilvl w:val="0"/>
          <w:numId w:val="7"/>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 xml:space="preserve">Graphics Design </w:t>
      </w:r>
    </w:p>
    <w:p w14:paraId="3B525BEE"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1BAD783B">
          <v:rect id="_x0000_i1031" style="width:0;height:.75pt" o:hralign="center" o:hrstd="t" o:hr="t" fillcolor="#a0a0a0" stroked="f"/>
        </w:pict>
      </w:r>
    </w:p>
    <w:p w14:paraId="619D9C5D"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LANGUAGES</w:t>
      </w:r>
    </w:p>
    <w:p w14:paraId="768492FE" w14:textId="77777777" w:rsidR="00F87DAA" w:rsidRPr="00F87DAA" w:rsidRDefault="00F87DAA" w:rsidP="00F87DAA">
      <w:pPr>
        <w:numPr>
          <w:ilvl w:val="0"/>
          <w:numId w:val="8"/>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Swahili – Fluent</w:t>
      </w:r>
    </w:p>
    <w:p w14:paraId="57081A1A" w14:textId="77777777" w:rsidR="00F87DAA" w:rsidRPr="00F87DAA" w:rsidRDefault="00F87DAA" w:rsidP="00F87DAA">
      <w:pPr>
        <w:numPr>
          <w:ilvl w:val="0"/>
          <w:numId w:val="8"/>
        </w:num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English – Fluent</w:t>
      </w:r>
    </w:p>
    <w:p w14:paraId="6CDE2CC9" w14:textId="77777777" w:rsidR="00F87DAA" w:rsidRPr="00F87DAA" w:rsidRDefault="00DE4CF6" w:rsidP="00F87DAA">
      <w:pPr>
        <w:spacing w:after="0" w:line="240" w:lineRule="auto"/>
        <w:rPr>
          <w:rFonts w:ascii="Times New Roman" w:eastAsia="Times New Roman" w:hAnsi="Times New Roman" w:cs="Times New Roman"/>
          <w:lang w:eastAsia="en-KE"/>
        </w:rPr>
      </w:pPr>
      <w:r>
        <w:rPr>
          <w:rFonts w:ascii="Times New Roman" w:eastAsia="Times New Roman" w:hAnsi="Times New Roman" w:cs="Times New Roman"/>
          <w:lang w:eastAsia="en-KE"/>
        </w:rPr>
        <w:pict w14:anchorId="68EA3138">
          <v:rect id="_x0000_i1032" style="width:0;height:.75pt" o:hralign="center" o:hrstd="t" o:hr="t" fillcolor="#a0a0a0" stroked="f"/>
        </w:pict>
      </w:r>
    </w:p>
    <w:p w14:paraId="226916F4" w14:textId="77777777" w:rsidR="00F87DAA" w:rsidRPr="00F87DAA" w:rsidRDefault="00F87DAA" w:rsidP="00F87DAA">
      <w:pPr>
        <w:shd w:val="clear" w:color="auto" w:fill="FFFFFF"/>
        <w:spacing w:line="480" w:lineRule="atLeast"/>
        <w:outlineLvl w:val="1"/>
        <w:rPr>
          <w:rFonts w:ascii="Times New Roman" w:eastAsia="Times New Roman" w:hAnsi="Times New Roman" w:cs="Times New Roman"/>
          <w:b/>
          <w:bCs/>
          <w:color w:val="002060"/>
          <w:lang w:eastAsia="en-KE"/>
        </w:rPr>
      </w:pPr>
      <w:r w:rsidRPr="00F87DAA">
        <w:rPr>
          <w:rFonts w:ascii="Times New Roman" w:eastAsia="Times New Roman" w:hAnsi="Times New Roman" w:cs="Times New Roman"/>
          <w:b/>
          <w:bCs/>
          <w:color w:val="002060"/>
          <w:lang w:eastAsia="en-KE"/>
        </w:rPr>
        <w:t>REFERENCES</w:t>
      </w:r>
    </w:p>
    <w:p w14:paraId="34A252E7" w14:textId="77777777" w:rsidR="00F87DAA" w:rsidRPr="00F87DAA" w:rsidRDefault="00F87DAA" w:rsidP="00F87DAA">
      <w:pPr>
        <w:shd w:val="clear" w:color="auto" w:fill="FFFFFF"/>
        <w:spacing w:after="0" w:line="240" w:lineRule="auto"/>
        <w:rPr>
          <w:rFonts w:ascii="Times New Roman" w:eastAsia="Times New Roman" w:hAnsi="Times New Roman" w:cs="Times New Roman"/>
          <w:color w:val="0F1115"/>
          <w:lang w:eastAsia="en-KE"/>
        </w:rPr>
      </w:pPr>
      <w:r w:rsidRPr="00F87DAA">
        <w:rPr>
          <w:rFonts w:ascii="Times New Roman" w:eastAsia="Times New Roman" w:hAnsi="Times New Roman" w:cs="Times New Roman"/>
          <w:color w:val="0F1115"/>
          <w:lang w:eastAsia="en-KE"/>
        </w:rPr>
        <w:t>To be provided upon request</w:t>
      </w:r>
    </w:p>
    <w:p w14:paraId="1587D3FA" w14:textId="77777777" w:rsidR="00100857" w:rsidRPr="00F87DAA" w:rsidRDefault="00100857" w:rsidP="00F87DAA">
      <w:pPr>
        <w:spacing w:after="0"/>
        <w:rPr>
          <w:rFonts w:ascii="Times New Roman" w:hAnsi="Times New Roman" w:cs="Times New Roman"/>
        </w:rPr>
      </w:pPr>
    </w:p>
    <w:sectPr w:rsidR="00100857" w:rsidRPr="00F87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07E34"/>
    <w:multiLevelType w:val="multilevel"/>
    <w:tmpl w:val="A3C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0710F"/>
    <w:multiLevelType w:val="multilevel"/>
    <w:tmpl w:val="2D9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64577"/>
    <w:multiLevelType w:val="multilevel"/>
    <w:tmpl w:val="4BF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8577F"/>
    <w:multiLevelType w:val="multilevel"/>
    <w:tmpl w:val="D70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87217"/>
    <w:multiLevelType w:val="multilevel"/>
    <w:tmpl w:val="40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D46B1"/>
    <w:multiLevelType w:val="multilevel"/>
    <w:tmpl w:val="7F8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071E7"/>
    <w:multiLevelType w:val="multilevel"/>
    <w:tmpl w:val="D39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B4455"/>
    <w:multiLevelType w:val="multilevel"/>
    <w:tmpl w:val="57D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6"/>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AA"/>
    <w:rsid w:val="00100857"/>
    <w:rsid w:val="0031351C"/>
    <w:rsid w:val="00563379"/>
    <w:rsid w:val="00595F21"/>
    <w:rsid w:val="005E67A3"/>
    <w:rsid w:val="00880500"/>
    <w:rsid w:val="00A3181B"/>
    <w:rsid w:val="00DB08E9"/>
    <w:rsid w:val="00DE4CF6"/>
    <w:rsid w:val="00F87DA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6DED"/>
  <w15:chartTrackingRefBased/>
  <w15:docId w15:val="{144C4A45-7ADD-462C-BE11-56B11E98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500"/>
    <w:rPr>
      <w:color w:val="0563C1" w:themeColor="hyperlink"/>
      <w:u w:val="single"/>
    </w:rPr>
  </w:style>
  <w:style w:type="character" w:styleId="UnresolvedMention">
    <w:name w:val="Unresolved Mention"/>
    <w:basedOn w:val="DefaultParagraphFont"/>
    <w:uiPriority w:val="99"/>
    <w:semiHidden/>
    <w:unhideWhenUsed/>
    <w:rsid w:val="00880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31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yrimumunene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Amunga Lucas</dc:creator>
  <cp:keywords/>
  <dc:description/>
  <cp:lastModifiedBy>Amunga Lucas</cp:lastModifiedBy>
  <cp:revision>2</cp:revision>
  <cp:lastPrinted>2026-04-15T10:54:00Z</cp:lastPrinted>
  <dcterms:created xsi:type="dcterms:W3CDTF">2026-04-16T07:41:00Z</dcterms:created>
  <dcterms:modified xsi:type="dcterms:W3CDTF">2026-04-16T07:41:00Z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-837360034</vt:i4>
  </property>
</Properties>
</file>