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124C52" w:rsidRDefault="00EF257B" w:rsidP="00DE10DE">
            <w:pPr>
              <w:pStyle w:val="af0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0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124C52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124C52" w:rsidRDefault="0029776C" w:rsidP="00B03437">
            <w:pPr>
              <w:jc w:val="center"/>
              <w:rPr>
                <w:caps/>
                <w:noProof w:val="0"/>
              </w:rPr>
            </w:pPr>
          </w:p>
          <w:p w:rsidR="004F1248" w:rsidRPr="00391E1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  <w:sz w:val="28"/>
                <w:szCs w:val="28"/>
              </w:rPr>
            </w:pPr>
            <w:r w:rsidRPr="00391E18">
              <w:rPr>
                <w:b/>
                <w:bCs/>
                <w:caps/>
                <w:noProof w:val="0"/>
                <w:sz w:val="28"/>
                <w:szCs w:val="28"/>
              </w:rPr>
              <w:t>методика нагрузочного тестирования</w:t>
            </w:r>
          </w:p>
          <w:p w:rsidR="00EF257B" w:rsidRPr="00391E18" w:rsidRDefault="00124C52" w:rsidP="00EF257B">
            <w:pPr>
              <w:ind w:firstLine="0"/>
              <w:jc w:val="center"/>
              <w:rPr>
                <w:rStyle w:val="Info"/>
                <w:b/>
                <w:i w:val="0"/>
                <w:color w:val="auto"/>
                <w:sz w:val="28"/>
                <w:szCs w:val="28"/>
              </w:rPr>
            </w:pPr>
            <w:r w:rsidRPr="00391E18">
              <w:rPr>
                <w:rStyle w:val="Info"/>
                <w:b/>
                <w:i w:val="0"/>
                <w:color w:val="auto"/>
                <w:sz w:val="28"/>
                <w:szCs w:val="28"/>
                <w:lang w:val="en-US"/>
              </w:rPr>
              <w:t>Web</w:t>
            </w:r>
            <w:r w:rsidRPr="00391E18">
              <w:rPr>
                <w:rStyle w:val="Info"/>
                <w:b/>
                <w:i w:val="0"/>
                <w:color w:val="auto"/>
                <w:sz w:val="28"/>
                <w:szCs w:val="28"/>
              </w:rPr>
              <w:t xml:space="preserve"> </w:t>
            </w:r>
            <w:r w:rsidRPr="00391E18">
              <w:rPr>
                <w:rStyle w:val="Info"/>
                <w:b/>
                <w:i w:val="0"/>
                <w:color w:val="auto"/>
                <w:sz w:val="28"/>
                <w:szCs w:val="28"/>
                <w:lang w:val="en-US"/>
              </w:rPr>
              <w:t>Tours</w:t>
            </w:r>
          </w:p>
          <w:p w:rsidR="00EF257B" w:rsidRDefault="00EF257B" w:rsidP="00B03437">
            <w:pPr>
              <w:jc w:val="center"/>
              <w:rPr>
                <w:b/>
                <w:sz w:val="28"/>
                <w:szCs w:val="28"/>
              </w:rPr>
            </w:pPr>
            <w:r w:rsidRPr="005F64BB">
              <w:rPr>
                <w:b/>
                <w:sz w:val="28"/>
                <w:szCs w:val="28"/>
              </w:rPr>
              <w:t xml:space="preserve"> Версия системы</w:t>
            </w:r>
            <w:r w:rsidR="003A317E" w:rsidRPr="005F64BB">
              <w:rPr>
                <w:b/>
                <w:sz w:val="28"/>
                <w:szCs w:val="28"/>
              </w:rPr>
              <w:t xml:space="preserve"> 0.1</w:t>
            </w:r>
          </w:p>
          <w:p w:rsidR="00EF257B" w:rsidRPr="000F2AD1" w:rsidRDefault="00EF257B" w:rsidP="000F2AD1">
            <w:pPr>
              <w:jc w:val="center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0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0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0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" w:name="_Toc5471255"/>
      <w:bookmarkStart w:id="2" w:name="_Ref179797986"/>
      <w:bookmarkStart w:id="3" w:name="_Ref179798076"/>
      <w:bookmarkStart w:id="4" w:name="_Toc57522955"/>
      <w:bookmarkStart w:id="5" w:name="_Toc94509447"/>
      <w:bookmarkStart w:id="6" w:name="_Toc94531691"/>
      <w:bookmarkStart w:id="7" w:name="_Toc94599370"/>
      <w:bookmarkEnd w:id="0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1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27"/>
        <w:gridCol w:w="2551"/>
        <w:gridCol w:w="1701"/>
        <w:gridCol w:w="1560"/>
        <w:gridCol w:w="1250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Pr="00446C5B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 w:rsidRPr="00446C5B">
              <w:t xml:space="preserve">Отдел, </w:t>
            </w:r>
          </w:p>
          <w:p w:rsidR="00121699" w:rsidRPr="00446C5B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 w:rsidRPr="00446C5B"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446C5B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 w:rsidRPr="00446C5B"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446C5B" w:rsidRDefault="00FA051E" w:rsidP="00446C5B">
            <w:pPr>
              <w:tabs>
                <w:tab w:val="center" w:pos="4153"/>
                <w:tab w:val="right" w:pos="8306"/>
              </w:tabs>
              <w:ind w:firstLine="0"/>
            </w:pPr>
            <w:r w:rsidRPr="00446C5B">
              <w:rPr>
                <w:color w:val="323537"/>
                <w:shd w:val="clear" w:color="auto" w:fill="FFFFFF"/>
              </w:rPr>
              <w:t>Нагрузочное тестирование, Ведущий инженер-тестировщик</w:t>
            </w:r>
          </w:p>
        </w:tc>
        <w:tc>
          <w:tcPr>
            <w:tcW w:w="2551" w:type="dxa"/>
            <w:shd w:val="clear" w:color="auto" w:fill="auto"/>
          </w:tcPr>
          <w:p w:rsidR="00121699" w:rsidRPr="00446C5B" w:rsidRDefault="00446C5B" w:rsidP="00D40BD0">
            <w:pPr>
              <w:tabs>
                <w:tab w:val="center" w:pos="4153"/>
                <w:tab w:val="right" w:pos="8306"/>
              </w:tabs>
              <w:ind w:firstLine="0"/>
            </w:pPr>
            <w:r w:rsidRPr="00446C5B">
              <w:rPr>
                <w:color w:val="323537"/>
                <w:shd w:val="clear" w:color="auto" w:fill="FFFFFF"/>
              </w:rPr>
              <w:t>Карева Софья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bookmarkStart w:id="8" w:name="_Toc5471256"/>
      <w:r w:rsidRPr="00E40F95">
        <w:rPr>
          <w:rFonts w:ascii="Arial" w:hAnsi="Arial"/>
          <w:b/>
          <w:i/>
          <w:noProof w:val="0"/>
          <w:sz w:val="36"/>
          <w:szCs w:val="36"/>
        </w:rPr>
        <w:t>История</w:t>
      </w:r>
      <w:r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8"/>
      <w:r w:rsidRPr="003F5593">
        <w:rPr>
          <w:rFonts w:ascii="Arial" w:hAnsi="Arial"/>
          <w:b/>
          <w:i/>
          <w:noProof w:val="0"/>
          <w:color w:val="0000FF"/>
          <w:sz w:val="36"/>
          <w:szCs w:val="36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5"/>
        <w:gridCol w:w="1070"/>
        <w:gridCol w:w="5021"/>
        <w:gridCol w:w="1860"/>
      </w:tblGrid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518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BC3E2E" w:rsidRDefault="009F63F8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20</w:t>
            </w:r>
            <w:r w:rsidR="00D84826">
              <w:t>.</w:t>
            </w:r>
            <w:r w:rsidR="003424E2" w:rsidRPr="00BC3E2E">
              <w:t>09.22</w:t>
            </w:r>
          </w:p>
        </w:tc>
        <w:tc>
          <w:tcPr>
            <w:tcW w:w="1099" w:type="dxa"/>
            <w:shd w:val="clear" w:color="auto" w:fill="auto"/>
          </w:tcPr>
          <w:p w:rsidR="003F5593" w:rsidRPr="00BC3E2E" w:rsidRDefault="003424E2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BC3E2E">
              <w:t>0.2</w:t>
            </w:r>
          </w:p>
        </w:tc>
        <w:tc>
          <w:tcPr>
            <w:tcW w:w="5184" w:type="dxa"/>
            <w:shd w:val="clear" w:color="auto" w:fill="auto"/>
          </w:tcPr>
          <w:p w:rsidR="003F5593" w:rsidRPr="00BC3E2E" w:rsidRDefault="00BC3E2E" w:rsidP="00E40F95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C3E2E">
              <w:rPr>
                <w:iCs/>
              </w:rPr>
              <w:t>Версия обновления</w:t>
            </w:r>
          </w:p>
        </w:tc>
        <w:tc>
          <w:tcPr>
            <w:tcW w:w="1916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9" w:name="_Toc5471257"/>
      <w:bookmarkEnd w:id="4"/>
      <w:bookmarkEnd w:id="5"/>
      <w:bookmarkEnd w:id="6"/>
      <w:bookmarkEnd w:id="7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9"/>
    </w:p>
    <w:p w:rsidR="00BF030B" w:rsidRDefault="00BF030B" w:rsidP="00183A08">
      <w:pPr>
        <w:pStyle w:val="21"/>
        <w:ind w:left="567"/>
      </w:pPr>
      <w:bookmarkStart w:id="10" w:name="_Toc5471258"/>
      <w:bookmarkStart w:id="11" w:name="_Toc94509452"/>
      <w:bookmarkStart w:id="12" w:name="_Toc94531696"/>
      <w:bookmarkStart w:id="13" w:name="_Toc94599372"/>
      <w:r>
        <w:t>Сокращения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6"/>
        <w:gridCol w:w="8200"/>
      </w:tblGrid>
      <w:tr w:rsidR="00BF030B" w:rsidTr="00900188">
        <w:tc>
          <w:tcPr>
            <w:tcW w:w="108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:rsidTr="00900188">
        <w:tc>
          <w:tcPr>
            <w:tcW w:w="108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:rsidTr="00900188">
        <w:tc>
          <w:tcPr>
            <w:tcW w:w="108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900188">
        <w:tc>
          <w:tcPr>
            <w:tcW w:w="108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900188">
        <w:tc>
          <w:tcPr>
            <w:tcW w:w="1086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BF030B" w:rsidTr="00900188">
        <w:tc>
          <w:tcPr>
            <w:tcW w:w="1086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:rsidTr="00900188">
        <w:tc>
          <w:tcPr>
            <w:tcW w:w="1086" w:type="dxa"/>
          </w:tcPr>
          <w:p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:rsidTr="00900188">
        <w:tc>
          <w:tcPr>
            <w:tcW w:w="1086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:rsidTr="00900188">
        <w:tc>
          <w:tcPr>
            <w:tcW w:w="108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:rsidTr="00900188">
        <w:tc>
          <w:tcPr>
            <w:tcW w:w="108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:rsidTr="00900188">
        <w:tc>
          <w:tcPr>
            <w:tcW w:w="1086" w:type="dxa"/>
          </w:tcPr>
          <w:p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:rsidTr="00900188">
        <w:tc>
          <w:tcPr>
            <w:tcW w:w="108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</w:t>
            </w:r>
          </w:p>
        </w:tc>
      </w:tr>
      <w:tr w:rsidR="00BF030B" w:rsidTr="00900188">
        <w:tc>
          <w:tcPr>
            <w:tcW w:w="1086" w:type="dxa"/>
          </w:tcPr>
          <w:p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BF030B" w:rsidRPr="00F2736D" w:rsidRDefault="00BF030B" w:rsidP="00BF030B"/>
    <w:p w:rsidR="00BF030B" w:rsidRPr="00022071" w:rsidRDefault="00BF030B" w:rsidP="00FA3E69">
      <w:pPr>
        <w:ind w:firstLine="0"/>
      </w:pPr>
    </w:p>
    <w:p w:rsidR="00B57E90" w:rsidRPr="008B73DD" w:rsidRDefault="00EB22D8" w:rsidP="00B57E90">
      <w:pPr>
        <w:pStyle w:val="10"/>
      </w:pPr>
      <w:bookmarkStart w:id="14" w:name="_Toc5471259"/>
      <w:r>
        <w:lastRenderedPageBreak/>
        <w:t>В</w:t>
      </w:r>
      <w:r w:rsidR="00221399">
        <w:t>ведение</w:t>
      </w:r>
      <w:bookmarkEnd w:id="14"/>
    </w:p>
    <w:p w:rsidR="00C9148F" w:rsidRPr="003424E2" w:rsidRDefault="00B57E90" w:rsidP="00C9148F">
      <w:pPr>
        <w:pStyle w:val="afd"/>
        <w:rPr>
          <w:i/>
        </w:rPr>
      </w:pPr>
      <w:r>
        <w:t xml:space="preserve">Для оценки производительности и работоспособности </w:t>
      </w:r>
      <w:r w:rsidR="003424E2" w:rsidRPr="003424E2">
        <w:rPr>
          <w:rStyle w:val="Info"/>
          <w:i w:val="0"/>
          <w:color w:val="auto"/>
          <w:lang w:val="en-US"/>
        </w:rPr>
        <w:t>Web</w:t>
      </w:r>
      <w:r w:rsidR="003424E2" w:rsidRPr="003424E2">
        <w:rPr>
          <w:rStyle w:val="Info"/>
          <w:i w:val="0"/>
          <w:color w:val="auto"/>
        </w:rPr>
        <w:t xml:space="preserve"> </w:t>
      </w:r>
      <w:r w:rsidR="003424E2" w:rsidRPr="003424E2">
        <w:rPr>
          <w:rStyle w:val="Info"/>
          <w:i w:val="0"/>
          <w:color w:val="auto"/>
          <w:lang w:val="en-US"/>
        </w:rPr>
        <w:t>Tours</w:t>
      </w:r>
      <w:r w:rsidR="003424E2" w:rsidRPr="003424E2">
        <w:rPr>
          <w:rStyle w:val="Info"/>
          <w:i w:val="0"/>
        </w:rPr>
        <w:t xml:space="preserve"> </w:t>
      </w:r>
      <w:r>
        <w:t>необходимо проведение нагрузочных испытаний, включающих в с</w:t>
      </w:r>
      <w:r w:rsidR="00126B30">
        <w:t>ебя:</w:t>
      </w:r>
      <w:r w:rsidR="00C9148F" w:rsidRPr="003424E2">
        <w:rPr>
          <w:i/>
        </w:rPr>
        <w:t xml:space="preserve"> </w:t>
      </w:r>
    </w:p>
    <w:p w:rsidR="00F20784" w:rsidRPr="003424E2" w:rsidRDefault="00901ED3" w:rsidP="00666F9E">
      <w:pPr>
        <w:numPr>
          <w:ilvl w:val="0"/>
          <w:numId w:val="26"/>
        </w:numPr>
      </w:pPr>
      <w:r w:rsidRPr="003424E2">
        <w:t xml:space="preserve">Тест поиска </w:t>
      </w:r>
      <w:r w:rsidR="003424E2" w:rsidRPr="003424E2">
        <w:t>максимума</w:t>
      </w:r>
    </w:p>
    <w:p w:rsidR="00901ED3" w:rsidRPr="003424E2" w:rsidRDefault="00901ED3" w:rsidP="00666F9E">
      <w:pPr>
        <w:numPr>
          <w:ilvl w:val="0"/>
          <w:numId w:val="26"/>
        </w:numPr>
      </w:pPr>
      <w:r w:rsidRPr="003424E2">
        <w:t>Тест подтверждения максимальной производительности</w:t>
      </w:r>
    </w:p>
    <w:p w:rsidR="00901ED3" w:rsidRPr="003424E2" w:rsidRDefault="00901ED3" w:rsidP="00666F9E">
      <w:pPr>
        <w:numPr>
          <w:ilvl w:val="0"/>
          <w:numId w:val="26"/>
        </w:numPr>
      </w:pPr>
      <w:r w:rsidRPr="003424E2">
        <w:t>Тест надежности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3424E2" w:rsidRPr="003424E2">
        <w:rPr>
          <w:rStyle w:val="Info"/>
          <w:i w:val="0"/>
          <w:color w:val="auto"/>
          <w:lang w:val="en-US"/>
        </w:rPr>
        <w:t>Web</w:t>
      </w:r>
      <w:r w:rsidR="003424E2" w:rsidRPr="003424E2">
        <w:rPr>
          <w:rStyle w:val="Info"/>
          <w:i w:val="0"/>
          <w:color w:val="auto"/>
        </w:rPr>
        <w:t xml:space="preserve"> </w:t>
      </w:r>
      <w:r w:rsidR="003424E2" w:rsidRPr="003424E2">
        <w:rPr>
          <w:rStyle w:val="Info"/>
          <w:i w:val="0"/>
          <w:color w:val="auto"/>
          <w:lang w:val="en-US"/>
        </w:rPr>
        <w:t>Tours</w:t>
      </w:r>
      <w:r w:rsidR="003424E2" w:rsidRPr="003424E2">
        <w:rPr>
          <w:rStyle w:val="Info"/>
        </w:rPr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FE368F">
        <w:fldChar w:fldCharType="begin"/>
      </w:r>
      <w:r w:rsidR="00901ED3">
        <w:instrText xml:space="preserve"> REF _Ref15558585 \h </w:instrText>
      </w:r>
      <w:r w:rsidR="00FE368F">
        <w:fldChar w:fldCharType="separate"/>
      </w:r>
      <w:r w:rsidR="00901ED3" w:rsidRPr="00DF17CE">
        <w:t>Профили нагрузки</w:t>
      </w:r>
      <w:r w:rsidR="00FE368F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5" w:name="_Toc5471260"/>
      <w:r>
        <w:lastRenderedPageBreak/>
        <w:t>Цели тестирования</w:t>
      </w:r>
      <w:bookmarkEnd w:id="15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BC3E2E" w:rsidRDefault="00901ED3" w:rsidP="00901ED3">
            <w:pPr>
              <w:ind w:firstLine="0"/>
              <w:rPr>
                <w:iCs/>
              </w:rPr>
            </w:pPr>
            <w:r w:rsidRPr="00BC3E2E">
              <w:rPr>
                <w:iCs/>
              </w:rPr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BC3E2E" w:rsidRDefault="00901ED3" w:rsidP="00901ED3">
            <w:pPr>
              <w:ind w:firstLine="0"/>
              <w:rPr>
                <w:iCs/>
              </w:rPr>
            </w:pPr>
            <w:r w:rsidRPr="00BC3E2E">
              <w:rPr>
                <w:iCs/>
              </w:rPr>
              <w:t xml:space="preserve">Курс «Основы иструмента </w:t>
            </w:r>
            <w:r w:rsidRPr="00BC3E2E">
              <w:rPr>
                <w:iCs/>
                <w:lang w:val="en-US"/>
              </w:rPr>
              <w:t>Micro</w:t>
            </w:r>
            <w:r w:rsidRPr="00BC3E2E">
              <w:rPr>
                <w:iCs/>
              </w:rPr>
              <w:t xml:space="preserve"> </w:t>
            </w:r>
            <w:r w:rsidRPr="00BC3E2E">
              <w:rPr>
                <w:iCs/>
                <w:lang w:val="en-US"/>
              </w:rPr>
              <w:t>Focus</w:t>
            </w:r>
            <w:r w:rsidRPr="00BC3E2E">
              <w:rPr>
                <w:iCs/>
              </w:rPr>
              <w:t xml:space="preserve"> </w:t>
            </w:r>
            <w:r w:rsidRPr="00BC3E2E">
              <w:rPr>
                <w:iCs/>
                <w:lang w:val="en-US"/>
              </w:rPr>
              <w:t>Load</w:t>
            </w:r>
            <w:r w:rsidRPr="00BC3E2E">
              <w:rPr>
                <w:iCs/>
              </w:rPr>
              <w:t xml:space="preserve"> </w:t>
            </w:r>
            <w:r w:rsidRPr="00BC3E2E">
              <w:rPr>
                <w:iCs/>
                <w:lang w:val="en-US"/>
              </w:rPr>
              <w:t>Runner</w:t>
            </w:r>
            <w:r w:rsidRPr="00BC3E2E">
              <w:rPr>
                <w:iCs/>
              </w:rPr>
              <w:t>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901ED3" w:rsidRPr="00C1766D" w:rsidRDefault="00901ED3" w:rsidP="00666F9E">
      <w:pPr>
        <w:numPr>
          <w:ilvl w:val="0"/>
          <w:numId w:val="22"/>
        </w:numPr>
        <w:rPr>
          <w:iCs/>
          <w:color w:val="000000" w:themeColor="text1"/>
        </w:rPr>
      </w:pPr>
      <w:r w:rsidRPr="000807F7">
        <w:rPr>
          <w:iCs/>
          <w:color w:val="000000" w:themeColor="text1"/>
        </w:rPr>
        <w:t>Проверка</w:t>
      </w:r>
      <w:r w:rsidR="001649C4" w:rsidRPr="000807F7">
        <w:rPr>
          <w:iCs/>
          <w:color w:val="000000" w:themeColor="text1"/>
        </w:rPr>
        <w:t xml:space="preserve"> отсутствия деградации</w:t>
      </w:r>
      <w:r w:rsidRPr="000807F7">
        <w:rPr>
          <w:iCs/>
          <w:color w:val="000000" w:themeColor="text1"/>
        </w:rPr>
        <w:t xml:space="preserve"> системы «</w:t>
      </w:r>
      <w:r w:rsidR="00BC3E2E" w:rsidRPr="000807F7">
        <w:rPr>
          <w:iCs/>
          <w:color w:val="000000" w:themeColor="text1"/>
          <w:lang w:val="en-US"/>
        </w:rPr>
        <w:t>Web</w:t>
      </w:r>
      <w:r w:rsidR="00BC3E2E" w:rsidRPr="000807F7">
        <w:rPr>
          <w:iCs/>
          <w:color w:val="000000" w:themeColor="text1"/>
        </w:rPr>
        <w:t xml:space="preserve"> </w:t>
      </w:r>
      <w:r w:rsidR="00BC3E2E" w:rsidRPr="000807F7">
        <w:rPr>
          <w:iCs/>
          <w:color w:val="000000" w:themeColor="text1"/>
          <w:lang w:val="en-US"/>
        </w:rPr>
        <w:t>Tours</w:t>
      </w:r>
      <w:r w:rsidRPr="000807F7">
        <w:rPr>
          <w:iCs/>
          <w:color w:val="000000" w:themeColor="text1"/>
        </w:rPr>
        <w:t xml:space="preserve">» </w:t>
      </w:r>
      <w:r w:rsidR="001649C4" w:rsidRPr="000807F7">
        <w:rPr>
          <w:iCs/>
          <w:color w:val="000000" w:themeColor="text1"/>
        </w:rPr>
        <w:t>после установки обновления «Версия обновления».</w:t>
      </w:r>
    </w:p>
    <w:p w:rsidR="00C1766D" w:rsidRPr="000807F7" w:rsidRDefault="00C1766D" w:rsidP="00C1766D">
      <w:pPr>
        <w:ind w:left="1276" w:firstLine="0"/>
        <w:rPr>
          <w:iCs/>
          <w:color w:val="000000" w:themeColor="text1"/>
        </w:rPr>
      </w:pPr>
    </w:p>
    <w:p w:rsidR="00F8521D" w:rsidRPr="000807F7" w:rsidRDefault="004F7117" w:rsidP="000807F7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ab/>
      </w:r>
      <w:r w:rsidR="001115BD" w:rsidRPr="001115BD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F8521D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1115BD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F8521D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0807F7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807F7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F8521D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0807F7" w:rsidRDefault="00F8521D" w:rsidP="00F8521D">
            <w:pPr>
              <w:ind w:left="349"/>
              <w:rPr>
                <w:iCs/>
                <w:color w:val="000000" w:themeColor="text1"/>
              </w:rPr>
            </w:pPr>
            <w:r w:rsidRPr="000807F7">
              <w:rPr>
                <w:iCs/>
                <w:color w:val="000000" w:themeColor="text1"/>
              </w:rPr>
              <w:t>Проверка надежности системы</w:t>
            </w:r>
          </w:p>
        </w:tc>
      </w:tr>
      <w:tr w:rsidR="001649C4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0807F7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807F7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:rsidR="001115BD" w:rsidRPr="00183A08" w:rsidRDefault="001115BD" w:rsidP="005825B6">
      <w:pPr>
        <w:ind w:left="432" w:firstLine="0"/>
        <w:rPr>
          <w:rStyle w:val="Info"/>
        </w:rPr>
      </w:pPr>
    </w:p>
    <w:p w:rsidR="001115BD" w:rsidRP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:rsidR="00CD24BA" w:rsidRDefault="00CD24BA" w:rsidP="009F295B">
      <w:pPr>
        <w:pStyle w:val="10"/>
      </w:pPr>
      <w:bookmarkStart w:id="16" w:name="_Toc5471261"/>
      <w:r>
        <w:lastRenderedPageBreak/>
        <w:t>Ограничения тестирования</w:t>
      </w:r>
      <w:bookmarkEnd w:id="16"/>
    </w:p>
    <w:p w:rsidR="001649C4" w:rsidRDefault="001649C4" w:rsidP="00666F9E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</w:pPr>
      <w:bookmarkStart w:id="17" w:name="_Toc5471262"/>
      <w:r>
        <w:t>Ограничения тестирования</w:t>
      </w:r>
      <w:r w:rsidR="006A45A0">
        <w:t>:</w:t>
      </w:r>
    </w:p>
    <w:p w:rsidR="006A45A0" w:rsidRDefault="006A45A0" w:rsidP="006A45A0">
      <w:pPr>
        <w:pStyle w:val="affff0"/>
        <w:numPr>
          <w:ilvl w:val="0"/>
          <w:numId w:val="34"/>
        </w:numPr>
        <w:rPr>
          <w:lang w:val="ru-RU"/>
        </w:rPr>
      </w:pPr>
      <w:r w:rsidRPr="006A45A0">
        <w:rPr>
          <w:lang w:val="ru-RU"/>
        </w:rPr>
        <w:t>Тестирование не направлено на выявление дефектов в аппаратной части стенда, то есть не предполагается обнар</w:t>
      </w:r>
      <w:r>
        <w:rPr>
          <w:lang w:val="ru-RU"/>
        </w:rPr>
        <w:t>у</w:t>
      </w:r>
      <w:r w:rsidRPr="006A45A0">
        <w:rPr>
          <w:lang w:val="ru-RU"/>
        </w:rPr>
        <w:t>жения локализованной проблемы, а лишь позволяет определить проблемную область для проведения более глубокого анализа, что выходит за рамки нагрузочного тестирования;</w:t>
      </w:r>
    </w:p>
    <w:p w:rsidR="006A45A0" w:rsidRDefault="006A45A0" w:rsidP="006A45A0">
      <w:pPr>
        <w:pStyle w:val="affff0"/>
        <w:ind w:left="927"/>
        <w:rPr>
          <w:lang w:val="ru-RU"/>
        </w:rPr>
      </w:pPr>
    </w:p>
    <w:p w:rsidR="006A45A0" w:rsidRDefault="006A45A0" w:rsidP="006A45A0">
      <w:pPr>
        <w:pStyle w:val="affff0"/>
        <w:numPr>
          <w:ilvl w:val="0"/>
          <w:numId w:val="34"/>
        </w:numPr>
        <w:rPr>
          <w:lang w:val="ru-RU"/>
        </w:rPr>
      </w:pPr>
      <w:r w:rsidRPr="006A45A0">
        <w:rPr>
          <w:lang w:val="ru-RU"/>
        </w:rPr>
        <w:t>Тестирование не направлено на оценку характеристик производительности смежных систем, с которыми взаимодействует система в процессе своей работы.</w:t>
      </w:r>
    </w:p>
    <w:p w:rsidR="00250520" w:rsidRPr="00250520" w:rsidRDefault="00250520" w:rsidP="00250520">
      <w:pPr>
        <w:pStyle w:val="affff0"/>
        <w:rPr>
          <w:lang w:val="ru-RU"/>
        </w:rPr>
      </w:pPr>
    </w:p>
    <w:p w:rsidR="00250520" w:rsidRPr="00EC5E6C" w:rsidRDefault="00250520" w:rsidP="00250520">
      <w:pPr>
        <w:pStyle w:val="affff0"/>
        <w:numPr>
          <w:ilvl w:val="0"/>
          <w:numId w:val="34"/>
        </w:numPr>
        <w:rPr>
          <w:lang w:val="ru-RU"/>
        </w:rPr>
      </w:pPr>
      <w:r w:rsidRPr="00250520">
        <w:rPr>
          <w:lang w:val="ru-RU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250520" w:rsidRPr="006A45A0" w:rsidRDefault="00250520" w:rsidP="00250520">
      <w:pPr>
        <w:pStyle w:val="affff0"/>
        <w:ind w:left="927"/>
        <w:rPr>
          <w:lang w:val="ru-RU"/>
        </w:rPr>
      </w:pPr>
    </w:p>
    <w:p w:rsidR="006A62EF" w:rsidRPr="006A62EF" w:rsidRDefault="006A62EF" w:rsidP="006A62EF"/>
    <w:p w:rsidR="001649C4" w:rsidRDefault="001649C4" w:rsidP="00666F9E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</w:pPr>
      <w:r>
        <w:t>Риски тестирования</w:t>
      </w:r>
      <w:r w:rsidR="006A62EF">
        <w:t>:</w:t>
      </w:r>
    </w:p>
    <w:p w:rsidR="006A62EF" w:rsidRDefault="006A62EF" w:rsidP="006A45A0">
      <w:pPr>
        <w:pStyle w:val="affff0"/>
        <w:numPr>
          <w:ilvl w:val="0"/>
          <w:numId w:val="35"/>
        </w:numPr>
        <w:rPr>
          <w:lang w:val="ru-RU"/>
        </w:rPr>
      </w:pPr>
      <w:r w:rsidRPr="006A45A0">
        <w:rPr>
          <w:lang w:val="ru-RU"/>
        </w:rPr>
        <w:t xml:space="preserve">Выход из строя </w:t>
      </w:r>
      <w:proofErr w:type="spellStart"/>
      <w:r w:rsidRPr="006A45A0">
        <w:rPr>
          <w:lang w:val="ru-RU"/>
        </w:rPr>
        <w:t>тестировщика</w:t>
      </w:r>
      <w:proofErr w:type="spellEnd"/>
      <w:r w:rsidRPr="006A45A0">
        <w:rPr>
          <w:lang w:val="ru-RU"/>
        </w:rPr>
        <w:t xml:space="preserve"> по независящим от него обстоятельствам (</w:t>
      </w:r>
      <w:proofErr w:type="gramStart"/>
      <w:r w:rsidRPr="006A45A0">
        <w:rPr>
          <w:lang w:val="ru-RU"/>
        </w:rPr>
        <w:t xml:space="preserve">заболеть </w:t>
      </w:r>
      <w:proofErr w:type="spellStart"/>
      <w:r w:rsidRPr="006A45A0">
        <w:rPr>
          <w:lang w:val="ru-RU"/>
        </w:rPr>
        <w:t>короновирусом</w:t>
      </w:r>
      <w:proofErr w:type="spellEnd"/>
      <w:r w:rsidRPr="006A62EF">
        <w:rPr>
          <w:lang w:val="ru-RU"/>
        </w:rPr>
        <w:t>/</w:t>
      </w:r>
      <w:r w:rsidRPr="006A45A0">
        <w:rPr>
          <w:lang w:val="ru-RU"/>
        </w:rPr>
        <w:t>поперхнуться</w:t>
      </w:r>
      <w:proofErr w:type="gramEnd"/>
      <w:r w:rsidRPr="006A45A0">
        <w:rPr>
          <w:lang w:val="ru-RU"/>
        </w:rPr>
        <w:t xml:space="preserve"> дождем в Питере и лечь в больницу</w:t>
      </w:r>
      <w:r w:rsidR="006A45A0">
        <w:rPr>
          <w:lang w:val="ru-RU"/>
        </w:rPr>
        <w:t>);</w:t>
      </w:r>
    </w:p>
    <w:p w:rsidR="006A45A0" w:rsidRDefault="006A45A0" w:rsidP="006A45A0">
      <w:pPr>
        <w:pStyle w:val="affff0"/>
        <w:ind w:left="927"/>
        <w:rPr>
          <w:lang w:val="ru-RU"/>
        </w:rPr>
      </w:pPr>
    </w:p>
    <w:p w:rsidR="006A45A0" w:rsidRPr="001D12D7" w:rsidRDefault="006E3D17" w:rsidP="006A45A0">
      <w:pPr>
        <w:pStyle w:val="affff0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Поломка</w:t>
      </w:r>
      <w:r w:rsidR="006A45A0" w:rsidRPr="006A45A0">
        <w:rPr>
          <w:lang w:val="ru-RU"/>
        </w:rPr>
        <w:t xml:space="preserve"> используемой техники.</w:t>
      </w:r>
    </w:p>
    <w:p w:rsidR="006A45A0" w:rsidRPr="006A45A0" w:rsidRDefault="006A45A0" w:rsidP="006A45A0">
      <w:pPr>
        <w:pStyle w:val="affff0"/>
        <w:ind w:left="927"/>
        <w:rPr>
          <w:lang w:val="ru-RU"/>
        </w:rPr>
      </w:pPr>
    </w:p>
    <w:p w:rsidR="001D12D7" w:rsidRPr="006A62EF" w:rsidRDefault="001D12D7" w:rsidP="006A62EF"/>
    <w:p w:rsidR="001649C4" w:rsidRPr="00A70D71" w:rsidRDefault="001649C4" w:rsidP="001649C4">
      <w:pPr>
        <w:ind w:left="349" w:firstLine="0"/>
        <w:rPr>
          <w:rStyle w:val="Info"/>
        </w:rPr>
      </w:pPr>
    </w:p>
    <w:p w:rsidR="001649C4" w:rsidRPr="001649C4" w:rsidRDefault="001649C4" w:rsidP="001649C4"/>
    <w:p w:rsidR="00B57E90" w:rsidRPr="006F7ECE" w:rsidRDefault="006F7ECE" w:rsidP="00221399">
      <w:pPr>
        <w:pStyle w:val="10"/>
      </w:pPr>
      <w:r>
        <w:lastRenderedPageBreak/>
        <w:t>О</w:t>
      </w:r>
      <w:r w:rsidRPr="006F7ECE">
        <w:t>бъект тестирования</w:t>
      </w:r>
      <w:bookmarkEnd w:id="17"/>
    </w:p>
    <w:p w:rsidR="00C23074" w:rsidRDefault="00C23074" w:rsidP="007247F1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  <w:jc w:val="both"/>
      </w:pPr>
      <w:bookmarkStart w:id="18" w:name="_Toc286063561"/>
      <w:bookmarkStart w:id="19" w:name="_Toc286064819"/>
      <w:bookmarkStart w:id="20" w:name="_Toc286065850"/>
      <w:bookmarkStart w:id="21" w:name="_Toc286063563"/>
      <w:bookmarkStart w:id="22" w:name="_Toc286064821"/>
      <w:bookmarkStart w:id="23" w:name="_Toc286065852"/>
      <w:bookmarkStart w:id="24" w:name="_Toc286762428"/>
      <w:bookmarkStart w:id="25" w:name="_Toc456085720"/>
      <w:bookmarkStart w:id="26" w:name="_Toc473198389"/>
      <w:bookmarkStart w:id="27" w:name="_Toc5471263"/>
      <w:bookmarkEnd w:id="18"/>
      <w:bookmarkEnd w:id="19"/>
      <w:bookmarkEnd w:id="20"/>
      <w:bookmarkEnd w:id="21"/>
      <w:bookmarkEnd w:id="22"/>
      <w:bookmarkEnd w:id="23"/>
      <w:r w:rsidRPr="00DD7951">
        <w:t>Общие сведения</w:t>
      </w:r>
      <w:bookmarkEnd w:id="24"/>
      <w:bookmarkEnd w:id="25"/>
      <w:bookmarkEnd w:id="26"/>
      <w:bookmarkEnd w:id="27"/>
    </w:p>
    <w:p w:rsidR="00212C84" w:rsidRPr="0060421C" w:rsidRDefault="00212C84" w:rsidP="005E4055">
      <w:pPr>
        <w:ind w:firstLine="0"/>
      </w:pPr>
      <w:r w:rsidRPr="00212C84">
        <w:rPr>
          <w:rStyle w:val="Info"/>
          <w:i w:val="0"/>
          <w:color w:val="000000" w:themeColor="text1"/>
        </w:rPr>
        <w:t>В качестве тестируемой системы выступает «</w:t>
      </w:r>
      <w:r w:rsidRPr="00212C84">
        <w:rPr>
          <w:rStyle w:val="Info"/>
          <w:i w:val="0"/>
          <w:color w:val="000000" w:themeColor="text1"/>
          <w:lang w:val="en-US"/>
        </w:rPr>
        <w:t>Web</w:t>
      </w:r>
      <w:r w:rsidRPr="00212C84">
        <w:rPr>
          <w:rStyle w:val="Info"/>
          <w:i w:val="0"/>
          <w:color w:val="000000" w:themeColor="text1"/>
        </w:rPr>
        <w:t xml:space="preserve"> </w:t>
      </w:r>
      <w:r w:rsidRPr="00212C84">
        <w:rPr>
          <w:rStyle w:val="Info"/>
          <w:i w:val="0"/>
          <w:color w:val="000000" w:themeColor="text1"/>
          <w:lang w:val="en-US"/>
        </w:rPr>
        <w:t>Tours</w:t>
      </w:r>
      <w:r w:rsidRPr="00212C84">
        <w:rPr>
          <w:rStyle w:val="Info"/>
          <w:i w:val="0"/>
          <w:color w:val="000000" w:themeColor="text1"/>
        </w:rPr>
        <w:t xml:space="preserve">». </w:t>
      </w:r>
    </w:p>
    <w:p w:rsidR="000807F7" w:rsidRDefault="00851F17" w:rsidP="000807F7">
      <w:r>
        <w:rPr>
          <w:lang w:val="en-US"/>
        </w:rPr>
        <w:t>C</w:t>
      </w:r>
      <w:r>
        <w:t xml:space="preserve">ервис </w:t>
      </w:r>
      <w:r w:rsidR="000807F7">
        <w:rPr>
          <w:lang w:val="en-US"/>
        </w:rPr>
        <w:t>Web</w:t>
      </w:r>
      <w:r w:rsidR="000807F7" w:rsidRPr="00851F17">
        <w:t xml:space="preserve"> </w:t>
      </w:r>
      <w:r w:rsidR="000807F7">
        <w:rPr>
          <w:lang w:val="en-US"/>
        </w:rPr>
        <w:t>Tour</w:t>
      </w:r>
      <w:r w:rsidR="00DB24CF">
        <w:rPr>
          <w:lang w:val="en-US"/>
        </w:rPr>
        <w:t>s</w:t>
      </w:r>
      <w:r w:rsidR="000807F7" w:rsidRPr="00851F17">
        <w:t xml:space="preserve"> </w:t>
      </w:r>
      <w:r w:rsidRPr="00851F17">
        <w:t>–</w:t>
      </w:r>
      <w:r w:rsidR="000807F7" w:rsidRPr="00851F17">
        <w:t xml:space="preserve"> </w:t>
      </w:r>
      <w:r>
        <w:t>это сайт, который позволяет Клиентам</w:t>
      </w:r>
      <w:r w:rsidR="00BF376A">
        <w:t xml:space="preserve"> (пассажирам)</w:t>
      </w:r>
      <w:r w:rsidR="007301BC">
        <w:t xml:space="preserve"> осуществлять поиск, </w:t>
      </w:r>
      <w:r>
        <w:t>покупку</w:t>
      </w:r>
      <w:r w:rsidR="007301BC">
        <w:t xml:space="preserve"> и бронирование</w:t>
      </w:r>
      <w:r>
        <w:t xml:space="preserve"> авиабилетов в режиме реального времени (онлайн) по сети Интернет.</w:t>
      </w:r>
    </w:p>
    <w:p w:rsidR="00851F17" w:rsidRDefault="00851F17" w:rsidP="000807F7">
      <w:r>
        <w:t xml:space="preserve">Пользователю </w:t>
      </w:r>
      <w:r>
        <w:rPr>
          <w:lang w:val="en-US"/>
        </w:rPr>
        <w:t>Web</w:t>
      </w:r>
      <w:r w:rsidRPr="00851F17">
        <w:t xml:space="preserve"> </w:t>
      </w:r>
      <w:r>
        <w:rPr>
          <w:lang w:val="en-US"/>
        </w:rPr>
        <w:t>Tour</w:t>
      </w:r>
      <w:r w:rsidR="00DB24CF">
        <w:rPr>
          <w:lang w:val="en-US"/>
        </w:rPr>
        <w:t>s</w:t>
      </w:r>
      <w:r w:rsidRPr="00851F17">
        <w:t xml:space="preserve"> </w:t>
      </w:r>
      <w:r>
        <w:t>доступны следующие основные функциональные возможности:</w:t>
      </w:r>
    </w:p>
    <w:p w:rsidR="00851F17" w:rsidRDefault="00E26E91" w:rsidP="000807F7">
      <w:r>
        <w:t>- А</w:t>
      </w:r>
      <w:r w:rsidR="00851F17">
        <w:t>вторизация на сайте;</w:t>
      </w:r>
    </w:p>
    <w:p w:rsidR="00851F17" w:rsidRDefault="00E26E91" w:rsidP="000807F7">
      <w:r>
        <w:t>- Р</w:t>
      </w:r>
      <w:r w:rsidR="00851F17">
        <w:t>егистрация нового пользователя</w:t>
      </w:r>
      <w:r w:rsidR="00BF376A">
        <w:t xml:space="preserve"> на сайте</w:t>
      </w:r>
      <w:r w:rsidR="00851F17">
        <w:t>;</w:t>
      </w:r>
    </w:p>
    <w:p w:rsidR="00851F17" w:rsidRDefault="00851F17" w:rsidP="000807F7">
      <w:r>
        <w:t>-</w:t>
      </w:r>
      <w:r w:rsidR="00E26E91">
        <w:t xml:space="preserve"> П</w:t>
      </w:r>
      <w:r>
        <w:t>оиск пол</w:t>
      </w:r>
      <w:r w:rsidR="00BF376A">
        <w:t>ётов по разным направлениям и</w:t>
      </w:r>
      <w:r>
        <w:t xml:space="preserve"> разным датам;</w:t>
      </w:r>
    </w:p>
    <w:p w:rsidR="00851F17" w:rsidRDefault="00851F17" w:rsidP="000807F7">
      <w:r>
        <w:t xml:space="preserve">- </w:t>
      </w:r>
      <w:r w:rsidR="00E26E91">
        <w:t>В</w:t>
      </w:r>
      <w:r>
        <w:t>ыбор мест на борту самолёта;</w:t>
      </w:r>
    </w:p>
    <w:p w:rsidR="00851F17" w:rsidRDefault="00E26E91" w:rsidP="000807F7">
      <w:r>
        <w:t>- В</w:t>
      </w:r>
      <w:r w:rsidR="00851F17">
        <w:t>ыбор класса обслуживания пассажира;</w:t>
      </w:r>
    </w:p>
    <w:p w:rsidR="00851F17" w:rsidRDefault="00851F17" w:rsidP="000807F7">
      <w:r>
        <w:t>-</w:t>
      </w:r>
      <w:r w:rsidRPr="00851F17">
        <w:t xml:space="preserve"> </w:t>
      </w:r>
      <w:r w:rsidR="00E26E91">
        <w:t>Р</w:t>
      </w:r>
      <w:r>
        <w:t>егулирование количества пассажиров;</w:t>
      </w:r>
    </w:p>
    <w:p w:rsidR="00851F17" w:rsidRDefault="00E26E91" w:rsidP="000807F7">
      <w:r>
        <w:t>- В</w:t>
      </w:r>
      <w:r w:rsidR="00851F17">
        <w:t>озможность купить билет «туда-обратно» одномоментно;</w:t>
      </w:r>
    </w:p>
    <w:p w:rsidR="00851F17" w:rsidRDefault="00851F17" w:rsidP="000807F7">
      <w:r>
        <w:t>-</w:t>
      </w:r>
      <w:r w:rsidR="00E26E91">
        <w:t xml:space="preserve"> В</w:t>
      </w:r>
      <w:r w:rsidR="00740035">
        <w:t>ыбор рейса и времени вылета</w:t>
      </w:r>
      <w:r w:rsidR="00740035" w:rsidRPr="00740035">
        <w:t>/</w:t>
      </w:r>
      <w:r w:rsidR="001F6EB6">
        <w:t>прилёта</w:t>
      </w:r>
      <w:r>
        <w:t>;</w:t>
      </w:r>
    </w:p>
    <w:p w:rsidR="00851F17" w:rsidRDefault="00E26E91" w:rsidP="000807F7">
      <w:r>
        <w:t>- В</w:t>
      </w:r>
      <w:r w:rsidR="00851F17">
        <w:t>озможность оплаты банковскими картами;</w:t>
      </w:r>
    </w:p>
    <w:p w:rsidR="00851F17" w:rsidRDefault="00851F17" w:rsidP="000807F7">
      <w:r>
        <w:t>-</w:t>
      </w:r>
      <w:r w:rsidR="00E26E91">
        <w:t xml:space="preserve"> Б</w:t>
      </w:r>
      <w:r>
        <w:t>ронирование билетов;</w:t>
      </w:r>
    </w:p>
    <w:p w:rsidR="00851F17" w:rsidRDefault="00E26E91" w:rsidP="000807F7">
      <w:r>
        <w:t>- П</w:t>
      </w:r>
      <w:r w:rsidR="00851F17">
        <w:t xml:space="preserve">росмотр </w:t>
      </w:r>
      <w:r w:rsidR="00DE32E1">
        <w:t xml:space="preserve">ранее </w:t>
      </w:r>
      <w:r w:rsidR="00615552">
        <w:t>забро</w:t>
      </w:r>
      <w:r w:rsidR="00DE32E1">
        <w:t>нированных билетов и</w:t>
      </w:r>
      <w:r>
        <w:t xml:space="preserve"> </w:t>
      </w:r>
      <w:r w:rsidR="00DE32E1">
        <w:t xml:space="preserve">их </w:t>
      </w:r>
      <w:r>
        <w:t>маршрут</w:t>
      </w:r>
      <w:r w:rsidR="00DE32E1">
        <w:t>ы</w:t>
      </w:r>
      <w:r w:rsidR="00BF376A">
        <w:t>;</w:t>
      </w:r>
    </w:p>
    <w:p w:rsidR="00BF376A" w:rsidRDefault="00BF376A" w:rsidP="000807F7">
      <w:r>
        <w:t>-Удаление ранее бронированных маршрутов.</w:t>
      </w:r>
    </w:p>
    <w:p w:rsidR="000807F7" w:rsidRDefault="00C23074" w:rsidP="00666F9E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</w:pPr>
      <w:bookmarkStart w:id="28" w:name="_Toc286762429"/>
      <w:bookmarkStart w:id="29" w:name="_Toc456085721"/>
      <w:bookmarkStart w:id="30" w:name="_Toc473198390"/>
      <w:bookmarkStart w:id="31" w:name="_Toc5471264"/>
      <w:r w:rsidRPr="00DF1CD9">
        <w:t>Архитектура системы</w:t>
      </w:r>
      <w:bookmarkEnd w:id="28"/>
      <w:bookmarkEnd w:id="29"/>
      <w:bookmarkEnd w:id="30"/>
      <w:bookmarkEnd w:id="31"/>
    </w:p>
    <w:p w:rsidR="003956BA" w:rsidRDefault="003956BA" w:rsidP="003956BA">
      <w:pPr>
        <w:rPr>
          <w:b/>
        </w:rPr>
      </w:pPr>
      <w:r w:rsidRPr="003956BA">
        <w:rPr>
          <w:b/>
        </w:rPr>
        <w:t>Промышленная конфигурация</w:t>
      </w:r>
      <w:r w:rsidR="00372DB4">
        <w:rPr>
          <w:b/>
        </w:rPr>
        <w:t xml:space="preserve"> </w:t>
      </w:r>
    </w:p>
    <w:p w:rsidR="003956BA" w:rsidRPr="00F7480D" w:rsidRDefault="003956BA" w:rsidP="003956BA">
      <w:pPr>
        <w:rPr>
          <w:b/>
          <w:color w:val="FF0000"/>
          <w:lang w:val="en-US"/>
        </w:rPr>
      </w:pPr>
    </w:p>
    <w:tbl>
      <w:tblPr>
        <w:tblStyle w:val="afffd"/>
        <w:tblW w:w="0" w:type="auto"/>
        <w:tblInd w:w="284" w:type="dxa"/>
        <w:tblLook w:val="04A0"/>
      </w:tblPr>
      <w:tblGrid>
        <w:gridCol w:w="1522"/>
        <w:gridCol w:w="1467"/>
        <w:gridCol w:w="1241"/>
        <w:gridCol w:w="1590"/>
        <w:gridCol w:w="1617"/>
        <w:gridCol w:w="1565"/>
      </w:tblGrid>
      <w:tr w:rsidR="00126B30" w:rsidRPr="00F7480D" w:rsidTr="00126B30">
        <w:tc>
          <w:tcPr>
            <w:tcW w:w="1527" w:type="dxa"/>
          </w:tcPr>
          <w:p w:rsidR="00DE32E1" w:rsidRPr="009D755F" w:rsidRDefault="00DE32E1" w:rsidP="00DE32E1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9D755F">
              <w:rPr>
                <w:b/>
                <w:color w:val="000000" w:themeColor="text1"/>
              </w:rPr>
              <w:t>ОС, версия ОС</w:t>
            </w:r>
          </w:p>
        </w:tc>
        <w:tc>
          <w:tcPr>
            <w:tcW w:w="1468" w:type="dxa"/>
          </w:tcPr>
          <w:p w:rsidR="00DE32E1" w:rsidRPr="009D755F" w:rsidRDefault="003956BA" w:rsidP="00F7480D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9D755F">
              <w:rPr>
                <w:b/>
                <w:color w:val="000000" w:themeColor="text1"/>
              </w:rPr>
              <w:t>Процессор</w:t>
            </w:r>
            <w:r w:rsidR="00F7480D" w:rsidRPr="009D755F">
              <w:rPr>
                <w:b/>
                <w:color w:val="000000" w:themeColor="text1"/>
                <w:lang w:val="en-US"/>
              </w:rPr>
              <w:t xml:space="preserve"> </w:t>
            </w:r>
            <w:r w:rsidR="00F7480D" w:rsidRPr="009D755F">
              <w:rPr>
                <w:b/>
                <w:color w:val="000000" w:themeColor="text1"/>
              </w:rPr>
              <w:t>и видеокарта</w:t>
            </w:r>
          </w:p>
        </w:tc>
        <w:tc>
          <w:tcPr>
            <w:tcW w:w="1365" w:type="dxa"/>
          </w:tcPr>
          <w:p w:rsidR="00DE32E1" w:rsidRPr="009D755F" w:rsidRDefault="00126B30" w:rsidP="00DE32E1">
            <w:pPr>
              <w:ind w:firstLine="0"/>
              <w:jc w:val="center"/>
              <w:rPr>
                <w:b/>
                <w:color w:val="000000" w:themeColor="text1"/>
                <w:lang w:val="en-US"/>
              </w:rPr>
            </w:pPr>
            <w:r w:rsidRPr="009D755F">
              <w:rPr>
                <w:b/>
                <w:color w:val="000000" w:themeColor="text1"/>
                <w:lang w:val="en-US"/>
              </w:rPr>
              <w:t>SSD</w:t>
            </w:r>
          </w:p>
        </w:tc>
        <w:tc>
          <w:tcPr>
            <w:tcW w:w="1594" w:type="dxa"/>
          </w:tcPr>
          <w:p w:rsidR="00DE32E1" w:rsidRPr="009D755F" w:rsidRDefault="00DE32E1" w:rsidP="00DE32E1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9D755F">
              <w:rPr>
                <w:b/>
                <w:color w:val="000000" w:themeColor="text1"/>
              </w:rPr>
              <w:t xml:space="preserve">Количество </w:t>
            </w:r>
            <w:r w:rsidR="00126B30" w:rsidRPr="009D755F">
              <w:rPr>
                <w:b/>
                <w:color w:val="000000" w:themeColor="text1"/>
              </w:rPr>
              <w:t xml:space="preserve">логических </w:t>
            </w:r>
            <w:r w:rsidRPr="009D755F">
              <w:rPr>
                <w:b/>
                <w:color w:val="000000" w:themeColor="text1"/>
              </w:rPr>
              <w:t>процессо</w:t>
            </w:r>
            <w:r w:rsidR="00126B30" w:rsidRPr="009D755F">
              <w:rPr>
                <w:b/>
                <w:color w:val="000000" w:themeColor="text1"/>
              </w:rPr>
              <w:t>ро</w:t>
            </w:r>
            <w:r w:rsidRPr="009D755F">
              <w:rPr>
                <w:b/>
                <w:color w:val="000000" w:themeColor="text1"/>
              </w:rPr>
              <w:t>в и ядер</w:t>
            </w:r>
          </w:p>
        </w:tc>
        <w:tc>
          <w:tcPr>
            <w:tcW w:w="1537" w:type="dxa"/>
          </w:tcPr>
          <w:p w:rsidR="00DE32E1" w:rsidRPr="009D755F" w:rsidRDefault="00DE32E1" w:rsidP="00DE32E1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9D755F">
              <w:rPr>
                <w:b/>
                <w:color w:val="000000" w:themeColor="text1"/>
              </w:rPr>
              <w:t>Объем оперативной памяти</w:t>
            </w:r>
          </w:p>
        </w:tc>
        <w:tc>
          <w:tcPr>
            <w:tcW w:w="1511" w:type="dxa"/>
          </w:tcPr>
          <w:p w:rsidR="00DE32E1" w:rsidRPr="009D755F" w:rsidRDefault="00DE32E1" w:rsidP="00DE32E1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9D755F">
              <w:rPr>
                <w:b/>
                <w:color w:val="000000" w:themeColor="text1"/>
              </w:rPr>
              <w:t>Марка и модель компьютера</w:t>
            </w:r>
          </w:p>
        </w:tc>
      </w:tr>
      <w:tr w:rsidR="00126B30" w:rsidRPr="00F7480D" w:rsidTr="00126B30">
        <w:trPr>
          <w:trHeight w:val="635"/>
        </w:trPr>
        <w:tc>
          <w:tcPr>
            <w:tcW w:w="1527" w:type="dxa"/>
          </w:tcPr>
          <w:p w:rsidR="00DE32E1" w:rsidRPr="009D755F" w:rsidRDefault="003956BA" w:rsidP="006517AC">
            <w:pPr>
              <w:ind w:firstLine="0"/>
              <w:jc w:val="center"/>
              <w:rPr>
                <w:color w:val="000000" w:themeColor="text1"/>
              </w:rPr>
            </w:pPr>
            <w:r w:rsidRPr="009D755F">
              <w:rPr>
                <w:color w:val="000000" w:themeColor="text1"/>
                <w:lang w:val="en-US"/>
              </w:rPr>
              <w:t xml:space="preserve">Windows 11, </w:t>
            </w:r>
            <w:r w:rsidRPr="009D755F">
              <w:rPr>
                <w:color w:val="000000" w:themeColor="text1"/>
              </w:rPr>
              <w:t>версия:21</w:t>
            </w:r>
            <w:r w:rsidRPr="009D755F">
              <w:rPr>
                <w:color w:val="000000" w:themeColor="text1"/>
                <w:lang w:val="en-US"/>
              </w:rPr>
              <w:t>H2</w:t>
            </w:r>
          </w:p>
        </w:tc>
        <w:tc>
          <w:tcPr>
            <w:tcW w:w="1468" w:type="dxa"/>
          </w:tcPr>
          <w:p w:rsidR="00DE32E1" w:rsidRPr="009D755F" w:rsidRDefault="003956BA" w:rsidP="006517AC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9D755F">
              <w:rPr>
                <w:color w:val="000000" w:themeColor="text1"/>
                <w:lang w:val="en-US"/>
              </w:rPr>
              <w:t>AMD Ryzen 7 5700U with Radeon Graphics            1.80 GHz</w:t>
            </w:r>
          </w:p>
        </w:tc>
        <w:tc>
          <w:tcPr>
            <w:tcW w:w="1365" w:type="dxa"/>
          </w:tcPr>
          <w:p w:rsidR="00DE32E1" w:rsidRPr="009D755F" w:rsidRDefault="00126B30" w:rsidP="006517AC">
            <w:pPr>
              <w:ind w:firstLine="0"/>
              <w:jc w:val="center"/>
              <w:rPr>
                <w:color w:val="000000" w:themeColor="text1"/>
              </w:rPr>
            </w:pPr>
            <w:r w:rsidRPr="009D755F">
              <w:rPr>
                <w:color w:val="000000" w:themeColor="text1"/>
              </w:rPr>
              <w:t>500 ГБ</w:t>
            </w:r>
          </w:p>
        </w:tc>
        <w:tc>
          <w:tcPr>
            <w:tcW w:w="1594" w:type="dxa"/>
          </w:tcPr>
          <w:p w:rsidR="00DE32E1" w:rsidRPr="009D755F" w:rsidRDefault="00F7480D" w:rsidP="006517AC">
            <w:pPr>
              <w:ind w:firstLine="0"/>
              <w:jc w:val="center"/>
              <w:rPr>
                <w:color w:val="000000" w:themeColor="text1"/>
              </w:rPr>
            </w:pPr>
            <w:r w:rsidRPr="009D755F">
              <w:rPr>
                <w:color w:val="000000" w:themeColor="text1"/>
              </w:rPr>
              <w:t>8 ядер</w:t>
            </w:r>
            <w:r w:rsidR="00126B30" w:rsidRPr="009D755F">
              <w:rPr>
                <w:color w:val="000000" w:themeColor="text1"/>
              </w:rPr>
              <w:t>, 16 процессоров</w:t>
            </w:r>
          </w:p>
        </w:tc>
        <w:tc>
          <w:tcPr>
            <w:tcW w:w="1537" w:type="dxa"/>
          </w:tcPr>
          <w:p w:rsidR="00DE32E1" w:rsidRPr="009D755F" w:rsidRDefault="007C090A" w:rsidP="006517AC">
            <w:pPr>
              <w:ind w:firstLine="0"/>
              <w:jc w:val="center"/>
              <w:rPr>
                <w:color w:val="000000" w:themeColor="text1"/>
              </w:rPr>
            </w:pPr>
            <w:r w:rsidRPr="009D755F">
              <w:rPr>
                <w:color w:val="000000" w:themeColor="text1"/>
                <w:lang w:val="en-US"/>
              </w:rPr>
              <w:t xml:space="preserve">8 </w:t>
            </w:r>
            <w:r w:rsidRPr="009D755F">
              <w:rPr>
                <w:color w:val="000000" w:themeColor="text1"/>
              </w:rPr>
              <w:t>ГБ</w:t>
            </w:r>
          </w:p>
        </w:tc>
        <w:tc>
          <w:tcPr>
            <w:tcW w:w="1511" w:type="dxa"/>
          </w:tcPr>
          <w:p w:rsidR="00DE32E1" w:rsidRPr="009D755F" w:rsidRDefault="00F7480D" w:rsidP="006517AC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9D755F">
              <w:rPr>
                <w:color w:val="000000" w:themeColor="text1"/>
                <w:lang w:val="en-US"/>
              </w:rPr>
              <w:t>Lenovo IdeaPad 5 14ALC05</w:t>
            </w:r>
          </w:p>
        </w:tc>
      </w:tr>
    </w:tbl>
    <w:p w:rsidR="000807F7" w:rsidRPr="005D73ED" w:rsidRDefault="000807F7" w:rsidP="00E0004B">
      <w:pPr>
        <w:ind w:left="284" w:firstLine="0"/>
        <w:rPr>
          <w:color w:val="FF0000"/>
          <w:lang w:val="en-US"/>
        </w:rPr>
      </w:pPr>
    </w:p>
    <w:p w:rsidR="00B57E90" w:rsidRPr="005D73ED" w:rsidRDefault="00B57E90" w:rsidP="00342183">
      <w:pPr>
        <w:ind w:firstLine="0"/>
        <w:rPr>
          <w:color w:val="FF0000"/>
        </w:rPr>
      </w:pPr>
    </w:p>
    <w:p w:rsidR="0027136C" w:rsidRPr="004432F0" w:rsidRDefault="0027136C" w:rsidP="00C66979">
      <w:pPr>
        <w:pStyle w:val="afd"/>
        <w:spacing w:after="60"/>
        <w:rPr>
          <w:b/>
        </w:rPr>
      </w:pPr>
      <w:r w:rsidRPr="00E96307">
        <w:rPr>
          <w:b/>
        </w:rPr>
        <w:t>Наглядное представление взаимодействия всех компонентов тестирования:</w:t>
      </w:r>
    </w:p>
    <w:p w:rsidR="00443EEE" w:rsidRPr="00443EEE" w:rsidRDefault="00443EEE" w:rsidP="00C66979">
      <w:pPr>
        <w:pStyle w:val="afd"/>
        <w:spacing w:after="60"/>
        <w:rPr>
          <w:b/>
          <w:lang w:val="en-US"/>
        </w:rPr>
      </w:pPr>
      <w:r>
        <w:rPr>
          <w:b/>
        </w:rPr>
        <w:drawing>
          <wp:inline distT="0" distB="0" distL="0" distR="0">
            <wp:extent cx="5057614" cy="2235200"/>
            <wp:effectExtent l="19050" t="0" r="0" b="0"/>
            <wp:docPr id="1" name="Рисунок 0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614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5B" w:rsidRDefault="009F295B" w:rsidP="009F295B">
      <w:pPr>
        <w:pStyle w:val="10"/>
      </w:pPr>
      <w:bookmarkStart w:id="32" w:name="_Toc5471265"/>
      <w:bookmarkStart w:id="33" w:name="_Ref15560046"/>
      <w:r>
        <w:lastRenderedPageBreak/>
        <w:t>Стратегия тестирования</w:t>
      </w:r>
      <w:bookmarkEnd w:id="32"/>
      <w:bookmarkEnd w:id="33"/>
    </w:p>
    <w:p w:rsidR="00BC627B" w:rsidRPr="006517AC" w:rsidRDefault="001B0AD7" w:rsidP="009F295B">
      <w:pPr>
        <w:ind w:left="349" w:firstLine="0"/>
        <w:rPr>
          <w:rStyle w:val="Info"/>
          <w:i w:val="0"/>
          <w:color w:val="000000" w:themeColor="text1"/>
        </w:rPr>
      </w:pPr>
      <w:r w:rsidRPr="001B0AD7">
        <w:rPr>
          <w:rStyle w:val="Info"/>
          <w:b/>
          <w:i w:val="0"/>
          <w:color w:val="000000" w:themeColor="text1"/>
        </w:rPr>
        <w:t>6.1</w:t>
      </w:r>
      <w:r>
        <w:rPr>
          <w:rStyle w:val="Info"/>
          <w:i w:val="0"/>
          <w:color w:val="000000" w:themeColor="text1"/>
        </w:rPr>
        <w:t xml:space="preserve">    При</w:t>
      </w:r>
      <w:r w:rsidR="001B214B">
        <w:rPr>
          <w:rStyle w:val="Info"/>
          <w:i w:val="0"/>
          <w:color w:val="000000" w:themeColor="text1"/>
        </w:rPr>
        <w:t xml:space="preserve"> нагрузочном</w:t>
      </w:r>
      <w:r>
        <w:rPr>
          <w:rStyle w:val="Info"/>
          <w:i w:val="0"/>
          <w:color w:val="000000" w:themeColor="text1"/>
        </w:rPr>
        <w:t xml:space="preserve"> тестировании будут проводится следующие виды тестов:</w:t>
      </w:r>
    </w:p>
    <w:p w:rsidR="00BB5863" w:rsidRPr="003424E2" w:rsidRDefault="00BB5863" w:rsidP="00666F9E">
      <w:pPr>
        <w:numPr>
          <w:ilvl w:val="0"/>
          <w:numId w:val="26"/>
        </w:numPr>
      </w:pPr>
      <w:bookmarkStart w:id="34" w:name="_Виды_нагрузочного_тестирования"/>
      <w:bookmarkEnd w:id="34"/>
      <w:r w:rsidRPr="003424E2">
        <w:t>Тест поиска максимума</w:t>
      </w:r>
    </w:p>
    <w:p w:rsidR="00BB5863" w:rsidRPr="003424E2" w:rsidRDefault="00BB5863" w:rsidP="00666F9E">
      <w:pPr>
        <w:numPr>
          <w:ilvl w:val="0"/>
          <w:numId w:val="26"/>
        </w:numPr>
      </w:pPr>
      <w:r w:rsidRPr="003424E2">
        <w:t>Тест подтверждения максимальной производительности</w:t>
      </w:r>
    </w:p>
    <w:p w:rsidR="00B82750" w:rsidRPr="00B82750" w:rsidRDefault="00BB5863" w:rsidP="00B82750">
      <w:pPr>
        <w:numPr>
          <w:ilvl w:val="0"/>
          <w:numId w:val="26"/>
        </w:numPr>
        <w:rPr>
          <w:rStyle w:val="Info"/>
          <w:i w:val="0"/>
          <w:color w:val="auto"/>
        </w:rPr>
      </w:pPr>
      <w:r w:rsidRPr="003424E2">
        <w:t>Тест надежности</w:t>
      </w:r>
    </w:p>
    <w:p w:rsidR="00BC627B" w:rsidRPr="008D7DF8" w:rsidRDefault="00925544" w:rsidP="00925544">
      <w:pPr>
        <w:pStyle w:val="3"/>
        <w:numPr>
          <w:ilvl w:val="0"/>
          <w:numId w:val="0"/>
        </w:numPr>
        <w:ind w:left="131"/>
        <w:rPr>
          <w:rStyle w:val="Info"/>
          <w:i w:val="0"/>
          <w:color w:val="000000" w:themeColor="text1"/>
        </w:rPr>
      </w:pPr>
      <w:r>
        <w:rPr>
          <w:rStyle w:val="Info"/>
          <w:i w:val="0"/>
          <w:color w:val="000000" w:themeColor="text1"/>
        </w:rPr>
        <w:t xml:space="preserve">6.1.1 </w:t>
      </w:r>
      <w:r w:rsidR="006517AC" w:rsidRPr="008D7DF8">
        <w:rPr>
          <w:rStyle w:val="Info"/>
          <w:i w:val="0"/>
          <w:color w:val="000000" w:themeColor="text1"/>
        </w:rPr>
        <w:t>Тест поиска максимума</w:t>
      </w:r>
    </w:p>
    <w:p w:rsidR="00BC627B" w:rsidRPr="008D7DF8" w:rsidRDefault="00BC627B" w:rsidP="00BC627B">
      <w:pPr>
        <w:rPr>
          <w:rStyle w:val="Info"/>
          <w:i w:val="0"/>
          <w:color w:val="000000" w:themeColor="text1"/>
        </w:rPr>
      </w:pPr>
      <w:r w:rsidRPr="008D7DF8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:rsidR="00BC627B" w:rsidRPr="008D7DF8" w:rsidRDefault="00BC627B" w:rsidP="00666F9E">
      <w:pPr>
        <w:numPr>
          <w:ilvl w:val="0"/>
          <w:numId w:val="21"/>
        </w:numPr>
        <w:rPr>
          <w:rStyle w:val="Info"/>
          <w:i w:val="0"/>
          <w:color w:val="000000" w:themeColor="text1"/>
        </w:rPr>
      </w:pPr>
      <w:r w:rsidRPr="008D7DF8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:rsidR="00BC627B" w:rsidRPr="008D7DF8" w:rsidRDefault="00BC627B" w:rsidP="00666F9E">
      <w:pPr>
        <w:numPr>
          <w:ilvl w:val="0"/>
          <w:numId w:val="21"/>
        </w:numPr>
        <w:rPr>
          <w:rStyle w:val="Info"/>
          <w:i w:val="0"/>
          <w:color w:val="000000" w:themeColor="text1"/>
        </w:rPr>
      </w:pPr>
      <w:r w:rsidRPr="008D7DF8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:rsidR="00BC627B" w:rsidRPr="008D7DF8" w:rsidRDefault="00BC627B" w:rsidP="00925544">
      <w:pPr>
        <w:ind w:left="360" w:firstLine="0"/>
        <w:rPr>
          <w:color w:val="000000" w:themeColor="text1"/>
        </w:rPr>
      </w:pPr>
      <w:r w:rsidRPr="008D7DF8">
        <w:rPr>
          <w:color w:val="000000" w:themeColor="text1"/>
        </w:rPr>
        <w:t xml:space="preserve">Тест завершается, когда </w:t>
      </w:r>
    </w:p>
    <w:p w:rsidR="00BC627B" w:rsidRPr="008D7DF8" w:rsidRDefault="00BC627B" w:rsidP="00666F9E">
      <w:pPr>
        <w:numPr>
          <w:ilvl w:val="0"/>
          <w:numId w:val="20"/>
        </w:numPr>
        <w:rPr>
          <w:color w:val="000000" w:themeColor="text1"/>
        </w:rPr>
      </w:pPr>
      <w:r w:rsidRPr="008D7DF8">
        <w:rPr>
          <w:color w:val="000000" w:themeColor="text1"/>
        </w:rPr>
        <w:t>времена отклика превысили допустимые пределы</w:t>
      </w:r>
      <w:r w:rsidR="00B82750">
        <w:rPr>
          <w:color w:val="000000" w:themeColor="text1"/>
        </w:rPr>
        <w:t xml:space="preserve"> (превышают </w:t>
      </w:r>
      <w:r w:rsidR="00523383" w:rsidRPr="008D7DF8">
        <w:rPr>
          <w:color w:val="000000" w:themeColor="text1"/>
        </w:rPr>
        <w:t xml:space="preserve">требуемые времена отклика в 10 раз и более или превышают время </w:t>
      </w:r>
      <w:r w:rsidR="00523383" w:rsidRPr="008D7DF8">
        <w:rPr>
          <w:color w:val="000000" w:themeColor="text1"/>
          <w:lang w:val="en-US"/>
        </w:rPr>
        <w:t>timeout</w:t>
      </w:r>
      <w:r w:rsidR="00523383" w:rsidRPr="008D7DF8">
        <w:rPr>
          <w:color w:val="000000" w:themeColor="text1"/>
        </w:rPr>
        <w:t>’а, при котором инициатор считает выполнение запроса неуспешным)</w:t>
      </w:r>
      <w:r w:rsidRPr="008D7DF8">
        <w:rPr>
          <w:color w:val="000000" w:themeColor="text1"/>
        </w:rPr>
        <w:t>;</w:t>
      </w:r>
    </w:p>
    <w:p w:rsidR="00BC627B" w:rsidRPr="008D7DF8" w:rsidRDefault="00BC627B" w:rsidP="00666F9E">
      <w:pPr>
        <w:numPr>
          <w:ilvl w:val="0"/>
          <w:numId w:val="20"/>
        </w:numPr>
        <w:rPr>
          <w:color w:val="000000" w:themeColor="text1"/>
        </w:rPr>
      </w:pPr>
      <w:r w:rsidRPr="008D7DF8">
        <w:rPr>
          <w:color w:val="000000" w:themeColor="text1"/>
        </w:rPr>
        <w:t>количество неуспешных операций увеличилось до критического (более 10%);</w:t>
      </w:r>
    </w:p>
    <w:p w:rsidR="00523383" w:rsidRPr="008D7DF8" w:rsidRDefault="00523383" w:rsidP="00666F9E">
      <w:pPr>
        <w:numPr>
          <w:ilvl w:val="0"/>
          <w:numId w:val="20"/>
        </w:numPr>
        <w:rPr>
          <w:color w:val="000000" w:themeColor="text1"/>
        </w:rPr>
      </w:pPr>
      <w:r w:rsidRPr="008D7DF8">
        <w:rPr>
          <w:color w:val="000000" w:themeColor="text1"/>
        </w:rPr>
        <w:t>количество успешных операций не растет при увеличении нагрузки;</w:t>
      </w:r>
    </w:p>
    <w:p w:rsidR="00BC627B" w:rsidRPr="008D7DF8" w:rsidRDefault="00BC627B" w:rsidP="00666F9E">
      <w:pPr>
        <w:numPr>
          <w:ilvl w:val="0"/>
          <w:numId w:val="20"/>
        </w:numPr>
        <w:rPr>
          <w:color w:val="000000" w:themeColor="text1"/>
        </w:rPr>
      </w:pPr>
      <w:r w:rsidRPr="008D7DF8">
        <w:rPr>
          <w:color w:val="000000" w:themeColor="text1"/>
        </w:rPr>
        <w:t>исчерпаны системные или аппаратные ресурсы.</w:t>
      </w:r>
    </w:p>
    <w:p w:rsidR="00BC627B" w:rsidRPr="008D7DF8" w:rsidRDefault="00BC627B" w:rsidP="00BC627B">
      <w:pPr>
        <w:ind w:firstLine="0"/>
        <w:rPr>
          <w:color w:val="000000" w:themeColor="text1"/>
        </w:rPr>
      </w:pPr>
      <w:r w:rsidRPr="008D7DF8">
        <w:rPr>
          <w:color w:val="000000" w:themeColor="text1"/>
        </w:rPr>
        <w:t xml:space="preserve"> Длительность между шагами повышения нагрузки</w:t>
      </w:r>
      <w:r w:rsidR="00B82750">
        <w:rPr>
          <w:color w:val="000000" w:themeColor="text1"/>
        </w:rPr>
        <w:t xml:space="preserve"> </w:t>
      </w:r>
      <w:r w:rsidRPr="008D7DF8">
        <w:rPr>
          <w:color w:val="000000" w:themeColor="text1"/>
        </w:rPr>
        <w:t>(этап стабилизации нагрузки) определяется возможностью стабилизации системы и типично равен от 5 до 30 мин.</w:t>
      </w:r>
    </w:p>
    <w:p w:rsidR="00BC627B" w:rsidRPr="008D7DF8" w:rsidRDefault="00BC627B" w:rsidP="00BC627B">
      <w:pPr>
        <w:ind w:firstLine="0"/>
        <w:rPr>
          <w:color w:val="000000" w:themeColor="text1"/>
        </w:rPr>
      </w:pPr>
      <w:r w:rsidRPr="008D7DF8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8D7DF8">
        <w:rPr>
          <w:color w:val="000000" w:themeColor="text1"/>
          <w:lang w:val="en-US"/>
        </w:rPr>
        <w:t>L</w:t>
      </w:r>
      <w:r w:rsidRPr="008D7DF8">
        <w:rPr>
          <w:color w:val="000000" w:themeColor="text1"/>
        </w:rPr>
        <w:t>0.</w:t>
      </w:r>
    </w:p>
    <w:p w:rsidR="008D7DF8" w:rsidRPr="008D7DF8" w:rsidRDefault="008D7DF8" w:rsidP="008D7DF8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>6.1.2</w:t>
      </w:r>
      <w:r w:rsidRPr="008D7DF8">
        <w:rPr>
          <w:b/>
          <w:color w:val="000000" w:themeColor="text1"/>
        </w:rPr>
        <w:t xml:space="preserve"> Тест подтверждения производительности</w:t>
      </w:r>
    </w:p>
    <w:p w:rsidR="00BC627B" w:rsidRPr="008D7DF8" w:rsidRDefault="005D73ED" w:rsidP="00FA3563">
      <w:pPr>
        <w:rPr>
          <w:color w:val="000000" w:themeColor="text1"/>
        </w:rPr>
      </w:pPr>
      <w:r>
        <w:rPr>
          <w:color w:val="000000" w:themeColor="text1"/>
        </w:rPr>
        <w:t>Тест п</w:t>
      </w:r>
      <w:r w:rsidR="00BC627B" w:rsidRPr="008D7DF8">
        <w:rPr>
          <w:color w:val="000000" w:themeColor="text1"/>
        </w:rPr>
        <w:t xml:space="preserve">роводится на нагрузке несколько меньшей </w:t>
      </w:r>
      <w:r w:rsidR="00BC627B" w:rsidRPr="008D7DF8">
        <w:rPr>
          <w:color w:val="000000" w:themeColor="text1"/>
          <w:lang w:val="en-US"/>
        </w:rPr>
        <w:t>L</w:t>
      </w:r>
      <w:r w:rsidR="00BC627B" w:rsidRPr="008D7DF8">
        <w:rPr>
          <w:color w:val="000000" w:themeColor="text1"/>
        </w:rPr>
        <w:t xml:space="preserve">0 (на 10% меньше). Длительность стабильной нагрузки при </w:t>
      </w:r>
      <w:r>
        <w:rPr>
          <w:color w:val="000000" w:themeColor="text1"/>
        </w:rPr>
        <w:t>подтверждении производительности</w:t>
      </w:r>
      <w:r w:rsidR="00BC627B" w:rsidRPr="008D7DF8">
        <w:rPr>
          <w:color w:val="000000" w:themeColor="text1"/>
        </w:rPr>
        <w:t xml:space="preserve">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8D7DF8" w:rsidRDefault="00BC627B" w:rsidP="00BC627B">
      <w:pPr>
        <w:ind w:firstLine="0"/>
        <w:rPr>
          <w:color w:val="000000" w:themeColor="text1"/>
        </w:rPr>
      </w:pPr>
      <w:r w:rsidRPr="008D7DF8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:rsidR="00BC627B" w:rsidRPr="008D7DF8" w:rsidRDefault="00BC627B" w:rsidP="00925544">
      <w:pPr>
        <w:ind w:firstLine="0"/>
        <w:rPr>
          <w:color w:val="000000" w:themeColor="text1"/>
        </w:rPr>
      </w:pPr>
      <w:r w:rsidRPr="008D7DF8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8D7DF8">
        <w:rPr>
          <w:color w:val="000000" w:themeColor="text1"/>
          <w:lang w:val="en-US"/>
        </w:rPr>
        <w:t>Lmax</w:t>
      </w:r>
      <w:r w:rsidRPr="008D7DF8">
        <w:rPr>
          <w:color w:val="000000" w:themeColor="text1"/>
        </w:rPr>
        <w:t>).</w:t>
      </w:r>
    </w:p>
    <w:p w:rsidR="00BC627B" w:rsidRPr="008D7DF8" w:rsidRDefault="00925544" w:rsidP="00925544">
      <w:pPr>
        <w:pStyle w:val="3"/>
        <w:numPr>
          <w:ilvl w:val="0"/>
          <w:numId w:val="0"/>
        </w:numPr>
        <w:ind w:left="131"/>
        <w:rPr>
          <w:rStyle w:val="Info"/>
          <w:i w:val="0"/>
          <w:color w:val="000000" w:themeColor="text1"/>
        </w:rPr>
      </w:pPr>
      <w:bookmarkStart w:id="35" w:name="_Toc5471268"/>
      <w:r>
        <w:rPr>
          <w:rStyle w:val="Info"/>
          <w:i w:val="0"/>
          <w:color w:val="000000" w:themeColor="text1"/>
        </w:rPr>
        <w:t xml:space="preserve">6.1.3 </w:t>
      </w:r>
      <w:r w:rsidR="00BC627B" w:rsidRPr="008D7DF8">
        <w:rPr>
          <w:rStyle w:val="Info"/>
          <w:i w:val="0"/>
          <w:color w:val="000000" w:themeColor="text1"/>
        </w:rPr>
        <w:t>Тест надежности</w:t>
      </w:r>
      <w:bookmarkEnd w:id="35"/>
    </w:p>
    <w:p w:rsidR="00A050AE" w:rsidRPr="006517AC" w:rsidRDefault="00A050AE" w:rsidP="00925544">
      <w:pPr>
        <w:rPr>
          <w:color w:val="000000" w:themeColor="text1"/>
        </w:rPr>
      </w:pPr>
      <w:r w:rsidRPr="006517AC">
        <w:rPr>
          <w:color w:val="000000" w:themeColor="text1"/>
        </w:rPr>
        <w:t>Тест надежн</w:t>
      </w:r>
      <w:r w:rsidR="00714641" w:rsidRPr="006517AC">
        <w:rPr>
          <w:color w:val="000000" w:themeColor="text1"/>
        </w:rPr>
        <w:t>ос</w:t>
      </w:r>
      <w:r w:rsidRPr="006517AC">
        <w:rPr>
          <w:color w:val="000000" w:themeColor="text1"/>
        </w:rPr>
        <w:t xml:space="preserve">ти выполняется </w:t>
      </w:r>
      <w:r w:rsidR="00714641" w:rsidRPr="006517AC">
        <w:rPr>
          <w:color w:val="000000" w:themeColor="text1"/>
        </w:rPr>
        <w:t>на уровне нагрузк</w:t>
      </w:r>
      <w:r w:rsidRPr="006517AC">
        <w:rPr>
          <w:color w:val="000000" w:themeColor="text1"/>
        </w:rPr>
        <w:t>и:</w:t>
      </w:r>
    </w:p>
    <w:p w:rsidR="00A050AE" w:rsidRPr="006517AC" w:rsidRDefault="005D73ED" w:rsidP="00925544">
      <w:pPr>
        <w:rPr>
          <w:color w:val="000000" w:themeColor="text1"/>
        </w:rPr>
      </w:pPr>
      <w:r>
        <w:rPr>
          <w:color w:val="000000" w:themeColor="text1"/>
        </w:rPr>
        <w:lastRenderedPageBreak/>
        <w:t>1. П</w:t>
      </w:r>
      <w:r w:rsidR="00A050AE" w:rsidRPr="006517AC">
        <w:rPr>
          <w:color w:val="000000" w:themeColor="text1"/>
        </w:rPr>
        <w:t>ри тестир</w:t>
      </w:r>
      <w:r w:rsidR="00714641" w:rsidRPr="006517AC">
        <w:rPr>
          <w:color w:val="000000" w:themeColor="text1"/>
        </w:rPr>
        <w:t>ова</w:t>
      </w:r>
      <w:r w:rsidR="00A050AE" w:rsidRPr="006517AC">
        <w:rPr>
          <w:color w:val="000000" w:themeColor="text1"/>
        </w:rPr>
        <w:t xml:space="preserve">нии целевых требований системы (первичное тестирование) - 70-90% от уровня найденной </w:t>
      </w:r>
      <w:r>
        <w:rPr>
          <w:color w:val="000000" w:themeColor="text1"/>
        </w:rPr>
        <w:t>максимальной производительности;</w:t>
      </w:r>
    </w:p>
    <w:p w:rsidR="00A050AE" w:rsidRPr="006517AC" w:rsidRDefault="005D73ED" w:rsidP="00A050AE">
      <w:pPr>
        <w:rPr>
          <w:color w:val="000000" w:themeColor="text1"/>
        </w:rPr>
      </w:pPr>
      <w:r>
        <w:rPr>
          <w:color w:val="000000" w:themeColor="text1"/>
        </w:rPr>
        <w:t>2. П</w:t>
      </w:r>
      <w:r w:rsidR="00A050AE" w:rsidRPr="006517AC">
        <w:rPr>
          <w:color w:val="000000" w:themeColor="text1"/>
        </w:rPr>
        <w:t>ри тестир</w:t>
      </w:r>
      <w:r w:rsidR="00714641" w:rsidRPr="006517AC">
        <w:rPr>
          <w:color w:val="000000" w:themeColor="text1"/>
        </w:rPr>
        <w:t>ова</w:t>
      </w:r>
      <w:r w:rsidR="00A050AE" w:rsidRPr="006517AC">
        <w:rPr>
          <w:color w:val="000000" w:themeColor="text1"/>
        </w:rPr>
        <w:t>ни</w:t>
      </w:r>
      <w:r w:rsidR="00714641" w:rsidRPr="006517AC">
        <w:rPr>
          <w:color w:val="000000" w:themeColor="text1"/>
        </w:rPr>
        <w:t>и</w:t>
      </w:r>
      <w:r w:rsidR="00A050AE" w:rsidRPr="006517AC">
        <w:rPr>
          <w:color w:val="000000" w:themeColor="text1"/>
        </w:rPr>
        <w:t xml:space="preserve"> релизов (повторное тестир</w:t>
      </w:r>
      <w:r w:rsidR="00714641" w:rsidRPr="006517AC">
        <w:rPr>
          <w:color w:val="000000" w:themeColor="text1"/>
        </w:rPr>
        <w:t>ов</w:t>
      </w:r>
      <w:r w:rsidR="00A050AE" w:rsidRPr="006517AC">
        <w:rPr>
          <w:color w:val="000000" w:themeColor="text1"/>
        </w:rPr>
        <w:t>ание) - 100-120% от текущей пиковой производительности продуктива (основного профиля тестирования)</w:t>
      </w:r>
      <w:r>
        <w:rPr>
          <w:color w:val="000000" w:themeColor="text1"/>
        </w:rPr>
        <w:t>;</w:t>
      </w:r>
    </w:p>
    <w:p w:rsidR="00A050AE" w:rsidRPr="006517AC" w:rsidRDefault="005D73ED" w:rsidP="005D73ED">
      <w:pPr>
        <w:rPr>
          <w:color w:val="000000" w:themeColor="text1"/>
        </w:rPr>
      </w:pPr>
      <w:r>
        <w:rPr>
          <w:color w:val="000000" w:themeColor="text1"/>
        </w:rPr>
        <w:t>3. П</w:t>
      </w:r>
      <w:r w:rsidR="00A050AE" w:rsidRPr="006517AC">
        <w:rPr>
          <w:color w:val="000000" w:themeColor="text1"/>
        </w:rPr>
        <w:t>ри тестир</w:t>
      </w:r>
      <w:r w:rsidR="00714641" w:rsidRPr="006517AC">
        <w:rPr>
          <w:color w:val="000000" w:themeColor="text1"/>
        </w:rPr>
        <w:t>ов</w:t>
      </w:r>
      <w:r w:rsidR="00A050AE" w:rsidRPr="006517AC">
        <w:rPr>
          <w:color w:val="000000" w:themeColor="text1"/>
        </w:rPr>
        <w:t>ании других задач использовать правило из п. 2</w:t>
      </w:r>
      <w:r>
        <w:rPr>
          <w:color w:val="000000" w:themeColor="text1"/>
        </w:rPr>
        <w:t>.</w:t>
      </w:r>
    </w:p>
    <w:p w:rsidR="00A050AE" w:rsidRPr="005D73ED" w:rsidRDefault="00A050AE" w:rsidP="005D73ED">
      <w:pPr>
        <w:rPr>
          <w:color w:val="000000" w:themeColor="text1"/>
        </w:rPr>
      </w:pPr>
      <w:r w:rsidRPr="006517AC">
        <w:rPr>
          <w:color w:val="000000" w:themeColor="text1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FE42FE" w:rsidRPr="00FE42FE" w:rsidRDefault="00BC627B" w:rsidP="00BC627B">
      <w:pPr>
        <w:pStyle w:val="21"/>
        <w:numPr>
          <w:ilvl w:val="1"/>
          <w:numId w:val="36"/>
        </w:numPr>
        <w:ind w:firstLine="709"/>
        <w:rPr>
          <w:color w:val="000000" w:themeColor="text1"/>
        </w:rPr>
      </w:pPr>
      <w:bookmarkStart w:id="36" w:name="_Toc5471269"/>
      <w:r w:rsidRPr="00612AF0">
        <w:t>Критерии успешного завершения нагрузочного тестирования</w:t>
      </w:r>
      <w:bookmarkEnd w:id="36"/>
      <w:r w:rsidR="00092854">
        <w:t xml:space="preserve"> </w:t>
      </w:r>
    </w:p>
    <w:p w:rsidR="00BC627B" w:rsidRPr="00C05976" w:rsidRDefault="00BC627B" w:rsidP="00FE42FE">
      <w:pPr>
        <w:pStyle w:val="21"/>
        <w:numPr>
          <w:ilvl w:val="0"/>
          <w:numId w:val="0"/>
        </w:numPr>
        <w:ind w:left="576"/>
        <w:rPr>
          <w:color w:val="000000" w:themeColor="text1"/>
        </w:rPr>
      </w:pPr>
      <w:r w:rsidRPr="00C05976">
        <w:rPr>
          <w:color w:val="000000" w:themeColor="text1"/>
        </w:rPr>
        <w:t>Критери</w:t>
      </w:r>
      <w:r w:rsidR="00064700" w:rsidRPr="00C05976">
        <w:rPr>
          <w:color w:val="000000" w:themeColor="text1"/>
        </w:rPr>
        <w:t>ями</w:t>
      </w:r>
      <w:r w:rsidRPr="00C05976">
        <w:rPr>
          <w:color w:val="000000" w:themeColor="text1"/>
        </w:rPr>
        <w:t xml:space="preserve"> успешного завершения нагрузочного тестирования являются</w:t>
      </w:r>
      <w:r w:rsidR="005D73ED" w:rsidRPr="00C05976">
        <w:rPr>
          <w:color w:val="000000" w:themeColor="text1"/>
        </w:rPr>
        <w:t>:</w:t>
      </w:r>
    </w:p>
    <w:p w:rsidR="00BC627B" w:rsidRPr="005D73ED" w:rsidRDefault="00064700" w:rsidP="00666F9E">
      <w:pPr>
        <w:numPr>
          <w:ilvl w:val="0"/>
          <w:numId w:val="28"/>
        </w:numPr>
        <w:spacing w:line="288" w:lineRule="auto"/>
        <w:rPr>
          <w:color w:val="000000" w:themeColor="text1"/>
        </w:rPr>
      </w:pPr>
      <w:r w:rsidRPr="005D73ED">
        <w:rPr>
          <w:color w:val="000000" w:themeColor="text1"/>
        </w:rPr>
        <w:t>Выполнение всех запланированных тестов</w:t>
      </w:r>
      <w:r w:rsidR="00BC627B" w:rsidRPr="005D73ED">
        <w:rPr>
          <w:color w:val="000000" w:themeColor="text1"/>
        </w:rPr>
        <w:t>;</w:t>
      </w:r>
    </w:p>
    <w:p w:rsidR="00092854" w:rsidRPr="00C05976" w:rsidRDefault="00064700" w:rsidP="00C05976">
      <w:pPr>
        <w:numPr>
          <w:ilvl w:val="0"/>
          <w:numId w:val="28"/>
        </w:numPr>
        <w:spacing w:line="288" w:lineRule="auto"/>
        <w:rPr>
          <w:color w:val="000000" w:themeColor="text1"/>
        </w:rPr>
      </w:pPr>
      <w:r w:rsidRPr="005D73ED">
        <w:rPr>
          <w:color w:val="000000" w:themeColor="text1"/>
        </w:rPr>
        <w:t>Получение данных мониторинга;</w:t>
      </w:r>
    </w:p>
    <w:p w:rsidR="00A976D2" w:rsidRDefault="00A976D2" w:rsidP="00666F9E">
      <w:pPr>
        <w:numPr>
          <w:ilvl w:val="0"/>
          <w:numId w:val="2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>Отсутствие каких-либо претензий</w:t>
      </w:r>
      <w:r w:rsidRPr="00A976D2">
        <w:rPr>
          <w:color w:val="000000" w:themeColor="text1"/>
        </w:rPr>
        <w:t>/</w:t>
      </w:r>
      <w:r>
        <w:rPr>
          <w:color w:val="000000" w:themeColor="text1"/>
        </w:rPr>
        <w:t xml:space="preserve">замечаний </w:t>
      </w:r>
      <w:r w:rsidR="00963AF2">
        <w:rPr>
          <w:color w:val="000000" w:themeColor="text1"/>
        </w:rPr>
        <w:t xml:space="preserve">по какому-либо поводу </w:t>
      </w:r>
      <w:r>
        <w:rPr>
          <w:color w:val="000000" w:themeColor="text1"/>
        </w:rPr>
        <w:t>со стороны Заказчика;</w:t>
      </w:r>
    </w:p>
    <w:p w:rsidR="005D73ED" w:rsidRDefault="005D73ED" w:rsidP="00666F9E">
      <w:pPr>
        <w:numPr>
          <w:ilvl w:val="0"/>
          <w:numId w:val="28"/>
        </w:numPr>
        <w:spacing w:line="288" w:lineRule="auto"/>
        <w:rPr>
          <w:color w:val="000000" w:themeColor="text1"/>
        </w:rPr>
      </w:pPr>
      <w:r w:rsidRPr="005D73ED">
        <w:rPr>
          <w:color w:val="000000" w:themeColor="text1"/>
        </w:rPr>
        <w:t>Отсутствие необходимости проведения каких-либо дополнительных тест-</w:t>
      </w:r>
      <w:r>
        <w:rPr>
          <w:color w:val="000000" w:themeColor="text1"/>
        </w:rPr>
        <w:t>нагрузок.</w:t>
      </w:r>
    </w:p>
    <w:p w:rsidR="005D73ED" w:rsidRPr="005D73ED" w:rsidRDefault="005D73ED" w:rsidP="005D73ED">
      <w:pPr>
        <w:spacing w:line="288" w:lineRule="auto"/>
        <w:ind w:left="720" w:firstLine="0"/>
        <w:rPr>
          <w:color w:val="000000" w:themeColor="text1"/>
        </w:rPr>
      </w:pPr>
    </w:p>
    <w:p w:rsidR="00B57E90" w:rsidRDefault="006F7ECE" w:rsidP="00B57E90">
      <w:pPr>
        <w:pStyle w:val="10"/>
      </w:pPr>
      <w:bookmarkStart w:id="37" w:name="_Toc286064830"/>
      <w:bookmarkStart w:id="38" w:name="_Toc286065862"/>
      <w:bookmarkStart w:id="39" w:name="_Toc286064831"/>
      <w:bookmarkStart w:id="40" w:name="_Toc286065863"/>
      <w:bookmarkStart w:id="41" w:name="_Toc286064832"/>
      <w:bookmarkStart w:id="42" w:name="_Toc286065864"/>
      <w:bookmarkStart w:id="43" w:name="_Toc286064836"/>
      <w:bookmarkStart w:id="44" w:name="_Toc286065868"/>
      <w:bookmarkStart w:id="45" w:name="_Toc286064837"/>
      <w:bookmarkStart w:id="46" w:name="_Toc286065869"/>
      <w:bookmarkStart w:id="47" w:name="_Toc286064838"/>
      <w:bookmarkStart w:id="48" w:name="_Toc286065870"/>
      <w:bookmarkStart w:id="49" w:name="_Toc286064840"/>
      <w:bookmarkStart w:id="50" w:name="_Toc286065872"/>
      <w:bookmarkStart w:id="51" w:name="_Toc286064844"/>
      <w:bookmarkStart w:id="52" w:name="_Toc286065876"/>
      <w:bookmarkStart w:id="53" w:name="_Toc286064847"/>
      <w:bookmarkStart w:id="54" w:name="_Toc286065879"/>
      <w:bookmarkStart w:id="55" w:name="_Toc286064848"/>
      <w:bookmarkStart w:id="56" w:name="_Toc286065880"/>
      <w:bookmarkStart w:id="57" w:name="_Toc286064849"/>
      <w:bookmarkStart w:id="58" w:name="_Toc286065881"/>
      <w:bookmarkStart w:id="59" w:name="_Toc286064851"/>
      <w:bookmarkStart w:id="60" w:name="_Toc286065883"/>
      <w:bookmarkStart w:id="61" w:name="_Toc286064852"/>
      <w:bookmarkStart w:id="62" w:name="_Toc286065884"/>
      <w:bookmarkStart w:id="63" w:name="_Toc286064853"/>
      <w:bookmarkStart w:id="64" w:name="_Toc286065885"/>
      <w:bookmarkStart w:id="65" w:name="_Toc286064854"/>
      <w:bookmarkStart w:id="66" w:name="_Toc286065886"/>
      <w:bookmarkStart w:id="67" w:name="_Toc286064855"/>
      <w:bookmarkStart w:id="68" w:name="_Toc286065887"/>
      <w:bookmarkStart w:id="69" w:name="_Toc286064856"/>
      <w:bookmarkStart w:id="70" w:name="_Toc286065888"/>
      <w:bookmarkStart w:id="71" w:name="_Специализируемое_программное_средст"/>
      <w:bookmarkStart w:id="72" w:name="_модель_нагрузки"/>
      <w:bookmarkStart w:id="73" w:name="_Toc5471270"/>
      <w:bookmarkEnd w:id="11"/>
      <w:bookmarkEnd w:id="12"/>
      <w:bookmarkEnd w:id="13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73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74" w:name="_Toc5471271"/>
      <w:r>
        <w:t>Обзор</w:t>
      </w:r>
      <w:bookmarkEnd w:id="74"/>
    </w:p>
    <w:p w:rsidR="007811F2" w:rsidRPr="00466054" w:rsidRDefault="007811F2" w:rsidP="005809AA">
      <w:pPr>
        <w:autoSpaceDE w:val="0"/>
        <w:autoSpaceDN w:val="0"/>
        <w:adjustRightInd w:val="0"/>
        <w:ind w:firstLine="708"/>
      </w:pPr>
      <w:r w:rsidRPr="00466054"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7811F2" w:rsidRPr="00466054" w:rsidRDefault="007811F2" w:rsidP="007811F2">
      <w:pPr>
        <w:autoSpaceDE w:val="0"/>
        <w:autoSpaceDN w:val="0"/>
        <w:adjustRightInd w:val="0"/>
        <w:ind w:firstLine="708"/>
      </w:pPr>
      <w:r w:rsidRPr="00466054">
        <w:t xml:space="preserve">СНТ разрабатываются с использованием ПО НР LoadRunner </w:t>
      </w:r>
      <w:r w:rsidR="005B5055" w:rsidRPr="005B5055">
        <w:t>2020</w:t>
      </w:r>
      <w:r w:rsidRPr="00466054">
        <w:t>, предназначенного для создания тестов и проведения тестирования.</w:t>
      </w:r>
    </w:p>
    <w:p w:rsidR="00781798" w:rsidRPr="00466054" w:rsidRDefault="005809AA" w:rsidP="00117358">
      <w:pPr>
        <w:autoSpaceDE w:val="0"/>
        <w:autoSpaceDN w:val="0"/>
        <w:adjustRightInd w:val="0"/>
        <w:ind w:firstLine="708"/>
      </w:pPr>
      <w:r w:rsidRPr="00466054">
        <w:t xml:space="preserve">Моделирование нагрузки производится </w:t>
      </w:r>
      <w:r w:rsidR="00975BFD" w:rsidRPr="00466054">
        <w:t xml:space="preserve"> </w:t>
      </w:r>
      <w:r w:rsidR="00781798" w:rsidRPr="00466054">
        <w:t xml:space="preserve">с использованием средств </w:t>
      </w:r>
      <w:r w:rsidR="00975BFD" w:rsidRPr="00466054">
        <w:t xml:space="preserve">НТ, путем эмуляции, действий определенного количества пользователей. </w:t>
      </w:r>
      <w:r w:rsidR="000A400B" w:rsidRPr="00466054">
        <w:t>В процессе тестирования к</w:t>
      </w:r>
      <w:r w:rsidR="00975BFD" w:rsidRPr="00466054">
        <w:t>аждый виртуальный пользователь (</w:t>
      </w:r>
      <w:r w:rsidR="00E57A65" w:rsidRPr="00466054">
        <w:t xml:space="preserve">программный процесс, эмулирующий действия </w:t>
      </w:r>
      <w:r w:rsidR="00117358" w:rsidRPr="00466054">
        <w:t>физического</w:t>
      </w:r>
      <w:r w:rsidR="00E57A65" w:rsidRPr="00466054">
        <w:t xml:space="preserve"> пользователя</w:t>
      </w:r>
      <w:r w:rsidR="000A400B" w:rsidRPr="00466054">
        <w:t xml:space="preserve"> </w:t>
      </w:r>
      <w:r w:rsidR="00951AC3" w:rsidRPr="00466054">
        <w:t>ИС</w:t>
      </w:r>
      <w:r w:rsidR="00975BFD" w:rsidRPr="00466054">
        <w:t xml:space="preserve">)  циклически производит </w:t>
      </w:r>
      <w:r w:rsidR="000A400B" w:rsidRPr="00466054">
        <w:t>выполнение</w:t>
      </w:r>
      <w:r w:rsidR="00781798" w:rsidRPr="00466054">
        <w:t xml:space="preserve"> пользовательского</w:t>
      </w:r>
      <w:r w:rsidR="00117358" w:rsidRPr="00466054">
        <w:t xml:space="preserve"> </w:t>
      </w:r>
      <w:r w:rsidR="000A400B" w:rsidRPr="00466054">
        <w:t>сценария.</w:t>
      </w:r>
      <w:r w:rsidR="00117358" w:rsidRPr="00466054">
        <w:t xml:space="preserve"> </w:t>
      </w:r>
    </w:p>
    <w:p w:rsidR="003B2CD4" w:rsidRPr="00466054" w:rsidRDefault="00FD2932" w:rsidP="00E0004B">
      <w:pPr>
        <w:autoSpaceDE w:val="0"/>
        <w:autoSpaceDN w:val="0"/>
        <w:adjustRightInd w:val="0"/>
        <w:ind w:firstLine="708"/>
      </w:pPr>
      <w:r w:rsidRPr="00466054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466054">
        <w:rPr>
          <w:lang w:val="en-US"/>
        </w:rPr>
        <w:t>Excel</w:t>
      </w:r>
      <w:r w:rsidRPr="00466054">
        <w:t xml:space="preserve"> шаблона на этапе подготовки стенда и средств НТ</w:t>
      </w:r>
      <w:r w:rsidR="0031326E" w:rsidRPr="00466054">
        <w:t xml:space="preserve"> после написания скриптов и определения  времени их работы в </w:t>
      </w:r>
      <w:r w:rsidR="00951AC3" w:rsidRPr="00466054">
        <w:t>ИС</w:t>
      </w:r>
      <w:r w:rsidR="0031326E" w:rsidRPr="00466054">
        <w:t xml:space="preserve">, не </w:t>
      </w:r>
      <w:r w:rsidR="004E3AAF" w:rsidRPr="00466054">
        <w:t>испытывающей нагрузку</w:t>
      </w:r>
      <w:r w:rsidRPr="00466054"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75" w:name="_Toc5471274"/>
      <w:bookmarkStart w:id="76" w:name="_Ref15558578"/>
      <w:bookmarkStart w:id="77" w:name="_Ref15558585"/>
      <w:r w:rsidRPr="00DF17CE">
        <w:t>Профили нагрузки</w:t>
      </w:r>
      <w:bookmarkEnd w:id="75"/>
      <w:bookmarkEnd w:id="76"/>
      <w:bookmarkEnd w:id="77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250038" w:rsidRPr="004D05BB" w:rsidRDefault="00250038" w:rsidP="00250038">
      <w:pPr>
        <w:pStyle w:val="affff0"/>
        <w:numPr>
          <w:ilvl w:val="0"/>
          <w:numId w:val="29"/>
        </w:numPr>
      </w:pPr>
      <w:r w:rsidRPr="004D05BB">
        <w:t>Авторизация</w:t>
      </w:r>
      <w:r w:rsidR="00E67468">
        <w:rPr>
          <w:lang w:val="ru-RU"/>
        </w:rPr>
        <w:t xml:space="preserve"> на</w:t>
      </w:r>
      <w:r w:rsidRPr="004D05BB">
        <w:rPr>
          <w:lang w:val="ru-RU"/>
        </w:rPr>
        <w:t xml:space="preserve"> </w:t>
      </w:r>
      <w:r w:rsidR="0035425D" w:rsidRPr="004D05BB">
        <w:t>сайте</w:t>
      </w:r>
    </w:p>
    <w:p w:rsidR="004D05BB" w:rsidRPr="004D05BB" w:rsidRDefault="004D05BB" w:rsidP="00250038">
      <w:pPr>
        <w:pStyle w:val="affff0"/>
        <w:numPr>
          <w:ilvl w:val="0"/>
          <w:numId w:val="29"/>
        </w:numPr>
      </w:pPr>
      <w:r w:rsidRPr="004D05BB">
        <w:rPr>
          <w:lang w:val="ru-RU"/>
        </w:rPr>
        <w:t>Регистрация на сайте</w:t>
      </w:r>
    </w:p>
    <w:p w:rsidR="004D05BB" w:rsidRPr="004D05BB" w:rsidRDefault="004D05BB" w:rsidP="00250038">
      <w:pPr>
        <w:pStyle w:val="affff0"/>
        <w:numPr>
          <w:ilvl w:val="0"/>
          <w:numId w:val="29"/>
        </w:numPr>
      </w:pPr>
      <w:r w:rsidRPr="004D05BB">
        <w:rPr>
          <w:lang w:val="ru-RU"/>
        </w:rPr>
        <w:t>Поиск билета</w:t>
      </w:r>
    </w:p>
    <w:p w:rsidR="004D05BB" w:rsidRPr="004D05BB" w:rsidRDefault="004D05BB" w:rsidP="00250038">
      <w:pPr>
        <w:pStyle w:val="affff0"/>
        <w:numPr>
          <w:ilvl w:val="0"/>
          <w:numId w:val="29"/>
        </w:numPr>
      </w:pPr>
      <w:r w:rsidRPr="004D05BB">
        <w:rPr>
          <w:lang w:val="ru-RU"/>
        </w:rPr>
        <w:t>Бронирование билета</w:t>
      </w:r>
    </w:p>
    <w:p w:rsidR="004D05BB" w:rsidRPr="004D05BB" w:rsidRDefault="004D05BB" w:rsidP="00250038">
      <w:pPr>
        <w:pStyle w:val="affff0"/>
        <w:numPr>
          <w:ilvl w:val="0"/>
          <w:numId w:val="29"/>
        </w:numPr>
      </w:pPr>
      <w:r w:rsidRPr="004D05BB">
        <w:rPr>
          <w:lang w:val="ru-RU"/>
        </w:rPr>
        <w:t>Покупка билета</w:t>
      </w:r>
    </w:p>
    <w:p w:rsidR="004D05BB" w:rsidRPr="004D05BB" w:rsidRDefault="004D05BB" w:rsidP="00250038">
      <w:pPr>
        <w:pStyle w:val="affff0"/>
        <w:numPr>
          <w:ilvl w:val="0"/>
          <w:numId w:val="29"/>
        </w:numPr>
      </w:pPr>
      <w:r w:rsidRPr="004D05BB">
        <w:rPr>
          <w:lang w:val="ru-RU"/>
        </w:rPr>
        <w:t>Просмотр и редактирование брони</w:t>
      </w:r>
    </w:p>
    <w:p w:rsidR="004D05BB" w:rsidRPr="0035425D" w:rsidRDefault="004D05BB" w:rsidP="004D05BB">
      <w:pPr>
        <w:pStyle w:val="affff0"/>
        <w:ind w:left="1287"/>
        <w:rPr>
          <w:i/>
        </w:rPr>
      </w:pPr>
    </w:p>
    <w:p w:rsidR="009B6033" w:rsidRPr="00D266BB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78" w:name="_Toc5471275"/>
      <w:r w:rsidRPr="00D266BB">
        <w:rPr>
          <w:rStyle w:val="Info"/>
          <w:i w:val="0"/>
          <w:color w:val="auto"/>
        </w:rPr>
        <w:t>Профил</w:t>
      </w:r>
      <w:bookmarkEnd w:id="78"/>
      <w:r w:rsidR="00D266BB">
        <w:rPr>
          <w:rStyle w:val="Info"/>
          <w:i w:val="0"/>
          <w:color w:val="auto"/>
        </w:rPr>
        <w:t>ь 1</w:t>
      </w:r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E200E" w:rsidRDefault="00250038" w:rsidP="0035425D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 xml:space="preserve"> </w:t>
            </w:r>
            <w:r w:rsidR="0035425D" w:rsidRPr="008E200E">
              <w:rPr>
                <w:rStyle w:val="Info"/>
                <w:i w:val="0"/>
                <w:color w:val="auto"/>
              </w:rPr>
              <w:t>Авторизация на сайте</w:t>
            </w:r>
          </w:p>
        </w:tc>
        <w:tc>
          <w:tcPr>
            <w:tcW w:w="1647" w:type="dxa"/>
          </w:tcPr>
          <w:p w:rsidR="007A0F6D" w:rsidRPr="008E200E" w:rsidRDefault="00022890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45</w:t>
            </w:r>
            <w:r w:rsidR="007A0F6D" w:rsidRPr="008E200E">
              <w:rPr>
                <w:rStyle w:val="Info"/>
                <w:i w:val="0"/>
                <w:color w:val="auto"/>
              </w:rPr>
              <w:t>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E200E" w:rsidRDefault="00022890" w:rsidP="00022890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2</w:t>
            </w:r>
            <w:r w:rsidR="007A0F6D" w:rsidRPr="008E200E">
              <w:rPr>
                <w:rStyle w:val="Info"/>
                <w:i w:val="0"/>
                <w:color w:val="auto"/>
              </w:rPr>
              <w:t>0%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E200E" w:rsidRDefault="0035425D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Регистрация на сайте</w:t>
            </w:r>
          </w:p>
        </w:tc>
        <w:tc>
          <w:tcPr>
            <w:tcW w:w="1647" w:type="dxa"/>
          </w:tcPr>
          <w:p w:rsidR="007A0F6D" w:rsidRPr="008E200E" w:rsidRDefault="00022890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5</w:t>
            </w:r>
            <w:r w:rsidR="007A0F6D" w:rsidRPr="008E200E">
              <w:rPr>
                <w:rStyle w:val="Info"/>
                <w:i w:val="0"/>
                <w:color w:val="auto"/>
              </w:rPr>
              <w:t>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E200E" w:rsidRDefault="00022890" w:rsidP="00022890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3</w:t>
            </w:r>
            <w:r w:rsidR="007A0F6D" w:rsidRPr="008E200E">
              <w:rPr>
                <w:rStyle w:val="Info"/>
                <w:i w:val="0"/>
                <w:color w:val="auto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BF5D1B" w:rsidP="00F847E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E200E" w:rsidRDefault="00166553" w:rsidP="0035425D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 xml:space="preserve"> </w:t>
            </w:r>
            <w:r w:rsidR="0035425D" w:rsidRPr="008E200E">
              <w:rPr>
                <w:rStyle w:val="Info"/>
                <w:i w:val="0"/>
                <w:color w:val="auto"/>
              </w:rPr>
              <w:t>Поиск билета</w:t>
            </w:r>
          </w:p>
        </w:tc>
        <w:tc>
          <w:tcPr>
            <w:tcW w:w="1647" w:type="dxa"/>
          </w:tcPr>
          <w:p w:rsidR="007A0F6D" w:rsidRPr="008E200E" w:rsidRDefault="00022890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300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E200E" w:rsidRDefault="00022890" w:rsidP="00022890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10%</w:t>
            </w:r>
          </w:p>
        </w:tc>
      </w:tr>
      <w:tr w:rsidR="0035425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35425D" w:rsidRDefault="00BF5D1B" w:rsidP="00F847E7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35425D" w:rsidRPr="008E200E" w:rsidRDefault="0035425D" w:rsidP="0035425D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Бронирование билета</w:t>
            </w:r>
          </w:p>
        </w:tc>
        <w:tc>
          <w:tcPr>
            <w:tcW w:w="1647" w:type="dxa"/>
          </w:tcPr>
          <w:p w:rsidR="0035425D" w:rsidRPr="008E200E" w:rsidRDefault="00022890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35425D" w:rsidRPr="008E200E" w:rsidRDefault="00022890" w:rsidP="00022890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BF5D1B" w:rsidP="00F847E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E200E" w:rsidRDefault="0035425D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Покупка билета</w:t>
            </w:r>
          </w:p>
        </w:tc>
        <w:tc>
          <w:tcPr>
            <w:tcW w:w="1647" w:type="dxa"/>
          </w:tcPr>
          <w:p w:rsidR="007A0F6D" w:rsidRPr="008E200E" w:rsidRDefault="00022890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50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E200E" w:rsidRDefault="00022890" w:rsidP="00022890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3</w:t>
            </w:r>
            <w:r w:rsidR="00166553" w:rsidRPr="008E200E">
              <w:rPr>
                <w:rStyle w:val="Info"/>
                <w:i w:val="0"/>
                <w:color w:val="auto"/>
              </w:rPr>
              <w:t>%</w:t>
            </w:r>
          </w:p>
        </w:tc>
      </w:tr>
      <w:tr w:rsidR="0035425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35425D" w:rsidRDefault="00BF5D1B" w:rsidP="00F847E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35425D" w:rsidRPr="008E200E" w:rsidRDefault="0035425D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Просмотр и редактирование брони</w:t>
            </w:r>
          </w:p>
        </w:tc>
        <w:tc>
          <w:tcPr>
            <w:tcW w:w="1647" w:type="dxa"/>
          </w:tcPr>
          <w:p w:rsidR="0035425D" w:rsidRPr="008E200E" w:rsidRDefault="00022890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25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35425D" w:rsidRPr="008E200E" w:rsidRDefault="00022890" w:rsidP="00022890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1%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BF5D1B" w:rsidP="00F847E7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E200E" w:rsidRDefault="007A0F6D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8E200E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1647" w:type="dxa"/>
          </w:tcPr>
          <w:p w:rsidR="007A0F6D" w:rsidRPr="008E200E" w:rsidRDefault="00717C81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975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E200E" w:rsidRDefault="00022890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8E200E">
              <w:rPr>
                <w:rStyle w:val="Info"/>
                <w:i w:val="0"/>
                <w:color w:val="auto"/>
              </w:rPr>
              <w:t>43</w:t>
            </w:r>
            <w:r w:rsidR="007A0F6D" w:rsidRPr="008E200E">
              <w:rPr>
                <w:rStyle w:val="Info"/>
                <w:i w:val="0"/>
                <w:color w:val="auto"/>
              </w:rPr>
              <w:t>%</w:t>
            </w:r>
          </w:p>
        </w:tc>
      </w:tr>
    </w:tbl>
    <w:p w:rsidR="009B6033" w:rsidRDefault="009B6033" w:rsidP="00342183">
      <w:pPr>
        <w:ind w:firstLine="0"/>
      </w:pP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79" w:name="_Toc5471276"/>
      <w:r w:rsidRPr="00DF17CE">
        <w:t>Сценарии</w:t>
      </w:r>
      <w:r>
        <w:t xml:space="preserve"> использования</w:t>
      </w:r>
      <w:bookmarkEnd w:id="79"/>
      <w:r w:rsidR="00D21524">
        <w:t xml:space="preserve"> </w:t>
      </w:r>
    </w:p>
    <w:p w:rsidR="00F06651" w:rsidRPr="00EE3C00" w:rsidRDefault="0096079A" w:rsidP="00EE3C00">
      <w:proofErr w:type="gramStart"/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 xml:space="preserve">заказчика </w:t>
      </w:r>
      <w:r w:rsidR="00A73EC2" w:rsidRPr="00B21ED3">
        <w:t>(</w:t>
      </w:r>
      <w:r w:rsidR="007244E6">
        <w:t>ближайш</w:t>
      </w:r>
      <w:r w:rsidR="00F45502">
        <w:t>ие друзья тестировщика</w:t>
      </w:r>
      <w:r w:rsidR="0035425D">
        <w:t>:</w:t>
      </w:r>
      <w:proofErr w:type="gramEnd"/>
      <w:r w:rsidR="00B21ED3" w:rsidRPr="00B21ED3">
        <w:t xml:space="preserve"> </w:t>
      </w:r>
      <w:proofErr w:type="gramStart"/>
      <w:r w:rsidR="00B21ED3" w:rsidRPr="00B21ED3">
        <w:t>Иванов Иван Иванович и Петров</w:t>
      </w:r>
      <w:r w:rsidR="0035425D">
        <w:t>а</w:t>
      </w:r>
      <w:r w:rsidR="00B21ED3" w:rsidRPr="00B21ED3">
        <w:t xml:space="preserve"> Петр</w:t>
      </w:r>
      <w:r w:rsidR="0035425D">
        <w:t>а Петровна</w:t>
      </w:r>
      <w:r w:rsidR="00250038">
        <w:t>)</w:t>
      </w:r>
      <w:r w:rsidR="00A73EC2">
        <w:t xml:space="preserve"> </w:t>
      </w:r>
      <w:r>
        <w:t>были выявлены следующие</w:t>
      </w:r>
      <w:r w:rsidR="00250038">
        <w:t xml:space="preserve"> сценарии использования системы (только по </w:t>
      </w:r>
      <w:r w:rsidR="0035425D">
        <w:t xml:space="preserve">заранее </w:t>
      </w:r>
      <w:r w:rsidR="00250038">
        <w:t>верным данным):</w:t>
      </w:r>
      <w:proofErr w:type="gramEnd"/>
    </w:p>
    <w:p w:rsidR="00F06651" w:rsidRPr="00472835" w:rsidRDefault="00F06651" w:rsidP="00666F9E">
      <w:pPr>
        <w:pStyle w:val="affff0"/>
        <w:numPr>
          <w:ilvl w:val="0"/>
          <w:numId w:val="29"/>
        </w:numPr>
      </w:pPr>
      <w:proofErr w:type="spellStart"/>
      <w:r w:rsidRPr="00472835">
        <w:t>Авторизация</w:t>
      </w:r>
      <w:proofErr w:type="spellEnd"/>
      <w:r w:rsidR="00472835">
        <w:rPr>
          <w:lang w:val="ru-RU"/>
        </w:rPr>
        <w:t xml:space="preserve"> </w:t>
      </w:r>
      <w:r w:rsidR="004432F0">
        <w:rPr>
          <w:lang w:val="ru-RU"/>
        </w:rPr>
        <w:t xml:space="preserve">на </w:t>
      </w:r>
      <w:proofErr w:type="spellStart"/>
      <w:r w:rsidR="00472835" w:rsidRPr="00472835">
        <w:t>сайте</w:t>
      </w:r>
      <w:proofErr w:type="spellEnd"/>
      <w:r w:rsidR="00472835" w:rsidRPr="00472835">
        <w:t>:</w:t>
      </w:r>
    </w:p>
    <w:p w:rsidR="00472835" w:rsidRPr="00472835" w:rsidRDefault="00472835" w:rsidP="00472835">
      <w:pPr>
        <w:pStyle w:val="affff0"/>
        <w:ind w:left="1287"/>
      </w:pPr>
    </w:p>
    <w:p w:rsidR="008F058F" w:rsidRPr="00011208" w:rsidRDefault="00A33A80" w:rsidP="00666F9E">
      <w:pPr>
        <w:pStyle w:val="affff0"/>
        <w:numPr>
          <w:ilvl w:val="0"/>
          <w:numId w:val="31"/>
        </w:numPr>
        <w:rPr>
          <w:lang w:val="ru-RU"/>
        </w:rPr>
      </w:pPr>
      <w:r>
        <w:rPr>
          <w:lang w:val="ru-RU"/>
        </w:rPr>
        <w:t>Вход</w:t>
      </w:r>
      <w:r w:rsidR="00011208" w:rsidRPr="00011208">
        <w:rPr>
          <w:lang w:val="ru-RU"/>
        </w:rPr>
        <w:t xml:space="preserve"> на страницу </w:t>
      </w:r>
      <w:r w:rsidR="00011208" w:rsidRPr="00011208">
        <w:t>Web</w:t>
      </w:r>
      <w:r w:rsidR="00011208" w:rsidRPr="00011208">
        <w:rPr>
          <w:lang w:val="ru-RU"/>
        </w:rPr>
        <w:t xml:space="preserve"> </w:t>
      </w:r>
      <w:r w:rsidR="00011208" w:rsidRPr="00011208">
        <w:t>Tours</w:t>
      </w:r>
      <w:r w:rsidR="00011208" w:rsidRPr="00011208">
        <w:rPr>
          <w:lang w:val="ru-RU"/>
        </w:rPr>
        <w:t xml:space="preserve">: </w:t>
      </w:r>
      <w:hyperlink r:id="rId12" w:history="1">
        <w:r w:rsidR="00011208" w:rsidRPr="001A2F1F">
          <w:rPr>
            <w:rStyle w:val="aff9"/>
            <w:lang w:val="ru-RU"/>
          </w:rPr>
          <w:t>http://localhost:1080/WebTours/index.htm</w:t>
        </w:r>
      </w:hyperlink>
      <w:proofErr w:type="gramStart"/>
      <w:r w:rsidR="00011208" w:rsidRPr="00011208">
        <w:rPr>
          <w:lang w:val="ru-RU"/>
        </w:rPr>
        <w:t xml:space="preserve">  </w:t>
      </w:r>
      <w:r w:rsidR="00011208">
        <w:rPr>
          <w:lang w:val="ru-RU"/>
        </w:rPr>
        <w:t>;</w:t>
      </w:r>
      <w:proofErr w:type="gramEnd"/>
    </w:p>
    <w:p w:rsidR="00E90F3A" w:rsidRPr="00541E20" w:rsidRDefault="00E90F3A" w:rsidP="00666F9E">
      <w:pPr>
        <w:pStyle w:val="affff0"/>
        <w:numPr>
          <w:ilvl w:val="0"/>
          <w:numId w:val="31"/>
        </w:numPr>
        <w:rPr>
          <w:lang w:val="ru-RU"/>
        </w:rPr>
      </w:pPr>
      <w:r>
        <w:rPr>
          <w:lang w:val="ru-RU"/>
        </w:rPr>
        <w:t>Ввод данных ранее зарегистрированного пользователя;</w:t>
      </w:r>
    </w:p>
    <w:p w:rsidR="00472835" w:rsidRPr="00472835" w:rsidRDefault="00CB217C" w:rsidP="00666F9E">
      <w:pPr>
        <w:pStyle w:val="affff0"/>
        <w:numPr>
          <w:ilvl w:val="0"/>
          <w:numId w:val="31"/>
        </w:numPr>
      </w:pPr>
      <w:proofErr w:type="spellStart"/>
      <w:r>
        <w:t>Вход</w:t>
      </w:r>
      <w:proofErr w:type="spellEnd"/>
      <w:r>
        <w:t xml:space="preserve"> в </w:t>
      </w:r>
      <w:proofErr w:type="spellStart"/>
      <w:r>
        <w:t>систему</w:t>
      </w:r>
      <w:proofErr w:type="spellEnd"/>
      <w:r w:rsidR="00472835" w:rsidRPr="00472835">
        <w:t>;</w:t>
      </w:r>
    </w:p>
    <w:p w:rsidR="00472835" w:rsidRDefault="00472835" w:rsidP="00472835">
      <w:pPr>
        <w:pStyle w:val="affff0"/>
        <w:ind w:left="1141"/>
        <w:rPr>
          <w:lang w:val="ru-RU"/>
        </w:rPr>
      </w:pPr>
    </w:p>
    <w:p w:rsidR="00472835" w:rsidRDefault="00472835" w:rsidP="00666F9E">
      <w:pPr>
        <w:pStyle w:val="affff0"/>
        <w:numPr>
          <w:ilvl w:val="0"/>
          <w:numId w:val="29"/>
        </w:numPr>
        <w:rPr>
          <w:lang w:val="ru-RU"/>
        </w:rPr>
      </w:pPr>
      <w:r>
        <w:rPr>
          <w:lang w:val="ru-RU"/>
        </w:rPr>
        <w:t>Регистрация на сайте:</w:t>
      </w:r>
    </w:p>
    <w:p w:rsidR="00CB217C" w:rsidRDefault="00CB217C" w:rsidP="00CB217C">
      <w:pPr>
        <w:pStyle w:val="affff0"/>
        <w:ind w:left="1287"/>
        <w:rPr>
          <w:lang w:val="ru-RU"/>
        </w:rPr>
      </w:pPr>
    </w:p>
    <w:p w:rsidR="00011208" w:rsidRPr="00011208" w:rsidRDefault="00A33A80" w:rsidP="00011208">
      <w:pPr>
        <w:pStyle w:val="affff0"/>
        <w:numPr>
          <w:ilvl w:val="0"/>
          <w:numId w:val="32"/>
        </w:numPr>
        <w:rPr>
          <w:lang w:val="ru-RU"/>
        </w:rPr>
      </w:pPr>
      <w:r>
        <w:rPr>
          <w:lang w:val="ru-RU"/>
        </w:rPr>
        <w:t>Вход</w:t>
      </w:r>
      <w:r w:rsidR="00011208" w:rsidRPr="00011208">
        <w:rPr>
          <w:lang w:val="ru-RU"/>
        </w:rPr>
        <w:t xml:space="preserve"> на страницу </w:t>
      </w:r>
      <w:r w:rsidR="00011208" w:rsidRPr="00011208">
        <w:t>Web</w:t>
      </w:r>
      <w:r w:rsidR="00011208" w:rsidRPr="00011208">
        <w:rPr>
          <w:lang w:val="ru-RU"/>
        </w:rPr>
        <w:t xml:space="preserve"> </w:t>
      </w:r>
      <w:r w:rsidR="00011208" w:rsidRPr="00011208">
        <w:t>Tours</w:t>
      </w:r>
      <w:r w:rsidR="00011208" w:rsidRPr="00011208">
        <w:rPr>
          <w:lang w:val="ru-RU"/>
        </w:rPr>
        <w:t xml:space="preserve">: </w:t>
      </w:r>
      <w:hyperlink r:id="rId13" w:history="1">
        <w:r w:rsidR="00011208" w:rsidRPr="001A2F1F">
          <w:rPr>
            <w:rStyle w:val="aff9"/>
            <w:lang w:val="ru-RU"/>
          </w:rPr>
          <w:t>http://localhost:1080/WebTours/index.htm</w:t>
        </w:r>
      </w:hyperlink>
      <w:proofErr w:type="gramStart"/>
      <w:r w:rsidR="00011208" w:rsidRPr="00011208">
        <w:rPr>
          <w:lang w:val="ru-RU"/>
        </w:rPr>
        <w:t xml:space="preserve">  </w:t>
      </w:r>
      <w:r w:rsidR="00011208">
        <w:rPr>
          <w:lang w:val="ru-RU"/>
        </w:rPr>
        <w:t>;</w:t>
      </w:r>
      <w:proofErr w:type="gramEnd"/>
    </w:p>
    <w:p w:rsidR="00CB217C" w:rsidRDefault="00F16AB2" w:rsidP="00666F9E">
      <w:pPr>
        <w:pStyle w:val="affff0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Ввод данных </w:t>
      </w:r>
      <w:r w:rsidR="00E90F3A">
        <w:rPr>
          <w:lang w:val="ru-RU"/>
        </w:rPr>
        <w:t xml:space="preserve">нового </w:t>
      </w:r>
      <w:r>
        <w:rPr>
          <w:lang w:val="ru-RU"/>
        </w:rPr>
        <w:t>пользователя;</w:t>
      </w:r>
    </w:p>
    <w:p w:rsidR="00F16AB2" w:rsidRPr="006A62EF" w:rsidRDefault="00F16AB2" w:rsidP="00666F9E">
      <w:pPr>
        <w:pStyle w:val="affff0"/>
        <w:numPr>
          <w:ilvl w:val="0"/>
          <w:numId w:val="32"/>
        </w:numPr>
        <w:rPr>
          <w:lang w:val="ru-RU"/>
        </w:rPr>
      </w:pPr>
      <w:r>
        <w:rPr>
          <w:lang w:val="ru-RU"/>
        </w:rPr>
        <w:t>Вход в систему;</w:t>
      </w:r>
    </w:p>
    <w:p w:rsidR="00472835" w:rsidRPr="00472835" w:rsidRDefault="00472835" w:rsidP="00EE3C00">
      <w:pPr>
        <w:ind w:firstLine="0"/>
        <w:rPr>
          <w:i/>
          <w:color w:val="0000FF"/>
        </w:rPr>
      </w:pPr>
    </w:p>
    <w:p w:rsidR="00074A5F" w:rsidRPr="005D73ED" w:rsidRDefault="0035425D" w:rsidP="00666F9E">
      <w:pPr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Поиск билета</w:t>
      </w:r>
      <w:r w:rsidR="00472835">
        <w:rPr>
          <w:color w:val="000000" w:themeColor="text1"/>
        </w:rPr>
        <w:t>:</w:t>
      </w:r>
    </w:p>
    <w:p w:rsidR="00F16AB2" w:rsidRPr="00F16AB2" w:rsidRDefault="00F16AB2" w:rsidP="00666F9E">
      <w:pPr>
        <w:pStyle w:val="affff0"/>
        <w:numPr>
          <w:ilvl w:val="0"/>
          <w:numId w:val="30"/>
        </w:numPr>
      </w:pPr>
      <w:r>
        <w:rPr>
          <w:lang w:val="ru-RU"/>
        </w:rPr>
        <w:t>Регистрация</w:t>
      </w:r>
      <w:r>
        <w:t>/</w:t>
      </w:r>
      <w:r>
        <w:rPr>
          <w:lang w:val="ru-RU"/>
        </w:rPr>
        <w:t>Авторизация на сайте;</w:t>
      </w:r>
    </w:p>
    <w:p w:rsidR="00074A5F" w:rsidRPr="00F16AB2" w:rsidRDefault="00472835" w:rsidP="00666F9E">
      <w:pPr>
        <w:pStyle w:val="affff0"/>
        <w:numPr>
          <w:ilvl w:val="0"/>
          <w:numId w:val="30"/>
        </w:numPr>
      </w:pPr>
      <w:proofErr w:type="spellStart"/>
      <w:r w:rsidRPr="00472835">
        <w:t>Открытие</w:t>
      </w:r>
      <w:proofErr w:type="spellEnd"/>
      <w:r w:rsidRPr="00472835">
        <w:t xml:space="preserve"> </w:t>
      </w:r>
      <w:proofErr w:type="spellStart"/>
      <w:r w:rsidRPr="00472835">
        <w:t>страницы</w:t>
      </w:r>
      <w:proofErr w:type="spellEnd"/>
      <w:r w:rsidRPr="00472835">
        <w:t xml:space="preserve"> «Flights»;</w:t>
      </w:r>
    </w:p>
    <w:p w:rsidR="00F16AB2" w:rsidRPr="00541E20" w:rsidRDefault="00F16AB2" w:rsidP="00666F9E">
      <w:pPr>
        <w:pStyle w:val="affff0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Заполнение данных </w:t>
      </w:r>
      <w:r w:rsidR="00541E20">
        <w:rPr>
          <w:lang w:val="ru-RU"/>
        </w:rPr>
        <w:t xml:space="preserve">для </w:t>
      </w:r>
      <w:r>
        <w:rPr>
          <w:lang w:val="ru-RU"/>
        </w:rPr>
        <w:t>предстоящего полета;</w:t>
      </w:r>
    </w:p>
    <w:p w:rsidR="00472835" w:rsidRPr="00F16AB2" w:rsidRDefault="00472835" w:rsidP="00472835">
      <w:pPr>
        <w:pStyle w:val="affff0"/>
        <w:ind w:left="1287"/>
        <w:rPr>
          <w:lang w:val="ru-RU"/>
        </w:rPr>
      </w:pPr>
    </w:p>
    <w:p w:rsidR="00541E20" w:rsidRDefault="005D73ED" w:rsidP="00541E20">
      <w:pPr>
        <w:numPr>
          <w:ilvl w:val="0"/>
          <w:numId w:val="40"/>
        </w:numPr>
        <w:rPr>
          <w:color w:val="000000" w:themeColor="text1"/>
        </w:rPr>
      </w:pPr>
      <w:r w:rsidRPr="005D73ED">
        <w:rPr>
          <w:color w:val="000000" w:themeColor="text1"/>
        </w:rPr>
        <w:t>Бронирование билета</w:t>
      </w:r>
      <w:r w:rsidR="00472835">
        <w:rPr>
          <w:color w:val="000000" w:themeColor="text1"/>
        </w:rPr>
        <w:t>:</w:t>
      </w:r>
    </w:p>
    <w:p w:rsidR="00541E20" w:rsidRPr="00832634" w:rsidRDefault="00832634" w:rsidP="00541E20">
      <w:pPr>
        <w:pStyle w:val="affff0"/>
        <w:numPr>
          <w:ilvl w:val="0"/>
          <w:numId w:val="39"/>
        </w:numPr>
        <w:rPr>
          <w:color w:val="000000" w:themeColor="text1"/>
          <w:lang w:val="ru-RU"/>
        </w:rPr>
      </w:pPr>
      <w:r>
        <w:rPr>
          <w:lang w:val="ru-RU"/>
        </w:rPr>
        <w:t>Выполнение операции «</w:t>
      </w:r>
      <w:r w:rsidR="00541E20" w:rsidRPr="00832634">
        <w:rPr>
          <w:lang w:val="ru-RU"/>
        </w:rPr>
        <w:t>Регистрация</w:t>
      </w:r>
      <w:r>
        <w:rPr>
          <w:lang w:val="ru-RU"/>
        </w:rPr>
        <w:t xml:space="preserve">» </w:t>
      </w:r>
      <w:r w:rsidR="00541E20" w:rsidRPr="00832634">
        <w:rPr>
          <w:lang w:val="ru-RU"/>
        </w:rPr>
        <w:t>/</w:t>
      </w:r>
      <w:r>
        <w:rPr>
          <w:lang w:val="ru-RU"/>
        </w:rPr>
        <w:t xml:space="preserve"> «</w:t>
      </w:r>
      <w:r w:rsidR="00541E20" w:rsidRPr="00832634">
        <w:rPr>
          <w:lang w:val="ru-RU"/>
        </w:rPr>
        <w:t>Авторизация на сайте</w:t>
      </w:r>
      <w:r>
        <w:rPr>
          <w:lang w:val="ru-RU"/>
        </w:rPr>
        <w:t>»</w:t>
      </w:r>
      <w:r w:rsidR="00541E20" w:rsidRPr="00832634">
        <w:rPr>
          <w:lang w:val="ru-RU"/>
        </w:rPr>
        <w:t>;</w:t>
      </w:r>
    </w:p>
    <w:p w:rsidR="00541E20" w:rsidRPr="00541E20" w:rsidRDefault="00541E20" w:rsidP="00541E20">
      <w:pPr>
        <w:pStyle w:val="affff0"/>
        <w:numPr>
          <w:ilvl w:val="0"/>
          <w:numId w:val="39"/>
        </w:numPr>
        <w:rPr>
          <w:color w:val="000000" w:themeColor="text1"/>
        </w:rPr>
      </w:pPr>
      <w:r>
        <w:t>Выполнение операции «Поиск билета»;</w:t>
      </w:r>
    </w:p>
    <w:p w:rsidR="003B2A63" w:rsidRPr="00DB24CF" w:rsidRDefault="00472835" w:rsidP="00541E20">
      <w:pPr>
        <w:pStyle w:val="affff0"/>
        <w:numPr>
          <w:ilvl w:val="0"/>
          <w:numId w:val="39"/>
        </w:numPr>
        <w:rPr>
          <w:lang w:val="ru-RU"/>
        </w:rPr>
      </w:pPr>
      <w:r w:rsidRPr="00DB24CF">
        <w:rPr>
          <w:lang w:val="ru-RU"/>
        </w:rPr>
        <w:t>Выбор рейса и времени вылета;</w:t>
      </w:r>
    </w:p>
    <w:p w:rsidR="009323F1" w:rsidRPr="009323F1" w:rsidRDefault="009323F1" w:rsidP="009323F1">
      <w:pPr>
        <w:pStyle w:val="affff0"/>
        <w:ind w:left="1287"/>
        <w:rPr>
          <w:lang w:val="ru-RU"/>
        </w:rPr>
      </w:pPr>
    </w:p>
    <w:p w:rsidR="00F16AB2" w:rsidRDefault="00F06651" w:rsidP="00F16AB2">
      <w:pPr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Покупка билета</w:t>
      </w:r>
      <w:r w:rsidR="00CB217C">
        <w:rPr>
          <w:color w:val="000000" w:themeColor="text1"/>
        </w:rPr>
        <w:t>:</w:t>
      </w:r>
    </w:p>
    <w:p w:rsidR="00CF71B9" w:rsidRDefault="00832634" w:rsidP="00832634">
      <w:pPr>
        <w:numPr>
          <w:ilvl w:val="0"/>
          <w:numId w:val="4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Выполнение операции </w:t>
      </w:r>
      <w:r w:rsidR="00CF71B9">
        <w:rPr>
          <w:color w:val="000000" w:themeColor="text1"/>
        </w:rPr>
        <w:t>«Авторизация на сайте»</w:t>
      </w:r>
      <w:r w:rsidR="00CF71B9" w:rsidRPr="00CF71B9">
        <w:rPr>
          <w:color w:val="000000" w:themeColor="text1"/>
        </w:rPr>
        <w:t>/</w:t>
      </w:r>
      <w:r w:rsidR="00CF71B9">
        <w:rPr>
          <w:color w:val="000000" w:themeColor="text1"/>
        </w:rPr>
        <w:t>«Регистрация на сайте»;</w:t>
      </w:r>
    </w:p>
    <w:p w:rsidR="00832634" w:rsidRPr="00832634" w:rsidRDefault="00832634" w:rsidP="00832634">
      <w:pPr>
        <w:pStyle w:val="affff0"/>
        <w:numPr>
          <w:ilvl w:val="0"/>
          <w:numId w:val="41"/>
        </w:numPr>
        <w:rPr>
          <w:color w:val="000000" w:themeColor="text1"/>
          <w:lang w:val="ru-RU"/>
        </w:rPr>
      </w:pPr>
      <w:r>
        <w:rPr>
          <w:lang w:val="ru-RU"/>
        </w:rPr>
        <w:t>Выполнение операции «</w:t>
      </w:r>
      <w:r w:rsidRPr="00832634">
        <w:rPr>
          <w:lang w:val="ru-RU"/>
        </w:rPr>
        <w:t>Регистрация</w:t>
      </w:r>
      <w:r>
        <w:rPr>
          <w:lang w:val="ru-RU"/>
        </w:rPr>
        <w:t xml:space="preserve">» </w:t>
      </w:r>
      <w:r w:rsidRPr="00832634">
        <w:rPr>
          <w:lang w:val="ru-RU"/>
        </w:rPr>
        <w:t>/</w:t>
      </w:r>
      <w:r>
        <w:rPr>
          <w:lang w:val="ru-RU"/>
        </w:rPr>
        <w:t xml:space="preserve"> «</w:t>
      </w:r>
      <w:r w:rsidRPr="00832634">
        <w:rPr>
          <w:lang w:val="ru-RU"/>
        </w:rPr>
        <w:t>Авторизация на сайте</w:t>
      </w:r>
      <w:r>
        <w:rPr>
          <w:lang w:val="ru-RU"/>
        </w:rPr>
        <w:t>»</w:t>
      </w:r>
      <w:r w:rsidRPr="00832634">
        <w:rPr>
          <w:lang w:val="ru-RU"/>
        </w:rPr>
        <w:t>;</w:t>
      </w:r>
    </w:p>
    <w:p w:rsidR="00832634" w:rsidRPr="00541E20" w:rsidRDefault="00832634" w:rsidP="00832634">
      <w:pPr>
        <w:pStyle w:val="affff0"/>
        <w:numPr>
          <w:ilvl w:val="0"/>
          <w:numId w:val="41"/>
        </w:numPr>
        <w:rPr>
          <w:color w:val="000000" w:themeColor="text1"/>
        </w:rPr>
      </w:pPr>
      <w:proofErr w:type="spellStart"/>
      <w:r>
        <w:t>Выполнение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«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билета</w:t>
      </w:r>
      <w:proofErr w:type="spellEnd"/>
      <w:r>
        <w:t>»;</w:t>
      </w:r>
    </w:p>
    <w:p w:rsidR="00832634" w:rsidRDefault="00832634" w:rsidP="00832634">
      <w:pPr>
        <w:pStyle w:val="affff0"/>
        <w:numPr>
          <w:ilvl w:val="0"/>
          <w:numId w:val="41"/>
        </w:numPr>
        <w:rPr>
          <w:lang w:val="ru-RU"/>
        </w:rPr>
      </w:pPr>
      <w:r w:rsidRPr="00832634">
        <w:rPr>
          <w:lang w:val="ru-RU"/>
        </w:rPr>
        <w:t>Выбор рейса и времени вылета;</w:t>
      </w:r>
    </w:p>
    <w:p w:rsidR="00CB217C" w:rsidRDefault="00F16AB2" w:rsidP="00832634">
      <w:pPr>
        <w:pStyle w:val="affff0"/>
        <w:numPr>
          <w:ilvl w:val="0"/>
          <w:numId w:val="41"/>
        </w:numPr>
        <w:rPr>
          <w:lang w:val="ru-RU"/>
        </w:rPr>
      </w:pPr>
      <w:r w:rsidRPr="00832634">
        <w:rPr>
          <w:lang w:val="ru-RU"/>
        </w:rPr>
        <w:t>Указание данных пассажира (включая кредитные данные)</w:t>
      </w:r>
      <w:r w:rsidR="00832634">
        <w:rPr>
          <w:lang w:val="ru-RU"/>
        </w:rPr>
        <w:t>;</w:t>
      </w:r>
    </w:p>
    <w:p w:rsidR="00832634" w:rsidRPr="00832634" w:rsidRDefault="00832634" w:rsidP="00832634">
      <w:pPr>
        <w:numPr>
          <w:ilvl w:val="0"/>
          <w:numId w:val="4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Покупка билета;</w:t>
      </w:r>
    </w:p>
    <w:p w:rsidR="009323F1" w:rsidRPr="00F16AB2" w:rsidRDefault="009323F1" w:rsidP="00F16AB2">
      <w:pPr>
        <w:ind w:left="927" w:firstLine="0"/>
      </w:pPr>
    </w:p>
    <w:p w:rsidR="00F06651" w:rsidRPr="0035425D" w:rsidRDefault="00CB217C" w:rsidP="0035425D">
      <w:pPr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Просмотр и редактирование ранее забронированных маршрутов.</w:t>
      </w:r>
    </w:p>
    <w:p w:rsidR="00B57E90" w:rsidRDefault="006F7ECE" w:rsidP="00363C7E">
      <w:pPr>
        <w:pStyle w:val="10"/>
      </w:pPr>
      <w:bookmarkStart w:id="80" w:name="_Toc286681631"/>
      <w:bookmarkStart w:id="81" w:name="_Toc286833649"/>
      <w:bookmarkStart w:id="82" w:name="_Toc286681633"/>
      <w:bookmarkStart w:id="83" w:name="_Toc286833651"/>
      <w:bookmarkStart w:id="84" w:name="_Toc286681646"/>
      <w:bookmarkStart w:id="85" w:name="_Toc286833664"/>
      <w:bookmarkStart w:id="86" w:name="_Toc286681650"/>
      <w:bookmarkStart w:id="87" w:name="_Toc286833668"/>
      <w:bookmarkStart w:id="88" w:name="_Toc286681652"/>
      <w:bookmarkStart w:id="89" w:name="_Toc286833670"/>
      <w:bookmarkStart w:id="90" w:name="_Toc286681657"/>
      <w:bookmarkStart w:id="91" w:name="_Toc286681658"/>
      <w:bookmarkStart w:id="92" w:name="_Toc286681659"/>
      <w:bookmarkStart w:id="93" w:name="_Toc151891752"/>
      <w:bookmarkStart w:id="94" w:name="_Toc151892001"/>
      <w:bookmarkStart w:id="95" w:name="_Toc151899093"/>
      <w:bookmarkStart w:id="96" w:name="_Toc151949860"/>
      <w:bookmarkStart w:id="97" w:name="_Toc151970897"/>
      <w:bookmarkStart w:id="98" w:name="_Описание_стратегии_тестирования"/>
      <w:bookmarkStart w:id="99" w:name="_описание_критериев_успешности_теста"/>
      <w:bookmarkStart w:id="100" w:name="_Toc5471277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>
        <w:lastRenderedPageBreak/>
        <w:t>П</w:t>
      </w:r>
      <w:r w:rsidR="00D129F1">
        <w:t>ланируемые тесты</w:t>
      </w:r>
      <w:bookmarkEnd w:id="100"/>
    </w:p>
    <w:p w:rsidR="00C10DDA" w:rsidRDefault="00363C7E" w:rsidP="00363C7E">
      <w:pPr>
        <w:pStyle w:val="21"/>
        <w:numPr>
          <w:ilvl w:val="0"/>
          <w:numId w:val="0"/>
        </w:numPr>
      </w:pPr>
      <w:bookmarkStart w:id="101" w:name="_Toc5471278"/>
      <w:r w:rsidRPr="00363C7E">
        <w:t xml:space="preserve">8.1 </w:t>
      </w:r>
      <w:r w:rsidR="00C10DDA">
        <w:t>Перечень типов тестов в данном тестировании</w:t>
      </w:r>
      <w:bookmarkEnd w:id="101"/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1210"/>
      </w:tblGrid>
      <w:tr w:rsidR="00342183" w:rsidTr="004F7117">
        <w:tc>
          <w:tcPr>
            <w:tcW w:w="469" w:type="dxa"/>
          </w:tcPr>
          <w:p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42183" w:rsidTr="004F7117">
        <w:tc>
          <w:tcPr>
            <w:tcW w:w="469" w:type="dxa"/>
          </w:tcPr>
          <w:p w:rsidR="00342183" w:rsidRPr="00AA2407" w:rsidRDefault="00342183" w:rsidP="00666F9E">
            <w:pPr>
              <w:numPr>
                <w:ilvl w:val="0"/>
                <w:numId w:val="15"/>
              </w:numPr>
              <w:spacing w:line="240" w:lineRule="auto"/>
              <w:rPr>
                <w:rStyle w:val="Info"/>
                <w:b/>
                <w:i w:val="0"/>
                <w:color w:val="auto"/>
              </w:rPr>
            </w:pPr>
          </w:p>
        </w:tc>
        <w:tc>
          <w:tcPr>
            <w:tcW w:w="3547" w:type="dxa"/>
          </w:tcPr>
          <w:p w:rsidR="00342183" w:rsidRPr="00AA2407" w:rsidRDefault="00AA2407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A2407">
              <w:rPr>
                <w:rStyle w:val="Info"/>
                <w:i w:val="0"/>
                <w:color w:val="auto"/>
              </w:rPr>
              <w:t>Тест поиска максимума</w:t>
            </w:r>
          </w:p>
        </w:tc>
        <w:tc>
          <w:tcPr>
            <w:tcW w:w="1240" w:type="dxa"/>
          </w:tcPr>
          <w:p w:rsidR="00342183" w:rsidRPr="00AA2407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A240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342183" w:rsidRPr="005B0136" w:rsidDel="008404B2" w:rsidRDefault="005B01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B0136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AA3835" w:rsidTr="004F7117">
        <w:tc>
          <w:tcPr>
            <w:tcW w:w="469" w:type="dxa"/>
          </w:tcPr>
          <w:p w:rsidR="00AA3835" w:rsidRPr="00AA2407" w:rsidRDefault="00AA3835" w:rsidP="00666F9E">
            <w:pPr>
              <w:numPr>
                <w:ilvl w:val="0"/>
                <w:numId w:val="15"/>
              </w:numPr>
              <w:spacing w:line="240" w:lineRule="auto"/>
              <w:rPr>
                <w:rStyle w:val="Info"/>
                <w:b/>
                <w:i w:val="0"/>
                <w:color w:val="auto"/>
              </w:rPr>
            </w:pPr>
          </w:p>
        </w:tc>
        <w:tc>
          <w:tcPr>
            <w:tcW w:w="3547" w:type="dxa"/>
          </w:tcPr>
          <w:p w:rsidR="00AA3835" w:rsidRPr="00AA2407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A2407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AA2407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A2407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5B0136" w:rsidDel="008404B2" w:rsidRDefault="005B01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B0136">
              <w:rPr>
                <w:rStyle w:val="Info"/>
                <w:i w:val="0"/>
                <w:color w:val="auto"/>
                <w:lang w:val="en-US"/>
              </w:rPr>
              <w:t>Lmax</w:t>
            </w:r>
          </w:p>
        </w:tc>
      </w:tr>
      <w:tr w:rsidR="00342183" w:rsidTr="004F7117">
        <w:tc>
          <w:tcPr>
            <w:tcW w:w="469" w:type="dxa"/>
          </w:tcPr>
          <w:p w:rsidR="00342183" w:rsidRPr="00AA2407" w:rsidRDefault="00342183" w:rsidP="00666F9E">
            <w:pPr>
              <w:numPr>
                <w:ilvl w:val="0"/>
                <w:numId w:val="15"/>
              </w:numPr>
              <w:spacing w:line="240" w:lineRule="auto"/>
              <w:rPr>
                <w:rStyle w:val="Info"/>
                <w:b/>
                <w:i w:val="0"/>
                <w:color w:val="auto"/>
              </w:rPr>
            </w:pPr>
          </w:p>
        </w:tc>
        <w:tc>
          <w:tcPr>
            <w:tcW w:w="3547" w:type="dxa"/>
          </w:tcPr>
          <w:p w:rsidR="00342183" w:rsidRPr="00AA2407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A2407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:rsidR="00342183" w:rsidRPr="00AA2407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A240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342183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</w:rPr>
            </w:pPr>
          </w:p>
        </w:tc>
      </w:tr>
    </w:tbl>
    <w:p w:rsidR="00EE3C00" w:rsidRPr="00C10DDA" w:rsidRDefault="00EE3C00" w:rsidP="00C10DDA"/>
    <w:p w:rsidR="00C10DDA" w:rsidRPr="007933B0" w:rsidRDefault="00363C7E" w:rsidP="00092854">
      <w:pPr>
        <w:pStyle w:val="21"/>
        <w:numPr>
          <w:ilvl w:val="0"/>
          <w:numId w:val="0"/>
        </w:numPr>
      </w:pPr>
      <w:bookmarkStart w:id="102" w:name="_Toc5471279"/>
      <w:r w:rsidRPr="007933B0">
        <w:t xml:space="preserve">8.2 </w:t>
      </w:r>
      <w:r w:rsidR="00C10DDA" w:rsidRPr="007933B0">
        <w:t>Критерии успешности</w:t>
      </w:r>
      <w:r w:rsidR="008B1757" w:rsidRPr="007933B0">
        <w:t xml:space="preserve"> проведения тестов</w:t>
      </w:r>
      <w:bookmarkEnd w:id="102"/>
      <w:r w:rsidR="0086502C" w:rsidRPr="007933B0">
        <w:t xml:space="preserve"> </w:t>
      </w:r>
    </w:p>
    <w:p w:rsidR="001C1A5E" w:rsidRPr="00547B61" w:rsidRDefault="001C1A5E" w:rsidP="001C1A5E">
      <w:r w:rsidRPr="00547B61">
        <w:t>Результаты тестов оцениваются по следующим основным критериям:</w:t>
      </w:r>
    </w:p>
    <w:p w:rsidR="001C1A5E" w:rsidRPr="00547B61" w:rsidRDefault="001C1A5E" w:rsidP="00666F9E">
      <w:pPr>
        <w:numPr>
          <w:ilvl w:val="0"/>
          <w:numId w:val="18"/>
        </w:numPr>
        <w:spacing w:line="288" w:lineRule="auto"/>
      </w:pPr>
      <w:r w:rsidRPr="00547B61">
        <w:t>Производительность</w:t>
      </w:r>
    </w:p>
    <w:p w:rsidR="001C1A5E" w:rsidRPr="00547B61" w:rsidRDefault="001C1A5E" w:rsidP="00666F9E">
      <w:pPr>
        <w:numPr>
          <w:ilvl w:val="0"/>
          <w:numId w:val="18"/>
        </w:numPr>
        <w:spacing w:line="288" w:lineRule="auto"/>
      </w:pPr>
      <w:r w:rsidRPr="00547B61">
        <w:t>Времена отклика 90% операций.</w:t>
      </w:r>
    </w:p>
    <w:p w:rsidR="001C1A5E" w:rsidRPr="00547B61" w:rsidRDefault="001C1A5E" w:rsidP="00666F9E">
      <w:pPr>
        <w:numPr>
          <w:ilvl w:val="0"/>
          <w:numId w:val="18"/>
        </w:numPr>
        <w:spacing w:line="288" w:lineRule="auto"/>
      </w:pPr>
      <w:r w:rsidRPr="00547B61">
        <w:t>Использование ресурсов системы.</w:t>
      </w:r>
    </w:p>
    <w:p w:rsidR="001C1A5E" w:rsidRPr="00547B61" w:rsidRDefault="001C1A5E" w:rsidP="001C1A5E">
      <w:pPr>
        <w:ind w:firstLine="709"/>
      </w:pPr>
      <w:r w:rsidRPr="00547B61">
        <w:t>Тест считается успешным, если:</w:t>
      </w:r>
    </w:p>
    <w:p w:rsidR="001C1A5E" w:rsidRPr="00547B61" w:rsidRDefault="001C1A5E" w:rsidP="00666F9E">
      <w:pPr>
        <w:numPr>
          <w:ilvl w:val="0"/>
          <w:numId w:val="18"/>
        </w:numPr>
      </w:pPr>
      <w:r w:rsidRPr="00547B61">
        <w:t>В процессе тестирования запросы выполнялись с частотой, соответствующей профилю тестирования (</w:t>
      </w:r>
      <w:r w:rsidR="00292E14" w:rsidRPr="00547B61">
        <w:rPr>
          <w:rStyle w:val="Info"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="00292E14" w:rsidRPr="00547B61">
        <w:t xml:space="preserve">, </w:t>
      </w:r>
      <w:r w:rsidRPr="00547B61">
        <w:rPr>
          <w:rStyle w:val="Info"/>
          <w:color w:val="auto"/>
        </w:rPr>
        <w:t>в процессе тестирования возникло не более 5% ошибок</w:t>
      </w:r>
      <w:r w:rsidRPr="00547B61">
        <w:t>);</w:t>
      </w:r>
    </w:p>
    <w:p w:rsidR="001C1A5E" w:rsidRPr="00547B61" w:rsidRDefault="001C1A5E" w:rsidP="00666F9E">
      <w:pPr>
        <w:numPr>
          <w:ilvl w:val="0"/>
          <w:numId w:val="18"/>
        </w:numPr>
        <w:spacing w:line="288" w:lineRule="auto"/>
      </w:pPr>
      <w:r w:rsidRPr="00547B61"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547B61" w:rsidRDefault="00F00F66" w:rsidP="00F06651">
      <w:pPr>
        <w:ind w:firstLine="709"/>
      </w:pPr>
      <w:r w:rsidRPr="00547B61">
        <w:t>Критерии проверяются по данным, полученным за интервал стабилизированной нагрузки длительностью не менее 60 минут.</w:t>
      </w:r>
      <w:bookmarkStart w:id="103" w:name="_Toc286833680"/>
      <w:bookmarkStart w:id="104" w:name="_Toc286833681"/>
      <w:bookmarkStart w:id="105" w:name="_Toc286833685"/>
      <w:bookmarkStart w:id="106" w:name="_Toc286833686"/>
      <w:bookmarkStart w:id="107" w:name="_Toc286833687"/>
      <w:bookmarkStart w:id="108" w:name="_Toc286833689"/>
      <w:bookmarkStart w:id="109" w:name="_Toc286833697"/>
      <w:bookmarkStart w:id="110" w:name="_Toc286833698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F94E66" w:rsidRDefault="00F94E66" w:rsidP="002C3CF4">
      <w:pPr>
        <w:pStyle w:val="10"/>
      </w:pPr>
      <w:bookmarkStart w:id="111" w:name="_Toc498688312"/>
      <w:bookmarkStart w:id="112" w:name="_Toc5471280"/>
      <w:r>
        <w:lastRenderedPageBreak/>
        <w:t>Мониторинг</w:t>
      </w:r>
      <w:bookmarkEnd w:id="111"/>
      <w:bookmarkEnd w:id="112"/>
    </w:p>
    <w:p w:rsidR="00F94E66" w:rsidRDefault="00F94E66" w:rsidP="00666F9E">
      <w:pPr>
        <w:pStyle w:val="21"/>
        <w:numPr>
          <w:ilvl w:val="1"/>
          <w:numId w:val="1"/>
        </w:numPr>
        <w:tabs>
          <w:tab w:val="left" w:pos="993"/>
        </w:tabs>
        <w:ind w:left="0" w:firstLine="567"/>
      </w:pPr>
      <w:bookmarkStart w:id="113" w:name="_Toc498688313"/>
      <w:bookmarkStart w:id="114" w:name="_Toc5471281"/>
      <w:r>
        <w:t>Описание средств мониторинга</w:t>
      </w:r>
      <w:bookmarkEnd w:id="113"/>
      <w:bookmarkEnd w:id="114"/>
    </w:p>
    <w:p w:rsidR="00F94E66" w:rsidRPr="00342183" w:rsidRDefault="00F94E66" w:rsidP="00342183">
      <w:pPr>
        <w:tabs>
          <w:tab w:val="left" w:pos="993"/>
          <w:tab w:val="left" w:pos="1134"/>
        </w:tabs>
        <w:ind w:firstLine="0"/>
        <w:rPr>
          <w:rStyle w:val="Info"/>
          <w:i w:val="0"/>
          <w:color w:val="auto"/>
          <w:lang w:val="en-US"/>
        </w:rPr>
      </w:pPr>
      <w:r w:rsidRPr="00C92F59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C92F59">
        <w:rPr>
          <w:rStyle w:val="Info"/>
          <w:i w:val="0"/>
          <w:color w:val="auto"/>
          <w:lang w:val="en-US"/>
        </w:rPr>
        <w:t xml:space="preserve"> </w:t>
      </w:r>
      <w:r w:rsidRPr="00C92F59">
        <w:rPr>
          <w:rStyle w:val="Info"/>
          <w:i w:val="0"/>
          <w:color w:val="auto"/>
        </w:rPr>
        <w:t>ОС</w:t>
      </w:r>
      <w:r w:rsidRPr="00C92F59">
        <w:rPr>
          <w:rStyle w:val="Info"/>
          <w:i w:val="0"/>
          <w:color w:val="auto"/>
          <w:lang w:val="en-US"/>
        </w:rPr>
        <w:t xml:space="preserve"> «Windows» </w:t>
      </w:r>
      <w:r w:rsidRPr="00C92F59">
        <w:rPr>
          <w:rStyle w:val="Info"/>
          <w:i w:val="0"/>
          <w:color w:val="auto"/>
        </w:rPr>
        <w:t>таким</w:t>
      </w:r>
      <w:r w:rsidRPr="00C92F59">
        <w:rPr>
          <w:rStyle w:val="Info"/>
          <w:i w:val="0"/>
          <w:color w:val="auto"/>
          <w:lang w:val="en-US"/>
        </w:rPr>
        <w:t xml:space="preserve"> </w:t>
      </w:r>
      <w:r w:rsidRPr="00C92F59">
        <w:rPr>
          <w:rStyle w:val="Info"/>
          <w:i w:val="0"/>
          <w:color w:val="auto"/>
        </w:rPr>
        <w:t>средством</w:t>
      </w:r>
      <w:r w:rsidRPr="00C92F59">
        <w:rPr>
          <w:rStyle w:val="Info"/>
          <w:i w:val="0"/>
          <w:color w:val="auto"/>
          <w:lang w:val="en-US"/>
        </w:rPr>
        <w:t xml:space="preserve"> </w:t>
      </w:r>
      <w:r w:rsidRPr="00C92F59">
        <w:rPr>
          <w:rStyle w:val="Info"/>
          <w:i w:val="0"/>
          <w:color w:val="auto"/>
        </w:rPr>
        <w:t>является</w:t>
      </w:r>
      <w:r w:rsidRPr="00C92F59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:rsidR="00F94E66" w:rsidRPr="00342183" w:rsidRDefault="00F94E66" w:rsidP="00666F9E">
      <w:pPr>
        <w:numPr>
          <w:ilvl w:val="0"/>
          <w:numId w:val="23"/>
        </w:numPr>
        <w:tabs>
          <w:tab w:val="left" w:pos="851"/>
        </w:tabs>
        <w:ind w:left="0" w:firstLine="567"/>
        <w:rPr>
          <w:rStyle w:val="Info"/>
          <w:i w:val="0"/>
          <w:color w:val="auto"/>
        </w:rPr>
      </w:pPr>
      <w:r w:rsidRPr="00342183">
        <w:rPr>
          <w:rStyle w:val="Info"/>
          <w:i w:val="0"/>
          <w:color w:val="auto"/>
          <w:lang w:val="en-US"/>
        </w:rPr>
        <w:t xml:space="preserve"> </w:t>
      </w:r>
      <w:r w:rsidRPr="00847EF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:rsidR="00F94E66" w:rsidRPr="00B575B1" w:rsidRDefault="00B575B1" w:rsidP="00666F9E">
      <w:pPr>
        <w:numPr>
          <w:ilvl w:val="1"/>
          <w:numId w:val="23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Grafana+InfluxDB</w:t>
      </w:r>
      <w:r>
        <w:rPr>
          <w:rStyle w:val="Info"/>
          <w:i w:val="0"/>
          <w:color w:val="auto"/>
          <w:lang w:val="en-US"/>
        </w:rPr>
        <w:t>;</w:t>
      </w:r>
    </w:p>
    <w:p w:rsidR="00B575B1" w:rsidRPr="00847EFC" w:rsidRDefault="00B575B1" w:rsidP="00666F9E">
      <w:pPr>
        <w:numPr>
          <w:ilvl w:val="1"/>
          <w:numId w:val="23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  <w:lang w:val="en-US"/>
        </w:rPr>
        <w:t>Perfmon.</w:t>
      </w:r>
    </w:p>
    <w:p w:rsidR="00F94E66" w:rsidRDefault="00F94E66" w:rsidP="00666F9E">
      <w:pPr>
        <w:pStyle w:val="21"/>
        <w:numPr>
          <w:ilvl w:val="1"/>
          <w:numId w:val="1"/>
        </w:numPr>
        <w:tabs>
          <w:tab w:val="left" w:pos="993"/>
        </w:tabs>
        <w:ind w:left="0" w:firstLine="567"/>
      </w:pPr>
      <w:bookmarkStart w:id="115" w:name="_Toc5471282"/>
      <w:r>
        <w:t>Описание мониторинга ресурсов</w:t>
      </w:r>
      <w:bookmarkEnd w:id="115"/>
    </w:p>
    <w:p w:rsidR="00F94E66" w:rsidRPr="00AD55A1" w:rsidRDefault="00F94E66" w:rsidP="00AD55A1">
      <w:pPr>
        <w:rPr>
          <w:rStyle w:val="Info"/>
          <w:i w:val="0"/>
          <w:color w:val="4F81BD" w:themeColor="accent1"/>
        </w:rPr>
      </w:pPr>
      <w:r w:rsidRPr="000328F3">
        <w:rPr>
          <w:rStyle w:val="Info"/>
          <w:i w:val="0"/>
          <w:color w:val="auto"/>
        </w:rPr>
        <w:t>При проведении нагрузочного тестирования выполняется мониторинг следующих узлов системы</w:t>
      </w:r>
      <w:r w:rsidR="007D0C9B">
        <w:rPr>
          <w:rStyle w:val="Info"/>
          <w:color w:val="4F81BD" w:themeColor="accent1"/>
        </w:rPr>
        <w:t>:</w:t>
      </w:r>
      <w:r w:rsidR="007D0C9B" w:rsidRPr="007D0C9B">
        <w:rPr>
          <w:rStyle w:val="Info"/>
          <w:i w:val="0"/>
          <w:color w:val="auto"/>
        </w:rPr>
        <w:t xml:space="preserve"> ноутбук</w:t>
      </w:r>
      <w:r w:rsidR="007D0C9B" w:rsidRPr="007D0C9B">
        <w:rPr>
          <w:color w:val="000000" w:themeColor="text1"/>
        </w:rPr>
        <w:t xml:space="preserve"> </w:t>
      </w:r>
      <w:r w:rsidR="007D0C9B" w:rsidRPr="009D755F">
        <w:rPr>
          <w:color w:val="000000" w:themeColor="text1"/>
          <w:lang w:val="en-US"/>
        </w:rPr>
        <w:t>Lenovo</w:t>
      </w:r>
      <w:r w:rsidR="007D0C9B" w:rsidRPr="007D0C9B">
        <w:rPr>
          <w:color w:val="000000" w:themeColor="text1"/>
        </w:rPr>
        <w:t xml:space="preserve"> </w:t>
      </w:r>
      <w:r w:rsidR="007D0C9B" w:rsidRPr="009D755F">
        <w:rPr>
          <w:color w:val="000000" w:themeColor="text1"/>
          <w:lang w:val="en-US"/>
        </w:rPr>
        <w:t>IdeaPad</w:t>
      </w:r>
      <w:r w:rsidR="007D0C9B" w:rsidRPr="007D0C9B">
        <w:rPr>
          <w:color w:val="000000" w:themeColor="text1"/>
        </w:rPr>
        <w:t xml:space="preserve"> 5 14</w:t>
      </w:r>
      <w:r w:rsidR="007D0C9B" w:rsidRPr="009D755F">
        <w:rPr>
          <w:color w:val="000000" w:themeColor="text1"/>
          <w:lang w:val="en-US"/>
        </w:rPr>
        <w:t>ALC</w:t>
      </w:r>
      <w:r w:rsidR="007D0C9B" w:rsidRPr="007D0C9B">
        <w:rPr>
          <w:color w:val="000000" w:themeColor="text1"/>
        </w:rPr>
        <w:t>05</w:t>
      </w:r>
      <w:r w:rsidR="008975BC">
        <w:rPr>
          <w:color w:val="000000" w:themeColor="text1"/>
        </w:rPr>
        <w:t>.</w:t>
      </w:r>
      <w:r w:rsidR="007D0C9B">
        <w:rPr>
          <w:rStyle w:val="Info"/>
          <w:color w:val="4F81BD" w:themeColor="accent1"/>
        </w:rPr>
        <w:t xml:space="preserve"> </w:t>
      </w:r>
      <w:r w:rsidRPr="000328F3">
        <w:rPr>
          <w:rStyle w:val="Info"/>
          <w:i w:val="0"/>
          <w:color w:val="auto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</w:t>
      </w:r>
      <w:r w:rsidR="00342183">
        <w:rPr>
          <w:rStyle w:val="Info"/>
          <w:i w:val="0"/>
          <w:color w:val="auto"/>
        </w:rPr>
        <w:t xml:space="preserve"> </w:t>
      </w:r>
      <w:r w:rsidRPr="000328F3">
        <w:rPr>
          <w:rStyle w:val="Info"/>
          <w:i w:val="0"/>
          <w:color w:val="auto"/>
        </w:rPr>
        <w:t>Grafana+InfluxDB. В процессе тестирования снимаются журналы использования аппаратных ресурсов Системы</w:t>
      </w:r>
      <w:r w:rsidR="008975BC">
        <w:rPr>
          <w:rStyle w:val="Info"/>
          <w:i w:val="0"/>
          <w:color w:val="auto"/>
        </w:rPr>
        <w:t xml:space="preserve"> с периодичностью в 30</w:t>
      </w:r>
      <w:r w:rsidR="00AD55A1">
        <w:rPr>
          <w:rStyle w:val="Info"/>
          <w:i w:val="0"/>
          <w:color w:val="auto"/>
        </w:rPr>
        <w:t xml:space="preserve"> </w:t>
      </w:r>
      <w:r w:rsidR="008975BC">
        <w:rPr>
          <w:rStyle w:val="Info"/>
          <w:i w:val="0"/>
          <w:color w:val="auto"/>
        </w:rPr>
        <w:t>сек.</w:t>
      </w:r>
    </w:p>
    <w:p w:rsidR="00F94E66" w:rsidRPr="00AD55A1" w:rsidRDefault="00F94E66" w:rsidP="00AD55A1">
      <w:pPr>
        <w:rPr>
          <w:rStyle w:val="Info"/>
          <w:i w:val="0"/>
          <w:color w:val="auto"/>
        </w:rPr>
      </w:pPr>
      <w:r w:rsidRPr="00847EFC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847EFC" w:rsidRDefault="00F94E66" w:rsidP="00F94E66">
      <w:pPr>
        <w:rPr>
          <w:rStyle w:val="Info"/>
          <w:b/>
          <w:i w:val="0"/>
          <w:color w:val="auto"/>
        </w:rPr>
      </w:pPr>
      <w:r w:rsidRPr="00847EFC">
        <w:rPr>
          <w:rStyle w:val="Info"/>
          <w:b/>
          <w:i w:val="0"/>
          <w:color w:val="auto"/>
        </w:rPr>
        <w:t>Процессор: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:rsidR="00F94E66" w:rsidRPr="00847EFC" w:rsidRDefault="00F94E66" w:rsidP="00F94E66">
      <w:pPr>
        <w:rPr>
          <w:rStyle w:val="Info"/>
          <w:i w:val="0"/>
          <w:color w:val="auto"/>
        </w:rPr>
      </w:pPr>
    </w:p>
    <w:p w:rsidR="00F94E66" w:rsidRPr="00847EFC" w:rsidRDefault="00F94E66" w:rsidP="00F94E66">
      <w:pPr>
        <w:rPr>
          <w:rStyle w:val="Info"/>
          <w:b/>
          <w:i w:val="0"/>
          <w:color w:val="auto"/>
        </w:rPr>
      </w:pPr>
      <w:r w:rsidRPr="00847EFC">
        <w:rPr>
          <w:rStyle w:val="Info"/>
          <w:b/>
          <w:i w:val="0"/>
          <w:color w:val="auto"/>
        </w:rPr>
        <w:t>Память: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:rsidR="00F94E66" w:rsidRPr="00847EFC" w:rsidRDefault="00F94E66" w:rsidP="00F94E66">
      <w:pPr>
        <w:rPr>
          <w:rStyle w:val="Info"/>
          <w:i w:val="0"/>
          <w:color w:val="auto"/>
        </w:rPr>
      </w:pPr>
    </w:p>
    <w:p w:rsidR="00F94E66" w:rsidRPr="00847EFC" w:rsidRDefault="00F94E66" w:rsidP="00F94E66">
      <w:pPr>
        <w:rPr>
          <w:rStyle w:val="Info"/>
          <w:b/>
          <w:i w:val="0"/>
          <w:color w:val="auto"/>
        </w:rPr>
      </w:pPr>
      <w:r w:rsidRPr="00847EFC">
        <w:rPr>
          <w:rStyle w:val="Info"/>
          <w:b/>
          <w:i w:val="0"/>
          <w:color w:val="auto"/>
        </w:rPr>
        <w:t>Диск: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:rsidR="00F94E66" w:rsidRPr="00847EF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:rsidR="00F94E66" w:rsidRDefault="00F94E66" w:rsidP="00342183">
      <w:pPr>
        <w:pStyle w:val="-1"/>
        <w:rPr>
          <w:rStyle w:val="Info"/>
        </w:rPr>
      </w:pPr>
      <w:r w:rsidRPr="00847EF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:rsidR="00F94E66" w:rsidRDefault="00F94E66" w:rsidP="00666F9E">
      <w:pPr>
        <w:pStyle w:val="21"/>
        <w:numPr>
          <w:ilvl w:val="1"/>
          <w:numId w:val="1"/>
        </w:numPr>
        <w:tabs>
          <w:tab w:val="left" w:pos="993"/>
        </w:tabs>
        <w:ind w:left="0" w:firstLine="567"/>
      </w:pPr>
      <w:bookmarkStart w:id="116" w:name="_Toc498688315"/>
      <w:bookmarkStart w:id="117" w:name="_Toc5471283"/>
      <w:r>
        <w:lastRenderedPageBreak/>
        <w:t xml:space="preserve">Описание измерений </w:t>
      </w:r>
      <w:proofErr w:type="spellStart"/>
      <w:proofErr w:type="gramStart"/>
      <w:r w:rsidRPr="002B4C81">
        <w:t>Бизнес-характеристик</w:t>
      </w:r>
      <w:bookmarkEnd w:id="116"/>
      <w:bookmarkEnd w:id="117"/>
      <w:proofErr w:type="spellEnd"/>
      <w:proofErr w:type="gramEnd"/>
    </w:p>
    <w:p w:rsidR="00AD55A1" w:rsidRPr="00AD55A1" w:rsidRDefault="00AD55A1" w:rsidP="00AD55A1">
      <w:r w:rsidRPr="00AD55A1">
        <w:rPr>
          <w:rStyle w:val="Info"/>
          <w:i w:val="0"/>
          <w:color w:val="auto"/>
        </w:rPr>
        <w:t>Бизнес-характеристики, которые необходимо отсле</w:t>
      </w:r>
      <w:r w:rsidR="00352ADC">
        <w:rPr>
          <w:rStyle w:val="Info"/>
          <w:i w:val="0"/>
          <w:color w:val="auto"/>
        </w:rPr>
        <w:t>живать в процессе тестирования</w:t>
      </w:r>
      <w:r w:rsidRPr="00AD55A1">
        <w:rPr>
          <w:rStyle w:val="Info"/>
          <w:i w:val="0"/>
          <w:color w:val="auto"/>
        </w:rPr>
        <w:t>:</w:t>
      </w:r>
    </w:p>
    <w:p w:rsidR="00F94E66" w:rsidRPr="00814FC5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14F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814FC5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14F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:rsidR="00F94E66" w:rsidRPr="00814FC5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14F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F94E66" w:rsidRPr="00814FC5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14F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:rsidR="00F94E66" w:rsidRPr="00342183" w:rsidRDefault="00F94E66" w:rsidP="00342183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814F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</w:t>
      </w:r>
      <w:r w:rsidR="001A153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:rsidR="00CC04AD" w:rsidRDefault="00E7586A" w:rsidP="00666F9E">
      <w:pPr>
        <w:pStyle w:val="10"/>
        <w:numPr>
          <w:ilvl w:val="0"/>
          <w:numId w:val="1"/>
        </w:numPr>
      </w:pPr>
      <w:bookmarkStart w:id="118" w:name="_Toc286064886"/>
      <w:bookmarkStart w:id="119" w:name="_Toc286065916"/>
      <w:bookmarkStart w:id="120" w:name="_Toc286064890"/>
      <w:bookmarkStart w:id="121" w:name="_Toc286065920"/>
      <w:bookmarkStart w:id="122" w:name="_Toc286064891"/>
      <w:bookmarkStart w:id="123" w:name="_Toc286065921"/>
      <w:bookmarkStart w:id="124" w:name="_Toc286064893"/>
      <w:bookmarkStart w:id="125" w:name="_Toc286065923"/>
      <w:bookmarkStart w:id="126" w:name="_Toc286064894"/>
      <w:bookmarkStart w:id="127" w:name="_Toc286065924"/>
      <w:bookmarkStart w:id="128" w:name="_Toc286064896"/>
      <w:bookmarkStart w:id="129" w:name="_Toc286065926"/>
      <w:bookmarkStart w:id="130" w:name="_Toc94531721"/>
      <w:bookmarkStart w:id="131" w:name="_Toc94599376"/>
      <w:bookmarkStart w:id="132" w:name="_Toc286331551"/>
      <w:bookmarkStart w:id="133" w:name="_Toc5471284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lastRenderedPageBreak/>
        <w:t>Материалы</w:t>
      </w:r>
      <w:r w:rsidR="00CC04AD">
        <w:t>, подлежащие сдаче</w:t>
      </w:r>
      <w:bookmarkEnd w:id="130"/>
      <w:bookmarkEnd w:id="131"/>
      <w:bookmarkEnd w:id="132"/>
      <w:bookmarkEnd w:id="133"/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231A27" w:rsidP="008E2C53">
            <w:pPr>
              <w:spacing w:line="240" w:lineRule="auto"/>
              <w:ind w:firstLine="0"/>
            </w:pPr>
            <w:r>
              <w:t>20</w:t>
            </w:r>
            <w:r w:rsidR="00AA2407">
              <w:t>.09.22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231A27" w:rsidP="008E2C53">
            <w:pPr>
              <w:spacing w:line="240" w:lineRule="auto"/>
              <w:ind w:firstLine="0"/>
            </w:pPr>
            <w:r>
              <w:t>20</w:t>
            </w:r>
            <w:r w:rsidR="00AA2407">
              <w:t>.09.22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231A27" w:rsidP="008E2C53">
            <w:pPr>
              <w:spacing w:line="240" w:lineRule="auto"/>
              <w:ind w:firstLine="0"/>
            </w:pPr>
            <w:r>
              <w:t>20</w:t>
            </w:r>
            <w:r w:rsidR="00AA2407">
              <w:t>.09.22</w:t>
            </w: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231A27" w:rsidP="008E2C53">
            <w:pPr>
              <w:spacing w:line="240" w:lineRule="auto"/>
              <w:ind w:firstLine="0"/>
            </w:pPr>
            <w:r>
              <w:t>20</w:t>
            </w:r>
            <w:r w:rsidR="00AA2407">
              <w:t>.09.22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231A27" w:rsidP="008E2C53">
            <w:pPr>
              <w:spacing w:line="240" w:lineRule="auto"/>
              <w:ind w:firstLine="0"/>
            </w:pPr>
            <w:r>
              <w:t>20</w:t>
            </w:r>
            <w:r w:rsidR="00AA2407">
              <w:t>.09.22</w:t>
            </w: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231A27" w:rsidP="008E2C53">
            <w:pPr>
              <w:spacing w:line="240" w:lineRule="auto"/>
              <w:ind w:firstLine="0"/>
            </w:pPr>
            <w:r>
              <w:t>20</w:t>
            </w:r>
            <w:r w:rsidR="00AA2407">
              <w:t>.09.22</w:t>
            </w: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D82064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34" w:name="_Toc547128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34"/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7"/>
        <w:gridCol w:w="1694"/>
        <w:gridCol w:w="3410"/>
        <w:gridCol w:w="3428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993EB2">
        <w:tc>
          <w:tcPr>
            <w:tcW w:w="759" w:type="pct"/>
            <w:shd w:val="clear" w:color="auto" w:fill="DBE5F1" w:themeFill="accent1" w:themeFillTint="3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BE5F1" w:themeFill="accent1" w:themeFillTint="3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BE5F1" w:themeFill="accent1" w:themeFillTint="3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BE5F1" w:themeFill="accent1" w:themeFillTint="3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092854" w:rsidRPr="0094441A" w:rsidTr="00BA1F40">
        <w:tc>
          <w:tcPr>
            <w:tcW w:w="759" w:type="pct"/>
            <w:shd w:val="clear" w:color="auto" w:fill="auto"/>
            <w:vAlign w:val="center"/>
          </w:tcPr>
          <w:p w:rsidR="00092854" w:rsidRPr="0094441A" w:rsidRDefault="00092854" w:rsidP="00E00E69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092854" w:rsidRPr="0094441A" w:rsidRDefault="00092854" w:rsidP="00E00E69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092854" w:rsidRPr="0094441A" w:rsidRDefault="00092854" w:rsidP="00E00E69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092854" w:rsidRPr="0094441A" w:rsidRDefault="00FE368F" w:rsidP="00E00E69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4" w:history="1">
              <w:r w:rsidR="00092854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092854" w:rsidRPr="0094441A" w:rsidRDefault="00FE368F" w:rsidP="00E00E69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5" w:history="1">
              <w:r w:rsidR="00092854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6"/>
      <w:footerReference w:type="first" r:id="rId17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D74" w:rsidRDefault="00805D74">
      <w:r>
        <w:separator/>
      </w:r>
    </w:p>
  </w:endnote>
  <w:endnote w:type="continuationSeparator" w:id="0">
    <w:p w:rsidR="00805D74" w:rsidRDefault="00805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06" w:rsidRDefault="005D7606" w:rsidP="00637BEE">
    <w:pPr>
      <w:pStyle w:val="ae"/>
      <w:ind w:right="360" w:firstLine="0"/>
    </w:pPr>
    <w:r>
      <w:rPr>
        <w:rStyle w:val="af5"/>
      </w:rPr>
      <w:tab/>
    </w:r>
    <w:r>
      <w:rPr>
        <w:rStyle w:val="af5"/>
      </w:rPr>
      <w:tab/>
    </w:r>
    <w:r w:rsidR="00FE368F">
      <w:rPr>
        <w:rStyle w:val="af5"/>
      </w:rPr>
      <w:fldChar w:fldCharType="begin"/>
    </w:r>
    <w:r>
      <w:rPr>
        <w:rStyle w:val="af5"/>
      </w:rPr>
      <w:instrText xml:space="preserve"> PAGE </w:instrText>
    </w:r>
    <w:r w:rsidR="00FE368F">
      <w:rPr>
        <w:rStyle w:val="af5"/>
      </w:rPr>
      <w:fldChar w:fldCharType="separate"/>
    </w:r>
    <w:r w:rsidR="00C1766D">
      <w:rPr>
        <w:rStyle w:val="af5"/>
      </w:rPr>
      <w:t>7</w:t>
    </w:r>
    <w:r w:rsidR="00FE368F">
      <w:rPr>
        <w:rStyle w:val="af5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06" w:rsidRDefault="005D7606">
    <w:pPr>
      <w:pStyle w:val="ae"/>
    </w:pPr>
    <w:r>
      <w:rPr>
        <w:rStyle w:val="af5"/>
      </w:rPr>
      <w:tab/>
    </w:r>
    <w:r>
      <w:rPr>
        <w:rStyle w:val="af5"/>
      </w:rPr>
      <w:tab/>
    </w:r>
    <w:r w:rsidR="00FE368F">
      <w:rPr>
        <w:rStyle w:val="af5"/>
      </w:rPr>
      <w:fldChar w:fldCharType="begin"/>
    </w:r>
    <w:r>
      <w:rPr>
        <w:rStyle w:val="af5"/>
      </w:rPr>
      <w:instrText xml:space="preserve"> PAGE </w:instrText>
    </w:r>
    <w:r w:rsidR="00FE368F">
      <w:rPr>
        <w:rStyle w:val="af5"/>
      </w:rPr>
      <w:fldChar w:fldCharType="separate"/>
    </w:r>
    <w:r w:rsidR="00FE7F97">
      <w:rPr>
        <w:rStyle w:val="af5"/>
      </w:rPr>
      <w:t>3</w:t>
    </w:r>
    <w:r w:rsidR="00FE368F">
      <w:rPr>
        <w:rStyle w:val="af5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D74" w:rsidRDefault="00805D74">
      <w:r>
        <w:separator/>
      </w:r>
    </w:p>
  </w:footnote>
  <w:footnote w:type="continuationSeparator" w:id="0">
    <w:p w:rsidR="00805D74" w:rsidRDefault="00805D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1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8887CC9"/>
    <w:multiLevelType w:val="hybridMultilevel"/>
    <w:tmpl w:val="F2A64B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A88265C"/>
    <w:multiLevelType w:val="singleLevel"/>
    <w:tmpl w:val="C3A6405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0AAE764C"/>
    <w:multiLevelType w:val="hybridMultilevel"/>
    <w:tmpl w:val="15A47F5C"/>
    <w:lvl w:ilvl="0" w:tplc="23221CA4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0B53584"/>
    <w:multiLevelType w:val="hybridMultilevel"/>
    <w:tmpl w:val="AD66D89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4140A91"/>
    <w:multiLevelType w:val="hybridMultilevel"/>
    <w:tmpl w:val="25A812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7F651CE"/>
    <w:multiLevelType w:val="hybridMultilevel"/>
    <w:tmpl w:val="72DA9E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A2D39C4"/>
    <w:multiLevelType w:val="hybridMultilevel"/>
    <w:tmpl w:val="448ACEAE"/>
    <w:lvl w:ilvl="0" w:tplc="23221CA4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2F6A23CC"/>
    <w:multiLevelType w:val="hybridMultilevel"/>
    <w:tmpl w:val="029C9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C3ADB"/>
    <w:multiLevelType w:val="hybridMultilevel"/>
    <w:tmpl w:val="3B22E792"/>
    <w:lvl w:ilvl="0" w:tplc="23221CA4">
      <w:start w:val="1"/>
      <w:numFmt w:val="decimal"/>
      <w:lvlText w:val="%1."/>
      <w:lvlJc w:val="left"/>
      <w:pPr>
        <w:ind w:left="221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311F2442"/>
    <w:multiLevelType w:val="hybridMultilevel"/>
    <w:tmpl w:val="6CFEDA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B94B22"/>
    <w:multiLevelType w:val="hybridMultilevel"/>
    <w:tmpl w:val="360EFE8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31E609D0"/>
    <w:multiLevelType w:val="hybridMultilevel"/>
    <w:tmpl w:val="B73E6C46"/>
    <w:lvl w:ilvl="0" w:tplc="95C88D2A">
      <w:start w:val="1"/>
      <w:numFmt w:val="bullet"/>
      <w:pStyle w:val="a0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2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9E63646"/>
    <w:multiLevelType w:val="multilevel"/>
    <w:tmpl w:val="5DF877B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>
    <w:nsid w:val="4A8E6473"/>
    <w:multiLevelType w:val="singleLevel"/>
    <w:tmpl w:val="F3E41952"/>
    <w:lvl w:ilvl="0">
      <w:start w:val="1"/>
      <w:numFmt w:val="decimal"/>
      <w:pStyle w:val="a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4BAD5F8C"/>
    <w:multiLevelType w:val="hybridMultilevel"/>
    <w:tmpl w:val="15722EE6"/>
    <w:lvl w:ilvl="0" w:tplc="CC3E21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CA34AFC"/>
    <w:multiLevelType w:val="hybridMultilevel"/>
    <w:tmpl w:val="D1761212"/>
    <w:lvl w:ilvl="0" w:tplc="E39EB90E">
      <w:numFmt w:val="decimal"/>
      <w:pStyle w:val="a2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7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8">
    <w:nsid w:val="4F860DAA"/>
    <w:multiLevelType w:val="singleLevel"/>
    <w:tmpl w:val="76C01CDA"/>
    <w:lvl w:ilvl="0">
      <w:start w:val="1"/>
      <w:numFmt w:val="decimal"/>
      <w:pStyle w:val="a3"/>
      <w:lvlText w:val="%1)"/>
      <w:lvlJc w:val="left"/>
      <w:pPr>
        <w:tabs>
          <w:tab w:val="num" w:pos="927"/>
        </w:tabs>
        <w:ind w:firstLine="567"/>
      </w:pPr>
    </w:lvl>
  </w:abstractNum>
  <w:abstractNum w:abstractNumId="29">
    <w:nsid w:val="518935ED"/>
    <w:multiLevelType w:val="hybridMultilevel"/>
    <w:tmpl w:val="B30412FA"/>
    <w:lvl w:ilvl="0" w:tplc="9F0623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3EE2602"/>
    <w:multiLevelType w:val="multilevel"/>
    <w:tmpl w:val="F81A85FE"/>
    <w:lvl w:ilvl="0">
      <w:start w:val="1"/>
      <w:numFmt w:val="decimal"/>
      <w:pStyle w:val="a4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1">
    <w:nsid w:val="5E8F4CB4"/>
    <w:multiLevelType w:val="hybridMultilevel"/>
    <w:tmpl w:val="D736DA72"/>
    <w:lvl w:ilvl="0" w:tplc="23221CA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5EAA62AA"/>
    <w:multiLevelType w:val="multilevel"/>
    <w:tmpl w:val="1F205508"/>
    <w:lvl w:ilvl="0">
      <w:start w:val="1"/>
      <w:numFmt w:val="decimal"/>
      <w:pStyle w:val="a5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5F045DBC"/>
    <w:multiLevelType w:val="hybridMultilevel"/>
    <w:tmpl w:val="AD4836E6"/>
    <w:lvl w:ilvl="0" w:tplc="0419000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3590658"/>
    <w:multiLevelType w:val="singleLevel"/>
    <w:tmpl w:val="96D61E94"/>
    <w:lvl w:ilvl="0">
      <w:start w:val="1"/>
      <w:numFmt w:val="decimal"/>
      <w:pStyle w:val="a6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2B6F94"/>
    <w:multiLevelType w:val="singleLevel"/>
    <w:tmpl w:val="6E02CDA2"/>
    <w:lvl w:ilvl="0">
      <w:numFmt w:val="bullet"/>
      <w:pStyle w:val="a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8940830"/>
    <w:multiLevelType w:val="hybridMultilevel"/>
    <w:tmpl w:val="AD4836E6"/>
    <w:lvl w:ilvl="0" w:tplc="0419000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3"/>
  </w:num>
  <w:num w:numId="2">
    <w:abstractNumId w:val="34"/>
  </w:num>
  <w:num w:numId="3">
    <w:abstractNumId w:val="28"/>
  </w:num>
  <w:num w:numId="4">
    <w:abstractNumId w:val="32"/>
  </w:num>
  <w:num w:numId="5">
    <w:abstractNumId w:val="0"/>
  </w:num>
  <w:num w:numId="6">
    <w:abstractNumId w:val="36"/>
  </w:num>
  <w:num w:numId="7">
    <w:abstractNumId w:val="2"/>
  </w:num>
  <w:num w:numId="8">
    <w:abstractNumId w:val="11"/>
  </w:num>
  <w:num w:numId="9">
    <w:abstractNumId w:val="24"/>
  </w:num>
  <w:num w:numId="10">
    <w:abstractNumId w:val="30"/>
  </w:num>
  <w:num w:numId="11">
    <w:abstractNumId w:val="27"/>
  </w:num>
  <w:num w:numId="12">
    <w:abstractNumId w:val="38"/>
  </w:num>
  <w:num w:numId="13">
    <w:abstractNumId w:val="4"/>
  </w:num>
  <w:num w:numId="14">
    <w:abstractNumId w:val="19"/>
  </w:num>
  <w:num w:numId="15">
    <w:abstractNumId w:val="20"/>
  </w:num>
  <w:num w:numId="16">
    <w:abstractNumId w:val="23"/>
  </w:num>
  <w:num w:numId="17">
    <w:abstractNumId w:val="37"/>
  </w:num>
  <w:num w:numId="18">
    <w:abstractNumId w:val="6"/>
  </w:num>
  <w:num w:numId="19">
    <w:abstractNumId w:val="18"/>
  </w:num>
  <w:num w:numId="20">
    <w:abstractNumId w:val="1"/>
  </w:num>
  <w:num w:numId="21">
    <w:abstractNumId w:val="14"/>
  </w:num>
  <w:num w:numId="22">
    <w:abstractNumId w:val="21"/>
  </w:num>
  <w:num w:numId="23">
    <w:abstractNumId w:val="8"/>
  </w:num>
  <w:num w:numId="24">
    <w:abstractNumId w:val="26"/>
  </w:num>
  <w:num w:numId="25">
    <w:abstractNumId w:val="35"/>
  </w:num>
  <w:num w:numId="26">
    <w:abstractNumId w:val="22"/>
  </w:num>
  <w:num w:numId="27">
    <w:abstractNumId w:val="10"/>
  </w:num>
  <w:num w:numId="28">
    <w:abstractNumId w:val="15"/>
  </w:num>
  <w:num w:numId="29">
    <w:abstractNumId w:val="12"/>
  </w:num>
  <w:num w:numId="30">
    <w:abstractNumId w:val="7"/>
  </w:num>
  <w:num w:numId="31">
    <w:abstractNumId w:val="33"/>
  </w:num>
  <w:num w:numId="32">
    <w:abstractNumId w:val="9"/>
  </w:num>
  <w:num w:numId="33">
    <w:abstractNumId w:val="3"/>
  </w:num>
  <w:num w:numId="34">
    <w:abstractNumId w:val="29"/>
  </w:num>
  <w:num w:numId="35">
    <w:abstractNumId w:val="25"/>
  </w:num>
  <w:num w:numId="36">
    <w:abstractNumId w:val="23"/>
    <w:lvlOverride w:ilvl="0">
      <w:startOverride w:val="6"/>
    </w:lvlOverride>
    <w:lvlOverride w:ilvl="1">
      <w:startOverride w:val="2"/>
    </w:lvlOverride>
  </w:num>
  <w:num w:numId="37">
    <w:abstractNumId w:val="13"/>
  </w:num>
  <w:num w:numId="38">
    <w:abstractNumId w:val="16"/>
  </w:num>
  <w:num w:numId="39">
    <w:abstractNumId w:val="5"/>
  </w:num>
  <w:num w:numId="40">
    <w:abstractNumId w:val="17"/>
  </w:num>
  <w:num w:numId="41">
    <w:abstractNumId w:val="31"/>
  </w:num>
  <w:num w:numId="42">
    <w:abstractNumId w:val="23"/>
    <w:lvlOverride w:ilvl="0">
      <w:startOverride w:val="8"/>
    </w:lvlOverride>
    <w:lvlOverride w:ilvl="1">
      <w:startOverride w:val="2"/>
    </w:lvlOverride>
  </w:num>
  <w:num w:numId="43">
    <w:abstractNumId w:val="23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0A"/>
    <w:rsid w:val="000067B8"/>
    <w:rsid w:val="00007B79"/>
    <w:rsid w:val="000105A8"/>
    <w:rsid w:val="00011208"/>
    <w:rsid w:val="000139BE"/>
    <w:rsid w:val="0001484C"/>
    <w:rsid w:val="00014A93"/>
    <w:rsid w:val="000150EE"/>
    <w:rsid w:val="00020A29"/>
    <w:rsid w:val="00021091"/>
    <w:rsid w:val="00022890"/>
    <w:rsid w:val="000237B6"/>
    <w:rsid w:val="00023B43"/>
    <w:rsid w:val="00024897"/>
    <w:rsid w:val="00025199"/>
    <w:rsid w:val="000255AF"/>
    <w:rsid w:val="00027F9B"/>
    <w:rsid w:val="00030BC3"/>
    <w:rsid w:val="00036711"/>
    <w:rsid w:val="00036E9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47FE"/>
    <w:rsid w:val="00070D36"/>
    <w:rsid w:val="000726E7"/>
    <w:rsid w:val="00073245"/>
    <w:rsid w:val="00074A5F"/>
    <w:rsid w:val="000775B6"/>
    <w:rsid w:val="00077658"/>
    <w:rsid w:val="00080644"/>
    <w:rsid w:val="00080677"/>
    <w:rsid w:val="000807F7"/>
    <w:rsid w:val="0008414C"/>
    <w:rsid w:val="00084736"/>
    <w:rsid w:val="000847DD"/>
    <w:rsid w:val="0008519D"/>
    <w:rsid w:val="0008618E"/>
    <w:rsid w:val="0009159B"/>
    <w:rsid w:val="00091F7C"/>
    <w:rsid w:val="00092854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3F19"/>
    <w:rsid w:val="000E4B19"/>
    <w:rsid w:val="000E52D5"/>
    <w:rsid w:val="000E5880"/>
    <w:rsid w:val="000F1393"/>
    <w:rsid w:val="000F20FD"/>
    <w:rsid w:val="000F2AD1"/>
    <w:rsid w:val="000F3202"/>
    <w:rsid w:val="000F434F"/>
    <w:rsid w:val="000F45BB"/>
    <w:rsid w:val="000F5B3F"/>
    <w:rsid w:val="000F5C7A"/>
    <w:rsid w:val="001005A7"/>
    <w:rsid w:val="001008FA"/>
    <w:rsid w:val="00100BA2"/>
    <w:rsid w:val="00101EA1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4714"/>
    <w:rsid w:val="00124C52"/>
    <w:rsid w:val="00126228"/>
    <w:rsid w:val="001269B9"/>
    <w:rsid w:val="00126B30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6553"/>
    <w:rsid w:val="00167D62"/>
    <w:rsid w:val="0017305D"/>
    <w:rsid w:val="00174A0C"/>
    <w:rsid w:val="00176952"/>
    <w:rsid w:val="001769BC"/>
    <w:rsid w:val="00176FAD"/>
    <w:rsid w:val="00180CE8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1531"/>
    <w:rsid w:val="001A44B9"/>
    <w:rsid w:val="001A4EAC"/>
    <w:rsid w:val="001A5E34"/>
    <w:rsid w:val="001B0AD7"/>
    <w:rsid w:val="001B0C9A"/>
    <w:rsid w:val="001B1153"/>
    <w:rsid w:val="001B214B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2D7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197B"/>
    <w:rsid w:val="001F356B"/>
    <w:rsid w:val="001F3A5D"/>
    <w:rsid w:val="001F533B"/>
    <w:rsid w:val="001F6EB6"/>
    <w:rsid w:val="001F7294"/>
    <w:rsid w:val="001F7531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2C84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1A27"/>
    <w:rsid w:val="00232069"/>
    <w:rsid w:val="00232291"/>
    <w:rsid w:val="002333B9"/>
    <w:rsid w:val="002365BE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0038"/>
    <w:rsid w:val="00250520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36C"/>
    <w:rsid w:val="0027181D"/>
    <w:rsid w:val="00271E5A"/>
    <w:rsid w:val="002744C8"/>
    <w:rsid w:val="00275291"/>
    <w:rsid w:val="00275B55"/>
    <w:rsid w:val="0027774B"/>
    <w:rsid w:val="0028004D"/>
    <w:rsid w:val="00281869"/>
    <w:rsid w:val="00281991"/>
    <w:rsid w:val="00282B9C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3CF4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2977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29D7"/>
    <w:rsid w:val="00324490"/>
    <w:rsid w:val="00325CD8"/>
    <w:rsid w:val="00327DF0"/>
    <w:rsid w:val="003329C3"/>
    <w:rsid w:val="00332F89"/>
    <w:rsid w:val="00333ED2"/>
    <w:rsid w:val="003352B5"/>
    <w:rsid w:val="0033778F"/>
    <w:rsid w:val="00342183"/>
    <w:rsid w:val="003424E2"/>
    <w:rsid w:val="003432DF"/>
    <w:rsid w:val="00344D4A"/>
    <w:rsid w:val="003458F3"/>
    <w:rsid w:val="003465C4"/>
    <w:rsid w:val="003505CB"/>
    <w:rsid w:val="00350AAC"/>
    <w:rsid w:val="00351E0C"/>
    <w:rsid w:val="00352ADC"/>
    <w:rsid w:val="003535A0"/>
    <w:rsid w:val="0035425D"/>
    <w:rsid w:val="00362718"/>
    <w:rsid w:val="0036373A"/>
    <w:rsid w:val="003637DA"/>
    <w:rsid w:val="00363C6D"/>
    <w:rsid w:val="00363C7E"/>
    <w:rsid w:val="00365DCD"/>
    <w:rsid w:val="003702DD"/>
    <w:rsid w:val="00371116"/>
    <w:rsid w:val="00372DB4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1E18"/>
    <w:rsid w:val="003923F8"/>
    <w:rsid w:val="003956BA"/>
    <w:rsid w:val="0039635C"/>
    <w:rsid w:val="00396378"/>
    <w:rsid w:val="00396B1B"/>
    <w:rsid w:val="00397C0C"/>
    <w:rsid w:val="003A00B3"/>
    <w:rsid w:val="003A2AE4"/>
    <w:rsid w:val="003A3169"/>
    <w:rsid w:val="003A317E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1865"/>
    <w:rsid w:val="003C2955"/>
    <w:rsid w:val="003C5298"/>
    <w:rsid w:val="003C5C0A"/>
    <w:rsid w:val="003C7C8A"/>
    <w:rsid w:val="003D0E5E"/>
    <w:rsid w:val="003D3BBB"/>
    <w:rsid w:val="003E06A0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304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32F0"/>
    <w:rsid w:val="00443EEE"/>
    <w:rsid w:val="0044458B"/>
    <w:rsid w:val="004454A8"/>
    <w:rsid w:val="00446C5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66054"/>
    <w:rsid w:val="00472835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05BB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92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CAB"/>
    <w:rsid w:val="00520F1F"/>
    <w:rsid w:val="005227BB"/>
    <w:rsid w:val="00523383"/>
    <w:rsid w:val="00523A95"/>
    <w:rsid w:val="00526FFB"/>
    <w:rsid w:val="00531BFF"/>
    <w:rsid w:val="00534198"/>
    <w:rsid w:val="005352C3"/>
    <w:rsid w:val="00536FBD"/>
    <w:rsid w:val="00540501"/>
    <w:rsid w:val="00541E20"/>
    <w:rsid w:val="00542AA1"/>
    <w:rsid w:val="0054381E"/>
    <w:rsid w:val="005461E3"/>
    <w:rsid w:val="005467A1"/>
    <w:rsid w:val="00547623"/>
    <w:rsid w:val="00547B61"/>
    <w:rsid w:val="00550A23"/>
    <w:rsid w:val="00551673"/>
    <w:rsid w:val="005528D6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1FCB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136"/>
    <w:rsid w:val="005B02E1"/>
    <w:rsid w:val="005B0D52"/>
    <w:rsid w:val="005B3952"/>
    <w:rsid w:val="005B43ED"/>
    <w:rsid w:val="005B482A"/>
    <w:rsid w:val="005B5055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3ED"/>
    <w:rsid w:val="005D7606"/>
    <w:rsid w:val="005D7CD1"/>
    <w:rsid w:val="005D7DFB"/>
    <w:rsid w:val="005E09BF"/>
    <w:rsid w:val="005E0AF6"/>
    <w:rsid w:val="005E0C0F"/>
    <w:rsid w:val="005E0F95"/>
    <w:rsid w:val="005E1683"/>
    <w:rsid w:val="005E2289"/>
    <w:rsid w:val="005E28FE"/>
    <w:rsid w:val="005E4041"/>
    <w:rsid w:val="005E4055"/>
    <w:rsid w:val="005E7020"/>
    <w:rsid w:val="005F0596"/>
    <w:rsid w:val="005F33F4"/>
    <w:rsid w:val="005F64BB"/>
    <w:rsid w:val="005F7A0C"/>
    <w:rsid w:val="005F7DF5"/>
    <w:rsid w:val="0060154D"/>
    <w:rsid w:val="00601976"/>
    <w:rsid w:val="00602156"/>
    <w:rsid w:val="0060421C"/>
    <w:rsid w:val="0060544E"/>
    <w:rsid w:val="0060554B"/>
    <w:rsid w:val="00605CB6"/>
    <w:rsid w:val="00607068"/>
    <w:rsid w:val="0061016D"/>
    <w:rsid w:val="00612AF0"/>
    <w:rsid w:val="00615552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17AC"/>
    <w:rsid w:val="00652319"/>
    <w:rsid w:val="00654494"/>
    <w:rsid w:val="00655CA1"/>
    <w:rsid w:val="00660CCB"/>
    <w:rsid w:val="006626C6"/>
    <w:rsid w:val="00663380"/>
    <w:rsid w:val="00663779"/>
    <w:rsid w:val="00664F73"/>
    <w:rsid w:val="00666F9E"/>
    <w:rsid w:val="00667144"/>
    <w:rsid w:val="00667E40"/>
    <w:rsid w:val="0067055F"/>
    <w:rsid w:val="00671C74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2E8C"/>
    <w:rsid w:val="006A45A0"/>
    <w:rsid w:val="006A4BA8"/>
    <w:rsid w:val="006A5D80"/>
    <w:rsid w:val="006A5E3F"/>
    <w:rsid w:val="006A62E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D70EB"/>
    <w:rsid w:val="006E0916"/>
    <w:rsid w:val="006E0A18"/>
    <w:rsid w:val="006E11DE"/>
    <w:rsid w:val="006E18EF"/>
    <w:rsid w:val="006E3D17"/>
    <w:rsid w:val="006E52E8"/>
    <w:rsid w:val="006E669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C81"/>
    <w:rsid w:val="00717F08"/>
    <w:rsid w:val="00720615"/>
    <w:rsid w:val="0072319A"/>
    <w:rsid w:val="007233D9"/>
    <w:rsid w:val="007244E6"/>
    <w:rsid w:val="007247F1"/>
    <w:rsid w:val="00724F85"/>
    <w:rsid w:val="0072528D"/>
    <w:rsid w:val="00726810"/>
    <w:rsid w:val="00726F45"/>
    <w:rsid w:val="007275A4"/>
    <w:rsid w:val="00727C03"/>
    <w:rsid w:val="007301BC"/>
    <w:rsid w:val="00730631"/>
    <w:rsid w:val="007314A5"/>
    <w:rsid w:val="0073341F"/>
    <w:rsid w:val="00736EAB"/>
    <w:rsid w:val="007378FB"/>
    <w:rsid w:val="00737C38"/>
    <w:rsid w:val="00740035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4716"/>
    <w:rsid w:val="00765EA2"/>
    <w:rsid w:val="007666FF"/>
    <w:rsid w:val="00767542"/>
    <w:rsid w:val="00767E91"/>
    <w:rsid w:val="00772138"/>
    <w:rsid w:val="007723AC"/>
    <w:rsid w:val="007723FA"/>
    <w:rsid w:val="007732B2"/>
    <w:rsid w:val="007743A1"/>
    <w:rsid w:val="00774CA8"/>
    <w:rsid w:val="00776A07"/>
    <w:rsid w:val="00776A52"/>
    <w:rsid w:val="00777BB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33B0"/>
    <w:rsid w:val="00795010"/>
    <w:rsid w:val="007963D9"/>
    <w:rsid w:val="007A03D1"/>
    <w:rsid w:val="007A0CE7"/>
    <w:rsid w:val="007A0F6D"/>
    <w:rsid w:val="007B2427"/>
    <w:rsid w:val="007B2552"/>
    <w:rsid w:val="007B286B"/>
    <w:rsid w:val="007B314E"/>
    <w:rsid w:val="007B3417"/>
    <w:rsid w:val="007B372A"/>
    <w:rsid w:val="007B5F47"/>
    <w:rsid w:val="007B655A"/>
    <w:rsid w:val="007C090A"/>
    <w:rsid w:val="007C0B02"/>
    <w:rsid w:val="007C3D20"/>
    <w:rsid w:val="007C3DE3"/>
    <w:rsid w:val="007C44CC"/>
    <w:rsid w:val="007C5E09"/>
    <w:rsid w:val="007C777F"/>
    <w:rsid w:val="007C7B64"/>
    <w:rsid w:val="007D0A3E"/>
    <w:rsid w:val="007D0C9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4C26"/>
    <w:rsid w:val="007E6078"/>
    <w:rsid w:val="007F09A0"/>
    <w:rsid w:val="007F40A8"/>
    <w:rsid w:val="007F7B9B"/>
    <w:rsid w:val="00803253"/>
    <w:rsid w:val="00803CC2"/>
    <w:rsid w:val="00805D74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1962"/>
    <w:rsid w:val="00832590"/>
    <w:rsid w:val="00832634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17"/>
    <w:rsid w:val="00851F4A"/>
    <w:rsid w:val="00852080"/>
    <w:rsid w:val="00855A79"/>
    <w:rsid w:val="00856757"/>
    <w:rsid w:val="00860883"/>
    <w:rsid w:val="0086502C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975BC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D7DF8"/>
    <w:rsid w:val="008E00C5"/>
    <w:rsid w:val="008E200E"/>
    <w:rsid w:val="008E2C53"/>
    <w:rsid w:val="008E4D65"/>
    <w:rsid w:val="008E56AF"/>
    <w:rsid w:val="008E63DF"/>
    <w:rsid w:val="008E6AAD"/>
    <w:rsid w:val="008F058F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B02"/>
    <w:rsid w:val="00925544"/>
    <w:rsid w:val="009264F3"/>
    <w:rsid w:val="00927E8D"/>
    <w:rsid w:val="00931F84"/>
    <w:rsid w:val="009323F1"/>
    <w:rsid w:val="00933D21"/>
    <w:rsid w:val="009341BB"/>
    <w:rsid w:val="009346B9"/>
    <w:rsid w:val="0093586D"/>
    <w:rsid w:val="00936C21"/>
    <w:rsid w:val="009408C7"/>
    <w:rsid w:val="00942A53"/>
    <w:rsid w:val="0094327D"/>
    <w:rsid w:val="009440F4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3AF2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3EB2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D755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6C2"/>
    <w:rsid w:val="009F63F8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1FB1"/>
    <w:rsid w:val="00A3310A"/>
    <w:rsid w:val="00A33A80"/>
    <w:rsid w:val="00A35BC4"/>
    <w:rsid w:val="00A364F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6D2"/>
    <w:rsid w:val="00A9776E"/>
    <w:rsid w:val="00AA2407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55A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ED3"/>
    <w:rsid w:val="00B22A67"/>
    <w:rsid w:val="00B22C3F"/>
    <w:rsid w:val="00B24682"/>
    <w:rsid w:val="00B2493F"/>
    <w:rsid w:val="00B2677D"/>
    <w:rsid w:val="00B26D83"/>
    <w:rsid w:val="00B273A3"/>
    <w:rsid w:val="00B2778D"/>
    <w:rsid w:val="00B3109A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5B1"/>
    <w:rsid w:val="00B5780B"/>
    <w:rsid w:val="00B57E90"/>
    <w:rsid w:val="00B6034A"/>
    <w:rsid w:val="00B612D7"/>
    <w:rsid w:val="00B62C8B"/>
    <w:rsid w:val="00B640A3"/>
    <w:rsid w:val="00B67499"/>
    <w:rsid w:val="00B675F1"/>
    <w:rsid w:val="00B67CAB"/>
    <w:rsid w:val="00B7080D"/>
    <w:rsid w:val="00B75060"/>
    <w:rsid w:val="00B75CAF"/>
    <w:rsid w:val="00B77445"/>
    <w:rsid w:val="00B82750"/>
    <w:rsid w:val="00B84B29"/>
    <w:rsid w:val="00B86855"/>
    <w:rsid w:val="00B86B38"/>
    <w:rsid w:val="00B92596"/>
    <w:rsid w:val="00B9290A"/>
    <w:rsid w:val="00B92B6B"/>
    <w:rsid w:val="00B93E0E"/>
    <w:rsid w:val="00B947C5"/>
    <w:rsid w:val="00B95F3D"/>
    <w:rsid w:val="00B97490"/>
    <w:rsid w:val="00BA06AF"/>
    <w:rsid w:val="00BA0A52"/>
    <w:rsid w:val="00BA120E"/>
    <w:rsid w:val="00BA1F40"/>
    <w:rsid w:val="00BA2426"/>
    <w:rsid w:val="00BA24C4"/>
    <w:rsid w:val="00BA49FE"/>
    <w:rsid w:val="00BB0387"/>
    <w:rsid w:val="00BB366C"/>
    <w:rsid w:val="00BB4AFB"/>
    <w:rsid w:val="00BB5863"/>
    <w:rsid w:val="00BB5B6E"/>
    <w:rsid w:val="00BB6A77"/>
    <w:rsid w:val="00BC11BB"/>
    <w:rsid w:val="00BC2D97"/>
    <w:rsid w:val="00BC2F78"/>
    <w:rsid w:val="00BC3198"/>
    <w:rsid w:val="00BC39D0"/>
    <w:rsid w:val="00BC3E2E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376A"/>
    <w:rsid w:val="00BF43DF"/>
    <w:rsid w:val="00BF4CF6"/>
    <w:rsid w:val="00BF4E79"/>
    <w:rsid w:val="00BF5D1B"/>
    <w:rsid w:val="00C004CE"/>
    <w:rsid w:val="00C01C6F"/>
    <w:rsid w:val="00C02301"/>
    <w:rsid w:val="00C02C5C"/>
    <w:rsid w:val="00C03CDF"/>
    <w:rsid w:val="00C05976"/>
    <w:rsid w:val="00C07F1A"/>
    <w:rsid w:val="00C10DDA"/>
    <w:rsid w:val="00C14C5F"/>
    <w:rsid w:val="00C159C6"/>
    <w:rsid w:val="00C16E00"/>
    <w:rsid w:val="00C1766D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4FC0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0E4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3BE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17C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71B9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524"/>
    <w:rsid w:val="00D21880"/>
    <w:rsid w:val="00D230DA"/>
    <w:rsid w:val="00D266BB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A5"/>
    <w:rsid w:val="00D454C6"/>
    <w:rsid w:val="00D45FE2"/>
    <w:rsid w:val="00D4646E"/>
    <w:rsid w:val="00D46D3A"/>
    <w:rsid w:val="00D476CF"/>
    <w:rsid w:val="00D532AD"/>
    <w:rsid w:val="00D532EE"/>
    <w:rsid w:val="00D53E74"/>
    <w:rsid w:val="00D5496A"/>
    <w:rsid w:val="00D56D1E"/>
    <w:rsid w:val="00D57D92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064"/>
    <w:rsid w:val="00D83420"/>
    <w:rsid w:val="00D83592"/>
    <w:rsid w:val="00D83FA6"/>
    <w:rsid w:val="00D840F2"/>
    <w:rsid w:val="00D84826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4CF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D79E7"/>
    <w:rsid w:val="00DE03E4"/>
    <w:rsid w:val="00DE0964"/>
    <w:rsid w:val="00DE10DE"/>
    <w:rsid w:val="00DE32E1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57C1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6E91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2059"/>
    <w:rsid w:val="00E64BF1"/>
    <w:rsid w:val="00E6742C"/>
    <w:rsid w:val="00E67468"/>
    <w:rsid w:val="00E6756B"/>
    <w:rsid w:val="00E70E54"/>
    <w:rsid w:val="00E72285"/>
    <w:rsid w:val="00E7272A"/>
    <w:rsid w:val="00E7398B"/>
    <w:rsid w:val="00E7586A"/>
    <w:rsid w:val="00E766C3"/>
    <w:rsid w:val="00E83DCB"/>
    <w:rsid w:val="00E8449E"/>
    <w:rsid w:val="00E85048"/>
    <w:rsid w:val="00E85711"/>
    <w:rsid w:val="00E900B0"/>
    <w:rsid w:val="00E9090C"/>
    <w:rsid w:val="00E90E46"/>
    <w:rsid w:val="00E90F3A"/>
    <w:rsid w:val="00E91B5C"/>
    <w:rsid w:val="00E936EC"/>
    <w:rsid w:val="00E94B5E"/>
    <w:rsid w:val="00E96307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C5706"/>
    <w:rsid w:val="00ED71F4"/>
    <w:rsid w:val="00ED7410"/>
    <w:rsid w:val="00EE10C4"/>
    <w:rsid w:val="00EE153A"/>
    <w:rsid w:val="00EE1D28"/>
    <w:rsid w:val="00EE3B14"/>
    <w:rsid w:val="00EE3C00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6651"/>
    <w:rsid w:val="00F0773D"/>
    <w:rsid w:val="00F1025F"/>
    <w:rsid w:val="00F105F7"/>
    <w:rsid w:val="00F112AF"/>
    <w:rsid w:val="00F13068"/>
    <w:rsid w:val="00F13A9C"/>
    <w:rsid w:val="00F158C4"/>
    <w:rsid w:val="00F16AB2"/>
    <w:rsid w:val="00F16B2F"/>
    <w:rsid w:val="00F20361"/>
    <w:rsid w:val="00F20784"/>
    <w:rsid w:val="00F20B24"/>
    <w:rsid w:val="00F23BA8"/>
    <w:rsid w:val="00F2400D"/>
    <w:rsid w:val="00F242C2"/>
    <w:rsid w:val="00F30BCD"/>
    <w:rsid w:val="00F313CB"/>
    <w:rsid w:val="00F31404"/>
    <w:rsid w:val="00F32187"/>
    <w:rsid w:val="00F33F6E"/>
    <w:rsid w:val="00F351AF"/>
    <w:rsid w:val="00F3561D"/>
    <w:rsid w:val="00F3579C"/>
    <w:rsid w:val="00F35D2B"/>
    <w:rsid w:val="00F3649E"/>
    <w:rsid w:val="00F36D2E"/>
    <w:rsid w:val="00F40714"/>
    <w:rsid w:val="00F41C5F"/>
    <w:rsid w:val="00F45502"/>
    <w:rsid w:val="00F462BD"/>
    <w:rsid w:val="00F46D75"/>
    <w:rsid w:val="00F540F6"/>
    <w:rsid w:val="00F558B5"/>
    <w:rsid w:val="00F57EBE"/>
    <w:rsid w:val="00F613CB"/>
    <w:rsid w:val="00F61678"/>
    <w:rsid w:val="00F616DA"/>
    <w:rsid w:val="00F622BD"/>
    <w:rsid w:val="00F6282C"/>
    <w:rsid w:val="00F635A2"/>
    <w:rsid w:val="00F63A6C"/>
    <w:rsid w:val="00F716CF"/>
    <w:rsid w:val="00F7480D"/>
    <w:rsid w:val="00F80001"/>
    <w:rsid w:val="00F812F3"/>
    <w:rsid w:val="00F82943"/>
    <w:rsid w:val="00F830CB"/>
    <w:rsid w:val="00F835AC"/>
    <w:rsid w:val="00F847E7"/>
    <w:rsid w:val="00F8521D"/>
    <w:rsid w:val="00F8562F"/>
    <w:rsid w:val="00F868CE"/>
    <w:rsid w:val="00F86BDE"/>
    <w:rsid w:val="00F86F72"/>
    <w:rsid w:val="00F87129"/>
    <w:rsid w:val="00F94E66"/>
    <w:rsid w:val="00F958C2"/>
    <w:rsid w:val="00FA051E"/>
    <w:rsid w:val="00FA2557"/>
    <w:rsid w:val="00FA2B74"/>
    <w:rsid w:val="00FA2F15"/>
    <w:rsid w:val="00FA336E"/>
    <w:rsid w:val="00FA3563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368F"/>
    <w:rsid w:val="00FE42FE"/>
    <w:rsid w:val="00FE68D3"/>
    <w:rsid w:val="00FE728B"/>
    <w:rsid w:val="00FE7631"/>
    <w:rsid w:val="00FE7F97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8"/>
    <w:next w:val="a8"/>
    <w:link w:val="13"/>
    <w:uiPriority w:val="9"/>
    <w:qFormat/>
    <w:rsid w:val="00671C74"/>
    <w:pPr>
      <w:keepNext/>
      <w:keepLines/>
      <w:pageBreakBefore/>
      <w:numPr>
        <w:numId w:val="1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8"/>
    <w:next w:val="a8"/>
    <w:link w:val="23"/>
    <w:uiPriority w:val="9"/>
    <w:qFormat/>
    <w:rsid w:val="00671C74"/>
    <w:pPr>
      <w:keepNext/>
      <w:keepLines/>
      <w:numPr>
        <w:ilvl w:val="1"/>
        <w:numId w:val="16"/>
      </w:numPr>
      <w:tabs>
        <w:tab w:val="clear" w:pos="576"/>
        <w:tab w:val="num" w:pos="-2402"/>
      </w:tabs>
      <w:spacing w:before="240" w:after="120"/>
      <w:ind w:left="-2402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8"/>
    <w:next w:val="a8"/>
    <w:uiPriority w:val="9"/>
    <w:qFormat/>
    <w:rsid w:val="00671C74"/>
    <w:pPr>
      <w:keepNext/>
      <w:keepLines/>
      <w:numPr>
        <w:ilvl w:val="2"/>
        <w:numId w:val="1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8"/>
    <w:next w:val="a8"/>
    <w:qFormat/>
    <w:rsid w:val="00671C74"/>
    <w:pPr>
      <w:keepNext/>
      <w:numPr>
        <w:ilvl w:val="3"/>
        <w:numId w:val="1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8"/>
    <w:next w:val="a8"/>
    <w:qFormat/>
    <w:rsid w:val="00671C74"/>
    <w:pPr>
      <w:keepNext/>
      <w:numPr>
        <w:ilvl w:val="4"/>
        <w:numId w:val="1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8"/>
    <w:next w:val="a8"/>
    <w:qFormat/>
    <w:rsid w:val="00671C74"/>
    <w:pPr>
      <w:keepNext/>
      <w:numPr>
        <w:ilvl w:val="5"/>
        <w:numId w:val="1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8"/>
    <w:next w:val="a8"/>
    <w:qFormat/>
    <w:rsid w:val="00671C74"/>
    <w:pPr>
      <w:numPr>
        <w:ilvl w:val="6"/>
        <w:numId w:val="16"/>
      </w:numPr>
      <w:jc w:val="left"/>
      <w:outlineLvl w:val="6"/>
    </w:pPr>
    <w:rPr>
      <w:b/>
      <w:bCs/>
    </w:rPr>
  </w:style>
  <w:style w:type="paragraph" w:styleId="8">
    <w:name w:val="heading 8"/>
    <w:basedOn w:val="a8"/>
    <w:next w:val="a8"/>
    <w:qFormat/>
    <w:rsid w:val="00671C74"/>
    <w:pPr>
      <w:numPr>
        <w:ilvl w:val="7"/>
        <w:numId w:val="16"/>
      </w:numPr>
      <w:jc w:val="left"/>
      <w:outlineLvl w:val="7"/>
    </w:pPr>
    <w:rPr>
      <w:b/>
      <w:bCs/>
    </w:rPr>
  </w:style>
  <w:style w:type="paragraph" w:styleId="9">
    <w:name w:val="heading 9"/>
    <w:basedOn w:val="a8"/>
    <w:next w:val="a8"/>
    <w:qFormat/>
    <w:rsid w:val="00671C74"/>
    <w:pPr>
      <w:numPr>
        <w:ilvl w:val="8"/>
        <w:numId w:val="1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ad"/>
    <w:uiPriority w:val="99"/>
    <w:rsid w:val="00671C74"/>
    <w:pPr>
      <w:tabs>
        <w:tab w:val="center" w:pos="4153"/>
        <w:tab w:val="right" w:pos="8306"/>
      </w:tabs>
    </w:pPr>
  </w:style>
  <w:style w:type="paragraph" w:styleId="ae">
    <w:name w:val="footer"/>
    <w:basedOn w:val="a8"/>
    <w:link w:val="af"/>
    <w:uiPriority w:val="99"/>
    <w:rsid w:val="00671C74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8"/>
    <w:rsid w:val="00671C74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0">
    <w:name w:val="Текст в таблице"/>
    <w:basedOn w:val="a8"/>
    <w:uiPriority w:val="99"/>
    <w:rsid w:val="00671C74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1">
    <w:name w:val="Наименование системы"/>
    <w:basedOn w:val="a8"/>
    <w:rsid w:val="00671C74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2">
    <w:name w:val="Наименование программы"/>
    <w:basedOn w:val="af1"/>
    <w:rsid w:val="00671C74"/>
    <w:pPr>
      <w:spacing w:before="120"/>
    </w:pPr>
    <w:rPr>
      <w:b/>
      <w:bCs/>
    </w:rPr>
  </w:style>
  <w:style w:type="paragraph" w:customStyle="1" w:styleId="af3">
    <w:name w:val="Наименование документа"/>
    <w:rsid w:val="00671C74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4">
    <w:name w:val="Код документа"/>
    <w:rsid w:val="00671C74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5">
    <w:name w:val="page number"/>
    <w:basedOn w:val="a9"/>
    <w:uiPriority w:val="99"/>
    <w:rsid w:val="00671C74"/>
  </w:style>
  <w:style w:type="paragraph" w:styleId="14">
    <w:name w:val="toc 1"/>
    <w:basedOn w:val="a8"/>
    <w:next w:val="a8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8"/>
    <w:next w:val="a8"/>
    <w:autoRedefine/>
    <w:uiPriority w:val="39"/>
    <w:rsid w:val="00671C74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8"/>
    <w:next w:val="a8"/>
    <w:autoRedefine/>
    <w:uiPriority w:val="39"/>
    <w:rsid w:val="00671C74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8"/>
    <w:autoRedefine/>
    <w:semiHidden/>
    <w:rsid w:val="00671C74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8"/>
    <w:autoRedefine/>
    <w:semiHidden/>
    <w:rsid w:val="00671C74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8"/>
    <w:next w:val="a8"/>
    <w:autoRedefine/>
    <w:semiHidden/>
    <w:rsid w:val="00671C74"/>
    <w:pPr>
      <w:ind w:left="1200"/>
      <w:jc w:val="left"/>
    </w:pPr>
    <w:rPr>
      <w:sz w:val="18"/>
      <w:szCs w:val="18"/>
    </w:rPr>
  </w:style>
  <w:style w:type="paragraph" w:styleId="70">
    <w:name w:val="toc 7"/>
    <w:basedOn w:val="a8"/>
    <w:next w:val="a8"/>
    <w:autoRedefine/>
    <w:semiHidden/>
    <w:rsid w:val="00671C74"/>
    <w:pPr>
      <w:ind w:left="1440"/>
      <w:jc w:val="left"/>
    </w:pPr>
    <w:rPr>
      <w:sz w:val="18"/>
      <w:szCs w:val="18"/>
    </w:rPr>
  </w:style>
  <w:style w:type="paragraph" w:styleId="80">
    <w:name w:val="toc 8"/>
    <w:basedOn w:val="a8"/>
    <w:next w:val="a8"/>
    <w:autoRedefine/>
    <w:semiHidden/>
    <w:rsid w:val="00671C74"/>
    <w:pPr>
      <w:ind w:left="1680"/>
      <w:jc w:val="left"/>
    </w:pPr>
    <w:rPr>
      <w:sz w:val="18"/>
      <w:szCs w:val="18"/>
    </w:rPr>
  </w:style>
  <w:style w:type="paragraph" w:styleId="90">
    <w:name w:val="toc 9"/>
    <w:basedOn w:val="a8"/>
    <w:next w:val="a8"/>
    <w:autoRedefine/>
    <w:semiHidden/>
    <w:rsid w:val="00671C74"/>
    <w:pPr>
      <w:ind w:left="1920"/>
      <w:jc w:val="left"/>
    </w:pPr>
    <w:rPr>
      <w:sz w:val="18"/>
      <w:szCs w:val="18"/>
    </w:rPr>
  </w:style>
  <w:style w:type="paragraph" w:styleId="af6">
    <w:name w:val="Document Map"/>
    <w:basedOn w:val="a8"/>
    <w:autoRedefine/>
    <w:semiHidden/>
    <w:rsid w:val="00671C7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7">
    <w:name w:val="Приложение"/>
    <w:basedOn w:val="a8"/>
    <w:next w:val="a8"/>
    <w:rsid w:val="00671C74"/>
    <w:pPr>
      <w:keepNext/>
      <w:keepLines/>
      <w:pageBreakBefore/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8">
    <w:name w:val="Раздел приложения"/>
    <w:basedOn w:val="a8"/>
    <w:next w:val="a8"/>
    <w:rsid w:val="00671C74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3">
    <w:name w:val="Нумерация"/>
    <w:basedOn w:val="a8"/>
    <w:rsid w:val="00671C74"/>
    <w:pPr>
      <w:numPr>
        <w:numId w:val="3"/>
      </w:numPr>
      <w:tabs>
        <w:tab w:val="left" w:pos="1134"/>
      </w:tabs>
      <w:jc w:val="left"/>
    </w:pPr>
    <w:rPr>
      <w:noProof w:val="0"/>
    </w:rPr>
  </w:style>
  <w:style w:type="paragraph" w:styleId="af9">
    <w:name w:val="List"/>
    <w:basedOn w:val="a8"/>
    <w:rsid w:val="00671C74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5">
    <w:name w:val="Рисунок"/>
    <w:basedOn w:val="a8"/>
    <w:next w:val="a8"/>
    <w:rsid w:val="00671C74"/>
    <w:pPr>
      <w:numPr>
        <w:numId w:val="4"/>
      </w:numPr>
      <w:jc w:val="center"/>
    </w:pPr>
    <w:rPr>
      <w:noProof w:val="0"/>
    </w:rPr>
  </w:style>
  <w:style w:type="paragraph" w:customStyle="1" w:styleId="afa">
    <w:name w:val="Таблица"/>
    <w:basedOn w:val="a8"/>
    <w:next w:val="a8"/>
    <w:rsid w:val="00671C74"/>
    <w:pPr>
      <w:tabs>
        <w:tab w:val="num" w:pos="643"/>
      </w:tabs>
      <w:ind w:left="360" w:hanging="360"/>
      <w:jc w:val="left"/>
    </w:pPr>
    <w:rPr>
      <w:noProof w:val="0"/>
    </w:rPr>
  </w:style>
  <w:style w:type="paragraph" w:styleId="afb">
    <w:name w:val="caption"/>
    <w:basedOn w:val="a8"/>
    <w:next w:val="a8"/>
    <w:qFormat/>
    <w:rsid w:val="00671C74"/>
    <w:pPr>
      <w:jc w:val="center"/>
    </w:pPr>
    <w:rPr>
      <w:b/>
      <w:bCs/>
    </w:rPr>
  </w:style>
  <w:style w:type="paragraph" w:styleId="afc">
    <w:name w:val="Block Text"/>
    <w:basedOn w:val="a8"/>
    <w:rsid w:val="00671C74"/>
  </w:style>
  <w:style w:type="paragraph" w:styleId="afd">
    <w:name w:val="Body Text"/>
    <w:basedOn w:val="a8"/>
    <w:link w:val="afe"/>
    <w:rsid w:val="00671C74"/>
  </w:style>
  <w:style w:type="paragraph" w:styleId="aff">
    <w:name w:val="Body Text Indent"/>
    <w:basedOn w:val="a8"/>
    <w:rsid w:val="00671C74"/>
    <w:pPr>
      <w:spacing w:after="120"/>
      <w:ind w:firstLine="0"/>
    </w:pPr>
    <w:rPr>
      <w:noProof w:val="0"/>
    </w:rPr>
  </w:style>
  <w:style w:type="paragraph" w:styleId="25">
    <w:name w:val="Body Text Indent 2"/>
    <w:basedOn w:val="a8"/>
    <w:rsid w:val="00671C74"/>
    <w:rPr>
      <w:noProof w:val="0"/>
    </w:rPr>
  </w:style>
  <w:style w:type="character" w:styleId="aff0">
    <w:name w:val="annotation reference"/>
    <w:semiHidden/>
    <w:rsid w:val="00671C74"/>
    <w:rPr>
      <w:sz w:val="16"/>
      <w:szCs w:val="16"/>
    </w:rPr>
  </w:style>
  <w:style w:type="paragraph" w:styleId="aff1">
    <w:name w:val="annotation text"/>
    <w:basedOn w:val="a8"/>
    <w:link w:val="aff2"/>
    <w:semiHidden/>
    <w:rsid w:val="00671C74"/>
    <w:rPr>
      <w:sz w:val="20"/>
      <w:szCs w:val="20"/>
    </w:rPr>
  </w:style>
  <w:style w:type="paragraph" w:customStyle="1" w:styleId="a6">
    <w:name w:val="Буква"/>
    <w:basedOn w:val="a3"/>
    <w:rsid w:val="00671C74"/>
    <w:pPr>
      <w:numPr>
        <w:numId w:val="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8"/>
    <w:rsid w:val="00671C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3">
    <w:name w:val="Нормальный"/>
    <w:rsid w:val="00671C74"/>
    <w:pPr>
      <w:widowControl w:val="0"/>
    </w:pPr>
  </w:style>
  <w:style w:type="paragraph" w:customStyle="1" w:styleId="Heading">
    <w:name w:val="Heading"/>
    <w:rsid w:val="00671C74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4">
    <w:name w:val="List Bullet"/>
    <w:basedOn w:val="a8"/>
    <w:autoRedefine/>
    <w:rsid w:val="00671C74"/>
    <w:rPr>
      <w:noProof w:val="0"/>
    </w:rPr>
  </w:style>
  <w:style w:type="paragraph" w:customStyle="1" w:styleId="1">
    <w:name w:val="Маркированный 1"/>
    <w:basedOn w:val="aff4"/>
    <w:rsid w:val="00671C74"/>
    <w:pPr>
      <w:numPr>
        <w:numId w:val="5"/>
      </w:numPr>
      <w:ind w:firstLine="0"/>
    </w:pPr>
  </w:style>
  <w:style w:type="paragraph" w:customStyle="1" w:styleId="aff5">
    <w:name w:val="Заголовок"/>
    <w:basedOn w:val="a8"/>
    <w:rsid w:val="00671C74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6">
    <w:name w:val="Степень"/>
    <w:rsid w:val="00671C74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7">
    <w:name w:val="Начало таблицы"/>
    <w:basedOn w:val="a8"/>
    <w:next w:val="a8"/>
    <w:rsid w:val="00671C74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styleId="aff8">
    <w:name w:val="Title"/>
    <w:basedOn w:val="a8"/>
    <w:qFormat/>
    <w:rsid w:val="00671C74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9">
    <w:name w:val="Hyperlink"/>
    <w:uiPriority w:val="99"/>
    <w:rsid w:val="00671C74"/>
    <w:rPr>
      <w:color w:val="0000FF"/>
      <w:u w:val="single"/>
    </w:rPr>
  </w:style>
  <w:style w:type="paragraph" w:customStyle="1" w:styleId="bodycopy">
    <w:name w:val="bodycopy"/>
    <w:basedOn w:val="a8"/>
    <w:rsid w:val="00671C74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8"/>
    <w:rsid w:val="00671C7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8"/>
    <w:rsid w:val="00671C7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4"/>
    <w:autoRedefine/>
    <w:rsid w:val="00671C74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4"/>
    <w:autoRedefine/>
    <w:rsid w:val="00671C74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8"/>
    <w:rsid w:val="00671C74"/>
    <w:pPr>
      <w:widowControl w:val="0"/>
      <w:tabs>
        <w:tab w:val="num" w:pos="643"/>
      </w:tabs>
      <w:spacing w:after="60"/>
      <w:ind w:left="714" w:hanging="357"/>
    </w:pPr>
    <w:rPr>
      <w:noProof w:val="0"/>
    </w:rPr>
  </w:style>
  <w:style w:type="paragraph" w:customStyle="1" w:styleId="a7">
    <w:name w:val="Перечисления"/>
    <w:basedOn w:val="a8"/>
    <w:rsid w:val="00671C74"/>
    <w:pPr>
      <w:keepNext/>
      <w:numPr>
        <w:numId w:val="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8"/>
    <w:rsid w:val="00671C74"/>
    <w:pPr>
      <w:numPr>
        <w:numId w:val="1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671C74"/>
    <w:pPr>
      <w:numPr>
        <w:numId w:val="7"/>
      </w:numPr>
      <w:spacing w:after="0"/>
      <w:outlineLvl w:val="1"/>
    </w:pPr>
  </w:style>
  <w:style w:type="paragraph" w:customStyle="1" w:styleId="affa">
    <w:name w:val="Список простой"/>
    <w:basedOn w:val="a8"/>
    <w:rsid w:val="00671C74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8"/>
    <w:autoRedefine/>
    <w:rsid w:val="00671C74"/>
    <w:pPr>
      <w:numPr>
        <w:numId w:val="8"/>
      </w:numPr>
      <w:jc w:val="left"/>
    </w:pPr>
    <w:rPr>
      <w:noProof w:val="0"/>
      <w:sz w:val="22"/>
      <w:szCs w:val="22"/>
      <w:lang w:val="en-US"/>
    </w:rPr>
  </w:style>
  <w:style w:type="paragraph" w:customStyle="1" w:styleId="a1">
    <w:name w:val="Список нумерованный"/>
    <w:basedOn w:val="a8"/>
    <w:autoRedefine/>
    <w:rsid w:val="00671C74"/>
    <w:pPr>
      <w:numPr>
        <w:numId w:val="9"/>
      </w:numPr>
    </w:pPr>
    <w:rPr>
      <w:noProof w:val="0"/>
      <w:sz w:val="16"/>
      <w:szCs w:val="16"/>
      <w:lang w:val="en-US"/>
    </w:rPr>
  </w:style>
  <w:style w:type="paragraph" w:customStyle="1" w:styleId="a4">
    <w:name w:val="Список многоуровневый"/>
    <w:basedOn w:val="a8"/>
    <w:autoRedefine/>
    <w:rsid w:val="00671C74"/>
    <w:pPr>
      <w:numPr>
        <w:numId w:val="1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8"/>
    <w:rsid w:val="00671C74"/>
    <w:pPr>
      <w:numPr>
        <w:numId w:val="1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8"/>
    <w:rsid w:val="00671C74"/>
    <w:pPr>
      <w:numPr>
        <w:ilvl w:val="1"/>
        <w:numId w:val="1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8"/>
    <w:rsid w:val="00671C74"/>
    <w:pPr>
      <w:numPr>
        <w:ilvl w:val="2"/>
        <w:numId w:val="1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8"/>
    <w:rsid w:val="00671C74"/>
    <w:pPr>
      <w:numPr>
        <w:ilvl w:val="3"/>
        <w:numId w:val="1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8"/>
    <w:link w:val="affc"/>
    <w:uiPriority w:val="99"/>
    <w:semiHidden/>
    <w:rsid w:val="00671C74"/>
    <w:pPr>
      <w:spacing w:after="120"/>
      <w:ind w:firstLine="0"/>
    </w:pPr>
    <w:rPr>
      <w:noProof w:val="0"/>
    </w:rPr>
  </w:style>
  <w:style w:type="paragraph" w:styleId="33">
    <w:name w:val="Body Text Indent 3"/>
    <w:basedOn w:val="a8"/>
    <w:rsid w:val="00671C74"/>
    <w:rPr>
      <w:rFonts w:ascii="Arial" w:hAnsi="Arial" w:cs="Arial"/>
      <w:noProof w:val="0"/>
    </w:rPr>
  </w:style>
  <w:style w:type="paragraph" w:styleId="27">
    <w:name w:val="List Continue 2"/>
    <w:basedOn w:val="a8"/>
    <w:rsid w:val="00671C74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8"/>
    <w:next w:val="a8"/>
    <w:rsid w:val="00671C74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8"/>
    <w:next w:val="a8"/>
    <w:rsid w:val="00671C74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8"/>
    <w:rsid w:val="00671C74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8"/>
    <w:next w:val="a8"/>
    <w:rsid w:val="00671C74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1"/>
    <w:next w:val="aff1"/>
    <w:semiHidden/>
    <w:rsid w:val="00671C74"/>
    <w:rPr>
      <w:b/>
      <w:bCs/>
      <w:lang w:val="en-US" w:eastAsia="en-US"/>
    </w:rPr>
  </w:style>
  <w:style w:type="paragraph" w:styleId="affe">
    <w:name w:val="Balloon Text"/>
    <w:basedOn w:val="a8"/>
    <w:semiHidden/>
    <w:rsid w:val="00671C74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8"/>
    <w:rsid w:val="00671C74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671C74"/>
    <w:pPr>
      <w:widowControl w:val="0"/>
    </w:pPr>
  </w:style>
  <w:style w:type="paragraph" w:customStyle="1" w:styleId="15">
    <w:name w:val="Стиль1"/>
    <w:basedOn w:val="a8"/>
    <w:link w:val="16"/>
    <w:rsid w:val="00671C74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">
    <w:name w:val="Перечисление"/>
    <w:basedOn w:val="a8"/>
    <w:rsid w:val="00671C74"/>
    <w:pPr>
      <w:numPr>
        <w:numId w:val="1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8"/>
    <w:next w:val="a8"/>
    <w:rsid w:val="00671C74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8"/>
    <w:rsid w:val="00671C74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fff1">
    <w:name w:val="Литература"/>
    <w:basedOn w:val="a8"/>
    <w:autoRedefine/>
    <w:rsid w:val="00671C74"/>
    <w:p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8"/>
    <w:rsid w:val="00671C74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8"/>
    <w:rsid w:val="00671C74"/>
    <w:pPr>
      <w:tabs>
        <w:tab w:val="num" w:pos="720"/>
        <w:tab w:val="num" w:pos="926"/>
      </w:tabs>
      <w:spacing w:line="240" w:lineRule="auto"/>
      <w:ind w:left="720" w:hanging="36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8"/>
    <w:rsid w:val="00671C74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8"/>
    <w:rsid w:val="00671C74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8"/>
    <w:rsid w:val="00671C74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8"/>
    <w:rsid w:val="00671C74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sid w:val="00671C74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rsid w:val="00671C74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8"/>
    <w:rsid w:val="00671C74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rsid w:val="00671C74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sid w:val="00671C74"/>
    <w:rPr>
      <w:color w:val="800080"/>
      <w:u w:val="single"/>
    </w:rPr>
  </w:style>
  <w:style w:type="character" w:styleId="afff6">
    <w:name w:val="footnote reference"/>
    <w:uiPriority w:val="99"/>
    <w:semiHidden/>
    <w:rsid w:val="00671C74"/>
    <w:rPr>
      <w:vertAlign w:val="superscript"/>
    </w:rPr>
  </w:style>
  <w:style w:type="paragraph" w:styleId="34">
    <w:name w:val="Body Text 3"/>
    <w:basedOn w:val="a8"/>
    <w:rsid w:val="00671C74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8"/>
    <w:rsid w:val="00671C74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8"/>
    <w:rsid w:val="00671C74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8"/>
    <w:semiHidden/>
    <w:rsid w:val="00671C74"/>
    <w:rPr>
      <w:rFonts w:ascii="Tahoma" w:hAnsi="Tahoma" w:cs="Tahoma"/>
      <w:sz w:val="16"/>
      <w:szCs w:val="16"/>
    </w:rPr>
  </w:style>
  <w:style w:type="paragraph" w:styleId="afff8">
    <w:name w:val="Normal (Web)"/>
    <w:basedOn w:val="a8"/>
    <w:uiPriority w:val="99"/>
    <w:rsid w:val="00671C74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8"/>
    <w:rsid w:val="0067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8"/>
    <w:rsid w:val="00671C74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671C74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8"/>
    <w:rsid w:val="00671C74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8"/>
    <w:rsid w:val="00671C74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8"/>
    <w:next w:val="a8"/>
    <w:rsid w:val="00671C74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bodytext0">
    <w:name w:val="body text"/>
    <w:rsid w:val="00671C74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1"/>
    <w:next w:val="aff1"/>
    <w:semiHidden/>
    <w:rsid w:val="00671C74"/>
    <w:rPr>
      <w:b/>
      <w:bCs/>
    </w:rPr>
  </w:style>
  <w:style w:type="character" w:customStyle="1" w:styleId="at">
    <w:name w:val="at"/>
    <w:basedOn w:val="a9"/>
    <w:rsid w:val="00671C74"/>
  </w:style>
  <w:style w:type="paragraph" w:customStyle="1" w:styleId="1a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8"/>
    <w:autoRedefine/>
    <w:rsid w:val="00671C74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8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b">
    <w:name w:val="Абзац списка1"/>
    <w:basedOn w:val="a8"/>
    <w:uiPriority w:val="34"/>
    <w:qFormat/>
    <w:rsid w:val="00D205B8"/>
    <w:pPr>
      <w:ind w:left="708"/>
    </w:pPr>
  </w:style>
  <w:style w:type="table" w:styleId="afffd">
    <w:name w:val="Table Grid"/>
    <w:basedOn w:val="aa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_марк"/>
    <w:basedOn w:val="a8"/>
    <w:rsid w:val="009F46C2"/>
    <w:pPr>
      <w:numPr>
        <w:numId w:val="1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2">
    <w:name w:val="Текст примечания Знак"/>
    <w:link w:val="aff1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8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9"/>
    <w:rsid w:val="000D7AFA"/>
  </w:style>
  <w:style w:type="character" w:customStyle="1" w:styleId="ad">
    <w:name w:val="Верхний колонтитул Знак"/>
    <w:link w:val="ac"/>
    <w:uiPriority w:val="99"/>
    <w:locked/>
    <w:rsid w:val="00990889"/>
    <w:rPr>
      <w:noProof/>
      <w:sz w:val="24"/>
      <w:szCs w:val="24"/>
    </w:rPr>
  </w:style>
  <w:style w:type="character" w:customStyle="1" w:styleId="af">
    <w:name w:val="Нижний колонтитул Знак"/>
    <w:link w:val="ae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e">
    <w:name w:val="Основной текст Знак"/>
    <w:link w:val="afd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8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2">
    <w:name w:val="Осн.список"/>
    <w:basedOn w:val="a8"/>
    <w:link w:val="affff2"/>
    <w:qFormat/>
    <w:rsid w:val="00F94E66"/>
    <w:pPr>
      <w:numPr>
        <w:numId w:val="24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2">
    <w:name w:val="Осн.список Знак"/>
    <w:link w:val="a2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8"/>
    <w:qFormat/>
    <w:rsid w:val="00F94E66"/>
    <w:pPr>
      <w:keepLines/>
      <w:numPr>
        <w:numId w:val="25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c">
    <w:name w:val="Название объекта1"/>
    <w:basedOn w:val="a8"/>
    <w:next w:val="a8"/>
    <w:rsid w:val="0081554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1080/WebTours/index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1080/WebTours/index.ht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habr.com/post/127286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k-help.com/server/perfm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CAF32-4F2A-4EE2-BE03-9AC91F39BB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228B2C9-14C7-41ED-95D1-488F7E8E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17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13240</CharactersWithSpaces>
  <SharedDoc>false</SharedDoc>
  <HLinks>
    <vt:vector size="12" baseType="variant">
      <vt:variant>
        <vt:i4>1441793</vt:i4>
      </vt:variant>
      <vt:variant>
        <vt:i4>12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9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antokhovdv@vtb24.ru</dc:creator>
  <cp:keywords>НТ Методика</cp:keywords>
  <cp:lastModifiedBy>Тансылу Хатыпова</cp:lastModifiedBy>
  <cp:revision>153</cp:revision>
  <cp:lastPrinted>2018-08-23T07:38:00Z</cp:lastPrinted>
  <dcterms:created xsi:type="dcterms:W3CDTF">2022-09-16T20:11:00Z</dcterms:created>
  <dcterms:modified xsi:type="dcterms:W3CDTF">2022-10-27T20:42:00Z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