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spacing w:after="120" w:afterLines="50" w:line="360" w:lineRule="auto"/>
        <w:ind w:left="0" w:right="0"/>
        <w:rPr>
          <w:rFonts w:ascii="Times New Roman" w:hAnsi="Times New Roman" w:eastAsia="宋体" w:cs="Times New Roman"/>
          <w:b w:val="0"/>
          <w:bCs w:val="0"/>
          <w:i w:val="0"/>
          <w:iCs w:val="0"/>
          <w:sz w:val="21"/>
          <w:szCs w:val="21"/>
        </w:rPr>
      </w:pPr>
      <w:bookmarkStart w:id="0" w:name="_Toc129185302"/>
      <w:bookmarkStart w:id="1" w:name="_Toc15761"/>
      <w:r>
        <w:rPr>
          <w:rFonts w:hint="eastAsia" w:ascii="Times New Roman" w:hAnsi="Times New Roman" w:eastAsia="宋体" w:cs="Times New Roman"/>
          <w:b w:val="0"/>
          <w:bCs w:val="0"/>
          <w:i w:val="0"/>
          <w:iCs w:val="0"/>
          <w:sz w:val="21"/>
          <w:szCs w:val="21"/>
        </w:rPr>
        <w:t>修订记录</w:t>
      </w:r>
      <w:bookmarkEnd w:id="0"/>
      <w:bookmarkEnd w:id="1"/>
    </w:p>
    <w:p>
      <w:pPr>
        <w:pStyle w:val="22"/>
        <w:rPr>
          <w:rFonts w:ascii="Times New Roman" w:hAnsi="Times New Roman" w:eastAsia="宋体" w:cs="Times New Roman"/>
          <w:b w:val="0"/>
          <w:bCs w:val="0"/>
          <w:i w:val="0"/>
          <w:iCs w:val="0"/>
          <w:color w:val="000000"/>
          <w:sz w:val="21"/>
          <w:szCs w:val="21"/>
        </w:rPr>
      </w:pPr>
      <w:r>
        <w:rPr>
          <w:rFonts w:hint="eastAsia" w:ascii="Times New Roman" w:hAnsi="Times New Roman" w:eastAsia="宋体" w:cs="Times New Roman"/>
          <w:b w:val="0"/>
          <w:bCs w:val="0"/>
          <w:i w:val="0"/>
          <w:iCs w:val="0"/>
          <w:color w:val="000000"/>
          <w:sz w:val="21"/>
          <w:szCs w:val="21"/>
        </w:rPr>
        <w:t>A</w:t>
      </w:r>
      <w:r>
        <w:rPr>
          <w:rFonts w:ascii="Times New Roman" w:hAnsi="Times New Roman" w:eastAsia="宋体" w:cs="Times New Roman"/>
          <w:b w:val="0"/>
          <w:bCs w:val="0"/>
          <w:i w:val="0"/>
          <w:iCs w:val="0"/>
          <w:color w:val="000000"/>
          <w:sz w:val="21"/>
          <w:szCs w:val="21"/>
        </w:rPr>
        <w:t xml:space="preserve"> – </w:t>
      </w:r>
      <w:r>
        <w:rPr>
          <w:rFonts w:hint="eastAsia" w:ascii="Times New Roman" w:hAnsi="Times New Roman" w:eastAsia="宋体" w:cs="Times New Roman"/>
          <w:b w:val="0"/>
          <w:bCs w:val="0"/>
          <w:i w:val="0"/>
          <w:iCs w:val="0"/>
          <w:color w:val="000000"/>
          <w:sz w:val="21"/>
          <w:szCs w:val="21"/>
        </w:rPr>
        <w:t xml:space="preserve">增加 </w:t>
      </w:r>
      <w:r>
        <w:rPr>
          <w:rFonts w:ascii="Times New Roman" w:hAnsi="Times New Roman" w:eastAsia="宋体" w:cs="Times New Roman"/>
          <w:b w:val="0"/>
          <w:bCs w:val="0"/>
          <w:i w:val="0"/>
          <w:iCs w:val="0"/>
          <w:color w:val="000000"/>
          <w:sz w:val="21"/>
          <w:szCs w:val="21"/>
        </w:rPr>
        <w:t xml:space="preserve"> M – </w:t>
      </w:r>
      <w:r>
        <w:rPr>
          <w:rFonts w:hint="eastAsia" w:ascii="Times New Roman" w:hAnsi="Times New Roman" w:eastAsia="宋体" w:cs="Times New Roman"/>
          <w:b w:val="0"/>
          <w:bCs w:val="0"/>
          <w:i w:val="0"/>
          <w:iCs w:val="0"/>
          <w:color w:val="000000"/>
          <w:sz w:val="21"/>
          <w:szCs w:val="21"/>
        </w:rPr>
        <w:t xml:space="preserve">修订 </w:t>
      </w:r>
      <w:r>
        <w:rPr>
          <w:rFonts w:ascii="Times New Roman" w:hAnsi="Times New Roman" w:eastAsia="宋体" w:cs="Times New Roman"/>
          <w:b w:val="0"/>
          <w:bCs w:val="0"/>
          <w:i w:val="0"/>
          <w:iCs w:val="0"/>
          <w:color w:val="000000"/>
          <w:sz w:val="21"/>
          <w:szCs w:val="21"/>
        </w:rPr>
        <w:t xml:space="preserve"> D – </w:t>
      </w:r>
      <w:r>
        <w:rPr>
          <w:rFonts w:hint="eastAsia" w:ascii="Times New Roman" w:hAnsi="Times New Roman" w:eastAsia="宋体" w:cs="Times New Roman"/>
          <w:b w:val="0"/>
          <w:bCs w:val="0"/>
          <w:i w:val="0"/>
          <w:iCs w:val="0"/>
          <w:color w:val="000000"/>
          <w:sz w:val="21"/>
          <w:szCs w:val="21"/>
        </w:rPr>
        <w:t>删除</w:t>
      </w:r>
    </w:p>
    <w:tbl>
      <w:tblPr>
        <w:tblStyle w:val="1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417"/>
        <w:gridCol w:w="1418"/>
        <w:gridCol w:w="127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版本号</w:t>
            </w: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日期</w:t>
            </w: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变更类型</w:t>
            </w:r>
          </w:p>
        </w:tc>
        <w:tc>
          <w:tcPr>
            <w:tcW w:w="749" w:type="pct"/>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修改人</w:t>
            </w:r>
          </w:p>
        </w:tc>
        <w:tc>
          <w:tcPr>
            <w:tcW w:w="2025"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hint="eastAsia" w:ascii="Times New Roman" w:hAnsi="Times New Roman" w:eastAsia="宋体" w:cs="Times New Roman"/>
                <w:b w:val="0"/>
                <w:bCs w:val="0"/>
                <w:i w:val="0"/>
                <w:iCs w:val="0"/>
                <w:sz w:val="21"/>
                <w:szCs w:val="21"/>
              </w:rPr>
              <w:t>变更说明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pct"/>
            <w:shd w:val="clear" w:color="auto" w:fill="auto"/>
            <w:vAlign w:val="center"/>
          </w:tcPr>
          <w:p>
            <w:pPr>
              <w:spacing w:before="120" w:beforeLines="50" w:after="120" w:afterLines="50"/>
              <w:jc w:val="center"/>
              <w:rPr>
                <w:rFonts w:hint="eastAsia" w:ascii="Times New Roman" w:hAnsi="Times New Roman" w:eastAsia="宋体" w:cs="Times New Roman"/>
                <w:b w:val="0"/>
                <w:bCs w:val="0"/>
                <w:i w:val="0"/>
                <w:iCs w:val="0"/>
                <w:sz w:val="21"/>
                <w:szCs w:val="21"/>
                <w:lang w:val="en-US" w:eastAsia="zh-CN"/>
              </w:rPr>
            </w:pPr>
            <w:r>
              <w:rPr>
                <w:rFonts w:ascii="Times New Roman" w:hAnsi="Times New Roman" w:eastAsia="宋体" w:cs="Times New Roman"/>
                <w:b w:val="0"/>
                <w:bCs w:val="0"/>
                <w:i w:val="0"/>
                <w:iCs w:val="0"/>
                <w:sz w:val="21"/>
                <w:szCs w:val="21"/>
              </w:rPr>
              <w:t>V1.</w:t>
            </w:r>
            <w:r>
              <w:rPr>
                <w:rFonts w:hint="eastAsia" w:ascii="Times New Roman" w:hAnsi="Times New Roman" w:eastAsia="宋体" w:cs="Times New Roman"/>
                <w:b w:val="0"/>
                <w:bCs w:val="0"/>
                <w:i w:val="0"/>
                <w:iCs w:val="0"/>
                <w:sz w:val="21"/>
                <w:szCs w:val="21"/>
                <w:lang w:val="en-US" w:eastAsia="zh-CN"/>
              </w:rPr>
              <w:t>0</w:t>
            </w:r>
          </w:p>
        </w:tc>
        <w:tc>
          <w:tcPr>
            <w:tcW w:w="831"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ascii="Times New Roman" w:hAnsi="Times New Roman" w:eastAsia="宋体" w:cs="Times New Roman"/>
                <w:b w:val="0"/>
                <w:bCs w:val="0"/>
                <w:i w:val="0"/>
                <w:iCs w:val="0"/>
                <w:sz w:val="21"/>
                <w:szCs w:val="21"/>
              </w:rPr>
              <w:t>202</w:t>
            </w:r>
            <w:r>
              <w:rPr>
                <w:rFonts w:hint="eastAsia" w:cs="Times New Roman"/>
                <w:b w:val="0"/>
                <w:bCs w:val="0"/>
                <w:i w:val="0"/>
                <w:iCs w:val="0"/>
                <w:sz w:val="21"/>
                <w:szCs w:val="21"/>
                <w:lang w:val="en-US" w:eastAsia="zh-CN"/>
              </w:rPr>
              <w:t>4</w:t>
            </w:r>
            <w:r>
              <w:rPr>
                <w:rFonts w:ascii="Times New Roman" w:hAnsi="Times New Roman" w:eastAsia="宋体" w:cs="Times New Roman"/>
                <w:b w:val="0"/>
                <w:bCs w:val="0"/>
                <w:i w:val="0"/>
                <w:iCs w:val="0"/>
                <w:sz w:val="21"/>
                <w:szCs w:val="21"/>
              </w:rPr>
              <w:t>.0</w:t>
            </w:r>
            <w:r>
              <w:rPr>
                <w:rFonts w:hint="eastAsia" w:cs="Times New Roman"/>
                <w:b w:val="0"/>
                <w:bCs w:val="0"/>
                <w:i w:val="0"/>
                <w:iCs w:val="0"/>
                <w:sz w:val="21"/>
                <w:szCs w:val="21"/>
                <w:lang w:val="en-US" w:eastAsia="zh-CN"/>
              </w:rPr>
              <w:t>4</w:t>
            </w:r>
            <w:r>
              <w:rPr>
                <w:rFonts w:ascii="Times New Roman" w:hAnsi="Times New Roman" w:eastAsia="宋体" w:cs="Times New Roman"/>
                <w:b w:val="0"/>
                <w:bCs w:val="0"/>
                <w:i w:val="0"/>
                <w:iCs w:val="0"/>
                <w:sz w:val="21"/>
                <w:szCs w:val="21"/>
              </w:rPr>
              <w:t>.</w:t>
            </w:r>
            <w:r>
              <w:rPr>
                <w:rFonts w:hint="eastAsia" w:cs="Times New Roman"/>
                <w:b w:val="0"/>
                <w:bCs w:val="0"/>
                <w:i w:val="0"/>
                <w:iCs w:val="0"/>
                <w:sz w:val="21"/>
                <w:szCs w:val="21"/>
                <w:lang w:val="en-US" w:eastAsia="zh-CN"/>
              </w:rPr>
              <w:t>23</w:t>
            </w: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r>
              <w:rPr>
                <w:rFonts w:ascii="Times New Roman" w:hAnsi="Times New Roman" w:eastAsia="宋体" w:cs="Times New Roman"/>
                <w:b w:val="0"/>
                <w:bCs w:val="0"/>
                <w:i w:val="0"/>
                <w:iCs w:val="0"/>
                <w:sz w:val="21"/>
                <w:szCs w:val="21"/>
              </w:rPr>
              <w:t>A</w:t>
            </w:r>
          </w:p>
        </w:tc>
        <w:tc>
          <w:tcPr>
            <w:tcW w:w="749" w:type="pct"/>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cs="Times New Roman"/>
                <w:b w:val="0"/>
                <w:bCs w:val="0"/>
                <w:i w:val="0"/>
                <w:iCs w:val="0"/>
                <w:sz w:val="21"/>
                <w:szCs w:val="21"/>
                <w:lang w:val="en-US" w:eastAsia="zh-CN"/>
              </w:rPr>
              <w:t>杨建波</w:t>
            </w:r>
          </w:p>
        </w:tc>
        <w:tc>
          <w:tcPr>
            <w:tcW w:w="2025" w:type="pct"/>
            <w:shd w:val="clear" w:color="auto" w:fill="auto"/>
            <w:vAlign w:val="center"/>
          </w:tcPr>
          <w:p>
            <w:pPr>
              <w:spacing w:before="120" w:beforeLines="50" w:after="120" w:afterLines="50"/>
              <w:jc w:val="center"/>
              <w:rPr>
                <w:rFonts w:hint="default" w:ascii="Times New Roman" w:hAnsi="Times New Roman" w:eastAsia="宋体" w:cs="Times New Roman"/>
                <w:b w:val="0"/>
                <w:bCs w:val="0"/>
                <w:i w:val="0"/>
                <w:iCs w:val="0"/>
                <w:sz w:val="21"/>
                <w:szCs w:val="21"/>
                <w:lang w:val="en-US" w:eastAsia="zh-CN"/>
              </w:rPr>
            </w:pPr>
            <w:r>
              <w:rPr>
                <w:rFonts w:hint="eastAsia" w:cs="Times New Roman"/>
                <w:b w:val="0"/>
                <w:bCs w:val="0"/>
                <w:i w:val="0"/>
                <w:iCs w:val="0"/>
                <w:sz w:val="21"/>
                <w:szCs w:val="21"/>
                <w:lang w:val="en-US" w:eastAsia="zh-CN"/>
              </w:rPr>
              <w:t>2.1-2.10指令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749" w:type="pct"/>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2025"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jc w:val="center"/>
        </w:trPr>
        <w:tc>
          <w:tcPr>
            <w:tcW w:w="562"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831"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749" w:type="pct"/>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c>
          <w:tcPr>
            <w:tcW w:w="2025" w:type="pct"/>
            <w:shd w:val="clear" w:color="auto" w:fill="auto"/>
            <w:vAlign w:val="center"/>
          </w:tcPr>
          <w:p>
            <w:pPr>
              <w:spacing w:before="120" w:beforeLines="50" w:after="120" w:afterLines="50"/>
              <w:jc w:val="center"/>
              <w:rPr>
                <w:rFonts w:ascii="Times New Roman" w:hAnsi="Times New Roman" w:eastAsia="宋体" w:cs="Times New Roman"/>
                <w:b w:val="0"/>
                <w:bCs w:val="0"/>
                <w:i w:val="0"/>
                <w:iCs w:val="0"/>
                <w:sz w:val="21"/>
                <w:szCs w:val="21"/>
              </w:rPr>
            </w:pPr>
          </w:p>
        </w:tc>
      </w:tr>
    </w:tbl>
    <w:p>
      <w:pPr>
        <w:pStyle w:val="7"/>
        <w:jc w:val="center"/>
        <w:rPr>
          <w:rFonts w:ascii="Times New Roman" w:hAnsi="Times New Roman" w:eastAsia="宋体" w:cs="Times New Roman"/>
          <w:b w:val="0"/>
          <w:bCs w:val="0"/>
          <w:i w:val="0"/>
          <w:iCs w:val="0"/>
          <w:sz w:val="21"/>
          <w:szCs w:val="21"/>
        </w:rPr>
      </w:pPr>
    </w:p>
    <w:p>
      <w:pPr>
        <w:pStyle w:val="17"/>
        <w:numPr>
          <w:ilvl w:val="1"/>
          <w:numId w:val="0"/>
        </w:numPr>
        <w:bidi w:val="0"/>
        <w:ind w:left="283" w:leftChars="0"/>
        <w:outlineLvl w:val="9"/>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rPr>
          <w:rFonts w:hint="default" w:ascii="Times New Roman" w:hAnsi="Times New Roman" w:eastAsia="宋体" w:cs="Times New Roman"/>
          <w:b w:val="0"/>
          <w:bCs w:val="0"/>
          <w:i w:val="0"/>
          <w:iCs w:val="0"/>
          <w:sz w:val="21"/>
          <w:szCs w:val="21"/>
          <w:lang w:val="en-US" w:eastAsia="zh-CN"/>
        </w:rPr>
      </w:pPr>
      <w:r>
        <w:rPr>
          <w:rFonts w:hint="default" w:ascii="Times New Roman" w:hAnsi="Times New Roman" w:eastAsia="宋体" w:cs="Times New Roman"/>
          <w:b w:val="0"/>
          <w:bCs w:val="0"/>
          <w:i w:val="0"/>
          <w:iCs w:val="0"/>
          <w:sz w:val="21"/>
          <w:szCs w:val="21"/>
          <w:lang w:val="en-US" w:eastAsia="zh-CN"/>
        </w:rPr>
        <w:br w:type="page"/>
      </w:r>
    </w:p>
    <w:sdt>
      <w:sdtPr>
        <w:rPr>
          <w:rFonts w:ascii="Times New Roman" w:hAnsi="Times New Roman" w:eastAsia="宋体" w:cs="Times New Roman"/>
          <w:b w:val="0"/>
          <w:bCs w:val="0"/>
          <w:i w:val="0"/>
          <w:iCs w:val="0"/>
          <w:kern w:val="2"/>
          <w:sz w:val="21"/>
          <w:szCs w:val="21"/>
          <w:lang w:val="en-US" w:eastAsia="zh-CN" w:bidi="ar-SA"/>
        </w:rPr>
        <w:id w:val="147464490"/>
        <w15:color w:val="DBDBDB"/>
        <w:docPartObj>
          <w:docPartGallery w:val="Table of Contents"/>
          <w:docPartUnique/>
        </w:docPartObj>
      </w:sdtPr>
      <w:sdtEndPr>
        <w:rPr>
          <w:rFonts w:hint="default" w:ascii="Times New Roman" w:hAnsi="Times New Roman" w:eastAsia="宋体" w:cs="Times New Roman"/>
          <w:b w:val="0"/>
          <w:bCs w:val="0"/>
          <w:i w:val="0"/>
          <w:iCs w:val="0"/>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cs="Times New Roman"/>
              <w:b w:val="0"/>
              <w:bCs w:val="0"/>
              <w:i w:val="0"/>
              <w:iCs w:val="0"/>
              <w:sz w:val="21"/>
              <w:szCs w:val="21"/>
            </w:rPr>
          </w:pPr>
          <w:r>
            <w:rPr>
              <w:rFonts w:ascii="Times New Roman" w:hAnsi="Times New Roman" w:eastAsia="宋体" w:cs="Times New Roman"/>
              <w:b w:val="0"/>
              <w:bCs w:val="0"/>
              <w:i w:val="0"/>
              <w:iCs w:val="0"/>
              <w:sz w:val="21"/>
              <w:szCs w:val="21"/>
            </w:rPr>
            <w:t>目录</w:t>
          </w:r>
        </w:p>
        <w:p>
          <w:pPr>
            <w:pStyle w:val="11"/>
            <w:tabs>
              <w:tab w:val="right" w:leader="dot" w:pos="8306"/>
            </w:tabs>
          </w:pPr>
          <w:r>
            <w:rPr>
              <w:rFonts w:hint="default" w:ascii="Times New Roman" w:hAnsi="Times New Roman" w:eastAsia="宋体" w:cs="Times New Roman"/>
              <w:b w:val="0"/>
              <w:bCs w:val="0"/>
              <w:i w:val="0"/>
              <w:iCs w:val="0"/>
              <w:sz w:val="21"/>
              <w:szCs w:val="21"/>
              <w:lang w:val="en-US" w:eastAsia="zh-CN"/>
            </w:rPr>
            <w:fldChar w:fldCharType="begin"/>
          </w:r>
          <w:r>
            <w:rPr>
              <w:rFonts w:hint="default" w:ascii="Times New Roman" w:hAnsi="Times New Roman" w:eastAsia="宋体" w:cs="Times New Roman"/>
              <w:b w:val="0"/>
              <w:bCs w:val="0"/>
              <w:i w:val="0"/>
              <w:iCs w:val="0"/>
              <w:sz w:val="21"/>
              <w:szCs w:val="21"/>
              <w:lang w:val="en-US" w:eastAsia="zh-CN"/>
            </w:rPr>
            <w:instrText xml:space="preserve">TOC \o "1-3" \h \u </w:instrText>
          </w:r>
          <w:r>
            <w:rPr>
              <w:rFonts w:hint="default" w:ascii="Times New Roman" w:hAnsi="Times New Roman" w:eastAsia="宋体" w:cs="Times New Roman"/>
              <w:b w:val="0"/>
              <w:bCs w:val="0"/>
              <w:i w:val="0"/>
              <w:iCs w:val="0"/>
              <w:sz w:val="21"/>
              <w:szCs w:val="21"/>
              <w:lang w:val="en-US" w:eastAsia="zh-CN"/>
            </w:rPr>
            <w:fldChar w:fldCharType="separate"/>
          </w: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_Toc15761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rPr>
            <w:t>修订记录</w:t>
          </w:r>
          <w:r>
            <w:tab/>
          </w:r>
          <w:r>
            <w:fldChar w:fldCharType="begin"/>
          </w:r>
          <w:r>
            <w:instrText xml:space="preserve"> PAGEREF _Toc15761 \h </w:instrText>
          </w:r>
          <w:r>
            <w:fldChar w:fldCharType="separate"/>
          </w:r>
          <w:r>
            <w:t>1</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_Toc28930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i w:val="0"/>
              <w:iCs w:val="0"/>
              <w:szCs w:val="28"/>
              <w:lang w:val="en-US" w:eastAsia="zh-CN"/>
            </w:rPr>
            <w:t>1.通信规约</w:t>
          </w:r>
          <w:r>
            <w:tab/>
          </w:r>
          <w:r>
            <w:fldChar w:fldCharType="begin"/>
          </w:r>
          <w:r>
            <w:instrText xml:space="preserve"> PAGEREF _Toc28930 \h </w:instrText>
          </w:r>
          <w:r>
            <w:fldChar w:fldCharType="separate"/>
          </w:r>
          <w:r>
            <w:t>3</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_Toc7842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szCs w:val="21"/>
              <w:lang w:val="en-US" w:eastAsia="zh-CN"/>
            </w:rPr>
            <w:t xml:space="preserve">1.1. </w:t>
          </w:r>
          <w:r>
            <w:rPr>
              <w:rFonts w:hint="eastAsia" w:ascii="Times New Roman" w:hAnsi="Times New Roman" w:eastAsia="宋体" w:cs="Times New Roman"/>
              <w:bCs w:val="0"/>
              <w:i w:val="0"/>
              <w:iCs w:val="0"/>
              <w:szCs w:val="21"/>
              <w:lang w:val="en-US" w:eastAsia="zh-CN"/>
            </w:rPr>
            <w:t>设备和配置工具之间的交换认证：</w:t>
          </w:r>
          <w:r>
            <w:tab/>
          </w:r>
          <w:r>
            <w:fldChar w:fldCharType="begin"/>
          </w:r>
          <w:r>
            <w:instrText xml:space="preserve"> PAGEREF _Toc7842 \h </w:instrText>
          </w:r>
          <w:r>
            <w:fldChar w:fldCharType="separate"/>
          </w:r>
          <w:r>
            <w:t>3</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_Toc26910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szCs w:val="24"/>
            </w:rPr>
            <w:t xml:space="preserve">1.2. </w:t>
          </w:r>
          <w:r>
            <w:rPr>
              <w:rFonts w:hint="eastAsia" w:ascii="Times New Roman" w:hAnsi="Times New Roman" w:eastAsia="宋体" w:cs="Times New Roman"/>
              <w:bCs w:val="0"/>
              <w:i w:val="0"/>
              <w:iCs w:val="0"/>
              <w:szCs w:val="24"/>
            </w:rPr>
            <w:t>指令内容及响应格式</w:t>
          </w:r>
          <w:r>
            <w:tab/>
          </w:r>
          <w:r>
            <w:fldChar w:fldCharType="begin"/>
          </w:r>
          <w:r>
            <w:instrText xml:space="preserve"> PAGEREF _Toc26910 \h </w:instrText>
          </w:r>
          <w:r>
            <w:fldChar w:fldCharType="separate"/>
          </w:r>
          <w:r>
            <w:t>3</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_Toc19970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i w:val="0"/>
              <w:iCs w:val="0"/>
              <w:szCs w:val="28"/>
              <w:lang w:val="en-US" w:eastAsia="zh-CN"/>
            </w:rPr>
            <w:t>2.指令设计</w:t>
          </w:r>
          <w:r>
            <w:tab/>
          </w:r>
          <w:r>
            <w:fldChar w:fldCharType="begin"/>
          </w:r>
          <w:r>
            <w:instrText xml:space="preserve"> PAGEREF _Toc19970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_Toc22267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2.1 </w:t>
          </w:r>
          <w:r>
            <w:rPr>
              <w:rFonts w:hint="eastAsia" w:ascii="宋体" w:hAnsi="宋体" w:eastAsia="宋体" w:cs="宋体"/>
              <w:bCs/>
              <w:i w:val="0"/>
              <w:iCs w:val="0"/>
              <w:szCs w:val="24"/>
              <w:lang w:val="en-US" w:eastAsia="zh-CN"/>
            </w:rPr>
            <w:t>设备时间信息</w:t>
          </w:r>
          <w:r>
            <w:tab/>
          </w:r>
          <w:r>
            <w:fldChar w:fldCharType="begin"/>
          </w:r>
          <w:r>
            <w:instrText xml:space="preserve"> PAGEREF _Toc22267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_Toc18198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2.2 </w:t>
          </w:r>
          <w:r>
            <w:rPr>
              <w:rFonts w:hint="eastAsia" w:ascii="宋体" w:hAnsi="宋体" w:eastAsia="宋体" w:cs="宋体"/>
              <w:bCs/>
              <w:i w:val="0"/>
              <w:iCs w:val="0"/>
              <w:szCs w:val="24"/>
              <w:lang w:val="en-US" w:eastAsia="zh-CN"/>
            </w:rPr>
            <w:t>设备状态信息</w:t>
          </w:r>
          <w:r>
            <w:tab/>
          </w:r>
          <w:r>
            <w:fldChar w:fldCharType="begin"/>
          </w:r>
          <w:r>
            <w:instrText xml:space="preserve"> PAGEREF _Toc18198 \h </w:instrText>
          </w:r>
          <w:r>
            <w:fldChar w:fldCharType="separate"/>
          </w:r>
          <w:r>
            <w:t>4</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_Toc32742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2.3 </w:t>
          </w:r>
          <w:r>
            <w:rPr>
              <w:rFonts w:hint="eastAsia" w:ascii="宋体" w:hAnsi="宋体" w:eastAsia="宋体" w:cs="宋体"/>
              <w:bCs/>
              <w:i w:val="0"/>
              <w:iCs w:val="0"/>
              <w:szCs w:val="24"/>
              <w:lang w:val="en-US" w:eastAsia="zh-CN"/>
            </w:rPr>
            <w:t>重启设备</w:t>
          </w:r>
          <w:r>
            <w:tab/>
          </w:r>
          <w:r>
            <w:fldChar w:fldCharType="begin"/>
          </w:r>
          <w:r>
            <w:instrText xml:space="preserve"> PAGEREF _Toc32742 \h </w:instrText>
          </w:r>
          <w:r>
            <w:fldChar w:fldCharType="separate"/>
          </w:r>
          <w:r>
            <w:t>5</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_Toc31617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2.4 </w:t>
          </w:r>
          <w:r>
            <w:rPr>
              <w:rFonts w:hint="eastAsia" w:ascii="宋体" w:hAnsi="宋体" w:eastAsia="宋体" w:cs="宋体"/>
              <w:bCs/>
              <w:i w:val="0"/>
              <w:iCs w:val="0"/>
              <w:szCs w:val="24"/>
              <w:lang w:val="en-US" w:eastAsia="zh-CN"/>
            </w:rPr>
            <w:t>固件升级</w:t>
          </w:r>
          <w:r>
            <w:tab/>
          </w:r>
          <w:r>
            <w:fldChar w:fldCharType="begin"/>
          </w:r>
          <w:r>
            <w:instrText xml:space="preserve"> PAGEREF _Toc31617 \h </w:instrText>
          </w:r>
          <w:r>
            <w:fldChar w:fldCharType="separate"/>
          </w:r>
          <w:r>
            <w:t>6</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_Toc4669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2.5 </w:t>
          </w:r>
          <w:r>
            <w:rPr>
              <w:rFonts w:hint="eastAsia" w:ascii="宋体" w:hAnsi="宋体" w:eastAsia="宋体" w:cs="宋体"/>
              <w:bCs/>
              <w:i w:val="0"/>
              <w:iCs w:val="0"/>
              <w:szCs w:val="24"/>
              <w:lang w:val="en-US" w:eastAsia="zh-CN"/>
            </w:rPr>
            <w:t>传感设置</w:t>
          </w:r>
          <w:r>
            <w:tab/>
          </w:r>
          <w:r>
            <w:fldChar w:fldCharType="begin"/>
          </w:r>
          <w:r>
            <w:instrText xml:space="preserve"> PAGEREF _Toc4669 \h </w:instrText>
          </w:r>
          <w:r>
            <w:fldChar w:fldCharType="separate"/>
          </w:r>
          <w:r>
            <w:t>6</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_Toc32335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2.6 </w:t>
          </w:r>
          <w:r>
            <w:rPr>
              <w:rFonts w:hint="eastAsia" w:ascii="宋体" w:hAnsi="宋体" w:eastAsia="宋体" w:cs="宋体"/>
              <w:bCs/>
              <w:i w:val="0"/>
              <w:iCs w:val="0"/>
              <w:szCs w:val="24"/>
              <w:lang w:val="en-US" w:eastAsia="zh-CN"/>
            </w:rPr>
            <w:t>Lora参数配置信息</w:t>
          </w:r>
          <w:r>
            <w:tab/>
          </w:r>
          <w:r>
            <w:fldChar w:fldCharType="begin"/>
          </w:r>
          <w:r>
            <w:instrText xml:space="preserve"> PAGEREF _Toc32335 \h </w:instrText>
          </w:r>
          <w:r>
            <w:fldChar w:fldCharType="separate"/>
          </w:r>
          <w:r>
            <w:t>7</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_Toc634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2.7 </w:t>
          </w:r>
          <w:r>
            <w:rPr>
              <w:rFonts w:hint="eastAsia" w:ascii="宋体" w:hAnsi="宋体" w:eastAsia="宋体" w:cs="宋体"/>
              <w:bCs/>
              <w:i w:val="0"/>
              <w:iCs w:val="0"/>
              <w:szCs w:val="24"/>
              <w:lang w:val="en-US" w:eastAsia="zh-CN"/>
            </w:rPr>
            <w:t>预警广播参数配置</w:t>
          </w:r>
          <w:r>
            <w:tab/>
          </w:r>
          <w:r>
            <w:fldChar w:fldCharType="begin"/>
          </w:r>
          <w:r>
            <w:instrText xml:space="preserve"> PAGEREF _Toc634 \h </w:instrText>
          </w:r>
          <w:r>
            <w:fldChar w:fldCharType="separate"/>
          </w:r>
          <w:r>
            <w:t>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_Toc20803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2.8 </w:t>
          </w:r>
          <w:r>
            <w:rPr>
              <w:rFonts w:hint="eastAsia" w:ascii="宋体" w:hAnsi="宋体" w:eastAsia="宋体" w:cs="宋体"/>
              <w:bCs/>
              <w:i w:val="0"/>
              <w:iCs w:val="0"/>
              <w:szCs w:val="24"/>
              <w:lang w:val="en-US" w:eastAsia="zh-CN"/>
            </w:rPr>
            <w:t>四级触发阈值参数配置</w:t>
          </w:r>
          <w:r>
            <w:tab/>
          </w:r>
          <w:r>
            <w:fldChar w:fldCharType="begin"/>
          </w:r>
          <w:r>
            <w:instrText xml:space="preserve"> PAGEREF _Toc20803 \h </w:instrText>
          </w:r>
          <w:r>
            <w:fldChar w:fldCharType="separate"/>
          </w:r>
          <w:r>
            <w:t>8</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_Toc30140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2.9 </w:t>
          </w:r>
          <w:r>
            <w:rPr>
              <w:rFonts w:hint="eastAsia" w:ascii="宋体" w:hAnsi="宋体" w:eastAsia="宋体" w:cs="宋体"/>
              <w:bCs/>
              <w:i w:val="0"/>
              <w:iCs w:val="0"/>
              <w:szCs w:val="24"/>
              <w:lang w:val="en-US" w:eastAsia="zh-CN"/>
            </w:rPr>
            <w:t>上报间隔配置</w:t>
          </w:r>
          <w:r>
            <w:tab/>
          </w:r>
          <w:r>
            <w:fldChar w:fldCharType="begin"/>
          </w:r>
          <w:r>
            <w:instrText xml:space="preserve"> PAGEREF _Toc30140 \h </w:instrText>
          </w:r>
          <w:r>
            <w:fldChar w:fldCharType="separate"/>
          </w:r>
          <w:r>
            <w:t>9</w:t>
          </w:r>
          <w:r>
            <w:fldChar w:fldCharType="end"/>
          </w:r>
          <w:r>
            <w:rPr>
              <w:rFonts w:hint="default" w:ascii="Times New Roman" w:hAnsi="Times New Roman" w:eastAsia="宋体" w:cs="Times New Roman"/>
              <w:bCs w:val="0"/>
              <w:i w:val="0"/>
              <w:iCs w:val="0"/>
              <w:szCs w:val="21"/>
              <w:lang w:val="en-US" w:eastAsia="zh-CN"/>
            </w:rPr>
            <w:fldChar w:fldCharType="end"/>
          </w:r>
        </w:p>
        <w:p>
          <w:pPr>
            <w:pStyle w:val="8"/>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_Toc11713 </w:instrText>
          </w:r>
          <w:r>
            <w:rPr>
              <w:rFonts w:hint="default" w:ascii="Times New Roman" w:hAnsi="Times New Roman" w:eastAsia="宋体" w:cs="Times New Roman"/>
              <w:bCs w:val="0"/>
              <w:i w:val="0"/>
              <w:iCs w:val="0"/>
              <w:szCs w:val="21"/>
              <w:lang w:val="en-US" w:eastAsia="zh-CN"/>
            </w:rPr>
            <w:fldChar w:fldCharType="separate"/>
          </w:r>
          <w:r>
            <w:rPr>
              <w:rFonts w:hint="default" w:ascii="宋体" w:hAnsi="宋体" w:eastAsia="宋体" w:cs="宋体"/>
              <w:bCs w:val="0"/>
              <w:i w:val="0"/>
              <w:iCs w:val="0"/>
              <w:caps w:val="0"/>
              <w:strike w:val="0"/>
              <w:dstrike w:val="0"/>
              <w:vanish w:val="0"/>
              <w:spacing w:val="0"/>
              <w:kern w:val="0"/>
              <w:position w:val="0"/>
              <w:szCs w:val="21"/>
              <w:vertAlign w:val="baseline"/>
              <w:lang w:val="en-US" w:eastAsia="zh-CN"/>
              <w14:shadow w14:blurRad="0" w14:dist="0" w14:dir="0" w14:sx="0" w14:sy="0" w14:kx="0" w14:ky="0" w14:algn="none">
                <w14:srgbClr w14:val="000000"/>
              </w14:shadow>
            </w:rPr>
            <w:t xml:space="preserve">2.10 </w:t>
          </w:r>
          <w:r>
            <w:rPr>
              <w:rFonts w:hint="eastAsia" w:ascii="宋体" w:hAnsi="宋体" w:eastAsia="宋体" w:cs="宋体"/>
              <w:bCs/>
              <w:i w:val="0"/>
              <w:iCs w:val="0"/>
              <w:szCs w:val="24"/>
              <w:lang w:val="en-US" w:eastAsia="zh-CN"/>
            </w:rPr>
            <w:t>广播测试</w:t>
          </w:r>
          <w:r>
            <w:tab/>
          </w:r>
          <w:r>
            <w:fldChar w:fldCharType="begin"/>
          </w:r>
          <w:r>
            <w:instrText xml:space="preserve"> PAGEREF _Toc11713 \h </w:instrText>
          </w:r>
          <w:r>
            <w:fldChar w:fldCharType="separate"/>
          </w:r>
          <w:r>
            <w:t>10</w:t>
          </w:r>
          <w:r>
            <w:fldChar w:fldCharType="end"/>
          </w:r>
          <w:r>
            <w:rPr>
              <w:rFonts w:hint="default" w:ascii="Times New Roman" w:hAnsi="Times New Roman" w:eastAsia="宋体" w:cs="Times New Roman"/>
              <w:bCs w:val="0"/>
              <w:i w:val="0"/>
              <w:iCs w:val="0"/>
              <w:szCs w:val="21"/>
              <w:lang w:val="en-US" w:eastAsia="zh-CN"/>
            </w:rPr>
            <w:fldChar w:fldCharType="end"/>
          </w:r>
        </w:p>
        <w:p>
          <w:pPr>
            <w:pStyle w:val="11"/>
            <w:tabs>
              <w:tab w:val="right" w:leader="dot" w:pos="8306"/>
            </w:tabs>
          </w:pPr>
          <w:r>
            <w:rPr>
              <w:rFonts w:hint="default" w:ascii="Times New Roman" w:hAnsi="Times New Roman" w:eastAsia="宋体" w:cs="Times New Roman"/>
              <w:bCs w:val="0"/>
              <w:i w:val="0"/>
              <w:iCs w:val="0"/>
              <w:szCs w:val="21"/>
              <w:lang w:val="en-US" w:eastAsia="zh-CN"/>
            </w:rPr>
            <w:fldChar w:fldCharType="begin"/>
          </w:r>
          <w:r>
            <w:rPr>
              <w:rFonts w:hint="default" w:ascii="Times New Roman" w:hAnsi="Times New Roman" w:eastAsia="宋体" w:cs="Times New Roman"/>
              <w:bCs w:val="0"/>
              <w:i w:val="0"/>
              <w:iCs w:val="0"/>
              <w:szCs w:val="21"/>
              <w:lang w:val="en-US" w:eastAsia="zh-CN"/>
            </w:rPr>
            <w:instrText xml:space="preserve"> HYPERLINK \l _Toc19858 </w:instrText>
          </w:r>
          <w:r>
            <w:rPr>
              <w:rFonts w:hint="default" w:ascii="Times New Roman" w:hAnsi="Times New Roman" w:eastAsia="宋体" w:cs="Times New Roman"/>
              <w:bCs w:val="0"/>
              <w:i w:val="0"/>
              <w:iCs w:val="0"/>
              <w:szCs w:val="21"/>
              <w:lang w:val="en-US" w:eastAsia="zh-CN"/>
            </w:rPr>
            <w:fldChar w:fldCharType="separate"/>
          </w:r>
          <w:r>
            <w:rPr>
              <w:rFonts w:hint="eastAsia" w:ascii="Times New Roman" w:hAnsi="Times New Roman" w:eastAsia="宋体" w:cs="Times New Roman"/>
              <w:bCs w:val="0"/>
              <w:i w:val="0"/>
              <w:iCs w:val="0"/>
              <w:szCs w:val="21"/>
              <w:lang w:val="en-US" w:eastAsia="zh-CN"/>
            </w:rPr>
            <w:t>附录Ⅱ 、</w:t>
          </w:r>
          <w:r>
            <w:rPr>
              <w:rFonts w:hint="eastAsia" w:ascii="Times New Roman" w:hAnsi="Times New Roman" w:eastAsia="宋体" w:cs="Times New Roman"/>
              <w:bCs w:val="0"/>
              <w:i w:val="0"/>
              <w:iCs w:val="0"/>
              <w:szCs w:val="21"/>
            </w:rPr>
            <w:t>传感器状态码表</w:t>
          </w:r>
          <w:r>
            <w:tab/>
          </w:r>
          <w:r>
            <w:fldChar w:fldCharType="begin"/>
          </w:r>
          <w:r>
            <w:instrText xml:space="preserve"> PAGEREF _Toc19858 \h </w:instrText>
          </w:r>
          <w:r>
            <w:fldChar w:fldCharType="separate"/>
          </w:r>
          <w:r>
            <w:t>11</w:t>
          </w:r>
          <w:r>
            <w:fldChar w:fldCharType="end"/>
          </w:r>
          <w:r>
            <w:rPr>
              <w:rFonts w:hint="default" w:ascii="Times New Roman" w:hAnsi="Times New Roman" w:eastAsia="宋体" w:cs="Times New Roman"/>
              <w:bCs w:val="0"/>
              <w:i w:val="0"/>
              <w:iCs w:val="0"/>
              <w:szCs w:val="21"/>
              <w:lang w:val="en-US" w:eastAsia="zh-CN"/>
            </w:rPr>
            <w:fldChar w:fldCharType="end"/>
          </w:r>
        </w:p>
        <w:p>
          <w:pPr>
            <w:pStyle w:val="16"/>
            <w:rPr>
              <w:rFonts w:hint="default" w:ascii="Times New Roman" w:hAnsi="Times New Roman" w:eastAsia="宋体" w:cs="Times New Roman"/>
              <w:b w:val="0"/>
              <w:bCs w:val="0"/>
              <w:i w:val="0"/>
              <w:iCs w:val="0"/>
              <w:sz w:val="21"/>
              <w:szCs w:val="21"/>
              <w:lang w:val="en-US" w:eastAsia="zh-CN"/>
            </w:rPr>
          </w:pPr>
          <w:r>
            <w:rPr>
              <w:rFonts w:hint="default" w:ascii="Times New Roman" w:hAnsi="Times New Roman" w:eastAsia="宋体" w:cs="Times New Roman"/>
              <w:bCs w:val="0"/>
              <w:i w:val="0"/>
              <w:iCs w:val="0"/>
              <w:szCs w:val="21"/>
              <w:lang w:val="en-US" w:eastAsia="zh-CN"/>
            </w:rPr>
            <w:fldChar w:fldCharType="end"/>
          </w:r>
        </w:p>
      </w:sdtContent>
    </w:sdt>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pStyle w:val="16"/>
        <w:ind w:left="0" w:leftChars="0" w:firstLine="0" w:firstLineChars="0"/>
        <w:rPr>
          <w:rFonts w:hint="default" w:ascii="Times New Roman" w:hAnsi="Times New Roman" w:eastAsia="宋体" w:cs="Times New Roman"/>
          <w:b w:val="0"/>
          <w:bCs w:val="0"/>
          <w:i w:val="0"/>
          <w:iCs w:val="0"/>
          <w:sz w:val="21"/>
          <w:szCs w:val="21"/>
          <w:lang w:val="en-US" w:eastAsia="zh-CN"/>
        </w:rPr>
      </w:pPr>
    </w:p>
    <w:p>
      <w:pPr>
        <w:pStyle w:val="16"/>
        <w:rPr>
          <w:rFonts w:hint="default" w:ascii="Times New Roman" w:hAnsi="Times New Roman" w:eastAsia="宋体" w:cs="Times New Roman"/>
          <w:b w:val="0"/>
          <w:bCs w:val="0"/>
          <w:i w:val="0"/>
          <w:iCs w:val="0"/>
          <w:sz w:val="21"/>
          <w:szCs w:val="21"/>
          <w:lang w:val="en-US" w:eastAsia="zh-CN"/>
        </w:rPr>
      </w:pPr>
    </w:p>
    <w:p>
      <w:pPr>
        <w:rPr>
          <w:rFonts w:hint="eastAsia" w:ascii="Times New Roman" w:hAnsi="Times New Roman" w:eastAsia="宋体" w:cs="Times New Roman"/>
          <w:b w:val="0"/>
          <w:bCs w:val="0"/>
          <w:i w:val="0"/>
          <w:iCs w:val="0"/>
          <w:sz w:val="21"/>
          <w:szCs w:val="21"/>
          <w:lang w:val="en-US" w:eastAsia="zh-CN"/>
        </w:rPr>
      </w:pPr>
      <w:bookmarkStart w:id="2" w:name="_Toc12148"/>
      <w:r>
        <w:rPr>
          <w:rFonts w:hint="eastAsia" w:ascii="Times New Roman" w:hAnsi="Times New Roman" w:eastAsia="宋体" w:cs="Times New Roman"/>
          <w:b w:val="0"/>
          <w:bCs w:val="0"/>
          <w:i w:val="0"/>
          <w:iCs w:val="0"/>
          <w:sz w:val="21"/>
          <w:szCs w:val="21"/>
          <w:lang w:val="en-US" w:eastAsia="zh-CN"/>
        </w:rPr>
        <w:br w:type="page"/>
      </w:r>
    </w:p>
    <w:p>
      <w:pPr>
        <w:pStyle w:val="2"/>
        <w:numPr>
          <w:ilvl w:val="0"/>
          <w:numId w:val="2"/>
        </w:numPr>
        <w:bidi w:val="0"/>
        <w:ind w:left="0" w:leftChars="0" w:firstLine="0" w:firstLineChars="0"/>
        <w:rPr>
          <w:rFonts w:hint="eastAsia" w:ascii="Times New Roman" w:hAnsi="Times New Roman" w:eastAsia="宋体" w:cs="Times New Roman"/>
          <w:b/>
          <w:bCs/>
          <w:i w:val="0"/>
          <w:iCs w:val="0"/>
          <w:sz w:val="28"/>
          <w:szCs w:val="28"/>
          <w:lang w:val="en-US" w:eastAsia="zh-CN"/>
        </w:rPr>
      </w:pPr>
      <w:bookmarkStart w:id="3" w:name="_Toc28930"/>
      <w:r>
        <w:rPr>
          <w:rFonts w:hint="eastAsia" w:ascii="Times New Roman" w:hAnsi="Times New Roman" w:eastAsia="宋体" w:cs="Times New Roman"/>
          <w:b/>
          <w:bCs/>
          <w:i w:val="0"/>
          <w:iCs w:val="0"/>
          <w:sz w:val="28"/>
          <w:szCs w:val="28"/>
          <w:lang w:val="en-US" w:eastAsia="zh-CN"/>
        </w:rPr>
        <w:t>通信规约</w:t>
      </w:r>
      <w:bookmarkEnd w:id="2"/>
      <w:bookmarkEnd w:id="3"/>
    </w:p>
    <w:p>
      <w:pPr>
        <w:pStyle w:val="17"/>
        <w:numPr>
          <w:ilvl w:val="1"/>
          <w:numId w:val="3"/>
        </w:numPr>
        <w:bidi w:val="0"/>
        <w:ind w:left="850" w:leftChars="0" w:hanging="453" w:firstLineChars="0"/>
        <w:outlineLvl w:val="1"/>
        <w:rPr>
          <w:rFonts w:hint="eastAsia" w:ascii="Times New Roman" w:hAnsi="Times New Roman" w:eastAsia="宋体" w:cs="Times New Roman"/>
          <w:b/>
          <w:bCs/>
          <w:i w:val="0"/>
          <w:iCs w:val="0"/>
          <w:color w:val="auto"/>
          <w:sz w:val="24"/>
          <w:szCs w:val="24"/>
          <w:lang w:val="en-US" w:eastAsia="zh-CN"/>
        </w:rPr>
      </w:pPr>
      <w:bookmarkStart w:id="4" w:name="_Toc7791"/>
      <w:bookmarkStart w:id="5" w:name="_Toc7842"/>
      <w:r>
        <w:rPr>
          <w:rFonts w:hint="eastAsia" w:ascii="Times New Roman" w:hAnsi="Times New Roman" w:eastAsia="宋体" w:cs="Times New Roman"/>
          <w:b/>
          <w:bCs/>
          <w:i w:val="0"/>
          <w:iCs w:val="0"/>
          <w:color w:val="auto"/>
          <w:sz w:val="24"/>
          <w:szCs w:val="24"/>
          <w:lang w:val="en-US" w:eastAsia="zh-CN"/>
        </w:rPr>
        <w:t>设备和配置工具之间的交换认证：</w:t>
      </w:r>
      <w:bookmarkEnd w:id="4"/>
      <w:bookmarkEnd w:id="5"/>
    </w:p>
    <w:p>
      <w:pPr>
        <w:ind w:firstLine="357"/>
        <w:rPr>
          <w:rFonts w:hint="eastAsia" w:ascii="Times New Roman" w:hAnsi="Times New Roman" w:eastAsia="宋体" w:cs="Times New Roman"/>
          <w:b w:val="0"/>
          <w:bCs w:val="0"/>
          <w:i w:val="0"/>
          <w:iCs w:val="0"/>
          <w:color w:val="auto"/>
          <w:kern w:val="0"/>
          <w:sz w:val="24"/>
          <w:szCs w:val="24"/>
          <w:lang w:val="en-US" w:eastAsia="zh-CN"/>
        </w:rPr>
      </w:pPr>
      <w:r>
        <w:rPr>
          <w:rFonts w:hint="eastAsia" w:ascii="Times New Roman" w:hAnsi="Times New Roman" w:eastAsia="宋体" w:cs="Times New Roman"/>
          <w:b w:val="0"/>
          <w:bCs w:val="0"/>
          <w:i w:val="0"/>
          <w:iCs w:val="0"/>
          <w:color w:val="auto"/>
          <w:kern w:val="0"/>
          <w:sz w:val="24"/>
          <w:szCs w:val="24"/>
          <w:lang w:val="en-US" w:eastAsia="zh-CN"/>
        </w:rPr>
        <w:t>设备和配置工具之间以apikey作为鉴权信息，设备和配置工具建立物理连接之后，即可进入指令交互模式，在指令交互的过程中，设备会比对apikey。</w:t>
      </w:r>
    </w:p>
    <w:p>
      <w:pPr>
        <w:ind w:firstLine="357"/>
        <w:rPr>
          <w:rFonts w:hint="eastAsia" w:ascii="Times New Roman" w:hAnsi="Times New Roman" w:eastAsia="宋体" w:cs="Times New Roman"/>
          <w:b w:val="0"/>
          <w:bCs w:val="0"/>
          <w:i w:val="0"/>
          <w:iCs w:val="0"/>
          <w:color w:val="auto"/>
          <w:sz w:val="24"/>
          <w:szCs w:val="24"/>
        </w:rPr>
      </w:pPr>
      <w:r>
        <w:rPr>
          <w:rFonts w:hint="eastAsia" w:ascii="Times New Roman" w:hAnsi="Times New Roman" w:eastAsia="宋体" w:cs="Times New Roman"/>
          <w:b w:val="0"/>
          <w:bCs w:val="0"/>
          <w:i w:val="0"/>
          <w:iCs w:val="0"/>
          <w:color w:val="auto"/>
          <w:kern w:val="0"/>
          <w:sz w:val="24"/>
          <w:szCs w:val="24"/>
          <w:lang w:val="en-US" w:eastAsia="zh-CN"/>
        </w:rPr>
        <w:t>其中所有设备apikey的初始值为：b12aac6b-0bd2-4a01-80fd-97fe4f5d4ff9，当设备注册到MDNET2.0平台后，会更新apikey值。另外配置工具在和设备建立连接前，需从平台获取设备apikey，若获取失败，采用默认的apikey进行鉴权。</w:t>
      </w:r>
    </w:p>
    <w:p>
      <w:pPr>
        <w:pStyle w:val="17"/>
        <w:numPr>
          <w:ilvl w:val="1"/>
          <w:numId w:val="3"/>
        </w:numPr>
        <w:bidi w:val="0"/>
        <w:ind w:left="850" w:leftChars="0" w:hanging="453" w:firstLineChars="0"/>
        <w:outlineLvl w:val="1"/>
        <w:rPr>
          <w:rFonts w:hint="eastAsia" w:ascii="Times New Roman" w:hAnsi="Times New Roman" w:eastAsia="宋体" w:cs="Times New Roman"/>
          <w:b/>
          <w:bCs/>
          <w:i w:val="0"/>
          <w:iCs w:val="0"/>
          <w:color w:val="auto"/>
          <w:sz w:val="24"/>
          <w:szCs w:val="24"/>
        </w:rPr>
      </w:pPr>
      <w:bookmarkStart w:id="6" w:name="_Toc26910"/>
      <w:bookmarkStart w:id="7" w:name="_Toc24538"/>
      <w:r>
        <w:rPr>
          <w:rFonts w:hint="eastAsia" w:ascii="Times New Roman" w:hAnsi="Times New Roman" w:eastAsia="宋体" w:cs="Times New Roman"/>
          <w:b/>
          <w:bCs/>
          <w:i w:val="0"/>
          <w:iCs w:val="0"/>
          <w:color w:val="auto"/>
          <w:sz w:val="24"/>
          <w:szCs w:val="24"/>
        </w:rPr>
        <w:t>指令内容及响应格式</w:t>
      </w:r>
      <w:bookmarkEnd w:id="6"/>
      <w:bookmarkEnd w:id="7"/>
    </w:p>
    <w:p>
      <w:pPr>
        <w:ind w:firstLine="360"/>
        <w:rPr>
          <w:rFonts w:hint="eastAsia" w:ascii="Times New Roman" w:hAnsi="Times New Roman" w:eastAsia="宋体" w:cs="Times New Roman"/>
          <w:b w:val="0"/>
          <w:bCs w:val="0"/>
          <w:i w:val="0"/>
          <w:iCs w:val="0"/>
          <w:color w:val="auto"/>
          <w:kern w:val="0"/>
          <w:sz w:val="24"/>
          <w:szCs w:val="24"/>
        </w:rPr>
      </w:pPr>
      <w:r>
        <w:rPr>
          <w:rFonts w:hint="eastAsia" w:ascii="Times New Roman" w:hAnsi="Times New Roman" w:eastAsia="宋体" w:cs="Times New Roman"/>
          <w:b w:val="0"/>
          <w:bCs w:val="0"/>
          <w:i w:val="0"/>
          <w:iCs w:val="0"/>
          <w:color w:val="auto"/>
          <w:kern w:val="0"/>
          <w:sz w:val="24"/>
          <w:szCs w:val="24"/>
        </w:rPr>
        <w:t>指令格式如下：</w:t>
      </w:r>
      <w:bookmarkStart w:id="23" w:name="_GoBack"/>
      <w:bookmarkEnd w:id="23"/>
    </w:p>
    <w:p>
      <w:pPr>
        <w:ind w:firstLine="357"/>
        <w:rPr>
          <w:rFonts w:hint="eastAsia" w:ascii="Times New Roman" w:hAnsi="Times New Roman" w:eastAsia="宋体" w:cs="Times New Roman"/>
          <w:b w:val="0"/>
          <w:bCs w:val="0"/>
          <w:i w:val="0"/>
          <w:iCs w:val="0"/>
          <w:color w:val="auto"/>
          <w:kern w:val="0"/>
          <w:sz w:val="24"/>
          <w:szCs w:val="24"/>
        </w:rPr>
      </w:pPr>
      <w:r>
        <w:rPr>
          <w:rFonts w:hint="eastAsia" w:ascii="Times New Roman" w:hAnsi="Times New Roman" w:eastAsia="宋体" w:cs="Times New Roman"/>
          <w:b w:val="0"/>
          <w:bCs w:val="0"/>
          <w:i w:val="0"/>
          <w:iCs w:val="0"/>
          <w:color w:val="auto"/>
          <w:kern w:val="0"/>
          <w:sz w:val="24"/>
          <w:szCs w:val="24"/>
        </w:rPr>
        <w:t>$cmd=xxx(指令类型)&amp;paramA(参数)=xxx&amp;paramB(参数)=xxx&amp;apikey=xxx&amp;msgid=xxx</w:t>
      </w:r>
    </w:p>
    <w:p>
      <w:pPr>
        <w:ind w:firstLine="360"/>
        <w:rPr>
          <w:rFonts w:hint="eastAsia" w:ascii="Times New Roman" w:hAnsi="Times New Roman" w:eastAsia="宋体" w:cs="Times New Roman"/>
          <w:b w:val="0"/>
          <w:bCs w:val="0"/>
          <w:i w:val="0"/>
          <w:iCs w:val="0"/>
          <w:color w:val="auto"/>
          <w:kern w:val="0"/>
          <w:sz w:val="24"/>
          <w:szCs w:val="24"/>
          <w:lang w:val="en-US" w:eastAsia="zh-CN"/>
        </w:rPr>
      </w:pPr>
      <w:r>
        <w:rPr>
          <w:rFonts w:hint="eastAsia" w:ascii="Times New Roman" w:hAnsi="Times New Roman" w:eastAsia="宋体" w:cs="Times New Roman"/>
          <w:b w:val="0"/>
          <w:bCs w:val="0"/>
          <w:i w:val="0"/>
          <w:iCs w:val="0"/>
          <w:color w:val="auto"/>
          <w:kern w:val="0"/>
          <w:sz w:val="24"/>
          <w:szCs w:val="24"/>
          <w:lang w:val="en-US" w:eastAsia="zh-CN"/>
        </w:rPr>
        <w:t>指令响应如下：</w:t>
      </w:r>
    </w:p>
    <w:p>
      <w:pPr>
        <w:numPr>
          <w:ilvl w:val="0"/>
          <w:numId w:val="4"/>
        </w:numPr>
        <w:bidi w:val="0"/>
        <w:rPr>
          <w:rFonts w:hint="eastAsia" w:ascii="Times New Roman" w:hAnsi="Times New Roman" w:eastAsia="宋体" w:cs="Times New Roman"/>
          <w:b w:val="0"/>
          <w:bCs w:val="0"/>
          <w:i w:val="0"/>
          <w:iCs w:val="0"/>
          <w:sz w:val="24"/>
          <w:szCs w:val="24"/>
        </w:rPr>
      </w:pPr>
      <w:bookmarkStart w:id="8" w:name="_Toc20665"/>
      <w:r>
        <w:rPr>
          <w:rFonts w:hint="eastAsia" w:ascii="Times New Roman" w:hAnsi="Times New Roman" w:eastAsia="宋体" w:cs="Times New Roman"/>
          <w:b w:val="0"/>
          <w:bCs w:val="0"/>
          <w:i w:val="0"/>
          <w:iCs w:val="0"/>
          <w:sz w:val="24"/>
          <w:szCs w:val="24"/>
          <w:lang w:val="en-US" w:eastAsia="zh-CN"/>
        </w:rPr>
        <w:t>配置指令：</w:t>
      </w:r>
      <w:bookmarkEnd w:id="8"/>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4"/>
          <w:szCs w:val="24"/>
          <w:lang w:val="en-US" w:eastAsia="zh-CN"/>
        </w:rPr>
      </w:pPr>
      <w:r>
        <w:rPr>
          <w:rFonts w:hint="eastAsia" w:ascii="Times New Roman" w:hAnsi="Times New Roman" w:eastAsia="宋体" w:cs="Times New Roman"/>
          <w:b w:val="0"/>
          <w:bCs w:val="0"/>
          <w:i w:val="0"/>
          <w:iCs w:val="0"/>
          <w:color w:val="auto"/>
          <w:kern w:val="0"/>
          <w:sz w:val="24"/>
          <w:szCs w:val="24"/>
          <w:lang w:val="en-US" w:eastAsia="zh-CN"/>
        </w:rPr>
        <w:t>配置成功：</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4"/>
          <w:szCs w:val="24"/>
        </w:rPr>
      </w:pPr>
      <w:r>
        <w:rPr>
          <w:rFonts w:hint="eastAsia" w:ascii="Times New Roman" w:hAnsi="Times New Roman" w:eastAsia="宋体" w:cs="Times New Roman"/>
          <w:b w:val="0"/>
          <w:bCs w:val="0"/>
          <w:i w:val="0"/>
          <w:iCs w:val="0"/>
          <w:color w:val="auto"/>
          <w:kern w:val="0"/>
          <w:sz w:val="24"/>
          <w:szCs w:val="24"/>
        </w:rPr>
        <w:t>$cmd=xxx&amp;</w:t>
      </w:r>
      <w:r>
        <w:rPr>
          <w:rFonts w:hint="eastAsia" w:ascii="Times New Roman" w:hAnsi="Times New Roman" w:eastAsia="宋体" w:cs="Times New Roman"/>
          <w:b w:val="0"/>
          <w:bCs w:val="0"/>
          <w:i w:val="0"/>
          <w:iCs w:val="0"/>
          <w:color w:val="auto"/>
          <w:kern w:val="0"/>
          <w:sz w:val="24"/>
          <w:szCs w:val="24"/>
          <w:lang w:val="en-US" w:eastAsia="zh-CN" w:bidi="ar-SA"/>
        </w:rPr>
        <w:t>result=succ</w:t>
      </w:r>
      <w:r>
        <w:rPr>
          <w:rFonts w:hint="eastAsia" w:ascii="Times New Roman" w:hAnsi="Times New Roman" w:eastAsia="宋体" w:cs="Times New Roman"/>
          <w:b w:val="0"/>
          <w:bCs w:val="0"/>
          <w:i w:val="0"/>
          <w:iCs w:val="0"/>
          <w:color w:val="auto"/>
          <w:kern w:val="0"/>
          <w:sz w:val="24"/>
          <w:szCs w:val="24"/>
        </w:rPr>
        <w:t>&amp;apikey=xxx&amp;msgid=xxx</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4"/>
          <w:szCs w:val="24"/>
          <w:lang w:val="en-US" w:eastAsia="zh-CN"/>
        </w:rPr>
      </w:pPr>
      <w:r>
        <w:rPr>
          <w:rFonts w:hint="eastAsia" w:ascii="Times New Roman" w:hAnsi="Times New Roman" w:eastAsia="宋体" w:cs="Times New Roman"/>
          <w:b w:val="0"/>
          <w:bCs w:val="0"/>
          <w:i w:val="0"/>
          <w:iCs w:val="0"/>
          <w:color w:val="auto"/>
          <w:kern w:val="0"/>
          <w:sz w:val="24"/>
          <w:szCs w:val="24"/>
          <w:lang w:val="en-US" w:eastAsia="zh-CN"/>
        </w:rPr>
        <w:t>配置失败：</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4"/>
          <w:szCs w:val="24"/>
        </w:rPr>
      </w:pPr>
      <w:r>
        <w:rPr>
          <w:rFonts w:hint="eastAsia" w:ascii="Times New Roman" w:hAnsi="Times New Roman" w:eastAsia="宋体" w:cs="Times New Roman"/>
          <w:b w:val="0"/>
          <w:bCs w:val="0"/>
          <w:i w:val="0"/>
          <w:iCs w:val="0"/>
          <w:color w:val="auto"/>
          <w:kern w:val="0"/>
          <w:sz w:val="24"/>
          <w:szCs w:val="24"/>
        </w:rPr>
        <w:t>$cmd=xxx&amp;</w:t>
      </w:r>
      <w:r>
        <w:rPr>
          <w:rFonts w:hint="eastAsia" w:ascii="Times New Roman" w:hAnsi="Times New Roman" w:eastAsia="宋体" w:cs="Times New Roman"/>
          <w:b w:val="0"/>
          <w:bCs w:val="0"/>
          <w:i w:val="0"/>
          <w:iCs w:val="0"/>
          <w:color w:val="auto"/>
          <w:kern w:val="0"/>
          <w:sz w:val="24"/>
          <w:szCs w:val="24"/>
          <w:lang w:val="en-US" w:eastAsia="zh-CN" w:bidi="ar-SA"/>
        </w:rPr>
        <w:t>result=fail&amp;reason=string</w:t>
      </w:r>
      <w:r>
        <w:rPr>
          <w:rFonts w:hint="eastAsia" w:ascii="Times New Roman" w:hAnsi="Times New Roman" w:eastAsia="宋体" w:cs="Times New Roman"/>
          <w:b w:val="0"/>
          <w:bCs w:val="0"/>
          <w:i w:val="0"/>
          <w:iCs w:val="0"/>
          <w:color w:val="auto"/>
          <w:kern w:val="0"/>
          <w:sz w:val="24"/>
          <w:szCs w:val="24"/>
        </w:rPr>
        <w:t>&amp;apikey=xxx&amp;msgid=xxx</w:t>
      </w:r>
    </w:p>
    <w:p>
      <w:pPr>
        <w:numPr>
          <w:ilvl w:val="0"/>
          <w:numId w:val="4"/>
        </w:numPr>
        <w:bidi w:val="0"/>
        <w:rPr>
          <w:rFonts w:hint="eastAsia" w:ascii="Times New Roman" w:hAnsi="Times New Roman" w:eastAsia="宋体" w:cs="Times New Roman"/>
          <w:b w:val="0"/>
          <w:bCs w:val="0"/>
          <w:i w:val="0"/>
          <w:iCs w:val="0"/>
          <w:sz w:val="24"/>
          <w:szCs w:val="24"/>
          <w:lang w:val="en-US" w:eastAsia="zh-CN"/>
        </w:rPr>
      </w:pPr>
      <w:bookmarkStart w:id="9" w:name="_Toc32296"/>
      <w:r>
        <w:rPr>
          <w:rFonts w:hint="eastAsia" w:ascii="Times New Roman" w:hAnsi="Times New Roman" w:eastAsia="宋体" w:cs="Times New Roman"/>
          <w:b w:val="0"/>
          <w:bCs w:val="0"/>
          <w:i w:val="0"/>
          <w:iCs w:val="0"/>
          <w:sz w:val="24"/>
          <w:szCs w:val="24"/>
          <w:lang w:val="en-US" w:eastAsia="zh-CN"/>
        </w:rPr>
        <w:t>查询指令：</w:t>
      </w:r>
      <w:bookmarkEnd w:id="9"/>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4"/>
          <w:szCs w:val="24"/>
          <w:lang w:val="en-US" w:eastAsia="zh-CN"/>
        </w:rPr>
      </w:pPr>
      <w:r>
        <w:rPr>
          <w:rFonts w:hint="eastAsia" w:ascii="Times New Roman" w:hAnsi="Times New Roman" w:eastAsia="宋体" w:cs="Times New Roman"/>
          <w:b w:val="0"/>
          <w:bCs w:val="0"/>
          <w:i w:val="0"/>
          <w:iCs w:val="0"/>
          <w:color w:val="auto"/>
          <w:kern w:val="0"/>
          <w:sz w:val="24"/>
          <w:szCs w:val="24"/>
          <w:lang w:val="en-US" w:eastAsia="zh-CN"/>
        </w:rPr>
        <w:t>查询成功：</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4"/>
          <w:szCs w:val="24"/>
          <w:lang w:val="en-US" w:eastAsia="zh-CN"/>
        </w:rPr>
      </w:pPr>
      <w:r>
        <w:rPr>
          <w:rFonts w:hint="eastAsia" w:ascii="Times New Roman" w:hAnsi="Times New Roman" w:eastAsia="宋体" w:cs="Times New Roman"/>
          <w:b w:val="0"/>
          <w:bCs w:val="0"/>
          <w:i w:val="0"/>
          <w:iCs w:val="0"/>
          <w:color w:val="auto"/>
          <w:kern w:val="0"/>
          <w:sz w:val="24"/>
          <w:szCs w:val="24"/>
        </w:rPr>
        <w:t>$cmd=xxx&amp;paramA=xxx&amp;paramB=xxx&amp;apikey=xxx&amp;msgid=xx</w:t>
      </w:r>
      <w:r>
        <w:rPr>
          <w:rFonts w:hint="eastAsia" w:ascii="Times New Roman" w:hAnsi="Times New Roman" w:eastAsia="宋体" w:cs="Times New Roman"/>
          <w:b w:val="0"/>
          <w:bCs w:val="0"/>
          <w:i w:val="0"/>
          <w:iCs w:val="0"/>
          <w:color w:val="auto"/>
          <w:kern w:val="0"/>
          <w:sz w:val="24"/>
          <w:szCs w:val="24"/>
          <w:lang w:val="en-US" w:eastAsia="zh-CN"/>
        </w:rPr>
        <w:t>x</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4"/>
          <w:szCs w:val="24"/>
          <w:lang w:val="en-US" w:eastAsia="zh-CN"/>
        </w:rPr>
      </w:pPr>
      <w:r>
        <w:rPr>
          <w:rFonts w:hint="eastAsia" w:ascii="Times New Roman" w:hAnsi="Times New Roman" w:eastAsia="宋体" w:cs="Times New Roman"/>
          <w:b w:val="0"/>
          <w:bCs w:val="0"/>
          <w:i w:val="0"/>
          <w:iCs w:val="0"/>
          <w:color w:val="auto"/>
          <w:kern w:val="0"/>
          <w:sz w:val="24"/>
          <w:szCs w:val="24"/>
          <w:lang w:val="en-US" w:eastAsia="zh-CN"/>
        </w:rPr>
        <w:t>查询失败：</w:t>
      </w:r>
    </w:p>
    <w:p>
      <w:pPr>
        <w:numPr>
          <w:ilvl w:val="0"/>
          <w:numId w:val="0"/>
        </w:numPr>
        <w:ind w:left="420" w:leftChars="0" w:firstLine="420" w:firstLineChars="0"/>
        <w:rPr>
          <w:rFonts w:hint="eastAsia" w:ascii="Times New Roman" w:hAnsi="Times New Roman" w:eastAsia="宋体" w:cs="Times New Roman"/>
          <w:b w:val="0"/>
          <w:bCs w:val="0"/>
          <w:i w:val="0"/>
          <w:iCs w:val="0"/>
          <w:color w:val="auto"/>
          <w:kern w:val="0"/>
          <w:sz w:val="24"/>
          <w:szCs w:val="24"/>
          <w:lang w:val="en-US" w:eastAsia="zh-CN"/>
        </w:rPr>
      </w:pPr>
      <w:r>
        <w:rPr>
          <w:rFonts w:hint="eastAsia" w:ascii="Times New Roman" w:hAnsi="Times New Roman" w:eastAsia="宋体" w:cs="Times New Roman"/>
          <w:b w:val="0"/>
          <w:bCs w:val="0"/>
          <w:i w:val="0"/>
          <w:iCs w:val="0"/>
          <w:color w:val="auto"/>
          <w:kern w:val="0"/>
          <w:sz w:val="24"/>
          <w:szCs w:val="24"/>
        </w:rPr>
        <w:t>$cmd=xxx&amp;</w:t>
      </w:r>
      <w:r>
        <w:rPr>
          <w:rFonts w:hint="eastAsia" w:ascii="Times New Roman" w:hAnsi="Times New Roman" w:eastAsia="宋体" w:cs="Times New Roman"/>
          <w:b w:val="0"/>
          <w:bCs w:val="0"/>
          <w:i w:val="0"/>
          <w:iCs w:val="0"/>
          <w:color w:val="auto"/>
          <w:kern w:val="0"/>
          <w:sz w:val="24"/>
          <w:szCs w:val="24"/>
          <w:lang w:val="en-US" w:eastAsia="zh-CN" w:bidi="ar-SA"/>
        </w:rPr>
        <w:t>result=fail&amp;reason=string</w:t>
      </w:r>
      <w:r>
        <w:rPr>
          <w:rFonts w:hint="eastAsia" w:ascii="Times New Roman" w:hAnsi="Times New Roman" w:eastAsia="宋体" w:cs="Times New Roman"/>
          <w:b w:val="0"/>
          <w:bCs w:val="0"/>
          <w:i w:val="0"/>
          <w:iCs w:val="0"/>
          <w:color w:val="auto"/>
          <w:kern w:val="0"/>
          <w:sz w:val="24"/>
          <w:szCs w:val="24"/>
        </w:rPr>
        <w:t>&amp;apikey=xxx&amp;msgid=xxx</w:t>
      </w:r>
    </w:p>
    <w:p>
      <w:pPr>
        <w:pStyle w:val="16"/>
        <w:rPr>
          <w:rFonts w:hint="eastAsia" w:ascii="Times New Roman" w:hAnsi="Times New Roman" w:eastAsia="宋体" w:cs="Times New Roman"/>
          <w:b w:val="0"/>
          <w:bCs w:val="0"/>
          <w:i w:val="0"/>
          <w:iCs w:val="0"/>
          <w:color w:val="auto"/>
          <w:sz w:val="24"/>
          <w:szCs w:val="24"/>
          <w:lang w:val="en-US" w:eastAsia="zh-CN"/>
        </w:rPr>
      </w:pPr>
      <w:r>
        <w:rPr>
          <w:rFonts w:hint="eastAsia" w:ascii="Times New Roman" w:hAnsi="Times New Roman" w:eastAsia="宋体" w:cs="Times New Roman"/>
          <w:b w:val="0"/>
          <w:bCs w:val="0"/>
          <w:i w:val="0"/>
          <w:iCs w:val="0"/>
          <w:color w:val="auto"/>
          <w:sz w:val="24"/>
          <w:szCs w:val="24"/>
          <w:lang w:val="en-US" w:eastAsia="zh-CN"/>
        </w:rPr>
        <w:t>其中失败原因string，暂分以下几种：</w:t>
      </w:r>
    </w:p>
    <w:p>
      <w:pPr>
        <w:pStyle w:val="16"/>
        <w:numPr>
          <w:ilvl w:val="0"/>
          <w:numId w:val="5"/>
        </w:numPr>
        <w:ind w:left="840" w:leftChars="0" w:firstLine="0" w:firstLineChars="0"/>
        <w:rPr>
          <w:rFonts w:hint="eastAsia" w:ascii="Times New Roman" w:hAnsi="Times New Roman" w:eastAsia="宋体" w:cs="Times New Roman"/>
          <w:b w:val="0"/>
          <w:bCs w:val="0"/>
          <w:i w:val="0"/>
          <w:iCs w:val="0"/>
          <w:color w:val="auto"/>
          <w:sz w:val="24"/>
          <w:szCs w:val="24"/>
          <w:lang w:val="en-US" w:eastAsia="zh-CN"/>
        </w:rPr>
      </w:pPr>
      <w:r>
        <w:rPr>
          <w:rFonts w:hint="eastAsia" w:ascii="Times New Roman" w:hAnsi="Times New Roman" w:eastAsia="宋体" w:cs="Times New Roman"/>
          <w:b w:val="0"/>
          <w:bCs w:val="0"/>
          <w:i w:val="0"/>
          <w:iCs w:val="0"/>
          <w:color w:val="auto"/>
          <w:sz w:val="24"/>
          <w:szCs w:val="24"/>
          <w:lang w:val="en-US" w:eastAsia="zh-CN"/>
        </w:rPr>
        <w:t>指令错误，reason=unsupported</w:t>
      </w:r>
    </w:p>
    <w:p>
      <w:pPr>
        <w:pStyle w:val="16"/>
        <w:numPr>
          <w:ilvl w:val="0"/>
          <w:numId w:val="5"/>
        </w:numPr>
        <w:ind w:left="840" w:leftChars="0" w:firstLine="0" w:firstLineChars="0"/>
        <w:rPr>
          <w:rFonts w:hint="eastAsia" w:ascii="Times New Roman" w:hAnsi="Times New Roman" w:eastAsia="宋体" w:cs="Times New Roman"/>
          <w:b w:val="0"/>
          <w:bCs w:val="0"/>
          <w:i w:val="0"/>
          <w:iCs w:val="0"/>
          <w:color w:val="FF0000"/>
          <w:sz w:val="24"/>
          <w:szCs w:val="24"/>
          <w:lang w:val="en-US" w:eastAsia="zh-CN"/>
        </w:rPr>
      </w:pPr>
      <w:r>
        <w:rPr>
          <w:rFonts w:hint="eastAsia" w:ascii="Times New Roman" w:hAnsi="Times New Roman" w:eastAsia="宋体" w:cs="Times New Roman"/>
          <w:b w:val="0"/>
          <w:bCs w:val="0"/>
          <w:i w:val="0"/>
          <w:iCs w:val="0"/>
          <w:color w:val="auto"/>
          <w:sz w:val="24"/>
          <w:szCs w:val="24"/>
          <w:lang w:val="en-US" w:eastAsia="zh-CN"/>
        </w:rPr>
        <w:t>参数错误，reason=xxx-param_invalid</w:t>
      </w:r>
      <w:r>
        <w:rPr>
          <w:rFonts w:hint="eastAsia" w:ascii="Times New Roman" w:hAnsi="Times New Roman" w:eastAsia="宋体" w:cs="Times New Roman"/>
          <w:b w:val="0"/>
          <w:bCs w:val="0"/>
          <w:i w:val="0"/>
          <w:iCs w:val="0"/>
          <w:color w:val="FF0000"/>
          <w:sz w:val="24"/>
          <w:szCs w:val="24"/>
          <w:lang w:val="en-US" w:eastAsia="zh-CN"/>
        </w:rPr>
        <w:t>(仅判断首个出错参数,xxx为参数名)</w:t>
      </w:r>
    </w:p>
    <w:p>
      <w:pPr>
        <w:pStyle w:val="16"/>
        <w:numPr>
          <w:ilvl w:val="0"/>
          <w:numId w:val="5"/>
        </w:numPr>
        <w:ind w:left="840" w:leftChars="0" w:firstLine="0" w:firstLineChars="0"/>
        <w:rPr>
          <w:rFonts w:hint="eastAsia" w:ascii="Times New Roman" w:hAnsi="Times New Roman" w:eastAsia="宋体" w:cs="Times New Roman"/>
          <w:b w:val="0"/>
          <w:bCs w:val="0"/>
          <w:i w:val="0"/>
          <w:iCs w:val="0"/>
          <w:color w:val="auto"/>
          <w:sz w:val="24"/>
          <w:szCs w:val="24"/>
          <w:lang w:val="en-US" w:eastAsia="zh-CN"/>
        </w:rPr>
      </w:pPr>
      <w:r>
        <w:rPr>
          <w:rFonts w:hint="eastAsia" w:ascii="Times New Roman" w:hAnsi="Times New Roman" w:eastAsia="宋体" w:cs="Times New Roman"/>
          <w:b w:val="0"/>
          <w:bCs w:val="0"/>
          <w:i w:val="0"/>
          <w:iCs w:val="0"/>
          <w:color w:val="auto"/>
          <w:sz w:val="24"/>
          <w:szCs w:val="24"/>
          <w:lang w:val="en-US" w:eastAsia="zh-CN"/>
        </w:rPr>
        <w:t>apikey错误，reason=apikey_invalid</w:t>
      </w:r>
    </w:p>
    <w:p>
      <w:pPr>
        <w:pStyle w:val="16"/>
        <w:rPr>
          <w:rFonts w:hint="eastAsia" w:ascii="Times New Roman" w:hAnsi="Times New Roman" w:eastAsia="宋体" w:cs="Times New Roman"/>
          <w:b w:val="0"/>
          <w:bCs w:val="0"/>
          <w:i w:val="0"/>
          <w:iCs w:val="0"/>
          <w:color w:val="auto"/>
          <w:sz w:val="24"/>
          <w:szCs w:val="24"/>
          <w:lang w:val="en-US" w:eastAsia="zh-CN"/>
        </w:rPr>
      </w:pPr>
      <w:r>
        <w:rPr>
          <w:rFonts w:hint="eastAsia" w:ascii="Times New Roman" w:hAnsi="Times New Roman" w:eastAsia="宋体" w:cs="Times New Roman"/>
          <w:b w:val="0"/>
          <w:bCs w:val="0"/>
          <w:i w:val="0"/>
          <w:iCs w:val="0"/>
          <w:color w:val="auto"/>
          <w:sz w:val="24"/>
          <w:szCs w:val="24"/>
          <w:lang w:val="en-US" w:eastAsia="zh-CN"/>
        </w:rPr>
        <w:t>注：</w:t>
      </w:r>
    </w:p>
    <w:p>
      <w:pPr>
        <w:pStyle w:val="23"/>
        <w:numPr>
          <w:ilvl w:val="0"/>
          <w:numId w:val="6"/>
        </w:numPr>
        <w:spacing w:before="0" w:after="0" w:line="240" w:lineRule="auto"/>
        <w:ind w:firstLineChars="0"/>
        <w:rPr>
          <w:rFonts w:hint="eastAsia" w:ascii="Times New Roman" w:hAnsi="Times New Roman" w:eastAsia="宋体" w:cs="Times New Roman"/>
          <w:b w:val="0"/>
          <w:bCs w:val="0"/>
          <w:i w:val="0"/>
          <w:iCs w:val="0"/>
          <w:color w:val="auto"/>
          <w:sz w:val="24"/>
          <w:szCs w:val="24"/>
          <w:lang w:val="en-US" w:eastAsia="zh-CN"/>
        </w:rPr>
      </w:pPr>
      <w:r>
        <w:rPr>
          <w:rFonts w:hint="eastAsia" w:ascii="Times New Roman" w:hAnsi="Times New Roman" w:eastAsia="宋体" w:cs="Times New Roman"/>
          <w:b w:val="0"/>
          <w:bCs w:val="0"/>
          <w:i w:val="0"/>
          <w:iCs w:val="0"/>
          <w:color w:val="auto"/>
          <w:kern w:val="0"/>
          <w:sz w:val="24"/>
          <w:szCs w:val="24"/>
        </w:rPr>
        <w:t>apikey: 用于防止恶意推送消息篡改设备状态和配置信息，加上apikey设备可以在接收到接收到指令时进行校验该消息该消息后是否需要处理。</w:t>
      </w:r>
    </w:p>
    <w:p>
      <w:pPr>
        <w:pStyle w:val="23"/>
        <w:numPr>
          <w:ilvl w:val="0"/>
          <w:numId w:val="6"/>
        </w:numPr>
        <w:spacing w:before="0" w:after="0" w:line="240" w:lineRule="auto"/>
        <w:ind w:firstLineChars="0"/>
        <w:rPr>
          <w:rFonts w:hint="eastAsia" w:ascii="Times New Roman" w:hAnsi="Times New Roman" w:eastAsia="宋体" w:cs="Times New Roman"/>
          <w:b w:val="0"/>
          <w:bCs w:val="0"/>
          <w:i w:val="0"/>
          <w:iCs w:val="0"/>
          <w:color w:val="auto"/>
          <w:sz w:val="24"/>
          <w:szCs w:val="24"/>
          <w:lang w:val="en-US" w:eastAsia="zh-CN"/>
        </w:rPr>
      </w:pPr>
      <w:r>
        <w:rPr>
          <w:rFonts w:hint="eastAsia" w:ascii="Times New Roman" w:hAnsi="Times New Roman" w:eastAsia="宋体" w:cs="Times New Roman"/>
          <w:b w:val="0"/>
          <w:bCs w:val="0"/>
          <w:i w:val="0"/>
          <w:iCs w:val="0"/>
          <w:color w:val="auto"/>
          <w:kern w:val="0"/>
          <w:sz w:val="24"/>
          <w:szCs w:val="24"/>
        </w:rPr>
        <w:t>msgid: 保证消息的唯一性, 响应需带上</w:t>
      </w:r>
    </w:p>
    <w:p>
      <w:pPr>
        <w:pStyle w:val="23"/>
        <w:numPr>
          <w:ilvl w:val="0"/>
          <w:numId w:val="6"/>
        </w:numPr>
        <w:spacing w:before="0" w:after="0" w:line="240" w:lineRule="auto"/>
        <w:ind w:firstLineChars="0"/>
        <w:rPr>
          <w:rFonts w:hint="eastAsia" w:ascii="Times New Roman" w:hAnsi="Times New Roman" w:eastAsia="宋体" w:cs="Times New Roman"/>
          <w:b w:val="0"/>
          <w:bCs w:val="0"/>
          <w:i w:val="0"/>
          <w:iCs w:val="0"/>
          <w:color w:val="auto"/>
          <w:sz w:val="24"/>
          <w:szCs w:val="24"/>
          <w:lang w:val="en-US" w:eastAsia="zh-CN"/>
        </w:rPr>
      </w:pPr>
      <w:r>
        <w:rPr>
          <w:rFonts w:hint="eastAsia" w:ascii="Times New Roman" w:hAnsi="Times New Roman" w:eastAsia="宋体" w:cs="Times New Roman"/>
          <w:b w:val="0"/>
          <w:bCs w:val="0"/>
          <w:i w:val="0"/>
          <w:iCs w:val="0"/>
          <w:color w:val="auto"/>
          <w:kern w:val="0"/>
          <w:sz w:val="24"/>
          <w:szCs w:val="24"/>
        </w:rPr>
        <w:t>$,=,&amp;,%为系统保留字符，如果指令类型或者参数中出现了上述四个字符，需分别转码为：%24,%3D,%26,%25</w:t>
      </w:r>
    </w:p>
    <w:p>
      <w:pPr>
        <w:pStyle w:val="7"/>
        <w:numPr>
          <w:ilvl w:val="0"/>
          <w:numId w:val="6"/>
        </w:numPr>
        <w:bidi w:val="0"/>
        <w:rPr>
          <w:rFonts w:hint="eastAsia" w:ascii="Times New Roman" w:hAnsi="Times New Roman" w:eastAsia="宋体" w:cs="Times New Roman"/>
          <w:b w:val="0"/>
          <w:bCs w:val="0"/>
          <w:i w:val="0"/>
          <w:iCs w:val="0"/>
          <w:sz w:val="24"/>
          <w:szCs w:val="24"/>
          <w:lang w:val="en-US" w:eastAsia="zh-CN"/>
        </w:rPr>
      </w:pPr>
      <w:r>
        <w:rPr>
          <w:rFonts w:hint="eastAsia" w:ascii="Times New Roman" w:hAnsi="Times New Roman" w:eastAsia="宋体" w:cs="Times New Roman"/>
          <w:b w:val="0"/>
          <w:bCs w:val="0"/>
          <w:i w:val="0"/>
          <w:iCs w:val="0"/>
          <w:sz w:val="24"/>
          <w:szCs w:val="24"/>
        </w:rPr>
        <w:t>完整的指令内容长度最大为2000字符</w:t>
      </w:r>
    </w:p>
    <w:p>
      <w:pPr>
        <w:pStyle w:val="23"/>
        <w:numPr>
          <w:ilvl w:val="0"/>
          <w:numId w:val="6"/>
        </w:numPr>
        <w:spacing w:before="0" w:after="0" w:line="240" w:lineRule="auto"/>
        <w:ind w:firstLineChars="0"/>
        <w:rPr>
          <w:rFonts w:hint="eastAsia" w:ascii="Times New Roman" w:hAnsi="Times New Roman" w:eastAsia="宋体" w:cs="Times New Roman"/>
          <w:b w:val="0"/>
          <w:bCs w:val="0"/>
          <w:i w:val="0"/>
          <w:iCs w:val="0"/>
          <w:color w:val="auto"/>
          <w:sz w:val="24"/>
          <w:szCs w:val="24"/>
          <w:lang w:val="en-US" w:eastAsia="zh-CN"/>
        </w:rPr>
      </w:pPr>
      <w:r>
        <w:rPr>
          <w:rFonts w:hint="eastAsia" w:ascii="Times New Roman" w:hAnsi="Times New Roman" w:eastAsia="宋体" w:cs="Times New Roman"/>
          <w:b w:val="0"/>
          <w:bCs w:val="0"/>
          <w:i w:val="0"/>
          <w:iCs w:val="0"/>
          <w:color w:val="auto"/>
          <w:sz w:val="24"/>
          <w:szCs w:val="24"/>
          <w:lang w:val="en-US" w:eastAsia="zh-CN"/>
        </w:rPr>
        <w:t>配置时，可单独指定一个或几个参数，进行配置，没被选中的参数，表示不修改该配置项。</w:t>
      </w:r>
      <w:r>
        <w:rPr>
          <w:rFonts w:hint="eastAsia" w:ascii="Times New Roman" w:hAnsi="Times New Roman" w:eastAsia="宋体" w:cs="Times New Roman"/>
          <w:b w:val="0"/>
          <w:bCs w:val="0"/>
          <w:i w:val="0"/>
          <w:iCs w:val="0"/>
          <w:strike/>
          <w:dstrike w:val="0"/>
          <w:color w:val="auto"/>
          <w:sz w:val="24"/>
          <w:szCs w:val="24"/>
          <w:lang w:val="en-US" w:eastAsia="zh-CN"/>
        </w:rPr>
        <w:t>参数值为空，表示清空该配置项(暂不支持)</w:t>
      </w:r>
      <w:r>
        <w:rPr>
          <w:rFonts w:hint="eastAsia" w:ascii="Times New Roman" w:hAnsi="Times New Roman" w:eastAsia="宋体" w:cs="Times New Roman"/>
          <w:b w:val="0"/>
          <w:bCs w:val="0"/>
          <w:i w:val="0"/>
          <w:iCs w:val="0"/>
          <w:color w:val="auto"/>
          <w:sz w:val="24"/>
          <w:szCs w:val="24"/>
          <w:lang w:val="en-US" w:eastAsia="zh-CN"/>
        </w:rPr>
        <w:t>。</w:t>
      </w:r>
    </w:p>
    <w:p>
      <w:pPr>
        <w:rPr>
          <w:rFonts w:hint="eastAsia" w:ascii="Times New Roman" w:hAnsi="Times New Roman" w:eastAsia="宋体" w:cs="Times New Roman"/>
          <w:b w:val="0"/>
          <w:bCs w:val="0"/>
          <w:i w:val="0"/>
          <w:iCs w:val="0"/>
          <w:color w:val="auto"/>
          <w:sz w:val="24"/>
          <w:szCs w:val="24"/>
          <w:lang w:val="en-US" w:eastAsia="zh-CN"/>
        </w:rPr>
      </w:pPr>
    </w:p>
    <w:p>
      <w:pPr>
        <w:rPr>
          <w:rFonts w:hint="eastAsia" w:ascii="Times New Roman" w:hAnsi="Times New Roman" w:eastAsia="宋体" w:cs="Times New Roman"/>
          <w:b w:val="0"/>
          <w:bCs w:val="0"/>
          <w:i w:val="0"/>
          <w:iCs w:val="0"/>
          <w:color w:val="auto"/>
          <w:sz w:val="24"/>
          <w:szCs w:val="24"/>
          <w:lang w:val="en-US" w:eastAsia="zh-CN"/>
        </w:rPr>
      </w:pPr>
    </w:p>
    <w:p>
      <w:pPr>
        <w:rPr>
          <w:rFonts w:hint="eastAsia" w:ascii="Times New Roman" w:hAnsi="Times New Roman" w:eastAsia="宋体" w:cs="Times New Roman"/>
          <w:b w:val="0"/>
          <w:bCs w:val="0"/>
          <w:i w:val="0"/>
          <w:iCs w:val="0"/>
          <w:sz w:val="24"/>
          <w:szCs w:val="24"/>
          <w:lang w:val="en-US" w:eastAsia="zh-CN"/>
        </w:rPr>
      </w:pPr>
      <w:bookmarkStart w:id="10" w:name="_Toc22374"/>
    </w:p>
    <w:p>
      <w:pPr>
        <w:rPr>
          <w:rFonts w:hint="eastAsia" w:ascii="Times New Roman" w:hAnsi="Times New Roman" w:eastAsia="宋体" w:cs="Times New Roman"/>
          <w:b w:val="0"/>
          <w:bCs w:val="0"/>
          <w:i w:val="0"/>
          <w:iCs w:val="0"/>
          <w:sz w:val="24"/>
          <w:szCs w:val="24"/>
          <w:lang w:val="en-US" w:eastAsia="zh-CN"/>
        </w:rPr>
      </w:pPr>
    </w:p>
    <w:p>
      <w:pPr>
        <w:rPr>
          <w:rFonts w:hint="eastAsia" w:ascii="Times New Roman" w:hAnsi="Times New Roman" w:eastAsia="宋体" w:cs="Times New Roman"/>
          <w:b w:val="0"/>
          <w:bCs w:val="0"/>
          <w:i w:val="0"/>
          <w:iCs w:val="0"/>
          <w:sz w:val="24"/>
          <w:szCs w:val="24"/>
          <w:lang w:val="en-US" w:eastAsia="zh-CN"/>
        </w:rPr>
      </w:pPr>
      <w:r>
        <w:rPr>
          <w:rFonts w:hint="eastAsia" w:ascii="Times New Roman" w:hAnsi="Times New Roman" w:eastAsia="宋体" w:cs="Times New Roman"/>
          <w:b w:val="0"/>
          <w:bCs w:val="0"/>
          <w:i w:val="0"/>
          <w:iCs w:val="0"/>
          <w:sz w:val="24"/>
          <w:szCs w:val="24"/>
          <w:lang w:val="en-US" w:eastAsia="zh-CN"/>
        </w:rPr>
        <w:br w:type="page"/>
      </w:r>
    </w:p>
    <w:p>
      <w:pPr>
        <w:pStyle w:val="2"/>
        <w:numPr>
          <w:ilvl w:val="0"/>
          <w:numId w:val="3"/>
        </w:numPr>
        <w:bidi w:val="0"/>
        <w:ind w:left="425" w:leftChars="0" w:hanging="425" w:firstLineChars="0"/>
        <w:rPr>
          <w:rFonts w:hint="default" w:ascii="Times New Roman" w:hAnsi="Times New Roman" w:eastAsia="宋体" w:cs="Times New Roman"/>
          <w:b/>
          <w:bCs/>
          <w:i w:val="0"/>
          <w:iCs w:val="0"/>
          <w:sz w:val="28"/>
          <w:szCs w:val="28"/>
          <w:lang w:val="en-US" w:eastAsia="zh-CN"/>
        </w:rPr>
      </w:pPr>
      <w:bookmarkStart w:id="11" w:name="_Toc19970"/>
      <w:r>
        <w:rPr>
          <w:rFonts w:hint="eastAsia" w:ascii="Times New Roman" w:hAnsi="Times New Roman" w:eastAsia="宋体" w:cs="Times New Roman"/>
          <w:b/>
          <w:bCs/>
          <w:i w:val="0"/>
          <w:iCs w:val="0"/>
          <w:sz w:val="28"/>
          <w:szCs w:val="28"/>
          <w:lang w:val="en-US" w:eastAsia="zh-CN"/>
        </w:rPr>
        <w:t>指令设计</w:t>
      </w:r>
      <w:bookmarkEnd w:id="10"/>
      <w:bookmarkEnd w:id="11"/>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12" w:name="_Toc22267"/>
      <w:r>
        <w:rPr>
          <w:rFonts w:hint="eastAsia" w:ascii="宋体" w:hAnsi="宋体" w:eastAsia="宋体" w:cs="宋体"/>
          <w:b/>
          <w:bCs/>
          <w:i w:val="0"/>
          <w:iCs w:val="0"/>
          <w:sz w:val="24"/>
          <w:szCs w:val="24"/>
          <w:lang w:val="en-US" w:eastAsia="zh-CN"/>
        </w:rPr>
        <w:t>设备时间信息</w:t>
      </w:r>
      <w:bookmarkEnd w:id="12"/>
    </w:p>
    <w:p>
      <w:pPr>
        <w:pStyle w:val="16"/>
        <w:ind w:firstLine="420" w:firstLineChars="0"/>
        <w:rPr>
          <w:rFonts w:hint="default"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获取设备时间信息</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ab/>
      </w:r>
    </w:p>
    <w:p>
      <w:pPr>
        <w:pStyle w:val="16"/>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设置指令格式：</w:t>
      </w:r>
    </w:p>
    <w:p>
      <w:pPr>
        <w:pStyle w:val="16"/>
        <w:ind w:firstLine="960" w:firstLineChars="4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$cmd=settime</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&amp;time=2023-09-18 12:00:00&amp;apikey=123456&amp;msgid=123456</w:t>
      </w:r>
    </w:p>
    <w:p>
      <w:pPr>
        <w:pStyle w:val="12"/>
        <w:spacing w:before="0" w:beforeAutospacing="0" w:after="0" w:afterAutospacing="0"/>
        <w:ind w:firstLine="480" w:firstLineChars="20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获取成功：</w:t>
      </w:r>
    </w:p>
    <w:p>
      <w:pPr>
        <w:pStyle w:val="16"/>
        <w:ind w:left="840" w:leftChars="400" w:firstLine="0" w:firstLineChars="0"/>
        <w:rPr>
          <w:rFonts w:hint="default" w:ascii="Times New Roman" w:hAnsi="Times New Roman" w:eastAsia="宋体"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eastAsia="宋体" w:cs="Times New Roman"/>
          <w:b w:val="0"/>
          <w:bCs w:val="0"/>
          <w:i w:val="0"/>
          <w:iCs w:val="0"/>
          <w:color w:val="000000" w:themeColor="text1"/>
          <w:sz w:val="24"/>
          <w:szCs w:val="24"/>
          <w:lang w:val="en-US"/>
          <w14:textFill>
            <w14:solidFill>
              <w14:schemeClr w14:val="tx1"/>
            </w14:solidFill>
          </w14:textFill>
        </w:rPr>
        <w:t>$cmd=settime&amp;result=succ&amp;apikey=123456&amp;msgid=123456</w:t>
      </w:r>
    </w:p>
    <w:p>
      <w:pPr>
        <w:pStyle w:val="16"/>
        <w:ind w:left="840" w:leftChars="400" w:firstLine="0" w:firstLineChars="0"/>
        <w:rPr>
          <w:rFonts w:hint="eastAsia" w:ascii="Times New Roman" w:hAnsi="Times New Roman" w:eastAsia="宋体" w:cs="Times New Roman"/>
          <w:b w:val="0"/>
          <w:bCs w:val="0"/>
          <w:i w:val="0"/>
          <w:iCs w:val="0"/>
          <w:color w:val="000000" w:themeColor="text1"/>
          <w:sz w:val="24"/>
          <w:szCs w:val="24"/>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获取失败</w:t>
      </w:r>
      <w:r>
        <w:rPr>
          <w:rFonts w:ascii="Times New Roman" w:hAnsi="Times New Roman" w:eastAsia="宋体" w:cs="Times New Roman"/>
          <w:b w:val="0"/>
          <w:bCs w:val="0"/>
          <w:i w:val="0"/>
          <w:iCs w:val="0"/>
          <w:color w:val="000000" w:themeColor="text1"/>
          <w:sz w:val="24"/>
          <w:szCs w:val="24"/>
          <w14:textFill>
            <w14:solidFill>
              <w14:schemeClr w14:val="tx1"/>
            </w14:solidFill>
          </w14:textFill>
        </w:rPr>
        <w:t>:</w:t>
      </w:r>
    </w:p>
    <w:p>
      <w:pPr>
        <w:pStyle w:val="16"/>
        <w:ind w:left="840" w:leftChars="400" w:firstLine="0" w:firstLineChars="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$cmd=settime&amp;result=fail&amp;reason=string</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&amp;apikey=123456&amp;msgid=123456</w:t>
      </w:r>
    </w:p>
    <w:p>
      <w:pPr>
        <w:pStyle w:val="16"/>
        <w:ind w:left="420" w:leftChars="2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获取指令格式：</w:t>
      </w:r>
    </w:p>
    <w:p>
      <w:pPr>
        <w:pStyle w:val="16"/>
        <w:ind w:firstLine="960" w:firstLineChars="4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$cmd=reqtime</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&amp;apikey=123456&amp;msgid=123456</w:t>
      </w:r>
    </w:p>
    <w:p>
      <w:pPr>
        <w:pStyle w:val="12"/>
        <w:spacing w:before="0" w:beforeAutospacing="0" w:after="0" w:afterAutospacing="0"/>
        <w:ind w:firstLine="480" w:firstLineChars="20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4"/>
          <w:szCs w:val="24"/>
          <w:lang w:val="en-US"/>
          <w14:textFill>
            <w14:solidFill>
              <w14:schemeClr w14:val="tx1"/>
            </w14:solidFill>
          </w14:textFill>
        </w:rPr>
        <w:t>$cmd=reqtime&amp;time=2023-09-18 1</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2</w:t>
      </w:r>
      <w:r>
        <w:rPr>
          <w:rFonts w:hint="default" w:ascii="Times New Roman" w:hAnsi="Times New Roman" w:eastAsia="宋体" w:cs="Times New Roman"/>
          <w:b w:val="0"/>
          <w:bCs w:val="0"/>
          <w:i w:val="0"/>
          <w:iCs w:val="0"/>
          <w:color w:val="000000" w:themeColor="text1"/>
          <w:sz w:val="24"/>
          <w:szCs w:val="24"/>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00</w:t>
      </w:r>
      <w:r>
        <w:rPr>
          <w:rFonts w:hint="default" w:ascii="Times New Roman" w:hAnsi="Times New Roman" w:eastAsia="宋体" w:cs="Times New Roman"/>
          <w:b w:val="0"/>
          <w:bCs w:val="0"/>
          <w:i w:val="0"/>
          <w:iCs w:val="0"/>
          <w:color w:val="000000" w:themeColor="text1"/>
          <w:sz w:val="24"/>
          <w:szCs w:val="24"/>
          <w:lang w:val="en-US"/>
          <w14:textFill>
            <w14:solidFill>
              <w14:schemeClr w14:val="tx1"/>
            </w14:solidFill>
          </w14:textFill>
        </w:rPr>
        <w:t>:</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02</w:t>
      </w:r>
      <w:r>
        <w:rPr>
          <w:rFonts w:hint="default" w:ascii="Times New Roman" w:hAnsi="Times New Roman" w:eastAsia="宋体" w:cs="Times New Roman"/>
          <w:b w:val="0"/>
          <w:bCs w:val="0"/>
          <w:i w:val="0"/>
          <w:iCs w:val="0"/>
          <w:color w:val="000000" w:themeColor="text1"/>
          <w:sz w:val="24"/>
          <w:szCs w:val="24"/>
          <w:lang w:val="en-US"/>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6</w:t>
      </w:r>
    </w:p>
    <w:p>
      <w:pPr>
        <w:pStyle w:val="16"/>
        <w:ind w:left="840" w:leftChars="400" w:firstLine="0" w:firstLineChars="0"/>
        <w:rPr>
          <w:rFonts w:hint="eastAsia" w:ascii="Times New Roman" w:hAnsi="Times New Roman" w:eastAsia="宋体" w:cs="Times New Roman"/>
          <w:b w:val="0"/>
          <w:bCs w:val="0"/>
          <w:i w:val="0"/>
          <w:iCs w:val="0"/>
          <w:color w:val="000000" w:themeColor="text1"/>
          <w:sz w:val="24"/>
          <w:szCs w:val="24"/>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获取失败</w:t>
      </w:r>
      <w:r>
        <w:rPr>
          <w:rFonts w:ascii="Times New Roman" w:hAnsi="Times New Roman" w:eastAsia="宋体" w:cs="Times New Roman"/>
          <w:b w:val="0"/>
          <w:bCs w:val="0"/>
          <w:i w:val="0"/>
          <w:iCs w:val="0"/>
          <w:color w:val="000000" w:themeColor="text1"/>
          <w:sz w:val="24"/>
          <w:szCs w:val="24"/>
          <w14:textFill>
            <w14:solidFill>
              <w14:schemeClr w14:val="tx1"/>
            </w14:solidFill>
          </w14:textFill>
        </w:rPr>
        <w:t>:</w:t>
      </w:r>
    </w:p>
    <w:p>
      <w:pPr>
        <w:pStyle w:val="16"/>
        <w:ind w:left="840" w:leftChars="400" w:firstLine="0" w:firstLineChars="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$cmd=reqtime&amp;result=fail&amp;reason=string</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&amp;apikey=123456&amp;msgid=123456</w:t>
      </w:r>
    </w:p>
    <w:p>
      <w:pPr>
        <w:pStyle w:val="16"/>
        <w:rPr>
          <w:rFonts w:ascii="Times New Roman" w:hAnsi="Times New Roman" w:eastAsia="宋体" w:cs="Times New Roman"/>
          <w:b w:val="0"/>
          <w:bCs w:val="0"/>
          <w:i w:val="0"/>
          <w:iCs w:val="0"/>
          <w:sz w:val="24"/>
          <w:szCs w:val="24"/>
        </w:rPr>
      </w:pPr>
    </w:p>
    <w:p>
      <w:pPr>
        <w:pStyle w:val="16"/>
        <w:rPr>
          <w:rFonts w:ascii="Times New Roman" w:hAnsi="Times New Roman" w:eastAsia="宋体" w:cs="Times New Roman"/>
          <w:b w:val="0"/>
          <w:bCs w:val="0"/>
          <w:i w:val="0"/>
          <w:iCs w:val="0"/>
          <w:sz w:val="21"/>
          <w:szCs w:val="21"/>
        </w:rPr>
      </w:pPr>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13" w:name="_Toc18198"/>
      <w:r>
        <w:rPr>
          <w:rFonts w:hint="eastAsia" w:ascii="宋体" w:hAnsi="宋体" w:eastAsia="宋体" w:cs="宋体"/>
          <w:b/>
          <w:bCs/>
          <w:i w:val="0"/>
          <w:iCs w:val="0"/>
          <w:sz w:val="24"/>
          <w:szCs w:val="24"/>
          <w:lang w:val="en-US" w:eastAsia="zh-CN"/>
        </w:rPr>
        <w:t>设备状态信息</w:t>
      </w:r>
      <w:bookmarkEnd w:id="13"/>
    </w:p>
    <w:p>
      <w:pPr>
        <w:pStyle w:val="16"/>
        <w:ind w:firstLine="0" w:firstLineChars="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指令格式：</w:t>
      </w:r>
    </w:p>
    <w:p>
      <w:pPr>
        <w:pStyle w:val="16"/>
        <w:ind w:firstLine="720" w:firstLineChars="3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$cmd=getstatus</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&amp;apikey=123456&amp;msgid=123456</w:t>
      </w:r>
    </w:p>
    <w:p>
      <w:pPr>
        <w:pStyle w:val="16"/>
        <w:ind w:firstLine="0" w:firstLineChars="0"/>
        <w:rPr>
          <w:rFonts w:hint="eastAsia" w:ascii="宋体" w:hAnsi="宋体" w:eastAsia="宋体" w:cs="宋体"/>
          <w:b w:val="0"/>
          <w:bCs w:val="0"/>
          <w:i w:val="0"/>
          <w:iCs w:val="0"/>
          <w:color w:val="000000" w:themeColor="text1"/>
          <w:sz w:val="24"/>
          <w:szCs w:val="24"/>
          <w14:textFill>
            <w14:solidFill>
              <w14:schemeClr w14:val="tx1"/>
            </w14:solidFill>
          </w14:textFill>
        </w:rPr>
      </w:pPr>
      <w:r>
        <w:rPr>
          <w:rFonts w:hint="eastAsia" w:ascii="宋体" w:hAnsi="宋体" w:eastAsia="宋体" w:cs="宋体"/>
          <w:b w:val="0"/>
          <w:bCs w:val="0"/>
          <w:i w:val="0"/>
          <w:iCs w:val="0"/>
          <w:color w:val="000000" w:themeColor="text1"/>
          <w:sz w:val="24"/>
          <w:szCs w:val="24"/>
          <w14:textFill>
            <w14:solidFill>
              <w14:schemeClr w14:val="tx1"/>
            </w14:solidFill>
          </w14:textFill>
        </w:rPr>
        <w:t xml:space="preserve">   响应格式：</w:t>
      </w: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宋体" w:hAnsi="宋体" w:eastAsia="宋体" w:cs="宋体"/>
          <w:b w:val="0"/>
          <w:bCs w:val="0"/>
          <w:i w:val="0"/>
          <w:iCs w:val="0"/>
          <w:color w:val="000000" w:themeColor="text1"/>
          <w:sz w:val="24"/>
          <w:szCs w:val="24"/>
          <w14:textFill>
            <w14:solidFill>
              <w14:schemeClr w14:val="tx1"/>
            </w14:solidFill>
          </w14:textFill>
        </w:rPr>
        <w:t xml:space="preserve">   获取成功: </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p>
    <w:p>
      <w:pPr>
        <w:pStyle w:val="16"/>
        <w:ind w:firstLine="0" w:firstLineChars="0"/>
        <w:rPr>
          <w:rFonts w:hint="eastAsia" w:ascii="Times New Roman"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 xml:space="preserve">        </w:t>
      </w:r>
      <w:r>
        <w:rPr>
          <w:rFonts w:hint="eastAsia" w:ascii="Times New Roman" w:cs="Times New Roman"/>
          <w:b w:val="0"/>
          <w:bCs w:val="0"/>
          <w:i w:val="0"/>
          <w:iCs w:val="0"/>
          <w:color w:val="000000" w:themeColor="text1"/>
          <w:sz w:val="24"/>
          <w:szCs w:val="24"/>
          <w:lang w:val="en-US" w:eastAsia="zh-CN"/>
          <w14:textFill>
            <w14:solidFill>
              <w14:schemeClr w14:val="tx1"/>
            </w14:solidFill>
          </w14:textFill>
        </w:rPr>
        <w:t>$cmd=md_getdevicesta&amp;state=[{"sn":"150000A","productDate":"170817","rttVersion":"4.1.0","hardwareVersion":"1","firmwareVersion":"1.0.1_T1","insideTemp":26.3,"insideHum":56.3,"4g":"OK","signal":-80,"datacenterStatus":[0,1,1],"height":15.32,"ldValue":2.35,"uptime":24.6,"lora":"OK","bt":"OK","ld":"OK","cam":"OK","battery":"FAIL","simCard":"OK","flash":"OK","fram":"OK","rtc":"OK","extPowerVolt":11.1,"batPowerVolt":0.0,"ccid":"898608162623D0102522","imei":"868517071597458","imsi":"460088620002522","mdCenterSta":"FAIL"}]&amp;apikey=07f5cd2c-0124-4a50-ae41-d82060299ed3&amp;msgid=18a736bc-6eed-4810-a8e5-1649c8a4bc6e</w:t>
      </w:r>
    </w:p>
    <w:p>
      <w:pPr>
        <w:pStyle w:val="16"/>
        <w:ind w:firstLine="0" w:firstLineChars="0"/>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5"/>
        <w:gridCol w:w="2445"/>
        <w:gridCol w:w="1077"/>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2155" w:type="dxa"/>
            <w:vAlign w:val="center"/>
          </w:tcPr>
          <w:p>
            <w:pPr>
              <w:jc w:val="center"/>
              <w:rPr>
                <w:rFonts w:hint="eastAsia" w:ascii="宋体" w:hAnsi="宋体" w:eastAsia="宋体" w:cs="宋体"/>
                <w:b w:val="0"/>
                <w:bCs w:val="0"/>
                <w:i w:val="0"/>
                <w:iCs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olor w:val="000000" w:themeColor="text1"/>
                <w:sz w:val="24"/>
                <w:szCs w:val="24"/>
                <w14:textFill>
                  <w14:solidFill>
                    <w14:schemeClr w14:val="tx1"/>
                  </w14:solidFill>
                </w14:textFill>
              </w:rPr>
              <w:t>关键字</w:t>
            </w:r>
          </w:p>
        </w:tc>
        <w:tc>
          <w:tcPr>
            <w:tcW w:w="2445" w:type="dxa"/>
            <w:vAlign w:val="center"/>
          </w:tcPr>
          <w:p>
            <w:pPr>
              <w:jc w:val="center"/>
              <w:rPr>
                <w:rFonts w:hint="eastAsia" w:ascii="宋体" w:hAnsi="宋体" w:eastAsia="宋体" w:cs="宋体"/>
                <w:b w:val="0"/>
                <w:bCs w:val="0"/>
                <w:i w:val="0"/>
                <w:iCs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olor w:val="000000" w:themeColor="text1"/>
                <w:sz w:val="24"/>
                <w:szCs w:val="24"/>
                <w14:textFill>
                  <w14:solidFill>
                    <w14:schemeClr w14:val="tx1"/>
                  </w14:solidFill>
                </w14:textFill>
              </w:rPr>
              <w:t>说明</w:t>
            </w:r>
          </w:p>
        </w:tc>
        <w:tc>
          <w:tcPr>
            <w:tcW w:w="1077" w:type="dxa"/>
            <w:vAlign w:val="center"/>
          </w:tcPr>
          <w:p>
            <w:pPr>
              <w:jc w:val="center"/>
              <w:rPr>
                <w:rFonts w:hint="eastAsia" w:ascii="宋体" w:hAnsi="宋体" w:eastAsia="宋体" w:cs="宋体"/>
                <w:b w:val="0"/>
                <w:bCs w:val="0"/>
                <w:i w:val="0"/>
                <w:iCs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olor w:val="000000" w:themeColor="text1"/>
                <w:sz w:val="24"/>
                <w:szCs w:val="24"/>
                <w14:textFill>
                  <w14:solidFill>
                    <w14:schemeClr w14:val="tx1"/>
                  </w14:solidFill>
                </w14:textFill>
              </w:rPr>
              <w:t>数据类型</w:t>
            </w:r>
          </w:p>
        </w:tc>
        <w:tc>
          <w:tcPr>
            <w:tcW w:w="1541" w:type="dxa"/>
            <w:vAlign w:val="center"/>
          </w:tcPr>
          <w:p>
            <w:pPr>
              <w:jc w:val="center"/>
              <w:rPr>
                <w:rFonts w:hint="eastAsia" w:ascii="宋体" w:hAnsi="宋体" w:eastAsia="宋体" w:cs="宋体"/>
                <w:b w:val="0"/>
                <w:bCs w:val="0"/>
                <w:i w:val="0"/>
                <w:iCs w:val="0"/>
                <w:color w:val="000000" w:themeColor="text1"/>
                <w:kern w:val="2"/>
                <w:sz w:val="24"/>
                <w:szCs w:val="24"/>
                <w:lang w:val="en-US" w:eastAsia="zh-CN" w:bidi="ar-SA"/>
                <w14:textFill>
                  <w14:solidFill>
                    <w14:schemeClr w14:val="tx1"/>
                  </w14:solidFill>
                </w14:textFill>
              </w:rPr>
            </w:pPr>
            <w:r>
              <w:rPr>
                <w:rFonts w:hint="eastAsia" w:ascii="宋体" w:hAnsi="宋体" w:eastAsia="宋体" w:cs="宋体"/>
                <w:b w:val="0"/>
                <w:bCs w:val="0"/>
                <w:i w:val="0"/>
                <w:iCs w:val="0"/>
                <w:color w:val="000000" w:themeColor="text1"/>
                <w:sz w:val="24"/>
                <w:szCs w:val="24"/>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sn</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设备sn号</w:t>
            </w:r>
          </w:p>
        </w:tc>
        <w:tc>
          <w:tcPr>
            <w:tcW w:w="1077" w:type="dxa"/>
          </w:tcPr>
          <w:p>
            <w:pPr>
              <w:pStyle w:val="16"/>
              <w:widowControl w:val="0"/>
              <w:ind w:left="0" w:leftChars="0" w:firstLine="240" w:firstLineChars="100"/>
              <w:jc w:val="both"/>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productDate</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生产日期</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rttVersion</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rtt版本</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h</w:t>
            </w: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ardwareVersion</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硬件版本</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firmwareVersion</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软件版本</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insideTemp</w:t>
            </w:r>
          </w:p>
        </w:tc>
        <w:tc>
          <w:tcPr>
            <w:tcW w:w="2445" w:type="dxa"/>
          </w:tcPr>
          <w:p>
            <w:pPr>
              <w:pStyle w:val="16"/>
              <w:widowControl w:val="0"/>
              <w:jc w:val="both"/>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内部温度</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float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insideHum</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内部湿度</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float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4g</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4G状态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vMerge w:val="restart"/>
          </w:tcPr>
          <w:p>
            <w:pPr>
              <w:pStyle w:val="16"/>
              <w:widowControl w:val="0"/>
              <w:jc w:val="cente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p>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datacenterStatus</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数据中心1状态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int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vMerge w:val="continue"/>
          </w:tcPr>
          <w:p>
            <w:pPr>
              <w:pStyle w:val="16"/>
              <w:widowControl w:val="0"/>
              <w:jc w:val="cente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数据中心2状态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int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vMerge w:val="continue"/>
          </w:tcPr>
          <w:p>
            <w:pPr>
              <w:pStyle w:val="16"/>
              <w:widowControl w:val="0"/>
              <w:jc w:val="cente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数据中心3状态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int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height</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安装高度</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float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ldValue</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雷达测量值</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float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uptime</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设备本次运行时间</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float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signal</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4G信号强度</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int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lora</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lora状态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bt</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蓝牙状态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ld</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雷达状态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cam</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相机状态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battery</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电池状态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simCard</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sim卡状态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flash</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flash状态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fram</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fram状态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rtc</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rtc状态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extPowerVolt</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外部电压</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float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batPowerVolt</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电池电压</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float</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ccid</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ccid号</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imei</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imei号</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imsi</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imsi号</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mdCenterSta</w:t>
            </w:r>
          </w:p>
        </w:tc>
        <w:tc>
          <w:tcPr>
            <w:tcW w:w="2445"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物联网中心状态</w:t>
            </w:r>
          </w:p>
        </w:tc>
        <w:tc>
          <w:tcPr>
            <w:tcW w:w="1077" w:type="dxa"/>
          </w:tcPr>
          <w:p>
            <w:pPr>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string</w:t>
            </w:r>
          </w:p>
        </w:tc>
        <w:tc>
          <w:tcPr>
            <w:tcW w:w="1541" w:type="dxa"/>
          </w:tcPr>
          <w:p>
            <w:pPr>
              <w:pStyle w:val="16"/>
              <w:widowControl w:val="0"/>
              <w:jc w:val="cente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vertAlign w:val="baseline"/>
                <w:lang w:val="en-US" w:eastAsia="zh-CN"/>
                <w14:textFill>
                  <w14:solidFill>
                    <w14:schemeClr w14:val="tx1"/>
                  </w14:solidFill>
                </w14:textFill>
              </w:rPr>
              <w:t>OK/Fail</w:t>
            </w:r>
          </w:p>
        </w:tc>
      </w:tr>
    </w:tbl>
    <w:p>
      <w:pPr>
        <w:pStyle w:val="16"/>
        <w:ind w:firstLine="0" w:firstLineChars="0"/>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p>
      <w:pPr>
        <w:pStyle w:val="16"/>
        <w:ind w:firstLine="0" w:firstLineChars="0"/>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p>
      <w:pPr>
        <w:pStyle w:val="16"/>
        <w:ind w:firstLine="0" w:firstLineChars="0"/>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p>
      <w:pPr>
        <w:pStyle w:val="16"/>
        <w:ind w:firstLine="0" w:firstLineChars="0"/>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p>
      <w:pPr>
        <w:pStyle w:val="16"/>
        <w:ind w:firstLine="0" w:firstLineChars="0"/>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p>
      <w:pPr>
        <w:pStyle w:val="16"/>
        <w:ind w:firstLine="0" w:firstLineChars="0"/>
        <w:rPr>
          <w:rFonts w:hint="eastAsia" w:ascii="Times New Roman" w:cs="Times New Roman"/>
          <w:b w:val="0"/>
          <w:bCs w:val="0"/>
          <w:i w:val="0"/>
          <w:iCs w:val="0"/>
          <w:color w:val="000000" w:themeColor="text1"/>
          <w:sz w:val="21"/>
          <w:szCs w:val="21"/>
          <w:lang w:val="en-US" w:eastAsia="zh-CN"/>
          <w14:textFill>
            <w14:solidFill>
              <w14:schemeClr w14:val="tx1"/>
            </w14:solidFill>
          </w14:textFill>
        </w:rPr>
      </w:pPr>
    </w:p>
    <w:p>
      <w:pPr>
        <w:pStyle w:val="16"/>
        <w:ind w:firstLine="0" w:firstLineChars="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ab/>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ab/>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 xml:space="preserve">                 </w:t>
      </w:r>
    </w:p>
    <w:p>
      <w:pPr>
        <w:pStyle w:val="16"/>
        <w:rPr>
          <w:rFonts w:ascii="Times New Roman" w:hAnsi="Times New Roman" w:eastAsia="宋体" w:cs="Times New Roman"/>
          <w:b w:val="0"/>
          <w:bCs w:val="0"/>
          <w:i w:val="0"/>
          <w:iCs w:val="0"/>
          <w:sz w:val="21"/>
          <w:szCs w:val="21"/>
        </w:rPr>
      </w:pPr>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14" w:name="_Toc32742"/>
      <w:r>
        <w:rPr>
          <w:rFonts w:hint="eastAsia" w:ascii="宋体" w:hAnsi="宋体" w:eastAsia="宋体" w:cs="宋体"/>
          <w:b/>
          <w:bCs/>
          <w:i w:val="0"/>
          <w:iCs w:val="0"/>
          <w:sz w:val="24"/>
          <w:szCs w:val="24"/>
          <w:lang w:val="en-US" w:eastAsia="zh-CN"/>
        </w:rPr>
        <w:t>重启设备</w:t>
      </w:r>
      <w:bookmarkEnd w:id="14"/>
    </w:p>
    <w:p>
      <w:pPr>
        <w:pStyle w:val="16"/>
        <w:ind w:firstLine="420" w:firstLineChars="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指令格式：</w:t>
      </w:r>
    </w:p>
    <w:p>
      <w:pPr>
        <w:pStyle w:val="16"/>
        <w:ind w:firstLine="960" w:firstLineChars="400"/>
        <w:rPr>
          <w:rFonts w:hint="default"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$cmd=re</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boot</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&amp;apikey=</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123456</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&amp;msgid=</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123456</w:t>
      </w:r>
    </w:p>
    <w:p>
      <w:pPr>
        <w:pStyle w:val="16"/>
        <w:ind w:firstLine="420" w:firstLineChars="0"/>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4"/>
          <w:szCs w:val="24"/>
          <w14:textFill>
            <w14:solidFill>
              <w14:schemeClr w14:val="tx1"/>
            </w14:solidFill>
          </w14:textFill>
        </w:rPr>
        <w:t xml:space="preserve">   </w:t>
      </w:r>
      <w:r>
        <w:rPr>
          <w:rFonts w:hint="eastAsia" w:ascii="宋体" w:hAnsi="宋体" w:eastAsia="宋体" w:cs="宋体"/>
          <w:b w:val="0"/>
          <w:bCs w:val="0"/>
          <w:i w:val="0"/>
          <w:iCs w:val="0"/>
          <w:color w:val="000000" w:themeColor="text1"/>
          <w:sz w:val="24"/>
          <w:szCs w:val="24"/>
          <w14:textFill>
            <w14:solidFill>
              <w14:schemeClr w14:val="tx1"/>
            </w14:solidFill>
          </w14:textFill>
        </w:rPr>
        <w:t>响应格式</w:t>
      </w: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w:t>
      </w:r>
    </w:p>
    <w:p>
      <w:pPr>
        <w:pStyle w:val="16"/>
        <w:ind w:firstLine="960" w:firstLineChars="400"/>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获取成功:</w:t>
      </w:r>
    </w:p>
    <w:p>
      <w:pPr>
        <w:pStyle w:val="16"/>
        <w:ind w:firstLine="1197" w:firstLineChars="499"/>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re</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boot</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&amp;result=succ&amp;apikey=123456&amp;msgid=12345</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6</w:t>
      </w:r>
    </w:p>
    <w:p>
      <w:pPr>
        <w:pStyle w:val="16"/>
        <w:ind w:firstLine="1197" w:firstLineChars="499"/>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失败：</w:t>
      </w:r>
    </w:p>
    <w:p>
      <w:pPr>
        <w:pStyle w:val="16"/>
        <w:ind w:left="420" w:leftChars="0"/>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 xml:space="preserve">  </w:t>
      </w:r>
      <w:r>
        <w:rPr>
          <w:rFonts w:ascii="Times New Roman" w:hAnsi="Times New Roman" w:eastAsia="宋体" w:cs="Times New Roman"/>
          <w:b w:val="0"/>
          <w:bCs w:val="0"/>
          <w:i w:val="0"/>
          <w:iCs w:val="0"/>
          <w:color w:val="000000" w:themeColor="text1"/>
          <w:sz w:val="24"/>
          <w:szCs w:val="24"/>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re</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boot</w:t>
      </w:r>
      <w:r>
        <w:rPr>
          <w:rFonts w:ascii="Times New Roman" w:hAnsi="Times New Roman" w:eastAsia="宋体" w:cs="Times New Roman"/>
          <w:b w:val="0"/>
          <w:bCs w:val="0"/>
          <w:i w:val="0"/>
          <w:iCs w:val="0"/>
          <w:color w:val="000000" w:themeColor="text1"/>
          <w:sz w:val="24"/>
          <w:szCs w:val="24"/>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6</w:t>
      </w:r>
    </w:p>
    <w:p>
      <w:pPr>
        <w:pStyle w:val="16"/>
        <w:ind w:left="420" w:leftChars="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备注：</w:t>
      </w:r>
    </w:p>
    <w:p>
      <w:pPr>
        <w:pStyle w:val="16"/>
        <w:ind w:left="420" w:left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left="420" w:leftChars="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rPr>
          <w:rFonts w:ascii="Times New Roman" w:hAnsi="Times New Roman" w:eastAsia="宋体" w:cs="Times New Roman"/>
          <w:b w:val="0"/>
          <w:bCs w:val="0"/>
          <w:i w:val="0"/>
          <w:iCs w:val="0"/>
          <w:sz w:val="21"/>
          <w:szCs w:val="21"/>
        </w:rPr>
      </w:pPr>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15" w:name="_Toc31617"/>
      <w:r>
        <w:rPr>
          <w:rFonts w:hint="eastAsia" w:ascii="宋体" w:hAnsi="宋体" w:eastAsia="宋体" w:cs="宋体"/>
          <w:b/>
          <w:bCs/>
          <w:i w:val="0"/>
          <w:iCs w:val="0"/>
          <w:sz w:val="24"/>
          <w:szCs w:val="24"/>
          <w:lang w:val="en-US" w:eastAsia="zh-CN"/>
        </w:rPr>
        <w:t>固件升级</w:t>
      </w:r>
      <w:bookmarkEnd w:id="15"/>
    </w:p>
    <w:p>
      <w:pPr>
        <w:pStyle w:val="16"/>
        <w:ind w:firstLine="420" w:firstLineChars="0"/>
        <w:rPr>
          <w:rFonts w:hint="eastAsia" w:ascii="Times New Roman" w:hAnsi="Times New Roman" w:eastAsia="宋体" w:cs="Times New Roman"/>
          <w:b w:val="0"/>
          <w:bCs w:val="0"/>
          <w:i w:val="0"/>
          <w:iCs w:val="0"/>
          <w:color w:val="000000" w:themeColor="text1"/>
          <w:sz w:val="24"/>
          <w:szCs w:val="24"/>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指令格式：</w:t>
      </w:r>
      <w:r>
        <w:rPr>
          <w:rFonts w:hint="eastAsia" w:ascii="Times New Roman" w:hAnsi="Times New Roman" w:eastAsia="宋体" w:cs="Times New Roman"/>
          <w:b w:val="0"/>
          <w:bCs w:val="0"/>
          <w:i w:val="0"/>
          <w:iCs w:val="0"/>
          <w:color w:val="000000" w:themeColor="text1"/>
          <w:sz w:val="24"/>
          <w:szCs w:val="24"/>
          <w:lang w:eastAsia="zh-CN"/>
          <w14:textFill>
            <w14:solidFill>
              <w14:schemeClr w14:val="tx1"/>
            </w14:solidFill>
          </w14:textFill>
        </w:rPr>
        <w:t>（</w:t>
      </w:r>
      <w:r>
        <w:rPr>
          <w:rFonts w:hint="eastAsia" w:ascii="Times New Roman" w:hAnsi="Times New Roman" w:eastAsia="宋体" w:cs="Times New Roman"/>
          <w:b w:val="0"/>
          <w:bCs w:val="0"/>
          <w:i w:val="0"/>
          <w:iCs w:val="0"/>
          <w:color w:val="FF0000"/>
          <w:sz w:val="24"/>
          <w:szCs w:val="24"/>
          <w:lang w:val="en-US" w:eastAsia="zh-CN"/>
        </w:rPr>
        <w:t>仅可通过物联网平台升级指令处下发对应固件升级</w:t>
      </w:r>
      <w:r>
        <w:rPr>
          <w:rFonts w:hint="eastAsia" w:ascii="Times New Roman" w:hAnsi="Times New Roman" w:eastAsia="宋体" w:cs="Times New Roman"/>
          <w:b w:val="0"/>
          <w:bCs w:val="0"/>
          <w:i w:val="0"/>
          <w:iCs w:val="0"/>
          <w:color w:val="000000" w:themeColor="text1"/>
          <w:sz w:val="24"/>
          <w:szCs w:val="24"/>
          <w:lang w:eastAsia="zh-CN"/>
          <w14:textFill>
            <w14:solidFill>
              <w14:schemeClr w14:val="tx1"/>
            </w14:solidFill>
          </w14:textFill>
        </w:rPr>
        <w:t>）</w:t>
      </w:r>
    </w:p>
    <w:p>
      <w:pPr>
        <w:pStyle w:val="16"/>
        <w:ind w:firstLine="420" w:firstLineChars="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$cmd=md_upgrade&amp;url=http://114.55.169.167:8018/202309/c673c8c8-7808-4715-9651-f74cbafc9a63.bin&amp;size=538652&amp;md5=85aa3e12e67015dc717268fa080c1670&amp;msgid=a552d1d2-f919-4413-82f0-7d2b216af325&amp;apikey=d55f0691-ca36-42dd-8206-22580c04cea1</w:t>
      </w:r>
    </w:p>
    <w:p>
      <w:pPr>
        <w:pStyle w:val="16"/>
        <w:ind w:firstLine="420" w:firstLineChars="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w:t>
      </w:r>
    </w:p>
    <w:p>
      <w:pPr>
        <w:pStyle w:val="16"/>
        <w:ind w:firstLine="960" w:firstLineChars="400"/>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获取成功:</w:t>
      </w:r>
    </w:p>
    <w:p>
      <w:pPr>
        <w:pStyle w:val="16"/>
        <w:ind w:firstLine="960" w:firstLineChars="400"/>
        <w:rPr>
          <w:rFonts w:hint="default"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$cmd=md_upgrade&amp;md5=85aa3e12e67015dc717268fa080c1670&amp;result=succ&amp;apikey=d55f0691-ca36-42dd-8206-22580c04cea1&amp;msgid=a552d1d2-f919-4413-82f0-7d2b216af325</w:t>
      </w:r>
    </w:p>
    <w:p>
      <w:pPr>
        <w:pStyle w:val="16"/>
        <w:ind w:firstLine="960" w:firstLineChars="40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失败：</w:t>
      </w:r>
    </w:p>
    <w:p>
      <w:pPr>
        <w:pStyle w:val="16"/>
        <w:ind w:firstLine="960" w:firstLineChars="4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4"/>
          <w:szCs w:val="24"/>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md_upgrade</w:t>
      </w:r>
      <w:r>
        <w:rPr>
          <w:rFonts w:ascii="Times New Roman" w:hAnsi="Times New Roman" w:eastAsia="宋体" w:cs="Times New Roman"/>
          <w:b w:val="0"/>
          <w:bCs w:val="0"/>
          <w:i w:val="0"/>
          <w:iCs w:val="0"/>
          <w:color w:val="000000" w:themeColor="text1"/>
          <w:sz w:val="24"/>
          <w:szCs w:val="24"/>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6</w:t>
      </w:r>
    </w:p>
    <w:p>
      <w:pPr>
        <w:pStyle w:val="16"/>
        <w:ind w:firstLine="960" w:firstLineChars="4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p>
    <w:p>
      <w:pPr>
        <w:pStyle w:val="17"/>
        <w:bidi w:val="0"/>
        <w:ind w:left="-425" w:leftChars="0" w:firstLineChars="0"/>
        <w:outlineLvl w:val="1"/>
        <w:rPr>
          <w:rFonts w:hint="default" w:ascii="宋体" w:hAnsi="宋体" w:eastAsia="宋体" w:cs="宋体"/>
          <w:b/>
          <w:bCs/>
          <w:i w:val="0"/>
          <w:iCs w:val="0"/>
          <w:sz w:val="24"/>
          <w:szCs w:val="24"/>
          <w:lang w:val="en-US" w:eastAsia="zh-CN"/>
        </w:rPr>
      </w:pPr>
      <w:bookmarkStart w:id="16" w:name="_Toc4669"/>
      <w:r>
        <w:rPr>
          <w:rFonts w:hint="eastAsia" w:ascii="宋体" w:hAnsi="宋体" w:eastAsia="宋体" w:cs="宋体"/>
          <w:b/>
          <w:bCs/>
          <w:i w:val="0"/>
          <w:iCs w:val="0"/>
          <w:sz w:val="24"/>
          <w:szCs w:val="24"/>
          <w:lang w:val="en-US" w:eastAsia="zh-CN"/>
        </w:rPr>
        <w:t>传感设置</w:t>
      </w:r>
      <w:bookmarkEnd w:id="16"/>
    </w:p>
    <w:p>
      <w:pPr>
        <w:pStyle w:val="16"/>
        <w:ind w:firstLine="420" w:firstLineChars="0"/>
        <w:rPr>
          <w:rFonts w:hint="eastAsia" w:ascii="Times New Roman" w:hAnsi="Times New Roman" w:eastAsia="宋体" w:cs="Times New Roman"/>
          <w:b w:val="0"/>
          <w:bCs w:val="0"/>
          <w:i w:val="0"/>
          <w:iCs w:val="0"/>
          <w:color w:val="000000" w:themeColor="text1"/>
          <w:sz w:val="24"/>
          <w:szCs w:val="24"/>
          <w:lang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指令格式：</w:t>
      </w:r>
    </w:p>
    <w:p>
      <w:pPr>
        <w:pStyle w:val="16"/>
        <w:ind w:firstLine="420" w:firstLineChars="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$cmd=</w:t>
      </w:r>
      <w:r>
        <w:rPr>
          <w:rFonts w:hint="default" w:ascii="Times New Roman" w:hAnsi="Times New Roman" w:cs="Times New Roman"/>
          <w:sz w:val="24"/>
          <w:szCs w:val="24"/>
          <w:lang w:val="en-US" w:eastAsia="zh-CN"/>
        </w:rPr>
        <w:t>md_setsense&amp;height=value1&amp;gap=value2&amp;times=value3&amp;level</w:t>
      </w:r>
      <w:r>
        <w:rPr>
          <w:rFonts w:hint="eastAsia" w:ascii="Times New Roman" w:hAnsi="Times New Roman" w:cs="Times New Roman"/>
          <w:sz w:val="24"/>
          <w:szCs w:val="24"/>
          <w:lang w:val="en-US" w:eastAsia="zh-CN"/>
        </w:rPr>
        <w:t>=value4&amp;pixx=value5&amp;pixy=value6</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&amp;md5=85aa3e12e67015dc717268fa080c1670&amp;msgid=a552d1d2-f919-4413-82f0-7d2b216af325&amp;apikey=d55f0691-ca36-42dd-8206-22580c04cea1</w:t>
      </w:r>
    </w:p>
    <w:p>
      <w:pPr>
        <w:pStyle w:val="16"/>
        <w:ind w:firstLine="420" w:firstLineChars="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w:t>
      </w:r>
    </w:p>
    <w:p>
      <w:pPr>
        <w:pStyle w:val="16"/>
        <w:ind w:firstLine="960" w:firstLineChars="400"/>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获取成功:</w:t>
      </w:r>
    </w:p>
    <w:p>
      <w:pPr>
        <w:pStyle w:val="16"/>
        <w:ind w:firstLine="960" w:firstLineChars="400"/>
        <w:rPr>
          <w:rFonts w:hint="default"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$cmd</w:t>
      </w:r>
      <w:r>
        <w:rPr>
          <w:rFonts w:hint="eastAsia" w:ascii="Times New Roman" w:cs="Times New Roman"/>
          <w:b w:val="0"/>
          <w:bCs w:val="0"/>
          <w:i w:val="0"/>
          <w:iCs w:val="0"/>
          <w:color w:val="000000" w:themeColor="text1"/>
          <w:sz w:val="24"/>
          <w:szCs w:val="24"/>
          <w:lang w:val="en-US" w:eastAsia="zh-CN"/>
          <w14:textFill>
            <w14:solidFill>
              <w14:schemeClr w14:val="tx1"/>
            </w14:solidFill>
          </w14:textFill>
        </w:rPr>
        <w:t>=</w:t>
      </w:r>
      <w:r>
        <w:rPr>
          <w:rFonts w:hint="default" w:ascii="Times New Roman" w:hAnsi="Times New Roman" w:cs="Times New Roman"/>
          <w:sz w:val="24"/>
          <w:szCs w:val="24"/>
          <w:lang w:val="en-US" w:eastAsia="zh-CN"/>
        </w:rPr>
        <w:t>md_setsense</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&amp;md5=85aa3e12e67015dc717268fa080c1670&amp;result=succ&amp;apikey=d55f0691-ca36-42dd-8206-22580c04cea1&amp;msgid=a552d1d2-f919-4413-82f0-7d2b216af325</w:t>
      </w:r>
    </w:p>
    <w:p>
      <w:pPr>
        <w:pStyle w:val="16"/>
        <w:ind w:firstLine="960" w:firstLineChars="400"/>
        <w:rPr>
          <w:rFonts w:ascii="Times New Roman" w:hAnsi="Times New Roman" w:eastAsia="宋体" w:cs="Times New Roman"/>
          <w:b w:val="0"/>
          <w:bCs w:val="0"/>
          <w:i w:val="0"/>
          <w:iCs w:val="0"/>
          <w:color w:val="000000" w:themeColor="text1"/>
          <w:sz w:val="24"/>
          <w:szCs w:val="24"/>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失败：</w:t>
      </w:r>
    </w:p>
    <w:p>
      <w:pPr>
        <w:pStyle w:val="16"/>
        <w:ind w:firstLine="960" w:firstLineChars="4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4"/>
          <w:szCs w:val="24"/>
          <w14:textFill>
            <w14:solidFill>
              <w14:schemeClr w14:val="tx1"/>
            </w14:solidFill>
          </w14:textFill>
        </w:rPr>
        <w:t>$cmd=</w:t>
      </w:r>
      <w:r>
        <w:rPr>
          <w:rFonts w:hint="default" w:ascii="Times New Roman" w:hAnsi="Times New Roman" w:cs="Times New Roman"/>
          <w:sz w:val="24"/>
          <w:szCs w:val="24"/>
          <w:lang w:val="en-US" w:eastAsia="zh-CN"/>
        </w:rPr>
        <w:t>md_setsense</w:t>
      </w:r>
      <w:r>
        <w:rPr>
          <w:rFonts w:ascii="Times New Roman" w:hAnsi="Times New Roman" w:eastAsia="宋体" w:cs="Times New Roman"/>
          <w:b w:val="0"/>
          <w:bCs w:val="0"/>
          <w:i w:val="0"/>
          <w:iCs w:val="0"/>
          <w:color w:val="000000" w:themeColor="text1"/>
          <w:sz w:val="24"/>
          <w:szCs w:val="24"/>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4"/>
          <w:szCs w:val="24"/>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t>6</w:t>
      </w:r>
    </w:p>
    <w:p>
      <w:pPr>
        <w:pStyle w:val="16"/>
        <w:ind w:firstLine="960" w:firstLineChars="4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p>
    <w:p>
      <w:pPr>
        <w:pStyle w:val="16"/>
        <w:ind w:firstLine="960" w:firstLineChars="400"/>
        <w:rPr>
          <w:rFonts w:hint="eastAsia"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p>
    <w:tbl>
      <w:tblPr>
        <w:tblStyle w:val="14"/>
        <w:tblW w:w="8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8"/>
        <w:gridCol w:w="2138"/>
        <w:gridCol w:w="2139"/>
        <w:gridCol w:w="2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138" w:type="dxa"/>
            <w:vAlign w:val="top"/>
          </w:tcPr>
          <w:p>
            <w:pPr>
              <w:numPr>
                <w:ilvl w:val="0"/>
                <w:numId w:val="0"/>
              </w:numPr>
              <w:ind w:left="0" w:leftChars="0" w:firstLine="0" w:firstLineChars="0"/>
              <w:jc w:val="center"/>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信息项</w:t>
            </w:r>
          </w:p>
        </w:tc>
        <w:tc>
          <w:tcPr>
            <w:tcW w:w="2138" w:type="dxa"/>
            <w:vAlign w:val="top"/>
          </w:tcPr>
          <w:p>
            <w:pPr>
              <w:numPr>
                <w:ilvl w:val="0"/>
                <w:numId w:val="0"/>
              </w:numPr>
              <w:ind w:left="0" w:leftChars="0" w:firstLine="0" w:firstLineChars="0"/>
              <w:jc w:val="center"/>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参数项</w:t>
            </w:r>
          </w:p>
        </w:tc>
        <w:tc>
          <w:tcPr>
            <w:tcW w:w="2139" w:type="dxa"/>
            <w:vAlign w:val="top"/>
          </w:tcPr>
          <w:p>
            <w:pPr>
              <w:numPr>
                <w:ilvl w:val="0"/>
                <w:numId w:val="0"/>
              </w:numPr>
              <w:ind w:left="0" w:leftChars="0" w:firstLine="0" w:firstLineChars="0"/>
              <w:jc w:val="center"/>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类型</w:t>
            </w:r>
          </w:p>
        </w:tc>
        <w:tc>
          <w:tcPr>
            <w:tcW w:w="2462" w:type="dxa"/>
            <w:vAlign w:val="top"/>
          </w:tcPr>
          <w:p>
            <w:pPr>
              <w:numPr>
                <w:ilvl w:val="0"/>
                <w:numId w:val="0"/>
              </w:numPr>
              <w:ind w:left="0" w:leftChars="0" w:firstLine="0" w:firstLineChars="0"/>
              <w:jc w:val="center"/>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安装高度</w:t>
            </w:r>
          </w:p>
        </w:tc>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height</w:t>
            </w:r>
          </w:p>
        </w:tc>
        <w:tc>
          <w:tcPr>
            <w:tcW w:w="213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float</w:t>
            </w:r>
          </w:p>
        </w:tc>
        <w:tc>
          <w:tcPr>
            <w:tcW w:w="246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设备安装高度值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测量间隔</w:t>
            </w:r>
          </w:p>
        </w:tc>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gap</w:t>
            </w:r>
          </w:p>
        </w:tc>
        <w:tc>
          <w:tcPr>
            <w:tcW w:w="213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46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雷达测量间隔时间(ms)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平均次数</w:t>
            </w:r>
          </w:p>
        </w:tc>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times</w:t>
            </w:r>
          </w:p>
        </w:tc>
        <w:tc>
          <w:tcPr>
            <w:tcW w:w="213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46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数据平均次数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触发抓拍级别</w:t>
            </w:r>
          </w:p>
        </w:tc>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level</w:t>
            </w:r>
          </w:p>
        </w:tc>
        <w:tc>
          <w:tcPr>
            <w:tcW w:w="213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46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能够触发拍照的级别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图片水平分辨率</w:t>
            </w:r>
          </w:p>
        </w:tc>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pixx</w:t>
            </w:r>
          </w:p>
        </w:tc>
        <w:tc>
          <w:tcPr>
            <w:tcW w:w="213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46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图片水平分辨率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图片垂直分辨率</w:t>
            </w:r>
          </w:p>
        </w:tc>
        <w:tc>
          <w:tcPr>
            <w:tcW w:w="213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pixy</w:t>
            </w:r>
          </w:p>
        </w:tc>
        <w:tc>
          <w:tcPr>
            <w:tcW w:w="213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46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图片垂直分辨率</w:t>
            </w:r>
          </w:p>
        </w:tc>
      </w:tr>
    </w:tbl>
    <w:p>
      <w:pPr>
        <w:pStyle w:val="16"/>
        <w:rPr>
          <w:rFonts w:hint="default"/>
          <w:lang w:val="en-US" w:eastAsia="zh-CN"/>
        </w:rPr>
      </w:pPr>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17" w:name="_Toc32335"/>
      <w:r>
        <w:rPr>
          <w:rFonts w:hint="eastAsia" w:ascii="宋体" w:hAnsi="宋体" w:eastAsia="宋体" w:cs="宋体"/>
          <w:b/>
          <w:bCs/>
          <w:i w:val="0"/>
          <w:iCs w:val="0"/>
          <w:sz w:val="24"/>
          <w:szCs w:val="24"/>
          <w:lang w:val="en-US" w:eastAsia="zh-CN"/>
        </w:rPr>
        <w:t>Lora参数配置信息</w:t>
      </w:r>
      <w:bookmarkEnd w:id="17"/>
    </w:p>
    <w:p>
      <w:pPr>
        <w:pStyle w:val="16"/>
        <w:ind w:firstLine="420"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设置</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$cmd=md_setcqloractrl&amp;airbaud=value0&amp;chl=value1&amp;outpwr=value2&amp;netid=value3&amp;localid=value4&amp;dstid=value5&amp;apikey=123456&amp;msgid=123456</w:t>
      </w:r>
    </w:p>
    <w:p>
      <w:pPr>
        <w:pStyle w:val="16"/>
        <w:ind w:firstLine="42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指令</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响应格式</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w:t>
      </w:r>
    </w:p>
    <w:p>
      <w:pPr>
        <w:pStyle w:val="16"/>
        <w:ind w:firstLine="840" w:firstLineChars="400"/>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firstLine="840" w:firstLineChars="400"/>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setcqloractrl&amp;result=succ&amp;apikey=123456&amp;msgid=123456</w:t>
      </w:r>
    </w:p>
    <w:p>
      <w:pPr>
        <w:pStyle w:val="16"/>
        <w:ind w:firstLine="840" w:firstLineChars="4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获取</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失败：</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ascii="Times New Roman" w:hAnsi="Times New Roman" w:eastAsia="宋体" w:cs="Times New Roman"/>
          <w:b w:val="0"/>
          <w:bCs w:val="0"/>
          <w:i w:val="0"/>
          <w:iCs w:val="0"/>
          <w:color w:val="000000" w:themeColor="text1"/>
          <w:sz w:val="21"/>
          <w:szCs w:val="21"/>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md_</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setcqloractrl</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1"/>
          <w:szCs w:val="21"/>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6</w:t>
      </w:r>
    </w:p>
    <w:p>
      <w:pPr>
        <w:pStyle w:val="16"/>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firstLineChars="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获取指令格式：</w:t>
      </w:r>
    </w:p>
    <w:p>
      <w:pPr>
        <w:pStyle w:val="16"/>
        <w:ind w:firstLine="840" w:firstLineChars="4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etcqloractrl&amp;apikey=123456&amp;msgid=123456</w:t>
      </w:r>
    </w:p>
    <w:p>
      <w:pPr>
        <w:pStyle w:val="12"/>
        <w:spacing w:before="0" w:beforeAutospacing="0" w:after="0" w:afterAutospacing="0"/>
        <w:ind w:firstLine="420" w:firstLineChars="2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指令响应格式：</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获取成功：</w:t>
      </w:r>
    </w:p>
    <w:p>
      <w:pPr>
        <w:pStyle w:val="16"/>
        <w:ind w:left="840" w:leftChars="40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etcqloractrl&amp;airbaud=value0&amp;chl=value1&amp;outpwr=value2&amp;netid=value3&amp;localid=value4&amp;dstid=value5</w:t>
      </w:r>
      <w:r>
        <w:rPr>
          <w:rFonts w:hint="default" w:ascii="Times New Roman" w:hAnsi="Times New Roman" w:eastAsia="宋体" w:cs="Times New Roman"/>
          <w:b w:val="0"/>
          <w:bCs w:val="0"/>
          <w:i w:val="0"/>
          <w:iCs w:val="0"/>
          <w:color w:val="000000" w:themeColor="text1"/>
          <w:sz w:val="21"/>
          <w:szCs w:val="21"/>
          <w:lang w:val="en-US"/>
          <w14:textFill>
            <w14:solidFill>
              <w14:schemeClr w14:val="tx1"/>
            </w14:solidFill>
          </w14:textFill>
        </w:rPr>
        <w:t>&amp;apikey=123456&amp;msgid=123456</w:t>
      </w:r>
    </w:p>
    <w:p>
      <w:pPr>
        <w:pStyle w:val="16"/>
        <w:ind w:left="1050" w:leftChars="400" w:hanging="210" w:hangingChars="100"/>
        <w:rPr>
          <w:rFonts w:ascii="Times New Roman" w:hAnsi="Times New Roman" w:eastAsia="宋体" w:cs="Times New Roman"/>
          <w:b w:val="0"/>
          <w:bCs w:val="0"/>
          <w:i w:val="0"/>
          <w:iCs w:val="0"/>
          <w:color w:val="000000" w:themeColor="text1"/>
          <w:sz w:val="21"/>
          <w:szCs w:val="21"/>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获取失败</w:t>
      </w:r>
      <w:r>
        <w:rPr>
          <w:rFonts w:ascii="Times New Roman" w:hAnsi="Times New Roman" w:eastAsia="宋体" w:cs="Times New Roman"/>
          <w:b w:val="0"/>
          <w:bCs w:val="0"/>
          <w:i w:val="0"/>
          <w:iCs w:val="0"/>
          <w:color w:val="000000" w:themeColor="text1"/>
          <w:sz w:val="21"/>
          <w:szCs w:val="21"/>
          <w14:textFill>
            <w14:solidFill>
              <w14:schemeClr w14:val="tx1"/>
            </w14:solidFill>
          </w14:textFill>
        </w:rPr>
        <w:t>:</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$cmd=md_</w:t>
      </w:r>
      <w:r>
        <w:rPr>
          <w:rFonts w:hint="eastAsia" w:ascii="Times New Roman" w:cs="Times New Roman"/>
          <w:b w:val="0"/>
          <w:bCs w:val="0"/>
          <w:i w:val="0"/>
          <w:iCs w:val="0"/>
          <w:color w:val="000000" w:themeColor="text1"/>
          <w:sz w:val="21"/>
          <w:szCs w:val="21"/>
          <w:lang w:val="en-US" w:eastAsia="zh-CN"/>
          <w14:textFill>
            <w14:solidFill>
              <w14:schemeClr w14:val="tx1"/>
            </w14:solidFill>
          </w14:textFill>
        </w:rPr>
        <w:t>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etcqloractrl</w:t>
      </w:r>
      <w:r>
        <w:rPr>
          <w:rFonts w:hint="eastAsia" w:ascii="Times New Roman" w:hAnsi="Times New Roman" w:eastAsia="宋体" w:cs="Times New Roman"/>
          <w:b w:val="0"/>
          <w:bCs w:val="0"/>
          <w:i w:val="0"/>
          <w:iCs w:val="0"/>
          <w:color w:val="000000" w:themeColor="text1"/>
          <w:sz w:val="21"/>
          <w:szCs w:val="21"/>
          <w14:textFill>
            <w14:solidFill>
              <w14:schemeClr w14:val="tx1"/>
            </w14:solidFill>
          </w14:textFill>
        </w:rPr>
        <w:t>&amp;result=fail&amp;reason=string</w:t>
      </w:r>
      <w:r>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t>&amp;apikey=123456&amp;msgid=123456</w:t>
      </w: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3"/>
        <w:gridCol w:w="2039"/>
        <w:gridCol w:w="219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487" w:type="dxa"/>
            <w:shd w:val="clear" w:color="auto" w:fill="DEEBF6" w:themeFill="accent1" w:themeFillTint="32"/>
            <w:vAlign w:val="center"/>
          </w:tcPr>
          <w:p>
            <w:pPr>
              <w:keepNext w:val="0"/>
              <w:keepLines w:val="0"/>
              <w:widowControl/>
              <w:suppressLineNumbers w:val="0"/>
              <w:jc w:val="center"/>
              <w:textAlignment w:val="center"/>
              <w:rPr>
                <w:rStyle w:val="26"/>
                <w:rFonts w:hint="default"/>
                <w:b/>
                <w:bCs/>
                <w:lang w:val="en-US" w:eastAsia="zh-CN" w:bidi="ar"/>
              </w:rPr>
            </w:pPr>
            <w:r>
              <w:rPr>
                <w:rStyle w:val="26"/>
                <w:rFonts w:hint="eastAsia"/>
                <w:b/>
                <w:bCs/>
                <w:lang w:val="en-US" w:eastAsia="zh-CN" w:bidi="ar"/>
              </w:rPr>
              <w:t>参数类型</w:t>
            </w:r>
          </w:p>
        </w:tc>
        <w:tc>
          <w:tcPr>
            <w:tcW w:w="2488" w:type="dxa"/>
            <w:shd w:val="clear" w:color="auto" w:fill="DEEBF6" w:themeFill="accent1" w:themeFillTint="32"/>
            <w:vAlign w:val="center"/>
          </w:tcPr>
          <w:p>
            <w:pPr>
              <w:keepNext w:val="0"/>
              <w:keepLines w:val="0"/>
              <w:widowControl/>
              <w:suppressLineNumbers w:val="0"/>
              <w:jc w:val="center"/>
              <w:textAlignment w:val="center"/>
              <w:rPr>
                <w:rStyle w:val="26"/>
                <w:rFonts w:hint="default"/>
                <w:b/>
                <w:bCs/>
                <w:lang w:val="en-US" w:eastAsia="zh-CN" w:bidi="ar"/>
              </w:rPr>
            </w:pPr>
            <w:r>
              <w:rPr>
                <w:rStyle w:val="26"/>
                <w:rFonts w:hint="eastAsia"/>
                <w:b/>
                <w:bCs/>
                <w:lang w:val="en-US" w:eastAsia="zh-CN" w:bidi="ar"/>
              </w:rPr>
              <w:t>参数说明</w:t>
            </w:r>
          </w:p>
        </w:tc>
        <w:tc>
          <w:tcPr>
            <w:tcW w:w="2488" w:type="dxa"/>
            <w:shd w:val="clear" w:color="auto" w:fill="DEEBF6" w:themeFill="accent1" w:themeFillTint="32"/>
            <w:vAlign w:val="center"/>
          </w:tcPr>
          <w:p>
            <w:pPr>
              <w:keepNext w:val="0"/>
              <w:keepLines w:val="0"/>
              <w:widowControl/>
              <w:suppressLineNumbers w:val="0"/>
              <w:jc w:val="center"/>
              <w:textAlignment w:val="center"/>
              <w:rPr>
                <w:rStyle w:val="26"/>
                <w:rFonts w:hint="default"/>
                <w:b/>
                <w:bCs/>
                <w:lang w:val="en-US" w:eastAsia="zh-CN" w:bidi="ar"/>
              </w:rPr>
            </w:pPr>
            <w:r>
              <w:rPr>
                <w:rStyle w:val="26"/>
                <w:rFonts w:hint="eastAsia"/>
                <w:b/>
                <w:bCs/>
                <w:lang w:val="en-US" w:eastAsia="zh-CN" w:bidi="ar"/>
              </w:rPr>
              <w:t>取值</w:t>
            </w:r>
          </w:p>
        </w:tc>
        <w:tc>
          <w:tcPr>
            <w:tcW w:w="2488" w:type="dxa"/>
            <w:shd w:val="clear" w:color="auto" w:fill="DEEBF6" w:themeFill="accent1" w:themeFillTint="32"/>
            <w:vAlign w:val="center"/>
          </w:tcPr>
          <w:p>
            <w:pPr>
              <w:keepNext w:val="0"/>
              <w:keepLines w:val="0"/>
              <w:widowControl/>
              <w:suppressLineNumbers w:val="0"/>
              <w:jc w:val="center"/>
              <w:textAlignment w:val="center"/>
              <w:rPr>
                <w:rStyle w:val="26"/>
                <w:rFonts w:hint="default"/>
                <w:b/>
                <w:bCs/>
                <w:lang w:val="en-US" w:eastAsia="zh-CN" w:bidi="ar"/>
              </w:rPr>
            </w:pPr>
            <w:r>
              <w:rPr>
                <w:rStyle w:val="26"/>
                <w:rFonts w:hint="eastAsia"/>
                <w:b/>
                <w:bCs/>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airbaud</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空中速率</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[1~6]</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默认3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center"/>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chl</w:t>
            </w:r>
          </w:p>
        </w:tc>
        <w:tc>
          <w:tcPr>
            <w:tcW w:w="2488" w:type="dxa"/>
            <w:vAlign w:val="center"/>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信道</w:t>
            </w:r>
          </w:p>
        </w:tc>
        <w:tc>
          <w:tcPr>
            <w:tcW w:w="2488" w:type="dxa"/>
            <w:vAlign w:val="center"/>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[0~29]</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载波频率以410Mhz为起始，间隔1Mhz，进行信道划分，共划分30个信道，默认10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bottom"/>
          </w:tcPr>
          <w:p>
            <w:pPr>
              <w:keepNext w:val="0"/>
              <w:keepLines w:val="0"/>
              <w:widowControl/>
              <w:suppressLineNumbers w:val="0"/>
              <w:jc w:val="center"/>
              <w:textAlignment w:val="center"/>
              <w:rPr>
                <w:rStyle w:val="26"/>
                <w:rFonts w:hint="eastAsia"/>
                <w:lang w:val="en-US" w:eastAsia="zh-CN" w:bidi="ar"/>
              </w:rPr>
            </w:pPr>
            <w:r>
              <w:rPr>
                <w:rStyle w:val="26"/>
                <w:rFonts w:hint="eastAsia"/>
                <w:lang w:val="en-US" w:eastAsia="zh-CN" w:bidi="ar"/>
              </w:rPr>
              <w:t>outpwr</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发射功率</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[5~20]</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默认20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bottom"/>
          </w:tcPr>
          <w:p>
            <w:pPr>
              <w:keepNext w:val="0"/>
              <w:keepLines w:val="0"/>
              <w:widowControl/>
              <w:suppressLineNumbers w:val="0"/>
              <w:jc w:val="center"/>
              <w:textAlignment w:val="center"/>
              <w:rPr>
                <w:rStyle w:val="26"/>
                <w:rFonts w:hint="eastAsia"/>
                <w:lang w:val="en-US" w:eastAsia="zh-CN" w:bidi="ar"/>
              </w:rPr>
            </w:pPr>
            <w:r>
              <w:rPr>
                <w:rStyle w:val="26"/>
                <w:rFonts w:hint="eastAsia"/>
                <w:lang w:val="en-US" w:eastAsia="zh-CN" w:bidi="ar"/>
              </w:rPr>
              <w:t>netid</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网络号</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[0~65535]</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默认01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bottom"/>
          </w:tcPr>
          <w:p>
            <w:pPr>
              <w:keepNext w:val="0"/>
              <w:keepLines w:val="0"/>
              <w:widowControl/>
              <w:suppressLineNumbers w:val="0"/>
              <w:jc w:val="center"/>
              <w:textAlignment w:val="center"/>
              <w:rPr>
                <w:rStyle w:val="26"/>
                <w:rFonts w:hint="eastAsia"/>
                <w:lang w:val="en-US" w:eastAsia="zh-CN" w:bidi="ar"/>
              </w:rPr>
            </w:pPr>
            <w:r>
              <w:rPr>
                <w:rStyle w:val="26"/>
                <w:rFonts w:hint="eastAsia"/>
                <w:lang w:val="en-US" w:eastAsia="zh-CN" w:bidi="ar"/>
              </w:rPr>
              <w:t>localid</w:t>
            </w:r>
          </w:p>
        </w:tc>
        <w:tc>
          <w:tcPr>
            <w:tcW w:w="2488" w:type="dxa"/>
            <w:vAlign w:val="bottom"/>
          </w:tcPr>
          <w:p>
            <w:pPr>
              <w:keepNext w:val="0"/>
              <w:keepLines w:val="0"/>
              <w:widowControl/>
              <w:suppressLineNumbers w:val="0"/>
              <w:jc w:val="center"/>
              <w:textAlignment w:val="center"/>
              <w:rPr>
                <w:rStyle w:val="26"/>
                <w:rFonts w:hint="default"/>
                <w:lang w:eastAsia="zh-CN" w:bidi="ar"/>
              </w:rPr>
            </w:pPr>
            <w:r>
              <w:rPr>
                <w:rStyle w:val="26"/>
                <w:rFonts w:hint="default"/>
                <w:lang w:eastAsia="zh-CN" w:bidi="ar"/>
              </w:rPr>
              <w:t>本机地址</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[0~65535]</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本机地址，默认02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87" w:type="dxa"/>
            <w:vAlign w:val="bottom"/>
          </w:tcPr>
          <w:p>
            <w:pPr>
              <w:keepNext w:val="0"/>
              <w:keepLines w:val="0"/>
              <w:widowControl/>
              <w:suppressLineNumbers w:val="0"/>
              <w:jc w:val="center"/>
              <w:textAlignment w:val="center"/>
              <w:rPr>
                <w:rStyle w:val="26"/>
                <w:rFonts w:hint="eastAsia"/>
                <w:lang w:val="en-US" w:eastAsia="zh-CN" w:bidi="ar"/>
              </w:rPr>
            </w:pPr>
            <w:r>
              <w:rPr>
                <w:rStyle w:val="26"/>
                <w:rFonts w:hint="eastAsia"/>
                <w:lang w:val="en-US" w:eastAsia="zh-CN" w:bidi="ar"/>
              </w:rPr>
              <w:t>dstid</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目标地址</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[0~65535]</w:t>
            </w:r>
          </w:p>
        </w:tc>
        <w:tc>
          <w:tcPr>
            <w:tcW w:w="2488" w:type="dxa"/>
            <w:vAlign w:val="bottom"/>
          </w:tcPr>
          <w:p>
            <w:pPr>
              <w:keepNext w:val="0"/>
              <w:keepLines w:val="0"/>
              <w:widowControl/>
              <w:suppressLineNumbers w:val="0"/>
              <w:jc w:val="center"/>
              <w:textAlignment w:val="center"/>
              <w:rPr>
                <w:rStyle w:val="26"/>
                <w:rFonts w:hint="default"/>
                <w:lang w:val="en-US" w:eastAsia="zh-CN" w:bidi="ar"/>
              </w:rPr>
            </w:pPr>
            <w:r>
              <w:rPr>
                <w:rStyle w:val="26"/>
                <w:rFonts w:hint="eastAsia"/>
                <w:lang w:val="en-US" w:eastAsia="zh-CN" w:bidi="ar"/>
              </w:rPr>
              <w:t>默认01</w:t>
            </w:r>
          </w:p>
        </w:tc>
      </w:tr>
    </w:tbl>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6"/>
        <w:ind w:left="1050" w:leftChars="400" w:hanging="210" w:hangingChars="10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18" w:name="_Toc634"/>
      <w:r>
        <w:rPr>
          <w:rFonts w:hint="eastAsia" w:ascii="宋体" w:hAnsi="宋体" w:eastAsia="宋体" w:cs="宋体"/>
          <w:b/>
          <w:bCs/>
          <w:i w:val="0"/>
          <w:iCs w:val="0"/>
          <w:sz w:val="24"/>
          <w:szCs w:val="24"/>
          <w:lang w:val="en-US" w:eastAsia="zh-CN"/>
        </w:rPr>
        <w:t>预警广播参数配置</w:t>
      </w:r>
      <w:bookmarkEnd w:id="18"/>
    </w:p>
    <w:p>
      <w:pPr>
        <w:autoSpaceDE w:val="0"/>
        <w:autoSpaceDN w:val="0"/>
        <w:ind w:firstLine="420" w:firstLineChars="0"/>
        <w:jc w:val="both"/>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$cmd=md_setcqalarmctrl&amp;monitorpoint=</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&amp;cnt=</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9</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&amp;level1=</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&amp;level2=</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2</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&amp;level3=</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3</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&amp;level4=</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4</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指令响应格式: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成功:</w:t>
      </w:r>
    </w:p>
    <w:p>
      <w:pPr>
        <w:autoSpaceDE w:val="0"/>
        <w:autoSpaceDN w:val="0"/>
        <w:ind w:firstLine="960" w:firstLineChars="400"/>
        <w:jc w:val="both"/>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$cmd=md_setcqalarmctrl&amp;result=succ&amp;apikey=123456&amp;msgid=123456</w:t>
      </w:r>
    </w:p>
    <w:p>
      <w:pPr>
        <w:autoSpaceDE w:val="0"/>
        <w:autoSpaceDN w:val="0"/>
        <w:ind w:firstLine="960" w:firstLineChars="400"/>
        <w:jc w:val="both"/>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获取失败：</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md_setcqalarmctrl</w:t>
      </w:r>
      <w:r>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获取指令格式：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$cmd=md_getcqalarmctrl&amp;apikey=123456&amp;msgid=123456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指令响应格式：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获取成功：</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$cmd=md_getcqalarmctrl&amp;monitorpoint=1&amp;cnt=9&amp;level1=1&amp;level2=2&amp;level3=3&amp;level4=4&amp;apikey=123456&amp;msgid=123456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获取失败:</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$cmd=md_getcqalarmctrl&amp;result=fail&amp;reason=string&amp;apikey=123456&amp;msgid=123456</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2"/>
        <w:gridCol w:w="2131"/>
        <w:gridCol w:w="2152"/>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33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参数类型</w:t>
            </w:r>
          </w:p>
        </w:tc>
        <w:tc>
          <w:tcPr>
            <w:tcW w:w="2645"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参数说明</w:t>
            </w:r>
          </w:p>
        </w:tc>
        <w:tc>
          <w:tcPr>
            <w:tcW w:w="248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取值</w:t>
            </w:r>
          </w:p>
        </w:tc>
        <w:tc>
          <w:tcPr>
            <w:tcW w:w="248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bottom"/>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monitorpoint</w:t>
            </w:r>
          </w:p>
        </w:tc>
        <w:tc>
          <w:tcPr>
            <w:tcW w:w="2645" w:type="dxa"/>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监测点编号</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[1~15]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默认01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cnt</w:t>
            </w:r>
          </w:p>
        </w:tc>
        <w:tc>
          <w:tcPr>
            <w:tcW w:w="2645"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报警播报次数</w:t>
            </w:r>
          </w:p>
        </w:tc>
        <w:tc>
          <w:tcPr>
            <w:tcW w:w="2488"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[0~255]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其中0表示关闭当前报警，255表示一直报警，默认03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level1</w:t>
            </w:r>
          </w:p>
        </w:tc>
        <w:tc>
          <w:tcPr>
            <w:tcW w:w="2645" w:type="dxa"/>
            <w:vAlign w:val="center"/>
          </w:tcPr>
          <w:p>
            <w:pPr>
              <w:keepNext w:val="0"/>
              <w:keepLines w:val="0"/>
              <w:widowControl/>
              <w:suppressLineNumbers w:val="0"/>
              <w:jc w:val="center"/>
              <w:textAlignment w:val="center"/>
              <w:rPr>
                <w:rFonts w:hint="default" w:ascii="等线" w:hAnsi="等线" w:eastAsia="宋体" w:cs="Times New Roman"/>
                <w:sz w:val="24"/>
                <w:szCs w:val="24"/>
                <w:lang w:val="en-US" w:eastAsia="zh-CN" w:bidi="ar"/>
              </w:rPr>
            </w:pPr>
            <w:r>
              <w:rPr>
                <w:rFonts w:hint="eastAsia" w:ascii="宋体" w:hAnsi="宋体" w:eastAsia="宋体" w:cs="宋体"/>
                <w:color w:val="000000"/>
                <w:sz w:val="24"/>
                <w:szCs w:val="24"/>
                <w:u w:val="none"/>
                <w:lang w:val="en-US" w:eastAsia="zh-CN" w:bidi="ar"/>
              </w:rPr>
              <w:t>一级报警对应的</w:t>
            </w:r>
            <w:r>
              <w:rPr>
                <w:rFonts w:hint="eastAsia" w:ascii="宋体" w:hAnsi="宋体" w:eastAsia="宋体" w:cs="宋体"/>
                <w:color w:val="auto"/>
                <w:sz w:val="24"/>
                <w:szCs w:val="24"/>
                <w:u w:val="none"/>
                <w:lang w:val="en-US" w:eastAsia="zh-CN"/>
              </w:rPr>
              <w:t>语音编号</w:t>
            </w:r>
          </w:p>
        </w:tc>
        <w:tc>
          <w:tcPr>
            <w:tcW w:w="2488"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[1~255]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 w:val="24"/>
                <w:szCs w:val="24"/>
                <w:lang w:eastAsia="zh-CN" w:bidi="ar"/>
              </w:rPr>
            </w:pPr>
            <w:r>
              <w:rPr>
                <w:rFonts w:hint="eastAsia" w:ascii="宋体" w:hAnsi="宋体" w:cs="宋体"/>
                <w:color w:val="000000"/>
                <w:sz w:val="24"/>
                <w:szCs w:val="24"/>
                <w:u w:val="none"/>
                <w:lang w:val="en-US" w:eastAsia="zh-CN" w:bidi="ar"/>
              </w:rPr>
              <w:t>默认0</w:t>
            </w:r>
            <w:r>
              <w:rPr>
                <w:rFonts w:hint="default" w:ascii="宋体" w:hAnsi="宋体" w:cs="宋体"/>
                <w:color w:val="000000"/>
                <w:sz w:val="24"/>
                <w:szCs w:val="24"/>
                <w:u w:val="none"/>
                <w:lang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level2</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二级报警对应的</w:t>
            </w:r>
            <w:r>
              <w:rPr>
                <w:rFonts w:hint="eastAsia" w:ascii="宋体" w:hAnsi="宋体" w:eastAsia="宋体" w:cs="宋体"/>
                <w:color w:val="auto"/>
                <w:sz w:val="24"/>
                <w:szCs w:val="24"/>
                <w:u w:val="none"/>
                <w:lang w:val="en-US" w:eastAsia="zh-CN"/>
              </w:rPr>
              <w:t>语音编号</w:t>
            </w:r>
          </w:p>
        </w:tc>
        <w:tc>
          <w:tcPr>
            <w:tcW w:w="2488"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[1~255]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 w:val="24"/>
                <w:szCs w:val="24"/>
                <w:lang w:eastAsia="zh-CN" w:bidi="ar"/>
              </w:rPr>
            </w:pPr>
            <w:r>
              <w:rPr>
                <w:rFonts w:hint="eastAsia" w:ascii="宋体" w:hAnsi="宋体" w:cs="宋体"/>
                <w:color w:val="000000"/>
                <w:sz w:val="24"/>
                <w:szCs w:val="24"/>
                <w:u w:val="none"/>
                <w:lang w:val="en-US" w:eastAsia="zh-CN" w:bidi="ar"/>
              </w:rPr>
              <w:t>默认0</w:t>
            </w:r>
            <w:r>
              <w:rPr>
                <w:rFonts w:hint="default" w:ascii="宋体" w:hAnsi="宋体" w:cs="宋体"/>
                <w:color w:val="000000"/>
                <w:sz w:val="24"/>
                <w:szCs w:val="24"/>
                <w:u w:val="none"/>
                <w:lang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level3</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三级报警对应的</w:t>
            </w:r>
            <w:r>
              <w:rPr>
                <w:rFonts w:hint="eastAsia" w:ascii="宋体" w:hAnsi="宋体" w:eastAsia="宋体" w:cs="宋体"/>
                <w:color w:val="auto"/>
                <w:sz w:val="24"/>
                <w:szCs w:val="24"/>
                <w:u w:val="none"/>
                <w:lang w:val="en-US" w:eastAsia="zh-CN"/>
              </w:rPr>
              <w:t>语音编号</w:t>
            </w:r>
          </w:p>
        </w:tc>
        <w:tc>
          <w:tcPr>
            <w:tcW w:w="2488"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[1~255]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 w:val="24"/>
                <w:szCs w:val="24"/>
                <w:lang w:eastAsia="zh-CN" w:bidi="ar"/>
              </w:rPr>
            </w:pPr>
            <w:r>
              <w:rPr>
                <w:rFonts w:hint="eastAsia" w:ascii="宋体" w:hAnsi="宋体" w:cs="宋体"/>
                <w:color w:val="000000"/>
                <w:sz w:val="24"/>
                <w:szCs w:val="24"/>
                <w:u w:val="none"/>
                <w:lang w:val="en-US" w:eastAsia="zh-CN" w:bidi="ar"/>
              </w:rPr>
              <w:t>默认0</w:t>
            </w:r>
            <w:r>
              <w:rPr>
                <w:rFonts w:hint="default" w:ascii="宋体" w:hAnsi="宋体" w:cs="宋体"/>
                <w:color w:val="000000"/>
                <w:sz w:val="24"/>
                <w:szCs w:val="24"/>
                <w:u w:val="none"/>
                <w:lang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level4</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四级报警对应的</w:t>
            </w:r>
            <w:r>
              <w:rPr>
                <w:rFonts w:hint="eastAsia" w:ascii="宋体" w:hAnsi="宋体" w:eastAsia="宋体" w:cs="宋体"/>
                <w:color w:val="auto"/>
                <w:sz w:val="24"/>
                <w:szCs w:val="24"/>
                <w:u w:val="none"/>
                <w:lang w:val="en-US" w:eastAsia="zh-CN"/>
              </w:rPr>
              <w:t>语音编号</w:t>
            </w:r>
          </w:p>
        </w:tc>
        <w:tc>
          <w:tcPr>
            <w:tcW w:w="2488"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[1~255]</w:t>
            </w:r>
          </w:p>
        </w:tc>
        <w:tc>
          <w:tcPr>
            <w:tcW w:w="2488" w:type="dxa"/>
            <w:vAlign w:val="bottom"/>
          </w:tcPr>
          <w:p>
            <w:pPr>
              <w:keepNext w:val="0"/>
              <w:keepLines w:val="0"/>
              <w:widowControl/>
              <w:suppressLineNumbers w:val="0"/>
              <w:jc w:val="center"/>
              <w:textAlignment w:val="center"/>
              <w:rPr>
                <w:rFonts w:hint="default" w:ascii="等线" w:hAnsi="等线" w:eastAsia="等线" w:cs="Times New Roman"/>
                <w:sz w:val="24"/>
                <w:szCs w:val="24"/>
                <w:lang w:eastAsia="zh-CN" w:bidi="ar"/>
              </w:rPr>
            </w:pPr>
            <w:r>
              <w:rPr>
                <w:rFonts w:hint="eastAsia" w:ascii="宋体" w:hAnsi="宋体" w:cs="宋体"/>
                <w:color w:val="000000"/>
                <w:sz w:val="24"/>
                <w:szCs w:val="24"/>
                <w:u w:val="none"/>
                <w:lang w:val="en-US" w:eastAsia="zh-CN" w:bidi="ar"/>
              </w:rPr>
              <w:t>默认0</w:t>
            </w:r>
            <w:r>
              <w:rPr>
                <w:rFonts w:hint="default" w:ascii="宋体" w:hAnsi="宋体" w:cs="宋体"/>
                <w:color w:val="000000"/>
                <w:sz w:val="24"/>
                <w:szCs w:val="24"/>
                <w:u w:val="none"/>
                <w:lang w:eastAsia="zh-CN" w:bidi="ar"/>
              </w:rPr>
              <w:t>4</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19" w:name="_Toc20803"/>
      <w:r>
        <w:rPr>
          <w:rFonts w:hint="eastAsia" w:ascii="宋体" w:hAnsi="宋体" w:eastAsia="宋体" w:cs="宋体"/>
          <w:b/>
          <w:bCs/>
          <w:i w:val="0"/>
          <w:iCs w:val="0"/>
          <w:sz w:val="24"/>
          <w:szCs w:val="24"/>
          <w:lang w:val="en-US" w:eastAsia="zh-CN"/>
        </w:rPr>
        <w:t>四级触发阈值参数配置</w:t>
      </w:r>
      <w:bookmarkEnd w:id="19"/>
    </w:p>
    <w:p>
      <w:pPr>
        <w:autoSpaceDE w:val="0"/>
        <w:autoSpaceDN w:val="0"/>
        <w:ind w:firstLine="420" w:firstLineChars="0"/>
        <w:jc w:val="both"/>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$cmd=md_setcqgateval&amp;level1=</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40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&amp;level2=</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20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&amp;level3=</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10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&amp;level4=</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5</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指令响应格式: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成功:</w:t>
      </w:r>
    </w:p>
    <w:p>
      <w:pPr>
        <w:autoSpaceDE w:val="0"/>
        <w:autoSpaceDN w:val="0"/>
        <w:ind w:firstLine="960" w:firstLineChars="400"/>
        <w:jc w:val="both"/>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$cmd=md_setcqgateval&amp;result=succ&amp;apikey=123456&amp;msgid=123456</w:t>
      </w:r>
    </w:p>
    <w:p>
      <w:pPr>
        <w:autoSpaceDE w:val="0"/>
        <w:autoSpaceDN w:val="0"/>
        <w:ind w:firstLine="960" w:firstLineChars="400"/>
        <w:jc w:val="both"/>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获取失败：</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md_setcqgateval</w:t>
      </w:r>
      <w:r>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获取指令格式：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$cmd=md_getcqgateval&amp;apikey=123456&amp;msgid=123456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指令响应格式：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获取成功：</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$cmd=md_getcqgateval&amp;level1=40&amp;level2=20&amp;level3=10&amp;level4=5&amp;apikey=123456&amp;msgid=123456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获取失败:</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$cmd=md_getcqalarmctrl&amp;result=fail&amp;reason=string&amp;apikey=123456&amp;msgid=123456</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1"/>
        <w:gridCol w:w="2223"/>
        <w:gridCol w:w="1660"/>
        <w:gridCol w:w="2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33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参数类型</w:t>
            </w:r>
          </w:p>
        </w:tc>
        <w:tc>
          <w:tcPr>
            <w:tcW w:w="2645"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参数说明</w:t>
            </w:r>
          </w:p>
        </w:tc>
        <w:tc>
          <w:tcPr>
            <w:tcW w:w="194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取值</w:t>
            </w:r>
          </w:p>
        </w:tc>
        <w:tc>
          <w:tcPr>
            <w:tcW w:w="3028"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level1</w:t>
            </w:r>
          </w:p>
        </w:tc>
        <w:tc>
          <w:tcPr>
            <w:tcW w:w="2645" w:type="dxa"/>
            <w:vAlign w:val="center"/>
          </w:tcPr>
          <w:p>
            <w:pPr>
              <w:keepNext w:val="0"/>
              <w:keepLines w:val="0"/>
              <w:widowControl/>
              <w:suppressLineNumbers w:val="0"/>
              <w:jc w:val="center"/>
              <w:textAlignment w:val="center"/>
              <w:rPr>
                <w:rFonts w:hint="default" w:ascii="等线" w:hAnsi="等线" w:eastAsia="宋体" w:cs="Times New Roman"/>
                <w:sz w:val="24"/>
                <w:szCs w:val="24"/>
                <w:lang w:val="en-US" w:eastAsia="zh-CN" w:bidi="ar"/>
              </w:rPr>
            </w:pPr>
            <w:r>
              <w:rPr>
                <w:rFonts w:hint="eastAsia" w:ascii="宋体" w:hAnsi="宋体" w:eastAsia="宋体" w:cs="宋体"/>
                <w:color w:val="000000"/>
                <w:sz w:val="24"/>
                <w:szCs w:val="24"/>
                <w:u w:val="none"/>
                <w:lang w:val="en-US" w:eastAsia="zh-CN" w:bidi="ar"/>
              </w:rPr>
              <w:t>一级报警对应的阈值</w:t>
            </w:r>
          </w:p>
        </w:tc>
        <w:tc>
          <w:tcPr>
            <w:tcW w:w="1948" w:type="dxa"/>
            <w:vAlign w:val="bottom"/>
          </w:tcPr>
          <w:p>
            <w:pPr>
              <w:keepNext w:val="0"/>
              <w:keepLines w:val="0"/>
              <w:widowControl/>
              <w:suppressLineNumbers w:val="0"/>
              <w:jc w:val="center"/>
              <w:textAlignment w:val="center"/>
              <w:rPr>
                <w:rFonts w:hint="default"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默认40</w:t>
            </w:r>
          </w:p>
        </w:tc>
        <w:tc>
          <w:tcPr>
            <w:tcW w:w="3028" w:type="dxa"/>
            <w:vMerge w:val="restart"/>
            <w:vAlign w:val="top"/>
          </w:tcPr>
          <w:p>
            <w:pPr>
              <w:keepNext w:val="0"/>
              <w:keepLines w:val="0"/>
              <w:widowControl/>
              <w:suppressLineNumbers w:val="0"/>
              <w:jc w:val="both"/>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根据传感类型进行默认值设定，一级为最高等级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level2</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二级报警对应的阈值</w:t>
            </w:r>
          </w:p>
        </w:tc>
        <w:tc>
          <w:tcPr>
            <w:tcW w:w="1948" w:type="dxa"/>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默认20</w:t>
            </w:r>
          </w:p>
        </w:tc>
        <w:tc>
          <w:tcPr>
            <w:tcW w:w="3028" w:type="dxa"/>
            <w:vMerge w:val="continue"/>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level3</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三级报警对应的阈值</w:t>
            </w:r>
          </w:p>
        </w:tc>
        <w:tc>
          <w:tcPr>
            <w:tcW w:w="1948" w:type="dxa"/>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默认10</w:t>
            </w:r>
          </w:p>
        </w:tc>
        <w:tc>
          <w:tcPr>
            <w:tcW w:w="3028" w:type="dxa"/>
            <w:vMerge w:val="continue"/>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level4</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四级报警对应的阈值</w:t>
            </w:r>
          </w:p>
        </w:tc>
        <w:tc>
          <w:tcPr>
            <w:tcW w:w="1948" w:type="dxa"/>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默认5</w:t>
            </w:r>
          </w:p>
        </w:tc>
        <w:tc>
          <w:tcPr>
            <w:tcW w:w="3028" w:type="dxa"/>
            <w:vMerge w:val="continue"/>
            <w:vAlign w:val="bottom"/>
          </w:tcPr>
          <w:p>
            <w:pPr>
              <w:keepNext w:val="0"/>
              <w:keepLines w:val="0"/>
              <w:widowControl/>
              <w:suppressLineNumbers w:val="0"/>
              <w:jc w:val="center"/>
              <w:textAlignment w:val="center"/>
              <w:rPr>
                <w:rFonts w:hint="default" w:ascii="等线" w:hAnsi="等线" w:eastAsia="等线" w:cs="Times New Roman"/>
                <w:sz w:val="24"/>
                <w:szCs w:val="24"/>
                <w:lang w:eastAsia="zh-CN" w:bidi="ar"/>
              </w:rPr>
            </w:pP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20" w:name="_Toc30140"/>
      <w:r>
        <w:rPr>
          <w:rFonts w:hint="eastAsia" w:ascii="宋体" w:hAnsi="宋体" w:eastAsia="宋体" w:cs="宋体"/>
          <w:b/>
          <w:bCs/>
          <w:i w:val="0"/>
          <w:iCs w:val="0"/>
          <w:sz w:val="24"/>
          <w:szCs w:val="24"/>
          <w:lang w:val="en-US" w:eastAsia="zh-CN"/>
        </w:rPr>
        <w:t>上报间隔配置</w:t>
      </w:r>
      <w:bookmarkEnd w:id="20"/>
    </w:p>
    <w:p>
      <w:pPr>
        <w:autoSpaceDE w:val="0"/>
        <w:autoSpaceDN w:val="0"/>
        <w:ind w:firstLine="420" w:firstLineChars="0"/>
        <w:jc w:val="both"/>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$cmd=md_setcqreptgap&amp;level1=</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60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&amp;level2=</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300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&amp;level3=</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1800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&amp;level4=</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3600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&amp;location=</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7200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&amp;heartbeat=</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60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&amp;collect=</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30</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指令响应格式: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成功:</w:t>
      </w:r>
    </w:p>
    <w:p>
      <w:pPr>
        <w:autoSpaceDE w:val="0"/>
        <w:autoSpaceDN w:val="0"/>
        <w:ind w:firstLine="960" w:firstLineChars="400"/>
        <w:jc w:val="both"/>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$cmd=md_raw&amp;result=succ&amp;apikey=123456&amp;msgid=123456</w:t>
      </w:r>
    </w:p>
    <w:p>
      <w:pPr>
        <w:autoSpaceDE w:val="0"/>
        <w:autoSpaceDN w:val="0"/>
        <w:ind w:firstLine="960" w:firstLineChars="400"/>
        <w:jc w:val="both"/>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获取失败：</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md_raw</w:t>
      </w:r>
      <w:r>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获取指令格式：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$cmd=md_getcqreptgap&amp;apikey=123456&amp;msgid=123456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指令响应格式：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获取成功：</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$cmd=md_getcqreptgap&amp;level1=60&amp;level2=300&amp;level3=1800&amp;level4=3600&amp;location=7200&amp;heartbeat=60&amp;collect=30&amp;apikey=123456&amp;msgid=123456</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获取失败:</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$cmd=md_getcqreptgap&amp;result=fail&amp;reason=string&amp;apikey=123456&amp;msgid=123456</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2186"/>
        <w:gridCol w:w="1719"/>
        <w:gridCol w:w="2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33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参数类型</w:t>
            </w:r>
          </w:p>
        </w:tc>
        <w:tc>
          <w:tcPr>
            <w:tcW w:w="2645"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参数说明</w:t>
            </w:r>
          </w:p>
        </w:tc>
        <w:tc>
          <w:tcPr>
            <w:tcW w:w="1959"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取值</w:t>
            </w:r>
          </w:p>
        </w:tc>
        <w:tc>
          <w:tcPr>
            <w:tcW w:w="3017"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level1</w:t>
            </w:r>
          </w:p>
        </w:tc>
        <w:tc>
          <w:tcPr>
            <w:tcW w:w="2645" w:type="dxa"/>
            <w:vAlign w:val="center"/>
          </w:tcPr>
          <w:p>
            <w:pPr>
              <w:keepNext w:val="0"/>
              <w:keepLines w:val="0"/>
              <w:widowControl/>
              <w:suppressLineNumbers w:val="0"/>
              <w:jc w:val="center"/>
              <w:textAlignment w:val="center"/>
              <w:rPr>
                <w:rFonts w:hint="default" w:ascii="等线" w:hAnsi="等线" w:eastAsia="宋体" w:cs="Times New Roman"/>
                <w:sz w:val="24"/>
                <w:szCs w:val="24"/>
                <w:lang w:val="en-US" w:eastAsia="zh-CN" w:bidi="ar"/>
              </w:rPr>
            </w:pPr>
            <w:r>
              <w:rPr>
                <w:rFonts w:hint="eastAsia" w:ascii="宋体" w:hAnsi="宋体" w:eastAsia="宋体" w:cs="宋体"/>
                <w:color w:val="000000"/>
                <w:sz w:val="24"/>
                <w:szCs w:val="24"/>
                <w:u w:val="none"/>
                <w:lang w:val="en-US" w:eastAsia="zh-CN" w:bidi="ar"/>
              </w:rPr>
              <w:t>一级报警对应的上报周期</w:t>
            </w:r>
          </w:p>
        </w:tc>
        <w:tc>
          <w:tcPr>
            <w:tcW w:w="1959" w:type="dxa"/>
            <w:vAlign w:val="bottom"/>
          </w:tcPr>
          <w:p>
            <w:pPr>
              <w:keepNext w:val="0"/>
              <w:keepLines w:val="0"/>
              <w:widowControl/>
              <w:suppressLineNumbers w:val="0"/>
              <w:jc w:val="center"/>
              <w:textAlignment w:val="center"/>
              <w:rPr>
                <w:rFonts w:hint="default"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默认60,单位s</w:t>
            </w:r>
          </w:p>
        </w:tc>
        <w:tc>
          <w:tcPr>
            <w:tcW w:w="3017" w:type="dxa"/>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level2</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二级报警对应的上报周期</w:t>
            </w:r>
          </w:p>
        </w:tc>
        <w:tc>
          <w:tcPr>
            <w:tcW w:w="1959" w:type="dxa"/>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默认300,单位s</w:t>
            </w:r>
          </w:p>
        </w:tc>
        <w:tc>
          <w:tcPr>
            <w:tcW w:w="3017" w:type="dxa"/>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level3</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三级报警对应的上报周期</w:t>
            </w:r>
          </w:p>
        </w:tc>
        <w:tc>
          <w:tcPr>
            <w:tcW w:w="1959" w:type="dxa"/>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默认1800,单位s</w:t>
            </w:r>
          </w:p>
        </w:tc>
        <w:tc>
          <w:tcPr>
            <w:tcW w:w="3017" w:type="dxa"/>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level4</w:t>
            </w:r>
          </w:p>
        </w:tc>
        <w:tc>
          <w:tcPr>
            <w:tcW w:w="2645"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eastAsia="宋体" w:cs="宋体"/>
                <w:color w:val="000000"/>
                <w:sz w:val="24"/>
                <w:szCs w:val="24"/>
                <w:u w:val="none"/>
                <w:lang w:val="en-US" w:eastAsia="zh-CN" w:bidi="ar"/>
              </w:rPr>
              <w:t>四级报警对应的上报周期</w:t>
            </w:r>
          </w:p>
        </w:tc>
        <w:tc>
          <w:tcPr>
            <w:tcW w:w="1959" w:type="dxa"/>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默认3600,单位s</w:t>
            </w:r>
          </w:p>
        </w:tc>
        <w:tc>
          <w:tcPr>
            <w:tcW w:w="3017" w:type="dxa"/>
            <w:vAlign w:val="bottom"/>
          </w:tcPr>
          <w:p>
            <w:pPr>
              <w:keepNext w:val="0"/>
              <w:keepLines w:val="0"/>
              <w:widowControl/>
              <w:suppressLineNumbers w:val="0"/>
              <w:jc w:val="center"/>
              <w:textAlignment w:val="center"/>
              <w:rPr>
                <w:rFonts w:hint="default" w:ascii="等线" w:hAnsi="等线" w:eastAsia="等线" w:cs="Times New Roman"/>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kern w:val="2"/>
                <w:sz w:val="24"/>
                <w:szCs w:val="24"/>
                <w:u w:val="none"/>
                <w:lang w:val="en-US" w:eastAsia="zh-CN" w:bidi="ar"/>
              </w:rPr>
            </w:pPr>
            <w:r>
              <w:rPr>
                <w:rFonts w:hint="eastAsia" w:ascii="宋体" w:hAnsi="宋体" w:eastAsia="宋体" w:cs="宋体"/>
                <w:b w:val="0"/>
                <w:bCs w:val="0"/>
                <w:i w:val="0"/>
                <w:iCs w:val="0"/>
                <w:color w:val="auto"/>
                <w:sz w:val="24"/>
                <w:szCs w:val="24"/>
                <w:u w:val="none"/>
                <w:lang w:val="en-US" w:eastAsia="zh-CN"/>
              </w:rPr>
              <w:t>location</w:t>
            </w:r>
          </w:p>
        </w:tc>
        <w:tc>
          <w:tcPr>
            <w:tcW w:w="2645" w:type="dxa"/>
            <w:vAlign w:val="center"/>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eastAsia="宋体" w:cs="宋体"/>
                <w:color w:val="000000"/>
                <w:sz w:val="24"/>
                <w:szCs w:val="24"/>
                <w:u w:val="none"/>
                <w:lang w:val="en-US" w:eastAsia="zh-CN" w:bidi="ar"/>
              </w:rPr>
              <w:t>位置信息上报间隔</w:t>
            </w:r>
          </w:p>
        </w:tc>
        <w:tc>
          <w:tcPr>
            <w:tcW w:w="1959" w:type="dxa"/>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默认7200,单位s</w:t>
            </w:r>
          </w:p>
        </w:tc>
        <w:tc>
          <w:tcPr>
            <w:tcW w:w="3017" w:type="dxa"/>
            <w:vAlign w:val="bottom"/>
          </w:tcPr>
          <w:p>
            <w:pPr>
              <w:keepNext w:val="0"/>
              <w:keepLines w:val="0"/>
              <w:widowControl/>
              <w:suppressLineNumbers w:val="0"/>
              <w:jc w:val="center"/>
              <w:textAlignment w:val="center"/>
              <w:rPr>
                <w:rFonts w:hint="default"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0，表示不上报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kern w:val="2"/>
                <w:sz w:val="24"/>
                <w:szCs w:val="24"/>
                <w:u w:val="none"/>
                <w:lang w:val="en-US" w:eastAsia="zh-CN" w:bidi="ar"/>
              </w:rPr>
            </w:pPr>
            <w:r>
              <w:rPr>
                <w:rFonts w:hint="eastAsia" w:ascii="宋体" w:hAnsi="宋体" w:eastAsia="宋体" w:cs="宋体"/>
                <w:b w:val="0"/>
                <w:bCs w:val="0"/>
                <w:i w:val="0"/>
                <w:iCs w:val="0"/>
                <w:color w:val="auto"/>
                <w:sz w:val="24"/>
                <w:szCs w:val="24"/>
                <w:u w:val="none"/>
                <w:lang w:val="en-US" w:eastAsia="zh-CN"/>
              </w:rPr>
              <w:t>heartbeat</w:t>
            </w:r>
          </w:p>
        </w:tc>
        <w:tc>
          <w:tcPr>
            <w:tcW w:w="0" w:type="auto"/>
            <w:vAlign w:val="center"/>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eastAsia="宋体" w:cs="宋体"/>
                <w:color w:val="000000"/>
                <w:sz w:val="24"/>
                <w:szCs w:val="24"/>
                <w:u w:val="none"/>
                <w:lang w:val="en-US" w:eastAsia="zh-CN" w:bidi="ar"/>
              </w:rPr>
              <w:t>心跳包上报间隔</w:t>
            </w:r>
          </w:p>
        </w:tc>
        <w:tc>
          <w:tcPr>
            <w:tcW w:w="0" w:type="auto"/>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默认60，单位s</w:t>
            </w:r>
          </w:p>
        </w:tc>
        <w:tc>
          <w:tcPr>
            <w:tcW w:w="0" w:type="auto"/>
            <w:vAlign w:val="bottom"/>
          </w:tcPr>
          <w:p>
            <w:pPr>
              <w:keepNext w:val="0"/>
              <w:keepLines w:val="0"/>
              <w:widowControl/>
              <w:suppressLineNumbers w:val="0"/>
              <w:jc w:val="center"/>
              <w:textAlignment w:val="center"/>
              <w:rPr>
                <w:rFonts w:hint="default"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0，表示不上报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kern w:val="2"/>
                <w:sz w:val="24"/>
                <w:szCs w:val="24"/>
                <w:u w:val="none"/>
                <w:lang w:val="en-US" w:eastAsia="zh-CN" w:bidi="ar"/>
              </w:rPr>
            </w:pPr>
            <w:r>
              <w:rPr>
                <w:rFonts w:hint="eastAsia" w:ascii="宋体" w:hAnsi="宋体" w:eastAsia="宋体" w:cs="宋体"/>
                <w:b w:val="0"/>
                <w:bCs w:val="0"/>
                <w:i w:val="0"/>
                <w:iCs w:val="0"/>
                <w:color w:val="auto"/>
                <w:sz w:val="24"/>
                <w:szCs w:val="24"/>
                <w:u w:val="none"/>
                <w:lang w:val="en-US" w:eastAsia="zh-CN"/>
              </w:rPr>
              <w:t>collect</w:t>
            </w:r>
          </w:p>
        </w:tc>
        <w:tc>
          <w:tcPr>
            <w:tcW w:w="0" w:type="auto"/>
            <w:vAlign w:val="center"/>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eastAsia="宋体" w:cs="宋体"/>
                <w:color w:val="000000"/>
                <w:sz w:val="24"/>
                <w:szCs w:val="24"/>
                <w:u w:val="none"/>
                <w:lang w:val="en-US" w:eastAsia="zh-CN" w:bidi="ar"/>
              </w:rPr>
              <w:t>采集间隔</w:t>
            </w:r>
          </w:p>
        </w:tc>
        <w:tc>
          <w:tcPr>
            <w:tcW w:w="0" w:type="auto"/>
            <w:vAlign w:val="bottom"/>
          </w:tcPr>
          <w:p>
            <w:pPr>
              <w:keepNext w:val="0"/>
              <w:keepLines w:val="0"/>
              <w:widowControl/>
              <w:suppressLineNumbers w:val="0"/>
              <w:jc w:val="center"/>
              <w:textAlignment w:val="center"/>
              <w:rPr>
                <w:rFonts w:hint="eastAsia" w:ascii="宋体" w:hAnsi="宋体" w:eastAsia="宋体" w:cs="宋体"/>
                <w:color w:val="000000"/>
                <w:kern w:val="2"/>
                <w:sz w:val="24"/>
                <w:szCs w:val="24"/>
                <w:u w:val="none"/>
                <w:lang w:val="en-US" w:eastAsia="zh-CN" w:bidi="ar"/>
              </w:rPr>
            </w:pPr>
            <w:r>
              <w:rPr>
                <w:rFonts w:hint="eastAsia" w:ascii="宋体" w:hAnsi="宋体" w:cs="宋体"/>
                <w:color w:val="000000"/>
                <w:sz w:val="24"/>
                <w:szCs w:val="24"/>
                <w:u w:val="none"/>
                <w:lang w:val="en-US" w:eastAsia="zh-CN" w:bidi="ar"/>
              </w:rPr>
              <w:t>默认30，单位s</w:t>
            </w:r>
          </w:p>
        </w:tc>
        <w:tc>
          <w:tcPr>
            <w:tcW w:w="0" w:type="auto"/>
            <w:vAlign w:val="bottom"/>
          </w:tcPr>
          <w:p>
            <w:pPr>
              <w:keepNext w:val="0"/>
              <w:keepLines w:val="0"/>
              <w:widowControl/>
              <w:suppressLineNumbers w:val="0"/>
              <w:jc w:val="center"/>
              <w:textAlignment w:val="center"/>
              <w:rPr>
                <w:rFonts w:hint="default" w:ascii="宋体" w:hAnsi="宋体" w:eastAsia="宋体" w:cs="宋体"/>
                <w:color w:val="000000"/>
                <w:kern w:val="2"/>
                <w:sz w:val="24"/>
                <w:szCs w:val="24"/>
                <w:u w:val="none"/>
                <w:lang w:val="en-US" w:eastAsia="zh-CN" w:bidi="ar"/>
              </w:rPr>
            </w:pP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p>
      <w:pPr>
        <w:pStyle w:val="17"/>
        <w:bidi w:val="0"/>
        <w:ind w:left="-425" w:leftChars="0" w:firstLineChars="0"/>
        <w:outlineLvl w:val="1"/>
        <w:rPr>
          <w:rFonts w:hint="eastAsia" w:ascii="宋体" w:hAnsi="宋体" w:eastAsia="宋体" w:cs="宋体"/>
          <w:b/>
          <w:bCs/>
          <w:i w:val="0"/>
          <w:iCs w:val="0"/>
          <w:sz w:val="24"/>
          <w:szCs w:val="24"/>
          <w:lang w:val="en-US" w:eastAsia="zh-CN"/>
        </w:rPr>
      </w:pPr>
      <w:bookmarkStart w:id="21" w:name="_Toc11713"/>
      <w:r>
        <w:rPr>
          <w:rFonts w:hint="eastAsia" w:ascii="宋体" w:hAnsi="宋体" w:eastAsia="宋体" w:cs="宋体"/>
          <w:b/>
          <w:bCs/>
          <w:i w:val="0"/>
          <w:iCs w:val="0"/>
          <w:sz w:val="24"/>
          <w:szCs w:val="24"/>
          <w:lang w:val="en-US" w:eastAsia="zh-CN"/>
        </w:rPr>
        <w:t>广播测试</w:t>
      </w:r>
      <w:bookmarkEnd w:id="21"/>
    </w:p>
    <w:p>
      <w:pPr>
        <w:autoSpaceDE w:val="0"/>
        <w:autoSpaceDN w:val="0"/>
        <w:ind w:firstLine="420" w:firstLineChars="0"/>
        <w:jc w:val="both"/>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设置指令格式：</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$cmd=md_testbroadcast&amp;level=</w:t>
      </w:r>
      <w:r>
        <w:rPr>
          <w:rFonts w:hint="eastAsia" w:ascii="Times New Roman" w:hAnsi="Times New Roman" w:cs="Times New Roman"/>
          <w:b w:val="0"/>
          <w:bCs w:val="0"/>
          <w:i w:val="0"/>
          <w:iCs w:val="0"/>
          <w:color w:val="000000" w:themeColor="text1"/>
          <w:sz w:val="24"/>
          <w:szCs w:val="24"/>
          <w:lang w:val="en-US" w:eastAsia="zh-CN" w:bidi="ar-SA"/>
          <w14:textFill>
            <w14:solidFill>
              <w14:schemeClr w14:val="tx1"/>
            </w14:solidFill>
          </w14:textFill>
        </w:rPr>
        <w:t>1</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&amp;apikey=123456&amp;msgid=123456</w:t>
      </w:r>
    </w:p>
    <w:p>
      <w:pPr>
        <w:autoSpaceDE w:val="0"/>
        <w:autoSpaceDN w:val="0"/>
        <w:ind w:firstLine="420" w:firstLineChars="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指令响应格式:</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设置</w:t>
      </w:r>
      <w:r>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成功:</w:t>
      </w:r>
    </w:p>
    <w:p>
      <w:pPr>
        <w:autoSpaceDE w:val="0"/>
        <w:autoSpaceDN w:val="0"/>
        <w:ind w:firstLine="960" w:firstLineChars="400"/>
        <w:jc w:val="both"/>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$cmd=md_testbroadcast&amp;result=succ&amp;apikey=123456&amp;msgid=123456</w:t>
      </w:r>
    </w:p>
    <w:p>
      <w:pPr>
        <w:autoSpaceDE w:val="0"/>
        <w:autoSpaceDN w:val="0"/>
        <w:ind w:firstLine="960" w:firstLineChars="400"/>
        <w:jc w:val="both"/>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获取失败：</w:t>
      </w:r>
    </w:p>
    <w:p>
      <w:pPr>
        <w:autoSpaceDE w:val="0"/>
        <w:autoSpaceDN w:val="0"/>
        <w:ind w:firstLine="960" w:firstLineChars="400"/>
        <w:jc w:val="both"/>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pPr>
      <w:r>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$cmd=</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md_testbroadcast</w:t>
      </w:r>
      <w:r>
        <w:rPr>
          <w:rFonts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&amp;result=</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fail&amp;reason=string</w:t>
      </w:r>
      <w:r>
        <w:rPr>
          <w:rFonts w:hint="default"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&amp;apikey=123456&amp;msgid=12345</w:t>
      </w:r>
      <w:r>
        <w:rPr>
          <w:rFonts w:hint="eastAsia" w:ascii="Times New Roman" w:hAnsi="Times New Roman" w:eastAsia="宋体" w:cs="Times New Roman"/>
          <w:b w:val="0"/>
          <w:bCs w:val="0"/>
          <w:i w:val="0"/>
          <w:iCs w:val="0"/>
          <w:color w:val="000000" w:themeColor="text1"/>
          <w:sz w:val="24"/>
          <w:szCs w:val="24"/>
          <w:lang w:val="en-US" w:eastAsia="zh-CN" w:bidi="ar-SA"/>
          <w14:textFill>
            <w14:solidFill>
              <w14:schemeClr w14:val="tx1"/>
            </w14:solidFill>
          </w14:textFill>
        </w:rPr>
        <w:t>6</w:t>
      </w:r>
    </w:p>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4"/>
          <w:szCs w:val="24"/>
          <w:lang w:val="en-US" w:eastAsia="zh-CN"/>
          <w14:textFill>
            <w14:solidFill>
              <w14:schemeClr w14:val="tx1"/>
            </w14:solidFill>
          </w14:textFill>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8"/>
        <w:gridCol w:w="2223"/>
        <w:gridCol w:w="1738"/>
        <w:gridCol w:w="2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jc w:val="center"/>
        </w:trPr>
        <w:tc>
          <w:tcPr>
            <w:tcW w:w="2330"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参数类型</w:t>
            </w:r>
          </w:p>
        </w:tc>
        <w:tc>
          <w:tcPr>
            <w:tcW w:w="2645"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参数说明</w:t>
            </w:r>
          </w:p>
        </w:tc>
        <w:tc>
          <w:tcPr>
            <w:tcW w:w="1959"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取值</w:t>
            </w:r>
          </w:p>
        </w:tc>
        <w:tc>
          <w:tcPr>
            <w:tcW w:w="3017" w:type="dxa"/>
            <w:shd w:val="clear" w:color="auto" w:fill="DAE3F3"/>
            <w:vAlign w:val="center"/>
          </w:tcPr>
          <w:p>
            <w:pPr>
              <w:keepNext w:val="0"/>
              <w:keepLines w:val="0"/>
              <w:widowControl/>
              <w:suppressLineNumbers w:val="0"/>
              <w:jc w:val="center"/>
              <w:textAlignment w:val="center"/>
              <w:rPr>
                <w:rFonts w:hint="default" w:ascii="等线" w:hAnsi="等线" w:eastAsia="等线" w:cs="Times New Roman"/>
                <w:b/>
                <w:bCs/>
                <w:sz w:val="24"/>
                <w:szCs w:val="24"/>
                <w:lang w:val="en-US" w:eastAsia="zh-CN" w:bidi="ar"/>
              </w:rPr>
            </w:pPr>
            <w:r>
              <w:rPr>
                <w:rFonts w:hint="eastAsia" w:ascii="宋体" w:hAnsi="宋体" w:cs="宋体"/>
                <w:b/>
                <w:bCs/>
                <w:color w:val="000000"/>
                <w:sz w:val="24"/>
                <w:szCs w:val="24"/>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0" w:type="dxa"/>
            <w:vAlign w:val="center"/>
          </w:tcPr>
          <w:p>
            <w:pPr>
              <w:keepNext w:val="0"/>
              <w:keepLines w:val="0"/>
              <w:widowControl/>
              <w:suppressLineNumbers w:val="0"/>
              <w:jc w:val="center"/>
              <w:textAlignment w:val="center"/>
              <w:rPr>
                <w:rFonts w:hint="eastAsia" w:ascii="等线" w:hAnsi="等线" w:eastAsia="等线" w:cs="Times New Roman"/>
                <w:sz w:val="24"/>
                <w:szCs w:val="24"/>
                <w:lang w:val="en-US" w:eastAsia="zh-CN" w:bidi="ar"/>
              </w:rPr>
            </w:pPr>
            <w:r>
              <w:rPr>
                <w:rFonts w:hint="eastAsia" w:ascii="宋体" w:hAnsi="宋体" w:cs="宋体"/>
                <w:color w:val="000000"/>
                <w:sz w:val="24"/>
                <w:szCs w:val="24"/>
                <w:u w:val="none"/>
                <w:lang w:val="en-US" w:eastAsia="zh-CN" w:bidi="ar"/>
              </w:rPr>
              <w:t>level</w:t>
            </w:r>
          </w:p>
        </w:tc>
        <w:tc>
          <w:tcPr>
            <w:tcW w:w="2645" w:type="dxa"/>
            <w:vAlign w:val="center"/>
          </w:tcPr>
          <w:p>
            <w:pPr>
              <w:keepNext w:val="0"/>
              <w:keepLines w:val="0"/>
              <w:widowControl/>
              <w:suppressLineNumbers w:val="0"/>
              <w:jc w:val="center"/>
              <w:textAlignment w:val="center"/>
              <w:rPr>
                <w:rFonts w:hint="default" w:ascii="等线" w:hAnsi="等线" w:eastAsia="宋体" w:cs="Times New Roman"/>
                <w:sz w:val="24"/>
                <w:szCs w:val="24"/>
                <w:lang w:val="en-US" w:eastAsia="zh-CN" w:bidi="ar"/>
              </w:rPr>
            </w:pPr>
            <w:r>
              <w:rPr>
                <w:rFonts w:hint="eastAsia" w:ascii="宋体" w:hAnsi="宋体" w:eastAsia="宋体" w:cs="宋体"/>
                <w:color w:val="000000"/>
                <w:sz w:val="24"/>
                <w:szCs w:val="24"/>
                <w:u w:val="none"/>
                <w:lang w:val="en-US" w:eastAsia="zh-CN" w:bidi="ar"/>
              </w:rPr>
              <w:t>报警等级</w:t>
            </w:r>
          </w:p>
        </w:tc>
        <w:tc>
          <w:tcPr>
            <w:tcW w:w="1959" w:type="dxa"/>
            <w:vAlign w:val="bottom"/>
          </w:tcPr>
          <w:p>
            <w:pPr>
              <w:keepNext w:val="0"/>
              <w:keepLines w:val="0"/>
              <w:widowControl/>
              <w:suppressLineNumbers w:val="0"/>
              <w:jc w:val="center"/>
              <w:textAlignment w:val="center"/>
              <w:rPr>
                <w:rFonts w:hint="default" w:ascii="宋体" w:hAnsi="宋体" w:eastAsia="宋体" w:cs="宋体"/>
                <w:color w:val="000000"/>
                <w:kern w:val="2"/>
                <w:sz w:val="24"/>
                <w:szCs w:val="24"/>
                <w:u w:val="none"/>
                <w:lang w:val="en-US" w:eastAsia="zh-CN" w:bidi="ar"/>
              </w:rPr>
            </w:pPr>
            <w:r>
              <w:rPr>
                <w:rFonts w:hint="eastAsia" w:ascii="宋体" w:hAnsi="宋体" w:eastAsia="宋体" w:cs="宋体"/>
                <w:color w:val="000000"/>
                <w:kern w:val="2"/>
                <w:sz w:val="24"/>
                <w:szCs w:val="24"/>
                <w:u w:val="none"/>
                <w:lang w:val="en-US" w:eastAsia="zh-CN" w:bidi="ar"/>
              </w:rPr>
              <w:t>[1~4]</w:t>
            </w:r>
          </w:p>
        </w:tc>
        <w:tc>
          <w:tcPr>
            <w:tcW w:w="3017" w:type="dxa"/>
            <w:vAlign w:val="bottom"/>
          </w:tcPr>
          <w:p>
            <w:pPr>
              <w:keepNext w:val="0"/>
              <w:keepLines w:val="0"/>
              <w:widowControl/>
              <w:suppressLineNumbers w:val="0"/>
              <w:jc w:val="center"/>
              <w:textAlignment w:val="center"/>
              <w:rPr>
                <w:rFonts w:hint="default" w:ascii="等线" w:hAnsi="等线" w:eastAsia="宋体" w:cs="Times New Roman"/>
                <w:sz w:val="24"/>
                <w:szCs w:val="24"/>
                <w:lang w:val="en-US" w:eastAsia="zh-CN" w:bidi="ar"/>
              </w:rPr>
            </w:pPr>
            <w:r>
              <w:rPr>
                <w:rFonts w:hint="default" w:ascii="宋体" w:hAnsi="宋体" w:eastAsia="宋体" w:cs="宋体"/>
                <w:color w:val="000000"/>
                <w:sz w:val="24"/>
                <w:szCs w:val="24"/>
                <w:u w:val="none"/>
                <w:lang w:eastAsia="zh-CN" w:bidi="ar"/>
              </w:rPr>
              <w:t>预警</w:t>
            </w:r>
            <w:r>
              <w:rPr>
                <w:rFonts w:hint="eastAsia" w:ascii="宋体" w:hAnsi="宋体" w:eastAsia="宋体" w:cs="宋体"/>
                <w:color w:val="000000"/>
                <w:sz w:val="24"/>
                <w:szCs w:val="24"/>
                <w:u w:val="none"/>
                <w:lang w:val="en-US" w:eastAsia="zh-CN" w:bidi="ar"/>
              </w:rPr>
              <w:t>广播根据报警等级播报对应的语音</w:t>
            </w:r>
          </w:p>
        </w:tc>
      </w:tr>
    </w:tbl>
    <w:p>
      <w:pPr>
        <w:rPr>
          <w:rFonts w:hint="eastAsia" w:ascii="Times New Roman" w:hAnsi="Times New Roman" w:eastAsia="宋体" w:cs="Times New Roman"/>
          <w:b w:val="0"/>
          <w:bCs w:val="0"/>
          <w:i w:val="0"/>
          <w:iCs w:val="0"/>
          <w:sz w:val="21"/>
          <w:szCs w:val="21"/>
          <w:lang w:val="en-US" w:eastAsia="zh-CN"/>
        </w:rPr>
      </w:pPr>
      <w:r>
        <w:rPr>
          <w:rFonts w:hint="eastAsia" w:ascii="Times New Roman" w:hAnsi="Times New Roman" w:eastAsia="宋体" w:cs="Times New Roman"/>
          <w:b w:val="0"/>
          <w:bCs w:val="0"/>
          <w:i w:val="0"/>
          <w:iCs w:val="0"/>
          <w:sz w:val="21"/>
          <w:szCs w:val="21"/>
          <w:lang w:val="en-US" w:eastAsia="zh-CN"/>
        </w:rPr>
        <w:br w:type="page"/>
      </w:r>
    </w:p>
    <w:p>
      <w:pPr>
        <w:rPr>
          <w:rFonts w:hint="eastAsia" w:ascii="Times New Roman" w:hAnsi="Times New Roman" w:eastAsia="宋体" w:cs="Times New Roman"/>
          <w:b w:val="0"/>
          <w:bCs w:val="0"/>
          <w:i w:val="0"/>
          <w:iCs w:val="0"/>
          <w:sz w:val="21"/>
          <w:szCs w:val="21"/>
          <w:lang w:val="en-US" w:eastAsia="zh-CN"/>
        </w:rPr>
      </w:pPr>
    </w:p>
    <w:p>
      <w:pPr>
        <w:pStyle w:val="2"/>
        <w:bidi w:val="0"/>
        <w:ind w:left="0" w:leftChars="0" w:firstLine="0" w:firstLineChars="0"/>
        <w:rPr>
          <w:rFonts w:hint="eastAsia"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bookmarkStart w:id="22" w:name="_Toc19858"/>
      <w:r>
        <w:rPr>
          <w:rStyle w:val="21"/>
          <w:rFonts w:hint="eastAsia" w:ascii="Times New Roman" w:hAnsi="Times New Roman" w:eastAsia="宋体" w:cs="Times New Roman"/>
          <w:b w:val="0"/>
          <w:bCs w:val="0"/>
          <w:i w:val="0"/>
          <w:iCs w:val="0"/>
          <w:sz w:val="21"/>
          <w:szCs w:val="21"/>
          <w:lang w:val="en-US" w:eastAsia="zh-CN"/>
        </w:rPr>
        <w:t>附录Ⅱ 、</w:t>
      </w:r>
      <w:r>
        <w:rPr>
          <w:rStyle w:val="21"/>
          <w:rFonts w:hint="eastAsia" w:ascii="Times New Roman" w:hAnsi="Times New Roman" w:eastAsia="宋体" w:cs="Times New Roman"/>
          <w:b w:val="0"/>
          <w:bCs w:val="0"/>
          <w:i w:val="0"/>
          <w:iCs w:val="0"/>
          <w:sz w:val="21"/>
          <w:szCs w:val="21"/>
        </w:rPr>
        <w:t>传感器状态码表</w:t>
      </w:r>
      <w:bookmarkEnd w:id="22"/>
    </w:p>
    <w:tbl>
      <w:tblPr>
        <w:tblStyle w:val="13"/>
        <w:tblW w:w="9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1701"/>
        <w:gridCol w:w="4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错误码</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value</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CHANNEL_ERROR_START</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0</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无错误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CHANNEL_POWER_ERR</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-1</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供电异常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CHANNEL_DATA_ERR</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-2</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传感器数据异常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CHANNEL_NO_DATA</w:t>
            </w:r>
          </w:p>
        </w:tc>
        <w:tc>
          <w:tcPr>
            <w:tcW w:w="1701"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-3</w:t>
            </w:r>
          </w:p>
        </w:tc>
        <w:tc>
          <w:tcPr>
            <w:tcW w:w="4348" w:type="dxa"/>
            <w:shd w:val="clear" w:color="auto" w:fill="auto"/>
            <w:vAlign w:val="center"/>
          </w:tcPr>
          <w:p>
            <w:pPr>
              <w:rPr>
                <w:rFonts w:hint="eastAsia" w:ascii="Times New Roman" w:hAnsi="Times New Roman" w:eastAsia="宋体" w:cs="Times New Roman"/>
                <w:b w:val="0"/>
                <w:bCs w:val="0"/>
                <w:i w:val="0"/>
                <w:iCs w:val="0"/>
                <w:color w:val="auto"/>
                <w:sz w:val="21"/>
                <w:szCs w:val="21"/>
              </w:rPr>
            </w:pPr>
            <w:r>
              <w:rPr>
                <w:rFonts w:hint="eastAsia" w:ascii="Times New Roman" w:hAnsi="Times New Roman" w:eastAsia="宋体" w:cs="Times New Roman"/>
                <w:b w:val="0"/>
                <w:bCs w:val="0"/>
                <w:i w:val="0"/>
                <w:iCs w:val="0"/>
                <w:color w:val="auto"/>
                <w:sz w:val="21"/>
                <w:szCs w:val="21"/>
              </w:rPr>
              <w:t>采样间隔内没有采集到数据</w:t>
            </w:r>
          </w:p>
        </w:tc>
      </w:tr>
    </w:tbl>
    <w:p>
      <w:pPr>
        <w:widowControl w:val="0"/>
        <w:numPr>
          <w:ilvl w:val="0"/>
          <w:numId w:val="0"/>
        </w:numPr>
        <w:tabs>
          <w:tab w:val="left" w:pos="312"/>
        </w:tabs>
        <w:jc w:val="both"/>
        <w:rPr>
          <w:rFonts w:hint="default" w:ascii="Times New Roman" w:hAnsi="Times New Roman" w:eastAsia="宋体" w:cs="Times New Roman"/>
          <w:b w:val="0"/>
          <w:bCs w:val="0"/>
          <w:i w:val="0"/>
          <w:iCs w:val="0"/>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4D00C"/>
    <w:multiLevelType w:val="singleLevel"/>
    <w:tmpl w:val="AFF4D00C"/>
    <w:lvl w:ilvl="0" w:tentative="0">
      <w:start w:val="1"/>
      <w:numFmt w:val="decimal"/>
      <w:suff w:val="nothing"/>
      <w:lvlText w:val="%1）"/>
      <w:lvlJc w:val="left"/>
      <w:pPr>
        <w:ind w:left="420" w:leftChars="0" w:firstLine="0" w:firstLineChars="0"/>
      </w:pPr>
    </w:lvl>
  </w:abstractNum>
  <w:abstractNum w:abstractNumId="1">
    <w:nsid w:val="14A476CF"/>
    <w:multiLevelType w:val="multilevel"/>
    <w:tmpl w:val="14A476CF"/>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586E5F83"/>
    <w:multiLevelType w:val="singleLevel"/>
    <w:tmpl w:val="586E5F83"/>
    <w:lvl w:ilvl="0" w:tentative="0">
      <w:start w:val="1"/>
      <w:numFmt w:val="decimal"/>
      <w:suff w:val="space"/>
      <w:lvlText w:val="%1."/>
      <w:lvlJc w:val="left"/>
    </w:lvl>
  </w:abstractNum>
  <w:abstractNum w:abstractNumId="3">
    <w:nsid w:val="5AF46331"/>
    <w:multiLevelType w:val="singleLevel"/>
    <w:tmpl w:val="5AF46331"/>
    <w:lvl w:ilvl="0" w:tentative="0">
      <w:start w:val="1"/>
      <w:numFmt w:val="decimal"/>
      <w:suff w:val="nothing"/>
      <w:lvlText w:val="（%1）"/>
      <w:lvlJc w:val="left"/>
      <w:pPr>
        <w:ind w:left="840" w:leftChars="0" w:firstLine="0" w:firstLineChars="0"/>
      </w:pPr>
    </w:lvl>
  </w:abstractNum>
  <w:abstractNum w:abstractNumId="4">
    <w:nsid w:val="74B47748"/>
    <w:multiLevelType w:val="multilevel"/>
    <w:tmpl w:val="74B47748"/>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D8A78DE"/>
    <w:multiLevelType w:val="multilevel"/>
    <w:tmpl w:val="7D8A78DE"/>
    <w:lvl w:ilvl="0" w:tentative="0">
      <w:start w:val="2"/>
      <w:numFmt w:val="decimal"/>
      <w:suff w:val="nothing"/>
      <w:lvlText w:val="%1　"/>
      <w:lvlJc w:val="left"/>
      <w:pPr>
        <w:ind w:left="0" w:firstLine="0"/>
      </w:pPr>
      <w:rPr>
        <w:rFonts w:hint="default" w:ascii="宋体" w:hAnsi="宋体" w:eastAsia="宋体" w:cs="宋体"/>
        <w:b w:val="0"/>
        <w:i w:val="0"/>
        <w:sz w:val="21"/>
        <w:szCs w:val="21"/>
      </w:rPr>
    </w:lvl>
    <w:lvl w:ilvl="1" w:tentative="0">
      <w:start w:val="1"/>
      <w:numFmt w:val="decimal"/>
      <w:pStyle w:val="17"/>
      <w:suff w:val="nothing"/>
      <w:lvlText w:val="%1.%2　"/>
      <w:lvlJc w:val="left"/>
      <w:pPr>
        <w:tabs>
          <w:tab w:val="left" w:pos="0"/>
        </w:tabs>
        <w:ind w:left="-425" w:firstLine="425"/>
      </w:pPr>
      <w:rPr>
        <w:rFonts w:hint="default" w:ascii="宋体" w:hAnsi="宋体" w:eastAsia="宋体" w:cs="宋体"/>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18"/>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hY2VlZWM4MGRjZGJlZDczZjFhNTczMGFjOTExMTAifQ=="/>
    <w:docVar w:name="KSO_WPS_MARK_KEY" w:val="df2ef059-c221-42d9-b96f-2717ceb3685d"/>
  </w:docVars>
  <w:rsids>
    <w:rsidRoot w:val="00172A27"/>
    <w:rsid w:val="000029E3"/>
    <w:rsid w:val="000B4AE6"/>
    <w:rsid w:val="002476CF"/>
    <w:rsid w:val="002477F0"/>
    <w:rsid w:val="002A67A7"/>
    <w:rsid w:val="00312753"/>
    <w:rsid w:val="00324177"/>
    <w:rsid w:val="0039330D"/>
    <w:rsid w:val="007F220B"/>
    <w:rsid w:val="007F3D2E"/>
    <w:rsid w:val="00923977"/>
    <w:rsid w:val="00991D06"/>
    <w:rsid w:val="00AC4247"/>
    <w:rsid w:val="00AE33BA"/>
    <w:rsid w:val="00BC3F85"/>
    <w:rsid w:val="00BE3AD4"/>
    <w:rsid w:val="00C163DF"/>
    <w:rsid w:val="00C72CDE"/>
    <w:rsid w:val="00C83AA6"/>
    <w:rsid w:val="00D71F3D"/>
    <w:rsid w:val="00D96027"/>
    <w:rsid w:val="00DD3EE5"/>
    <w:rsid w:val="00E67AF8"/>
    <w:rsid w:val="00FE2B16"/>
    <w:rsid w:val="00FF12B5"/>
    <w:rsid w:val="022A2E24"/>
    <w:rsid w:val="02A02103"/>
    <w:rsid w:val="02AC60D9"/>
    <w:rsid w:val="02D82F21"/>
    <w:rsid w:val="03B95FF4"/>
    <w:rsid w:val="04D661E0"/>
    <w:rsid w:val="04F0094F"/>
    <w:rsid w:val="05421FC1"/>
    <w:rsid w:val="05753B80"/>
    <w:rsid w:val="08334845"/>
    <w:rsid w:val="08654CB7"/>
    <w:rsid w:val="08926D89"/>
    <w:rsid w:val="08F52946"/>
    <w:rsid w:val="09165A1A"/>
    <w:rsid w:val="09CF031F"/>
    <w:rsid w:val="0A0D5700"/>
    <w:rsid w:val="0A657B7D"/>
    <w:rsid w:val="0A845DEA"/>
    <w:rsid w:val="0AB36A55"/>
    <w:rsid w:val="0B093103"/>
    <w:rsid w:val="0B5F17A9"/>
    <w:rsid w:val="0BF105BE"/>
    <w:rsid w:val="0C874437"/>
    <w:rsid w:val="0CA05CB1"/>
    <w:rsid w:val="0DDD5C3C"/>
    <w:rsid w:val="10566B1B"/>
    <w:rsid w:val="10FE0733"/>
    <w:rsid w:val="11555ABC"/>
    <w:rsid w:val="11850741"/>
    <w:rsid w:val="118825F2"/>
    <w:rsid w:val="140B2F64"/>
    <w:rsid w:val="142149E7"/>
    <w:rsid w:val="146106A0"/>
    <w:rsid w:val="15AA3697"/>
    <w:rsid w:val="15E22C7A"/>
    <w:rsid w:val="16140259"/>
    <w:rsid w:val="16223ECC"/>
    <w:rsid w:val="16963470"/>
    <w:rsid w:val="16A9797C"/>
    <w:rsid w:val="177B795F"/>
    <w:rsid w:val="17AB3AAE"/>
    <w:rsid w:val="182C523F"/>
    <w:rsid w:val="1847673B"/>
    <w:rsid w:val="18F50568"/>
    <w:rsid w:val="193F4E6B"/>
    <w:rsid w:val="19BEEBB3"/>
    <w:rsid w:val="1B7A4C56"/>
    <w:rsid w:val="1BB662E2"/>
    <w:rsid w:val="1C435B02"/>
    <w:rsid w:val="1D5C097A"/>
    <w:rsid w:val="1D7E5E8C"/>
    <w:rsid w:val="1DD75116"/>
    <w:rsid w:val="1E4E1D03"/>
    <w:rsid w:val="1F3A12F9"/>
    <w:rsid w:val="1FFE878B"/>
    <w:rsid w:val="206B57BA"/>
    <w:rsid w:val="212F6C7E"/>
    <w:rsid w:val="23613EA7"/>
    <w:rsid w:val="236E3F71"/>
    <w:rsid w:val="247467CE"/>
    <w:rsid w:val="2492046F"/>
    <w:rsid w:val="249C2482"/>
    <w:rsid w:val="2547125A"/>
    <w:rsid w:val="257F4959"/>
    <w:rsid w:val="258B4401"/>
    <w:rsid w:val="262B05DB"/>
    <w:rsid w:val="264D0C35"/>
    <w:rsid w:val="27685F31"/>
    <w:rsid w:val="27781B9E"/>
    <w:rsid w:val="278D366A"/>
    <w:rsid w:val="27AD45D6"/>
    <w:rsid w:val="295959FF"/>
    <w:rsid w:val="2BA76E7C"/>
    <w:rsid w:val="2BBA7BCC"/>
    <w:rsid w:val="2C6B07CA"/>
    <w:rsid w:val="2DBF0527"/>
    <w:rsid w:val="2E721BBD"/>
    <w:rsid w:val="2EA84BA8"/>
    <w:rsid w:val="2FC34427"/>
    <w:rsid w:val="2FFE841D"/>
    <w:rsid w:val="30071879"/>
    <w:rsid w:val="30DB3A5D"/>
    <w:rsid w:val="311B753A"/>
    <w:rsid w:val="3237460E"/>
    <w:rsid w:val="331A7B1D"/>
    <w:rsid w:val="33435798"/>
    <w:rsid w:val="34940633"/>
    <w:rsid w:val="350936D8"/>
    <w:rsid w:val="366859E7"/>
    <w:rsid w:val="36EC3AB3"/>
    <w:rsid w:val="376564DB"/>
    <w:rsid w:val="37A913B1"/>
    <w:rsid w:val="37EE427C"/>
    <w:rsid w:val="3814146F"/>
    <w:rsid w:val="3815154C"/>
    <w:rsid w:val="38CD46BB"/>
    <w:rsid w:val="39A578A9"/>
    <w:rsid w:val="39A974AA"/>
    <w:rsid w:val="3A9E1F84"/>
    <w:rsid w:val="3AE6770E"/>
    <w:rsid w:val="3B676872"/>
    <w:rsid w:val="3C265C15"/>
    <w:rsid w:val="3C8E0045"/>
    <w:rsid w:val="3D7F4C3C"/>
    <w:rsid w:val="3E3D00F7"/>
    <w:rsid w:val="3F93080A"/>
    <w:rsid w:val="40D5542A"/>
    <w:rsid w:val="41436921"/>
    <w:rsid w:val="41AD545F"/>
    <w:rsid w:val="41CA59CA"/>
    <w:rsid w:val="41D23DB8"/>
    <w:rsid w:val="43C23CE7"/>
    <w:rsid w:val="44B45637"/>
    <w:rsid w:val="453B0723"/>
    <w:rsid w:val="463909D0"/>
    <w:rsid w:val="46A049E2"/>
    <w:rsid w:val="48370694"/>
    <w:rsid w:val="48E22EC4"/>
    <w:rsid w:val="49054E4C"/>
    <w:rsid w:val="4A040124"/>
    <w:rsid w:val="4BA166D1"/>
    <w:rsid w:val="4BBC001E"/>
    <w:rsid w:val="4C410706"/>
    <w:rsid w:val="4D6B792C"/>
    <w:rsid w:val="4E0D5DE9"/>
    <w:rsid w:val="4E160238"/>
    <w:rsid w:val="4EC179C6"/>
    <w:rsid w:val="4EF91787"/>
    <w:rsid w:val="4F163398"/>
    <w:rsid w:val="4F511CD2"/>
    <w:rsid w:val="4F5B12EF"/>
    <w:rsid w:val="50A43229"/>
    <w:rsid w:val="50FF4F93"/>
    <w:rsid w:val="511F129F"/>
    <w:rsid w:val="513B442B"/>
    <w:rsid w:val="529F2C34"/>
    <w:rsid w:val="53157FDF"/>
    <w:rsid w:val="532D6EAF"/>
    <w:rsid w:val="53AF6EFB"/>
    <w:rsid w:val="53DF25EA"/>
    <w:rsid w:val="53FEDF2A"/>
    <w:rsid w:val="544D508B"/>
    <w:rsid w:val="54E50709"/>
    <w:rsid w:val="55006BAB"/>
    <w:rsid w:val="55A25F0F"/>
    <w:rsid w:val="55C92C03"/>
    <w:rsid w:val="562855B5"/>
    <w:rsid w:val="56914B64"/>
    <w:rsid w:val="580E0C09"/>
    <w:rsid w:val="586C1628"/>
    <w:rsid w:val="587FBB81"/>
    <w:rsid w:val="59BF31FC"/>
    <w:rsid w:val="59F815BA"/>
    <w:rsid w:val="5AF025F4"/>
    <w:rsid w:val="5B082E8B"/>
    <w:rsid w:val="5B8A0F5A"/>
    <w:rsid w:val="5B96ACAC"/>
    <w:rsid w:val="5BF50D83"/>
    <w:rsid w:val="5D020A14"/>
    <w:rsid w:val="5D1F15DB"/>
    <w:rsid w:val="5D213139"/>
    <w:rsid w:val="5E452917"/>
    <w:rsid w:val="5E6D7870"/>
    <w:rsid w:val="5E7B4949"/>
    <w:rsid w:val="5E7B7157"/>
    <w:rsid w:val="5EF07938"/>
    <w:rsid w:val="6080077A"/>
    <w:rsid w:val="60ED4D86"/>
    <w:rsid w:val="61BF229E"/>
    <w:rsid w:val="61E664E2"/>
    <w:rsid w:val="621C03AA"/>
    <w:rsid w:val="637E78F6"/>
    <w:rsid w:val="63BC4575"/>
    <w:rsid w:val="64837707"/>
    <w:rsid w:val="67955879"/>
    <w:rsid w:val="68147588"/>
    <w:rsid w:val="682E0DA7"/>
    <w:rsid w:val="68820041"/>
    <w:rsid w:val="68875888"/>
    <w:rsid w:val="68C629EB"/>
    <w:rsid w:val="68CC0D05"/>
    <w:rsid w:val="6AEE037C"/>
    <w:rsid w:val="6B5140BF"/>
    <w:rsid w:val="6B7752E0"/>
    <w:rsid w:val="6BA0659B"/>
    <w:rsid w:val="6BFB5897"/>
    <w:rsid w:val="6C9B3459"/>
    <w:rsid w:val="6D206AAC"/>
    <w:rsid w:val="6EA2793A"/>
    <w:rsid w:val="6F2CD153"/>
    <w:rsid w:val="6F9A4D64"/>
    <w:rsid w:val="6FEB7164"/>
    <w:rsid w:val="6FFEF12A"/>
    <w:rsid w:val="70B2680F"/>
    <w:rsid w:val="712A5284"/>
    <w:rsid w:val="718161E4"/>
    <w:rsid w:val="71946D20"/>
    <w:rsid w:val="725133CF"/>
    <w:rsid w:val="72AF614E"/>
    <w:rsid w:val="73C948BD"/>
    <w:rsid w:val="74B35C48"/>
    <w:rsid w:val="74F874D5"/>
    <w:rsid w:val="75E579CC"/>
    <w:rsid w:val="760C0A79"/>
    <w:rsid w:val="76406FD2"/>
    <w:rsid w:val="77AE1FC4"/>
    <w:rsid w:val="77D60CBA"/>
    <w:rsid w:val="7802707E"/>
    <w:rsid w:val="785E1E50"/>
    <w:rsid w:val="78F537A2"/>
    <w:rsid w:val="78FB7506"/>
    <w:rsid w:val="79EB8B22"/>
    <w:rsid w:val="7A6E38D9"/>
    <w:rsid w:val="7B09415C"/>
    <w:rsid w:val="7B5269D9"/>
    <w:rsid w:val="7B7D3FA1"/>
    <w:rsid w:val="7B9ACCC6"/>
    <w:rsid w:val="7BBD4DBB"/>
    <w:rsid w:val="7C122E3B"/>
    <w:rsid w:val="7C347CA5"/>
    <w:rsid w:val="7CFF6D7B"/>
    <w:rsid w:val="7D8B69F0"/>
    <w:rsid w:val="7DBFA693"/>
    <w:rsid w:val="7DED2540"/>
    <w:rsid w:val="7E931265"/>
    <w:rsid w:val="7EC7C54A"/>
    <w:rsid w:val="7EC8330F"/>
    <w:rsid w:val="7ED22AB7"/>
    <w:rsid w:val="7F0B7D77"/>
    <w:rsid w:val="7FAF3230"/>
    <w:rsid w:val="7FC1619D"/>
    <w:rsid w:val="7FFFC1B1"/>
    <w:rsid w:val="83FE2F25"/>
    <w:rsid w:val="8FB3FE4C"/>
    <w:rsid w:val="9B6FE989"/>
    <w:rsid w:val="BBDEE20B"/>
    <w:rsid w:val="BBE4EAE6"/>
    <w:rsid w:val="BF434D51"/>
    <w:rsid w:val="C733AD48"/>
    <w:rsid w:val="D7C9A101"/>
    <w:rsid w:val="DCFD76FC"/>
    <w:rsid w:val="DDBEA320"/>
    <w:rsid w:val="EA5F7161"/>
    <w:rsid w:val="EDE7BB67"/>
    <w:rsid w:val="EF7B74DB"/>
    <w:rsid w:val="F7FEB26E"/>
    <w:rsid w:val="FB7D19B9"/>
    <w:rsid w:val="FBA7B499"/>
    <w:rsid w:val="FBD6F081"/>
    <w:rsid w:val="FDBE8D4C"/>
    <w:rsid w:val="FEFF40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533" w:lineRule="auto"/>
      <w:ind w:left="840" w:right="-240"/>
      <w:outlineLvl w:val="0"/>
    </w:pPr>
    <w:rPr>
      <w:rFonts w:ascii="Arial" w:hAnsi="Arial"/>
      <w:b/>
      <w:spacing w:val="-10"/>
      <w:kern w:val="28"/>
      <w:sz w:val="20"/>
      <w:szCs w:val="2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Body Text"/>
    <w:basedOn w:val="1"/>
    <w:unhideWhenUsed/>
    <w:qFormat/>
    <w:uiPriority w:val="99"/>
    <w:pPr>
      <w:spacing w:after="120"/>
    </w:pPr>
  </w:style>
  <w:style w:type="paragraph" w:styleId="8">
    <w:name w:val="toc 3"/>
    <w:basedOn w:val="1"/>
    <w:next w:val="1"/>
    <w:qFormat/>
    <w:uiPriority w:val="0"/>
    <w:pPr>
      <w:ind w:left="840" w:leftChars="400"/>
    </w:pPr>
  </w:style>
  <w:style w:type="paragraph" w:styleId="9">
    <w:name w:val="footer"/>
    <w:basedOn w:val="1"/>
    <w:link w:val="20"/>
    <w:qFormat/>
    <w:uiPriority w:val="0"/>
    <w:pPr>
      <w:tabs>
        <w:tab w:val="center" w:pos="4153"/>
        <w:tab w:val="right" w:pos="8306"/>
      </w:tabs>
      <w:snapToGrid w:val="0"/>
      <w:jc w:val="left"/>
    </w:pPr>
    <w:rPr>
      <w:sz w:val="18"/>
      <w:szCs w:val="18"/>
    </w:rPr>
  </w:style>
  <w:style w:type="paragraph" w:styleId="10">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17">
    <w:name w:val="一级条标题"/>
    <w:next w:val="16"/>
    <w:qFormat/>
    <w:uiPriority w:val="0"/>
    <w:pPr>
      <w:numPr>
        <w:ilvl w:val="1"/>
        <w:numId w:val="1"/>
      </w:numPr>
      <w:spacing w:before="50" w:beforeLines="50" w:after="50" w:afterLines="50"/>
      <w:outlineLvl w:val="2"/>
    </w:pPr>
    <w:rPr>
      <w:rFonts w:ascii="黑体" w:hAnsi="Times New Roman" w:eastAsia="黑体" w:cs="Times New Roman"/>
      <w:sz w:val="21"/>
      <w:szCs w:val="21"/>
      <w:lang w:val="en-US" w:eastAsia="zh-CN" w:bidi="ar-SA"/>
    </w:rPr>
  </w:style>
  <w:style w:type="paragraph" w:customStyle="1" w:styleId="18">
    <w:name w:val="二级条标题"/>
    <w:basedOn w:val="17"/>
    <w:next w:val="16"/>
    <w:link w:val="21"/>
    <w:qFormat/>
    <w:uiPriority w:val="0"/>
    <w:pPr>
      <w:numPr>
        <w:ilvl w:val="2"/>
      </w:numPr>
      <w:outlineLvl w:val="3"/>
    </w:pPr>
  </w:style>
  <w:style w:type="character" w:customStyle="1" w:styleId="19">
    <w:name w:val="页眉 字符"/>
    <w:basedOn w:val="15"/>
    <w:link w:val="10"/>
    <w:qFormat/>
    <w:uiPriority w:val="0"/>
    <w:rPr>
      <w:kern w:val="2"/>
      <w:sz w:val="18"/>
      <w:szCs w:val="18"/>
    </w:rPr>
  </w:style>
  <w:style w:type="character" w:customStyle="1" w:styleId="20">
    <w:name w:val="页脚 字符"/>
    <w:basedOn w:val="15"/>
    <w:link w:val="9"/>
    <w:qFormat/>
    <w:uiPriority w:val="0"/>
    <w:rPr>
      <w:kern w:val="2"/>
      <w:sz w:val="18"/>
      <w:szCs w:val="18"/>
    </w:rPr>
  </w:style>
  <w:style w:type="character" w:customStyle="1" w:styleId="21">
    <w:name w:val="二级条标题 Char"/>
    <w:link w:val="18"/>
    <w:qFormat/>
    <w:uiPriority w:val="0"/>
  </w:style>
  <w:style w:type="paragraph" w:customStyle="1" w:styleId="22">
    <w:name w:val="无间隔1"/>
    <w:qFormat/>
    <w:uiPriority w:val="1"/>
    <w:rPr>
      <w:rFonts w:ascii="宋体" w:hAnsi="宋体" w:eastAsia="宋体" w:cs="Times New Roman"/>
      <w:sz w:val="24"/>
      <w:szCs w:val="24"/>
      <w:lang w:val="en-US" w:eastAsia="zh-CN" w:bidi="ar-SA"/>
    </w:rPr>
  </w:style>
  <w:style w:type="paragraph" w:customStyle="1" w:styleId="23">
    <w:name w:val="列出段落1"/>
    <w:basedOn w:val="1"/>
    <w:qFormat/>
    <w:uiPriority w:val="34"/>
    <w:pPr>
      <w:widowControl/>
      <w:spacing w:before="260" w:after="260" w:line="412" w:lineRule="auto"/>
      <w:ind w:firstLine="420" w:firstLineChars="200"/>
    </w:pPr>
    <w:rPr>
      <w:rFonts w:ascii="Calibri" w:hAnsi="Calibri"/>
      <w:szCs w:val="21"/>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 w:type="character" w:customStyle="1" w:styleId="26">
    <w:name w:val="font21"/>
    <w:basedOn w:val="15"/>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1963</Words>
  <Characters>7286</Characters>
  <Lines>1</Lines>
  <Paragraphs>1</Paragraphs>
  <TotalTime>2</TotalTime>
  <ScaleCrop>false</ScaleCrop>
  <LinksUpToDate>false</LinksUpToDate>
  <CharactersWithSpaces>7405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2014-11-03T12:08:00Z</dcterms:created>
  <dc:creator>net-pc</dc:creator>
  <cp:lastModifiedBy>贼？</cp:lastModifiedBy>
  <dcterms:modified xsi:type="dcterms:W3CDTF">2024-04-23T03:24:21Z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C1792AC73FC548DDB87982C642C22D2F_12</vt:lpwstr>
  </property>
</Properties>
</file>