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2025年03月12日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V2.4</w:t>
            </w:r>
          </w:p>
        </w:tc>
      </w:tr>
    </w:tbl>
    <w:p w14:paraId="47BB70A3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  <w:t>记录</w:t>
      </w:r>
    </w:p>
    <w:tbl>
      <w:tblPr>
        <w:tblStyle w:val="18"/>
        <w:tblW w:w="105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035"/>
        <w:gridCol w:w="740"/>
        <w:gridCol w:w="1370"/>
        <w:gridCol w:w="6286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370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3BF1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781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0574FD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2024.5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75583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3E56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B88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6596BF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2024.8.8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1C41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BA9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A3D3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344A3A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FE7B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B86DC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0AD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33E18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2024.8.23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6DD35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原水位计变更为MV501数据采集器且增加预置参数；</w:t>
            </w:r>
          </w:p>
          <w:p w14:paraId="166F7A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新增传感器模板亿立能气泡水位计；</w:t>
            </w:r>
          </w:p>
          <w:p w14:paraId="7D5ECE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新增传感器模板亿立能雷达水位计；</w:t>
            </w:r>
          </w:p>
        </w:tc>
      </w:tr>
      <w:tr w14:paraId="3D0B2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06C47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273C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F09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2A630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2024.8.27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2E8EA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182E77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新增传感器模板MV501L-01数据采集器</w:t>
            </w:r>
          </w:p>
        </w:tc>
      </w:tr>
      <w:tr w14:paraId="1708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48C2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9C90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CD4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5A484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2024.9.26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6E5BF8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7C303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删除MV501L-01数据采集器配置；</w:t>
            </w:r>
          </w:p>
          <w:p w14:paraId="0CB53C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新增振弦传感器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  <w:p w14:paraId="116A8C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新增量水堰计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</w:tc>
      </w:tr>
      <w:tr w14:paraId="349B9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3AA89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7379F2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5AB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F99DE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2025.01.21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A6424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接口配置-RS232-1，增加1个摄像头拍照周期工作模式；</w:t>
            </w:r>
          </w:p>
          <w:p w14:paraId="796A49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链路配置增加MQTTS配置；</w:t>
            </w:r>
          </w:p>
          <w:p w14:paraId="13E5BB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设备操作二级页面增加库容计算配置项；</w:t>
            </w:r>
          </w:p>
          <w:p w14:paraId="288BAF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备操作二级页面增加远程消警功能项；</w:t>
            </w:r>
          </w:p>
          <w:p w14:paraId="74ECA8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主页面增加阈值报警设置；</w:t>
            </w:r>
          </w:p>
        </w:tc>
      </w:tr>
      <w:tr w14:paraId="02A9C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5C892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62EAB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3ED6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7CF64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2025.02.06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32881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接口配置-RS485-3，增加3个摄像头；</w:t>
            </w:r>
          </w:p>
        </w:tc>
      </w:tr>
      <w:tr w14:paraId="3F237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BD277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6DB62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E594A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76C82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2025.02.20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49A7C2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接口配置-RS485-1-传感器配置：</w:t>
            </w:r>
          </w:p>
          <w:p w14:paraId="7F774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1、对传感器配置模版增加是否计算选项；</w:t>
            </w:r>
          </w:p>
          <w:p w14:paraId="006F1A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2、主要增加sensorlist字段来区分显示传感器名称；</w:t>
            </w:r>
          </w:p>
          <w:p w14:paraId="15DCF9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3、对报警功能做了新的设计；</w:t>
            </w:r>
          </w:p>
          <w:p w14:paraId="473DC2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4、新增脉冲功能配置；</w:t>
            </w:r>
          </w:p>
        </w:tc>
      </w:tr>
      <w:tr w14:paraId="16AAA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2AC39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V2.3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1B773F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B64E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09D27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2025.03.10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7EEC6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设备操作页面，新增雨量清零功能：</w:t>
            </w:r>
          </w:p>
          <w:p w14:paraId="0B5469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RS485-1配置页面，新增雷达流量计、水温传感器、溶解氧传感器、浊度传感器、电导率传感器、PH值传感器、静力水准仪配置模版</w:t>
            </w:r>
          </w:p>
        </w:tc>
      </w:tr>
      <w:tr w14:paraId="673913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70F55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V2.4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6F5A06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FCE76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44C72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2025.03.12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F05DFD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1、增加</w:t>
            </w:r>
            <w:r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initvalue</w:t>
            </w: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字段</w:t>
            </w:r>
          </w:p>
        </w:tc>
      </w:tr>
    </w:tbl>
    <w:p w14:paraId="03C9DA9C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bookmarkStart w:id="1" w:name="_Toc24301"/>
      <w:r>
        <w:rPr>
          <w:rFonts w:hint="eastAsia" w:ascii="宋体" w:hAnsi="宋体" w:eastAsia="宋体" w:cs="宋体"/>
          <w:lang w:val="en-US" w:eastAsia="zh-CN"/>
        </w:rPr>
        <w:t>接口配置</w:t>
      </w:r>
      <w:bookmarkEnd w:id="1"/>
      <w:bookmarkStart w:id="2" w:name="_Toc29160"/>
      <w:r>
        <w:rPr>
          <w:rFonts w:hint="eastAsia" w:ascii="宋体" w:hAnsi="宋体" w:eastAsia="宋体" w:cs="宋体"/>
          <w:lang w:val="en-US" w:eastAsia="zh-CN"/>
        </w:rPr>
        <w:t>-RS485-</w:t>
      </w:r>
      <w:bookmarkEnd w:id="2"/>
      <w:r>
        <w:rPr>
          <w:rFonts w:hint="eastAsia" w:ascii="宋体" w:hAnsi="宋体" w:eastAsia="宋体" w:cs="宋体"/>
          <w:lang w:val="en-US" w:eastAsia="zh-CN"/>
        </w:rPr>
        <w:t>1-传感器配置</w:t>
      </w:r>
    </w:p>
    <w:p w14:paraId="1DF7CB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404C9D26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配置参数增加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字段，表示为站点类型，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=0表示参考点，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=1表示测点</w:t>
      </w: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。所有默认无，如果配置无，即不带入这个参数配置。</w:t>
      </w:r>
    </w:p>
    <w:p w14:paraId="26922CB1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calctype参数扩充，当calctype=2，表示联合计算。配置名称改为“二次计算方式”，有不计算（calctype=0），线性方程计算（calctype=1），传感器联合计算（calctype=2）。全部默认不计算。选择不同的计算方式，显示不同的内容。</w:t>
      </w:r>
    </w:p>
    <w:p w14:paraId="3DA10817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</w:t>
      </w:r>
      <w:r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initvalue</w:t>
      </w: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字段，初始测量值，单位mm，该参数只针对传感器联合计算（calctype=2）</w:t>
      </w:r>
    </w:p>
    <w:p w14:paraId="44A19F08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所有模版删除计算公式选项。</w:t>
      </w:r>
    </w:p>
    <w:p w14:paraId="0B7AD2FE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所有模版的水文标识变更为16进制输入，由APP转成十进制后，代入指令发送。如水稳标识59变为3B输入。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7"/>
        <w:gridCol w:w="1658"/>
        <w:gridCol w:w="1659"/>
        <w:gridCol w:w="3317"/>
      </w:tblGrid>
      <w:tr w14:paraId="44F3C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7" w:hRule="atLeast"/>
        </w:trPr>
        <w:tc>
          <w:tcPr>
            <w:tcW w:w="4975" w:type="dxa"/>
            <w:gridSpan w:val="2"/>
            <w:vMerge w:val="restart"/>
            <w:vAlign w:val="center"/>
          </w:tcPr>
          <w:p w14:paraId="76C8248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2334260" cy="3895090"/>
                  <wp:effectExtent l="0" t="0" r="2540" b="381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26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gridSpan w:val="2"/>
            <w:vAlign w:val="center"/>
          </w:tcPr>
          <w:p w14:paraId="0E5464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站点类型（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</w:rPr>
              <w:t>baseflag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）：</w:t>
            </w:r>
          </w:p>
          <w:p w14:paraId="2D69A7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测点：1 （默认）</w:t>
            </w:r>
          </w:p>
          <w:p w14:paraId="52DD66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参考点：0</w:t>
            </w:r>
          </w:p>
        </w:tc>
      </w:tr>
      <w:tr w14:paraId="6C069D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7" w:hRule="atLeast"/>
        </w:trPr>
        <w:tc>
          <w:tcPr>
            <w:tcW w:w="4975" w:type="dxa"/>
            <w:gridSpan w:val="2"/>
            <w:vMerge w:val="continue"/>
            <w:vAlign w:val="center"/>
          </w:tcPr>
          <w:p w14:paraId="4B2FD6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4976" w:type="dxa"/>
            <w:gridSpan w:val="2"/>
            <w:vAlign w:val="center"/>
          </w:tcPr>
          <w:p w14:paraId="10B08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计算方式（calctype）：</w:t>
            </w:r>
          </w:p>
          <w:p w14:paraId="166DDD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不计算：0 （默认）</w:t>
            </w:r>
          </w:p>
          <w:p w14:paraId="4DC17D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线性方程计算：1</w:t>
            </w:r>
          </w:p>
          <w:p w14:paraId="73AC23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传感器联合计算：2</w:t>
            </w:r>
          </w:p>
        </w:tc>
      </w:tr>
      <w:tr w14:paraId="5335E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89" w:hRule="atLeast"/>
        </w:trPr>
        <w:tc>
          <w:tcPr>
            <w:tcW w:w="3317" w:type="dxa"/>
            <w:vAlign w:val="center"/>
          </w:tcPr>
          <w:p w14:paraId="4C471E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893570" cy="2573020"/>
                  <wp:effectExtent l="0" t="0" r="11430" b="508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70" cy="257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gridSpan w:val="2"/>
            <w:vAlign w:val="center"/>
          </w:tcPr>
          <w:p w14:paraId="50A631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913890" cy="3034665"/>
                  <wp:effectExtent l="0" t="0" r="3810" b="63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890" cy="303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7" w:type="dxa"/>
            <w:vAlign w:val="center"/>
          </w:tcPr>
          <w:p w14:paraId="718444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831975" cy="3016250"/>
                  <wp:effectExtent l="0" t="0" r="9525" b="635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97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F5EF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7" w:hRule="atLeast"/>
        </w:trPr>
        <w:tc>
          <w:tcPr>
            <w:tcW w:w="3317" w:type="dxa"/>
            <w:vAlign w:val="center"/>
          </w:tcPr>
          <w:p w14:paraId="0D1654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不计算</w:t>
            </w:r>
          </w:p>
        </w:tc>
        <w:tc>
          <w:tcPr>
            <w:tcW w:w="3317" w:type="dxa"/>
            <w:gridSpan w:val="2"/>
            <w:vAlign w:val="center"/>
          </w:tcPr>
          <w:p w14:paraId="66DE51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  <w:t>线性方程计算</w:t>
            </w:r>
          </w:p>
        </w:tc>
        <w:tc>
          <w:tcPr>
            <w:tcW w:w="3317" w:type="dxa"/>
            <w:vAlign w:val="center"/>
          </w:tcPr>
          <w:p w14:paraId="342F6E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lang w:val="en-US" w:eastAsia="zh-CN" w:bidi="ar-SA"/>
              </w:rPr>
              <w:t>传感器联合计算</w:t>
            </w:r>
          </w:p>
        </w:tc>
      </w:tr>
      <w:tr w14:paraId="641712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atLeast"/>
        </w:trPr>
        <w:tc>
          <w:tcPr>
            <w:tcW w:w="3317" w:type="dxa"/>
            <w:vAlign w:val="center"/>
          </w:tcPr>
          <w:p w14:paraId="58294F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=0</w:t>
            </w:r>
          </w:p>
        </w:tc>
        <w:tc>
          <w:tcPr>
            <w:tcW w:w="3317" w:type="dxa"/>
            <w:gridSpan w:val="2"/>
            <w:vAlign w:val="center"/>
          </w:tcPr>
          <w:p w14:paraId="74C72B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=1</w:t>
            </w:r>
          </w:p>
          <w:p w14:paraId="124A74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只需要配置：</w:t>
            </w:r>
          </w:p>
          <w:p w14:paraId="6526AC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both"/>
              <w:textAlignment w:val="auto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初始测量值为</w:t>
            </w:r>
            <w:r>
              <w:rPr>
                <w:rFonts w:hint="eastAsia" w:ascii="Arial" w:hAnsi="Arial" w:eastAsia="宋体" w:cs="Arial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kvalue、r0value、t0value、l0value、lvalue、bvalue</w:t>
            </w:r>
          </w:p>
        </w:tc>
        <w:tc>
          <w:tcPr>
            <w:tcW w:w="3317" w:type="dxa"/>
            <w:vAlign w:val="center"/>
          </w:tcPr>
          <w:p w14:paraId="1A4E9D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=2</w:t>
            </w:r>
          </w:p>
          <w:p w14:paraId="12BFCC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只需要配置：</w:t>
            </w:r>
          </w:p>
          <w:p w14:paraId="5DF43D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left"/>
              <w:textAlignment w:val="auto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初始测量值为</w:t>
            </w:r>
            <w:r>
              <w:rPr>
                <w:rFonts w:hint="eastAsia" w:ascii="Arial" w:hAnsi="Arial" w:eastAsia="宋体" w:cs="Arial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initvalue</w:t>
            </w:r>
          </w:p>
        </w:tc>
      </w:tr>
    </w:tbl>
    <w:p w14:paraId="544CE1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</w:p>
    <w:p w14:paraId="01B8E741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bookmarkStart w:id="3" w:name="_Toc5807"/>
      <w:bookmarkStart w:id="4" w:name="_Toc15353"/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配置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bookmarkEnd w:id="3"/>
    <w:bookmarkEnd w:id="4"/>
    <w:p w14:paraId="64DD618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发送：</w:t>
      </w:r>
    </w:p>
    <w:p w14:paraId="444118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$cmd=md_set485port1_param&amp;model=104_1&amp;c_model=1&amp;num=0&amp;swtoken=59&amp;cmd=0300010002&amp;ratio=0.001&amp;dataformat=3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calctype=1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kvalue=-1&amp;r0value=0&amp;t0value=0&amp;l0value=0.704&amp;lvalue=0&amp;bvalue=0&amp;polyavalue=0&amp;polybvalue=0&amp;polycvalue=0&amp;gateval=0&amp;uplimit=100&amp;lowlimit=0&amp;corrvalue=0&amp;ngateval=3&amp;baud=9600&amp;databit=8&amp;parity=0&amp;stopbit=0&amp;mgbk=CBAECEBBB8DFB3CC&amp;egbk=6D&amp;sgbk=CBAECEBBBCC6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&amp;sensorlist=1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  <w:t>baseflag=1</w:t>
      </w:r>
    </w:p>
    <w:p w14:paraId="783E1F1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应答：</w:t>
      </w:r>
    </w:p>
    <w:p w14:paraId="01C472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$cmd=md_set485port1_param&amp;result=succ</w:t>
      </w:r>
    </w:p>
    <w:p w14:paraId="525ED8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$cmd=md_set485port1_param&amp;result=fail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&amp;reason=</w:t>
      </w:r>
    </w:p>
    <w:p w14:paraId="33002340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获取传感器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p w14:paraId="735B38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发送：</w:t>
      </w:r>
    </w:p>
    <w:p w14:paraId="132C10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$cmd=md_get485port1_param&amp;model=104_1&amp;index=0  </w:t>
      </w:r>
    </w:p>
    <w:p w14:paraId="469DB9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424C7E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$cmd=md_get485port1_param&amp;data={"port1_param":[{"model":"104_1","num":"0","swtoken":"59","cmd":"0300010002","ratio":"0.0010","dataformat":"3","calctype":"0",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"sensorlist":"1",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  <w:t>baseflag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":"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""kvalue":"-nan","r0value":"-nan","t0value":"-nan","l0value":"-nan","lvalue":"-nan","bvalue":"-nan","polyavalue":"-nan","polybvalue":"-nan","polycvalue":"-nan","gateval":"0.00","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ngateval":"3","uplimit":"10000.00","lowlimit":"0.00","corrvalue":"0.00","baud":"9600","parity":"0","databit":"8","stopbit":"0"}],"index":"0","indexnum":"0"}</w:t>
      </w:r>
    </w:p>
    <w:p w14:paraId="134E62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tbl>
      <w:tblPr>
        <w:tblStyle w:val="19"/>
        <w:tblW w:w="914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3"/>
        <w:gridCol w:w="2567"/>
        <w:gridCol w:w="3580"/>
        <w:gridCol w:w="1516"/>
      </w:tblGrid>
      <w:tr w14:paraId="1B40D4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D7D7D7" w:themeFill="background1" w:themeFillShade="D8"/>
            <w:vAlign w:val="center"/>
          </w:tcPr>
          <w:p w14:paraId="01E7D6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标识</w:t>
            </w:r>
          </w:p>
        </w:tc>
        <w:tc>
          <w:tcPr>
            <w:tcW w:w="2567" w:type="dxa"/>
            <w:shd w:val="clear" w:color="auto" w:fill="D7D7D7" w:themeFill="background1" w:themeFillShade="D8"/>
            <w:vAlign w:val="center"/>
          </w:tcPr>
          <w:p w14:paraId="137FE84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含义</w:t>
            </w:r>
          </w:p>
        </w:tc>
        <w:tc>
          <w:tcPr>
            <w:tcW w:w="3580" w:type="dxa"/>
            <w:shd w:val="clear" w:color="auto" w:fill="D7D7D7" w:themeFill="background1" w:themeFillShade="D8"/>
            <w:vAlign w:val="center"/>
          </w:tcPr>
          <w:p w14:paraId="23353A7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赋值</w:t>
            </w:r>
          </w:p>
        </w:tc>
        <w:tc>
          <w:tcPr>
            <w:tcW w:w="1516" w:type="dxa"/>
            <w:shd w:val="clear" w:color="auto" w:fill="D7D7D7" w:themeFill="background1" w:themeFillShade="D8"/>
            <w:vAlign w:val="center"/>
          </w:tcPr>
          <w:p w14:paraId="21434A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备注</w:t>
            </w:r>
          </w:p>
        </w:tc>
      </w:tr>
      <w:tr w14:paraId="15914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auto"/>
            <w:vAlign w:val="center"/>
          </w:tcPr>
          <w:p w14:paraId="386E26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sensorlist</w:t>
            </w:r>
          </w:p>
        </w:tc>
        <w:tc>
          <w:tcPr>
            <w:tcW w:w="2567" w:type="dxa"/>
            <w:shd w:val="clear" w:color="auto" w:fill="auto"/>
            <w:vAlign w:val="center"/>
          </w:tcPr>
          <w:p w14:paraId="313107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传感器列表</w:t>
            </w:r>
          </w:p>
        </w:tc>
        <w:tc>
          <w:tcPr>
            <w:tcW w:w="3580" w:type="dxa"/>
            <w:shd w:val="clear" w:color="auto" w:fill="auto"/>
            <w:vAlign w:val="center"/>
          </w:tcPr>
          <w:p w14:paraId="2F0E84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自然整数数1-n，具体看附表1</w:t>
            </w:r>
          </w:p>
        </w:tc>
        <w:tc>
          <w:tcPr>
            <w:tcW w:w="1516" w:type="dxa"/>
            <w:shd w:val="clear" w:color="auto" w:fill="auto"/>
            <w:vAlign w:val="center"/>
          </w:tcPr>
          <w:p w14:paraId="7E954C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 w14:paraId="2AF93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auto"/>
            <w:vAlign w:val="center"/>
          </w:tcPr>
          <w:p w14:paraId="47CBAE4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model</w:t>
            </w:r>
          </w:p>
        </w:tc>
        <w:tc>
          <w:tcPr>
            <w:tcW w:w="2567" w:type="dxa"/>
            <w:shd w:val="clear" w:color="auto" w:fill="auto"/>
            <w:vAlign w:val="center"/>
          </w:tcPr>
          <w:p w14:paraId="65547EB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物模型</w:t>
            </w:r>
          </w:p>
        </w:tc>
        <w:tc>
          <w:tcPr>
            <w:tcW w:w="3580" w:type="dxa"/>
            <w:vAlign w:val="center"/>
          </w:tcPr>
          <w:p w14:paraId="33F943F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6F785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408D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D431D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c_model</w:t>
            </w:r>
          </w:p>
        </w:tc>
        <w:tc>
          <w:tcPr>
            <w:tcW w:w="2567" w:type="dxa"/>
            <w:vAlign w:val="center"/>
          </w:tcPr>
          <w:p w14:paraId="3623C5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129190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5A81C4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4B7EE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24066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num</w:t>
            </w:r>
          </w:p>
        </w:tc>
        <w:tc>
          <w:tcPr>
            <w:tcW w:w="2567" w:type="dxa"/>
            <w:vAlign w:val="center"/>
          </w:tcPr>
          <w:p w14:paraId="6345BD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6E022A5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61BCCC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630E4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4AD324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swtoken</w:t>
            </w:r>
          </w:p>
        </w:tc>
        <w:tc>
          <w:tcPr>
            <w:tcW w:w="2567" w:type="dxa"/>
            <w:vAlign w:val="center"/>
          </w:tcPr>
          <w:p w14:paraId="764C44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水文标识</w:t>
            </w:r>
          </w:p>
        </w:tc>
        <w:tc>
          <w:tcPr>
            <w:tcW w:w="3580" w:type="dxa"/>
            <w:vAlign w:val="center"/>
          </w:tcPr>
          <w:p w14:paraId="2997578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7D893E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27E29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61FB8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cmd</w:t>
            </w:r>
          </w:p>
        </w:tc>
        <w:tc>
          <w:tcPr>
            <w:tcW w:w="2567" w:type="dxa"/>
            <w:vAlign w:val="center"/>
          </w:tcPr>
          <w:p w14:paraId="24E90C7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传感器采集指令</w:t>
            </w:r>
          </w:p>
        </w:tc>
        <w:tc>
          <w:tcPr>
            <w:tcW w:w="3580" w:type="dxa"/>
            <w:vAlign w:val="center"/>
          </w:tcPr>
          <w:p w14:paraId="0E118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73E59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73A52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bottom w:val="nil"/>
            </w:tcBorders>
            <w:vAlign w:val="center"/>
          </w:tcPr>
          <w:p w14:paraId="21C6C92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ratio</w:t>
            </w:r>
          </w:p>
        </w:tc>
        <w:tc>
          <w:tcPr>
            <w:tcW w:w="2567" w:type="dxa"/>
            <w:tcBorders>
              <w:bottom w:val="nil"/>
            </w:tcBorders>
            <w:vAlign w:val="center"/>
          </w:tcPr>
          <w:p w14:paraId="23955BD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倍率</w:t>
            </w:r>
          </w:p>
        </w:tc>
        <w:tc>
          <w:tcPr>
            <w:tcW w:w="3580" w:type="dxa"/>
            <w:tcBorders>
              <w:bottom w:val="nil"/>
            </w:tcBorders>
            <w:vAlign w:val="center"/>
          </w:tcPr>
          <w:p w14:paraId="1E03643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bottom w:val="nil"/>
            </w:tcBorders>
            <w:vAlign w:val="center"/>
          </w:tcPr>
          <w:p w14:paraId="06C1D80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47F6DE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Merge w:val="restart"/>
            <w:tcBorders>
              <w:top w:val="nil"/>
              <w:left w:val="nil"/>
            </w:tcBorders>
            <w:shd w:val="clear" w:color="auto" w:fill="FFFF00"/>
            <w:vAlign w:val="center"/>
          </w:tcPr>
          <w:p w14:paraId="233E491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baseflag</w:t>
            </w:r>
          </w:p>
        </w:tc>
        <w:tc>
          <w:tcPr>
            <w:tcW w:w="2567" w:type="dxa"/>
            <w:vMerge w:val="restart"/>
            <w:tcBorders>
              <w:top w:val="nil"/>
            </w:tcBorders>
            <w:shd w:val="clear" w:color="auto" w:fill="FFFF00"/>
            <w:vAlign w:val="center"/>
          </w:tcPr>
          <w:p w14:paraId="11F156F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站点类型</w:t>
            </w:r>
          </w:p>
        </w:tc>
        <w:tc>
          <w:tcPr>
            <w:tcW w:w="3580" w:type="dxa"/>
            <w:vMerge w:val="restart"/>
            <w:tcBorders>
              <w:top w:val="nil"/>
            </w:tcBorders>
            <w:shd w:val="clear" w:color="auto" w:fill="FFFF00"/>
            <w:vAlign w:val="center"/>
          </w:tcPr>
          <w:p w14:paraId="79F77E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无</w:t>
            </w:r>
          </w:p>
          <w:p w14:paraId="12B8B76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0: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参考点</w:t>
            </w:r>
          </w:p>
          <w:p w14:paraId="6E84CD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基准点</w:t>
            </w:r>
          </w:p>
        </w:tc>
        <w:tc>
          <w:tcPr>
            <w:tcW w:w="1516" w:type="dxa"/>
            <w:tcBorders>
              <w:top w:val="nil"/>
              <w:bottom w:val="nil"/>
              <w:right w:val="nil"/>
            </w:tcBorders>
            <w:shd w:val="clear" w:color="auto" w:fill="FFFF00"/>
            <w:vAlign w:val="center"/>
          </w:tcPr>
          <w:p w14:paraId="10B3B38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1A0FB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Merge w:val="continue"/>
            <w:tcBorders>
              <w:left w:val="nil"/>
              <w:bottom w:val="nil"/>
            </w:tcBorders>
            <w:shd w:val="clear" w:color="auto" w:fill="FFFF00"/>
            <w:vAlign w:val="center"/>
          </w:tcPr>
          <w:p w14:paraId="30C70B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2567" w:type="dxa"/>
            <w:vMerge w:val="continue"/>
            <w:tcBorders>
              <w:bottom w:val="nil"/>
            </w:tcBorders>
            <w:shd w:val="clear" w:color="auto" w:fill="FFFF00"/>
            <w:vAlign w:val="center"/>
          </w:tcPr>
          <w:p w14:paraId="59051F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vMerge w:val="continue"/>
            <w:tcBorders>
              <w:bottom w:val="nil"/>
            </w:tcBorders>
            <w:shd w:val="clear" w:color="auto" w:fill="FFFF00"/>
            <w:vAlign w:val="center"/>
          </w:tcPr>
          <w:p w14:paraId="0EE921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top w:val="nil"/>
              <w:bottom w:val="nil"/>
              <w:right w:val="nil"/>
            </w:tcBorders>
            <w:shd w:val="clear" w:color="auto" w:fill="FFFF00"/>
            <w:vAlign w:val="center"/>
          </w:tcPr>
          <w:p w14:paraId="50A224D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CDA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nil"/>
            </w:tcBorders>
            <w:vAlign w:val="center"/>
          </w:tcPr>
          <w:p w14:paraId="3A5C57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dataformat</w:t>
            </w:r>
          </w:p>
        </w:tc>
        <w:tc>
          <w:tcPr>
            <w:tcW w:w="2567" w:type="dxa"/>
            <w:tcBorders>
              <w:top w:val="nil"/>
            </w:tcBorders>
            <w:vAlign w:val="center"/>
          </w:tcPr>
          <w:p w14:paraId="331DE9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数据类型</w:t>
            </w:r>
          </w:p>
        </w:tc>
        <w:tc>
          <w:tcPr>
            <w:tcW w:w="3580" w:type="dxa"/>
            <w:tcBorders>
              <w:top w:val="nil"/>
            </w:tcBorders>
            <w:vAlign w:val="center"/>
          </w:tcPr>
          <w:p w14:paraId="32A855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0:无符号单字节</w:t>
            </w:r>
          </w:p>
          <w:p w14:paraId="210D98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1:无符号双字节AB</w:t>
            </w:r>
          </w:p>
          <w:p w14:paraId="38E8EB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2:无符号双字节BA</w:t>
            </w:r>
          </w:p>
          <w:p w14:paraId="6741B4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3:无符号四字节ABCD</w:t>
            </w:r>
          </w:p>
          <w:p w14:paraId="03531F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4:无符号四字节BADC</w:t>
            </w:r>
          </w:p>
          <w:p w14:paraId="48DBB0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5:无符号CDAB</w:t>
            </w:r>
          </w:p>
          <w:p w14:paraId="6F9D55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6:无符号四字节DCBA</w:t>
            </w:r>
          </w:p>
          <w:p w14:paraId="0D441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7:有符号单字节</w:t>
            </w:r>
          </w:p>
          <w:p w14:paraId="46B6F6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8:有符号双字节AB</w:t>
            </w:r>
          </w:p>
          <w:p w14:paraId="29A66D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9:有符号双字节BA</w:t>
            </w:r>
          </w:p>
          <w:p w14:paraId="3F559C09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10:有符号四字节ABCD</w:t>
            </w:r>
          </w:p>
          <w:p w14:paraId="5FA211D8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11:有符号四字节BADC</w:t>
            </w:r>
          </w:p>
          <w:p w14:paraId="20EF7D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12:有符号四字节CDAB</w:t>
            </w:r>
          </w:p>
          <w:p w14:paraId="731BAA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13:有符号四字节DCBA</w:t>
            </w:r>
          </w:p>
          <w:p w14:paraId="3B8467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14:浮点型ABCD</w:t>
            </w:r>
          </w:p>
          <w:p w14:paraId="3B1AAB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15:浮点型BADC</w:t>
            </w:r>
          </w:p>
          <w:p w14:paraId="7D74E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16:浮点型CDAB</w:t>
            </w:r>
          </w:p>
          <w:p w14:paraId="4C3223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17:浮点型DCBA</w:t>
            </w:r>
          </w:p>
          <w:p w14:paraId="47C9C58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18:双浮点型ABCDEFGH</w:t>
            </w:r>
          </w:p>
          <w:p w14:paraId="2705357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19:双浮点型BADCFEHG</w:t>
            </w:r>
          </w:p>
          <w:p w14:paraId="38015D4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20:双浮点型EFGHABCD</w:t>
            </w:r>
          </w:p>
        </w:tc>
        <w:tc>
          <w:tcPr>
            <w:tcW w:w="1516" w:type="dxa"/>
            <w:tcBorders>
              <w:top w:val="nil"/>
            </w:tcBorders>
            <w:vAlign w:val="center"/>
          </w:tcPr>
          <w:p w14:paraId="5B0A53A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E1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FFFF00"/>
            <w:vAlign w:val="center"/>
          </w:tcPr>
          <w:p w14:paraId="1CE9CF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</w:p>
        </w:tc>
        <w:tc>
          <w:tcPr>
            <w:tcW w:w="2567" w:type="dxa"/>
            <w:shd w:val="clear" w:color="auto" w:fill="FFFF00"/>
            <w:vAlign w:val="center"/>
          </w:tcPr>
          <w:p w14:paraId="64AE716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二次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计算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方式</w:t>
            </w:r>
          </w:p>
        </w:tc>
        <w:tc>
          <w:tcPr>
            <w:tcW w:w="3580" w:type="dxa"/>
            <w:shd w:val="clear" w:color="auto" w:fill="FFFF00"/>
            <w:vAlign w:val="center"/>
          </w:tcPr>
          <w:p w14:paraId="650D3C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0:不计算</w:t>
            </w:r>
          </w:p>
          <w:p w14:paraId="7B56783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直线方程计算</w:t>
            </w:r>
          </w:p>
          <w:p w14:paraId="05CA87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2:传感器联合计算</w:t>
            </w:r>
          </w:p>
        </w:tc>
        <w:tc>
          <w:tcPr>
            <w:tcW w:w="1516" w:type="dxa"/>
            <w:shd w:val="clear" w:color="auto" w:fill="FFFF00"/>
            <w:vAlign w:val="center"/>
          </w:tcPr>
          <w:p w14:paraId="73F5A8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F129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4CB13D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</w:p>
        </w:tc>
        <w:tc>
          <w:tcPr>
            <w:tcW w:w="2567" w:type="dxa"/>
            <w:vAlign w:val="center"/>
          </w:tcPr>
          <w:p w14:paraId="224BEA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灵敏度K</w:t>
            </w:r>
          </w:p>
        </w:tc>
        <w:tc>
          <w:tcPr>
            <w:tcW w:w="3580" w:type="dxa"/>
            <w:vAlign w:val="center"/>
          </w:tcPr>
          <w:p w14:paraId="0AE63DE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1516" w:type="dxa"/>
            <w:vAlign w:val="center"/>
          </w:tcPr>
          <w:p w14:paraId="5229E6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D904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1A86AC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</w:p>
        </w:tc>
        <w:tc>
          <w:tcPr>
            <w:tcW w:w="2567" w:type="dxa"/>
            <w:vAlign w:val="center"/>
          </w:tcPr>
          <w:p w14:paraId="03C505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初始频率F0</w:t>
            </w:r>
          </w:p>
        </w:tc>
        <w:tc>
          <w:tcPr>
            <w:tcW w:w="3580" w:type="dxa"/>
            <w:vAlign w:val="center"/>
          </w:tcPr>
          <w:p w14:paraId="1E24906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</w:t>
            </w:r>
          </w:p>
        </w:tc>
        <w:tc>
          <w:tcPr>
            <w:tcW w:w="1516" w:type="dxa"/>
            <w:vAlign w:val="center"/>
          </w:tcPr>
          <w:p w14:paraId="4D3DA4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0B1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12256C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</w:p>
        </w:tc>
        <w:tc>
          <w:tcPr>
            <w:tcW w:w="2567" w:type="dxa"/>
            <w:vAlign w:val="center"/>
          </w:tcPr>
          <w:p w14:paraId="1EBF0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初始温度T0</w:t>
            </w:r>
          </w:p>
        </w:tc>
        <w:tc>
          <w:tcPr>
            <w:tcW w:w="3580" w:type="dxa"/>
            <w:vAlign w:val="center"/>
          </w:tcPr>
          <w:p w14:paraId="1F80A2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</w:t>
            </w:r>
          </w:p>
        </w:tc>
        <w:tc>
          <w:tcPr>
            <w:tcW w:w="1516" w:type="dxa"/>
            <w:vAlign w:val="center"/>
          </w:tcPr>
          <w:p w14:paraId="1E3E8D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07A0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020C4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</w:p>
        </w:tc>
        <w:tc>
          <w:tcPr>
            <w:tcW w:w="2567" w:type="dxa"/>
            <w:vAlign w:val="center"/>
          </w:tcPr>
          <w:p w14:paraId="34E88BE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初始水位值</w:t>
            </w:r>
          </w:p>
        </w:tc>
        <w:tc>
          <w:tcPr>
            <w:tcW w:w="3580" w:type="dxa"/>
            <w:vAlign w:val="center"/>
          </w:tcPr>
          <w:p w14:paraId="0278FB8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vAlign w:val="center"/>
          </w:tcPr>
          <w:p w14:paraId="74D633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6E0DD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BF244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</w:tc>
        <w:tc>
          <w:tcPr>
            <w:tcW w:w="2567" w:type="dxa"/>
            <w:vAlign w:val="center"/>
          </w:tcPr>
          <w:p w14:paraId="044CD3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初始测量值</w:t>
            </w:r>
          </w:p>
        </w:tc>
        <w:tc>
          <w:tcPr>
            <w:tcW w:w="3580" w:type="dxa"/>
            <w:vAlign w:val="center"/>
          </w:tcPr>
          <w:p w14:paraId="698054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vAlign w:val="center"/>
          </w:tcPr>
          <w:p w14:paraId="4A6078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FFE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71FB0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</w:p>
        </w:tc>
        <w:tc>
          <w:tcPr>
            <w:tcW w:w="2567" w:type="dxa"/>
            <w:vAlign w:val="center"/>
          </w:tcPr>
          <w:p w14:paraId="4A5483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温度修正系数b</w:t>
            </w:r>
          </w:p>
        </w:tc>
        <w:tc>
          <w:tcPr>
            <w:tcW w:w="3580" w:type="dxa"/>
            <w:vAlign w:val="center"/>
          </w:tcPr>
          <w:p w14:paraId="7DB6CA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1516" w:type="dxa"/>
            <w:vAlign w:val="center"/>
          </w:tcPr>
          <w:p w14:paraId="3C4DC25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12A7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3A755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polyavalue</w:t>
            </w:r>
          </w:p>
        </w:tc>
        <w:tc>
          <w:tcPr>
            <w:tcW w:w="2567" w:type="dxa"/>
            <w:vAlign w:val="center"/>
          </w:tcPr>
          <w:p w14:paraId="0F44237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多项式系数A值</w:t>
            </w:r>
          </w:p>
        </w:tc>
        <w:tc>
          <w:tcPr>
            <w:tcW w:w="3580" w:type="dxa"/>
            <w:vAlign w:val="center"/>
          </w:tcPr>
          <w:p w14:paraId="6E53C1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43CBBC1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27FB7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E2EEA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polybvalue</w:t>
            </w:r>
          </w:p>
        </w:tc>
        <w:tc>
          <w:tcPr>
            <w:tcW w:w="2567" w:type="dxa"/>
            <w:vAlign w:val="center"/>
          </w:tcPr>
          <w:p w14:paraId="3EB5C4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多项式系数B值</w:t>
            </w:r>
          </w:p>
        </w:tc>
        <w:tc>
          <w:tcPr>
            <w:tcW w:w="3580" w:type="dxa"/>
            <w:vAlign w:val="center"/>
          </w:tcPr>
          <w:p w14:paraId="1C900F4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48A236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ECC9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46571D1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polycvalue</w:t>
            </w:r>
          </w:p>
        </w:tc>
        <w:tc>
          <w:tcPr>
            <w:tcW w:w="2567" w:type="dxa"/>
            <w:vAlign w:val="center"/>
          </w:tcPr>
          <w:p w14:paraId="75B9F4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多项式系数C值</w:t>
            </w:r>
          </w:p>
        </w:tc>
        <w:tc>
          <w:tcPr>
            <w:tcW w:w="3580" w:type="dxa"/>
            <w:vAlign w:val="center"/>
          </w:tcPr>
          <w:p w14:paraId="597EB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7D7864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FB834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FFFF00"/>
            <w:vAlign w:val="center"/>
          </w:tcPr>
          <w:p w14:paraId="5B64E4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highlight w:val="yellow"/>
                <w:lang w:val="en-US" w:eastAsia="zh-CN"/>
              </w:rPr>
              <w:t>initvalue</w:t>
            </w:r>
          </w:p>
        </w:tc>
        <w:tc>
          <w:tcPr>
            <w:tcW w:w="2567" w:type="dxa"/>
            <w:shd w:val="clear" w:color="auto" w:fill="FFFF00"/>
            <w:vAlign w:val="center"/>
          </w:tcPr>
          <w:p w14:paraId="6B4D633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 xml:space="preserve"> 初始测量值</w:t>
            </w:r>
          </w:p>
        </w:tc>
        <w:tc>
          <w:tcPr>
            <w:tcW w:w="3580" w:type="dxa"/>
            <w:shd w:val="clear" w:color="auto" w:fill="FFFF00"/>
            <w:vAlign w:val="center"/>
          </w:tcPr>
          <w:p w14:paraId="49E629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mm</w:t>
            </w:r>
          </w:p>
        </w:tc>
        <w:tc>
          <w:tcPr>
            <w:tcW w:w="1516" w:type="dxa"/>
            <w:shd w:val="clear" w:color="auto" w:fill="FFFF00"/>
            <w:vAlign w:val="center"/>
          </w:tcPr>
          <w:p w14:paraId="2FCB0A2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2A308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4C8AB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gateval</w:t>
            </w:r>
          </w:p>
        </w:tc>
        <w:tc>
          <w:tcPr>
            <w:tcW w:w="2567" w:type="dxa"/>
            <w:vAlign w:val="center"/>
          </w:tcPr>
          <w:p w14:paraId="5CBB3E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触发值</w:t>
            </w:r>
          </w:p>
        </w:tc>
        <w:tc>
          <w:tcPr>
            <w:tcW w:w="3580" w:type="dxa"/>
            <w:vAlign w:val="center"/>
          </w:tcPr>
          <w:p w14:paraId="702B77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9D788D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C509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7D6E74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uplimit</w:t>
            </w:r>
          </w:p>
        </w:tc>
        <w:tc>
          <w:tcPr>
            <w:tcW w:w="2567" w:type="dxa"/>
            <w:vAlign w:val="center"/>
          </w:tcPr>
          <w:p w14:paraId="59D52B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上限值</w:t>
            </w:r>
          </w:p>
        </w:tc>
        <w:tc>
          <w:tcPr>
            <w:tcW w:w="3580" w:type="dxa"/>
            <w:vAlign w:val="center"/>
          </w:tcPr>
          <w:p w14:paraId="7D55C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2E0840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B558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03B85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lowlimit</w:t>
            </w:r>
          </w:p>
        </w:tc>
        <w:tc>
          <w:tcPr>
            <w:tcW w:w="2567" w:type="dxa"/>
            <w:vAlign w:val="center"/>
          </w:tcPr>
          <w:p w14:paraId="197B237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下限值</w:t>
            </w:r>
          </w:p>
        </w:tc>
        <w:tc>
          <w:tcPr>
            <w:tcW w:w="3580" w:type="dxa"/>
            <w:vAlign w:val="center"/>
          </w:tcPr>
          <w:p w14:paraId="65948E8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6617B1B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824A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0363DC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corrvalue</w:t>
            </w:r>
          </w:p>
        </w:tc>
        <w:tc>
          <w:tcPr>
            <w:tcW w:w="2567" w:type="dxa"/>
            <w:vAlign w:val="center"/>
          </w:tcPr>
          <w:p w14:paraId="67A5A2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修正值</w:t>
            </w:r>
          </w:p>
        </w:tc>
        <w:tc>
          <w:tcPr>
            <w:tcW w:w="3580" w:type="dxa"/>
            <w:vAlign w:val="center"/>
          </w:tcPr>
          <w:p w14:paraId="3E1325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075175B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CB5E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F7E6E1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ngateval</w:t>
            </w:r>
          </w:p>
        </w:tc>
        <w:tc>
          <w:tcPr>
            <w:tcW w:w="2567" w:type="dxa"/>
            <w:vAlign w:val="center"/>
          </w:tcPr>
          <w:p w14:paraId="3BBC9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阈值次数</w:t>
            </w:r>
          </w:p>
        </w:tc>
        <w:tc>
          <w:tcPr>
            <w:tcW w:w="3580" w:type="dxa"/>
            <w:vAlign w:val="center"/>
          </w:tcPr>
          <w:p w14:paraId="63E29B9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23ADD0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984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2DCAD1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baud</w:t>
            </w:r>
          </w:p>
        </w:tc>
        <w:tc>
          <w:tcPr>
            <w:tcW w:w="2567" w:type="dxa"/>
            <w:vAlign w:val="center"/>
          </w:tcPr>
          <w:p w14:paraId="52795B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波特率</w:t>
            </w:r>
          </w:p>
        </w:tc>
        <w:tc>
          <w:tcPr>
            <w:tcW w:w="3580" w:type="dxa"/>
            <w:vAlign w:val="center"/>
          </w:tcPr>
          <w:p w14:paraId="40585C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默认9600</w:t>
            </w:r>
          </w:p>
        </w:tc>
        <w:tc>
          <w:tcPr>
            <w:tcW w:w="1516" w:type="dxa"/>
            <w:vAlign w:val="center"/>
          </w:tcPr>
          <w:p w14:paraId="604EE2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69F77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212651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databit</w:t>
            </w:r>
          </w:p>
        </w:tc>
        <w:tc>
          <w:tcPr>
            <w:tcW w:w="2567" w:type="dxa"/>
            <w:vAlign w:val="center"/>
          </w:tcPr>
          <w:p w14:paraId="0403C89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数据位</w:t>
            </w:r>
          </w:p>
        </w:tc>
        <w:tc>
          <w:tcPr>
            <w:tcW w:w="3580" w:type="dxa"/>
            <w:vAlign w:val="center"/>
          </w:tcPr>
          <w:p w14:paraId="7059FF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默认8</w:t>
            </w:r>
          </w:p>
        </w:tc>
        <w:tc>
          <w:tcPr>
            <w:tcW w:w="1516" w:type="dxa"/>
            <w:vAlign w:val="center"/>
          </w:tcPr>
          <w:p w14:paraId="1C1A988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2CFD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363B0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parity</w:t>
            </w:r>
          </w:p>
        </w:tc>
        <w:tc>
          <w:tcPr>
            <w:tcW w:w="2567" w:type="dxa"/>
            <w:vAlign w:val="center"/>
          </w:tcPr>
          <w:p w14:paraId="32A626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校验位</w:t>
            </w:r>
          </w:p>
        </w:tc>
        <w:tc>
          <w:tcPr>
            <w:tcW w:w="3580" w:type="dxa"/>
            <w:vAlign w:val="center"/>
          </w:tcPr>
          <w:p w14:paraId="19E8DCA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默认NONE</w:t>
            </w:r>
          </w:p>
        </w:tc>
        <w:tc>
          <w:tcPr>
            <w:tcW w:w="1516" w:type="dxa"/>
            <w:vAlign w:val="center"/>
          </w:tcPr>
          <w:p w14:paraId="1CEEAEF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8F2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483" w:type="dxa"/>
            <w:vAlign w:val="center"/>
          </w:tcPr>
          <w:p w14:paraId="1029C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stopbit</w:t>
            </w:r>
          </w:p>
        </w:tc>
        <w:tc>
          <w:tcPr>
            <w:tcW w:w="2567" w:type="dxa"/>
            <w:vAlign w:val="center"/>
          </w:tcPr>
          <w:p w14:paraId="5F40A8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停止位</w:t>
            </w:r>
          </w:p>
        </w:tc>
        <w:tc>
          <w:tcPr>
            <w:tcW w:w="3580" w:type="dxa"/>
            <w:vAlign w:val="center"/>
          </w:tcPr>
          <w:p w14:paraId="72AEE7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默认1</w:t>
            </w:r>
          </w:p>
        </w:tc>
        <w:tc>
          <w:tcPr>
            <w:tcW w:w="1516" w:type="dxa"/>
            <w:vAlign w:val="center"/>
          </w:tcPr>
          <w:p w14:paraId="08332B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277B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9146" w:type="dxa"/>
            <w:gridSpan w:val="4"/>
            <w:vAlign w:val="center"/>
          </w:tcPr>
          <w:p w14:paraId="7F18DEC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计算公式</w:t>
            </w:r>
          </w:p>
        </w:tc>
      </w:tr>
      <w:tr w14:paraId="34E41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6" w:hRule="exact"/>
          <w:jc w:val="center"/>
        </w:trPr>
        <w:tc>
          <w:tcPr>
            <w:tcW w:w="9146" w:type="dxa"/>
            <w:gridSpan w:val="4"/>
            <w:vAlign w:val="center"/>
          </w:tcPr>
          <w:p w14:paraId="3ED8C678">
            <w:pPr>
              <w:pStyle w:val="17"/>
              <w:keepNext w:val="0"/>
              <w:keepLines w:val="0"/>
              <w:widowControl/>
              <w:suppressLineNumbers w:val="0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</w:rPr>
              <w:t>H=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）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  <w:r>
              <w:rPr>
                <w:rFonts w:hint="default" w:ascii="Arial" w:hAnsi="Arial" w:cs="Arial"/>
              </w:rPr>
              <w:t>）+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  <w:p w14:paraId="18844FBE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H：计算结果</w:t>
            </w:r>
          </w:p>
          <w:p w14:paraId="39A47079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：传感器测量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值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  <w:p w14:paraId="156FEF02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这里无意义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</w:tc>
      </w:tr>
    </w:tbl>
    <w:p w14:paraId="4320E8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33E9378B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</w:p>
    <w:tbl>
      <w:tblPr>
        <w:tblStyle w:val="19"/>
        <w:tblW w:w="104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2"/>
        <w:gridCol w:w="2294"/>
        <w:gridCol w:w="1673"/>
        <w:gridCol w:w="1533"/>
        <w:gridCol w:w="1041"/>
        <w:gridCol w:w="2208"/>
      </w:tblGrid>
      <w:tr w14:paraId="287AB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46B24AB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序号</w:t>
            </w:r>
          </w:p>
          <w:p w14:paraId="2FCD05C3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（sensorlist）</w:t>
            </w:r>
          </w:p>
        </w:tc>
        <w:tc>
          <w:tcPr>
            <w:tcW w:w="2294" w:type="dxa"/>
            <w:vAlign w:val="center"/>
          </w:tcPr>
          <w:p w14:paraId="1363FAA9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显示名称</w:t>
            </w:r>
          </w:p>
        </w:tc>
        <w:tc>
          <w:tcPr>
            <w:tcW w:w="1673" w:type="dxa"/>
            <w:vAlign w:val="center"/>
          </w:tcPr>
          <w:p w14:paraId="4A06F8DD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生产厂家</w:t>
            </w:r>
          </w:p>
        </w:tc>
        <w:tc>
          <w:tcPr>
            <w:tcW w:w="1533" w:type="dxa"/>
            <w:vAlign w:val="center"/>
          </w:tcPr>
          <w:p w14:paraId="4ADD1BF6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1041" w:type="dxa"/>
            <w:vAlign w:val="center"/>
          </w:tcPr>
          <w:p w14:paraId="65E237AA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倍率</w:t>
            </w:r>
          </w:p>
        </w:tc>
        <w:tc>
          <w:tcPr>
            <w:tcW w:w="2208" w:type="dxa"/>
            <w:vAlign w:val="center"/>
          </w:tcPr>
          <w:p w14:paraId="5237D8AB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数据类型</w:t>
            </w:r>
          </w:p>
        </w:tc>
      </w:tr>
      <w:tr w14:paraId="3F4754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09E277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-1</w:t>
            </w:r>
          </w:p>
        </w:tc>
        <w:tc>
          <w:tcPr>
            <w:tcW w:w="2294" w:type="dxa"/>
            <w:vAlign w:val="center"/>
          </w:tcPr>
          <w:p w14:paraId="32122AA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无传感器</w:t>
            </w:r>
          </w:p>
        </w:tc>
        <w:tc>
          <w:tcPr>
            <w:tcW w:w="1673" w:type="dxa"/>
            <w:vAlign w:val="center"/>
          </w:tcPr>
          <w:p w14:paraId="21A1704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533" w:type="dxa"/>
            <w:vAlign w:val="center"/>
          </w:tcPr>
          <w:p w14:paraId="4EAF14B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1041" w:type="dxa"/>
            <w:vAlign w:val="center"/>
          </w:tcPr>
          <w:p w14:paraId="54B96C1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2208" w:type="dxa"/>
            <w:vAlign w:val="center"/>
          </w:tcPr>
          <w:p w14:paraId="56C5E37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</w:tr>
      <w:tr w14:paraId="27F528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60A6131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2294" w:type="dxa"/>
            <w:vAlign w:val="center"/>
          </w:tcPr>
          <w:p w14:paraId="52FCDD4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自定义传感器</w:t>
            </w:r>
          </w:p>
        </w:tc>
        <w:tc>
          <w:tcPr>
            <w:tcW w:w="1673" w:type="dxa"/>
            <w:vAlign w:val="center"/>
          </w:tcPr>
          <w:p w14:paraId="5D90C13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533" w:type="dxa"/>
            <w:vAlign w:val="center"/>
          </w:tcPr>
          <w:p w14:paraId="480C172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1041" w:type="dxa"/>
            <w:vAlign w:val="center"/>
          </w:tcPr>
          <w:p w14:paraId="73AB9D6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2208" w:type="dxa"/>
            <w:vAlign w:val="center"/>
          </w:tcPr>
          <w:p w14:paraId="5004CDB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</w:tr>
      <w:tr w14:paraId="2395B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restart"/>
            <w:vAlign w:val="center"/>
          </w:tcPr>
          <w:p w14:paraId="6286F0B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94" w:type="dxa"/>
            <w:vMerge w:val="restart"/>
            <w:vAlign w:val="center"/>
          </w:tcPr>
          <w:p w14:paraId="62FC7F0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MD-VWP数字渗压计</w:t>
            </w:r>
          </w:p>
        </w:tc>
        <w:tc>
          <w:tcPr>
            <w:tcW w:w="1673" w:type="dxa"/>
            <w:vMerge w:val="restart"/>
            <w:vAlign w:val="center"/>
          </w:tcPr>
          <w:p w14:paraId="7110A3C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6D925D1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511B714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4745F07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56611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continue"/>
            <w:vAlign w:val="center"/>
          </w:tcPr>
          <w:p w14:paraId="38935DE7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2294" w:type="dxa"/>
            <w:vMerge w:val="continue"/>
            <w:vAlign w:val="center"/>
          </w:tcPr>
          <w:p w14:paraId="52232189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673" w:type="dxa"/>
            <w:vMerge w:val="continue"/>
            <w:vAlign w:val="center"/>
          </w:tcPr>
          <w:p w14:paraId="72A42C40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533" w:type="dxa"/>
            <w:vAlign w:val="center"/>
          </w:tcPr>
          <w:p w14:paraId="7851286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03000C0002</w:t>
            </w:r>
          </w:p>
        </w:tc>
        <w:tc>
          <w:tcPr>
            <w:tcW w:w="1041" w:type="dxa"/>
            <w:vAlign w:val="center"/>
          </w:tcPr>
          <w:p w14:paraId="593E746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2A10946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035281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restart"/>
            <w:shd w:val="clear" w:color="auto" w:fill="auto"/>
            <w:vAlign w:val="center"/>
          </w:tcPr>
          <w:p w14:paraId="60A8D41E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2</w:t>
            </w:r>
          </w:p>
        </w:tc>
        <w:tc>
          <w:tcPr>
            <w:tcW w:w="2294" w:type="dxa"/>
            <w:vMerge w:val="restart"/>
            <w:shd w:val="clear" w:color="auto" w:fill="auto"/>
            <w:vAlign w:val="center"/>
          </w:tcPr>
          <w:p w14:paraId="66646591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单通道渗压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采集器</w:t>
            </w:r>
          </w:p>
        </w:tc>
        <w:tc>
          <w:tcPr>
            <w:tcW w:w="1673" w:type="dxa"/>
            <w:vMerge w:val="restart"/>
            <w:shd w:val="clear" w:color="auto" w:fill="auto"/>
            <w:vAlign w:val="center"/>
          </w:tcPr>
          <w:p w14:paraId="14DFA9A3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ACB8C7D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418C9C3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418E66A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4D0BE7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continue"/>
            <w:shd w:val="clear" w:color="auto" w:fill="auto"/>
            <w:vAlign w:val="center"/>
          </w:tcPr>
          <w:p w14:paraId="3902C86C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2294" w:type="dxa"/>
            <w:vMerge w:val="continue"/>
            <w:shd w:val="clear" w:color="auto" w:fill="auto"/>
            <w:vAlign w:val="center"/>
          </w:tcPr>
          <w:p w14:paraId="2C8CD0E9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673" w:type="dxa"/>
            <w:vMerge w:val="continue"/>
            <w:shd w:val="clear" w:color="auto" w:fill="auto"/>
            <w:vAlign w:val="center"/>
          </w:tcPr>
          <w:p w14:paraId="1D429817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533" w:type="dxa"/>
            <w:shd w:val="clear" w:color="auto" w:fill="auto"/>
            <w:vAlign w:val="center"/>
          </w:tcPr>
          <w:p w14:paraId="1F16D16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03000C0002</w:t>
            </w:r>
          </w:p>
        </w:tc>
        <w:tc>
          <w:tcPr>
            <w:tcW w:w="1041" w:type="dxa"/>
            <w:vAlign w:val="center"/>
          </w:tcPr>
          <w:p w14:paraId="3FF00D4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3D3D213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1AF58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shd w:val="clear" w:color="auto" w:fill="auto"/>
            <w:vAlign w:val="center"/>
          </w:tcPr>
          <w:p w14:paraId="2BA4C9B7">
            <w:pPr>
              <w:jc w:val="center"/>
              <w:rPr>
                <w:rFonts w:hint="eastAsia" w:ascii="Arial" w:hAnsi="Arial" w:cs="Arial" w:eastAsiaTheme="minorEastAsia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3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37C0FAC2">
            <w:pPr>
              <w:jc w:val="center"/>
              <w:rPr>
                <w:rFonts w:hint="default" w:ascii="Arial" w:hAnsi="Arial" w:cs="Arial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单通道渗流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采集器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7687C5CC">
            <w:pPr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45B3461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314AA6A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73DB31F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3E006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6D9FA6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</w:t>
            </w:r>
          </w:p>
        </w:tc>
        <w:tc>
          <w:tcPr>
            <w:tcW w:w="2294" w:type="dxa"/>
            <w:vAlign w:val="center"/>
          </w:tcPr>
          <w:p w14:paraId="0A519B6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MD-SSY数字渗压计</w:t>
            </w:r>
          </w:p>
        </w:tc>
        <w:tc>
          <w:tcPr>
            <w:tcW w:w="1673" w:type="dxa"/>
            <w:vAlign w:val="center"/>
          </w:tcPr>
          <w:p w14:paraId="1A8C292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091C190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01261EE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185B929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202D89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B96DBE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</w:t>
            </w:r>
          </w:p>
        </w:tc>
        <w:tc>
          <w:tcPr>
            <w:tcW w:w="2294" w:type="dxa"/>
            <w:vAlign w:val="center"/>
          </w:tcPr>
          <w:p w14:paraId="2CD7A2C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MD-LD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-1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雷达水位计</w:t>
            </w:r>
          </w:p>
        </w:tc>
        <w:tc>
          <w:tcPr>
            <w:tcW w:w="1673" w:type="dxa"/>
            <w:vAlign w:val="center"/>
          </w:tcPr>
          <w:p w14:paraId="388E210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5BD048D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0300010002</w:t>
            </w:r>
          </w:p>
        </w:tc>
        <w:tc>
          <w:tcPr>
            <w:tcW w:w="1041" w:type="dxa"/>
            <w:vAlign w:val="center"/>
          </w:tcPr>
          <w:p w14:paraId="16945E4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0.01</w:t>
            </w:r>
          </w:p>
        </w:tc>
        <w:tc>
          <w:tcPr>
            <w:tcW w:w="2208" w:type="dxa"/>
            <w:vAlign w:val="center"/>
          </w:tcPr>
          <w:p w14:paraId="1F0C431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2ABBB8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B8BFD65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6</w:t>
            </w:r>
          </w:p>
        </w:tc>
        <w:tc>
          <w:tcPr>
            <w:tcW w:w="2294" w:type="dxa"/>
            <w:vAlign w:val="center"/>
          </w:tcPr>
          <w:p w14:paraId="4152542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MD-LD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-2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雷达水位计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0B97000A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598F4790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47443FA7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4BB1386E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6B2BA1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7C9468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7</w:t>
            </w:r>
          </w:p>
        </w:tc>
        <w:tc>
          <w:tcPr>
            <w:tcW w:w="2294" w:type="dxa"/>
            <w:vAlign w:val="center"/>
          </w:tcPr>
          <w:p w14:paraId="2EB7FEB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HC-CSB超声波流量计</w:t>
            </w:r>
          </w:p>
        </w:tc>
        <w:tc>
          <w:tcPr>
            <w:tcW w:w="1673" w:type="dxa"/>
            <w:vAlign w:val="center"/>
          </w:tcPr>
          <w:p w14:paraId="38A4BDB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海川博通</w:t>
            </w:r>
          </w:p>
        </w:tc>
        <w:tc>
          <w:tcPr>
            <w:tcW w:w="1533" w:type="dxa"/>
            <w:vAlign w:val="center"/>
          </w:tcPr>
          <w:p w14:paraId="680DB61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0300000002</w:t>
            </w:r>
          </w:p>
        </w:tc>
        <w:tc>
          <w:tcPr>
            <w:tcW w:w="1041" w:type="dxa"/>
            <w:vAlign w:val="center"/>
          </w:tcPr>
          <w:p w14:paraId="47890D4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0.00028</w:t>
            </w:r>
          </w:p>
        </w:tc>
        <w:tc>
          <w:tcPr>
            <w:tcW w:w="2208" w:type="dxa"/>
            <w:vAlign w:val="center"/>
          </w:tcPr>
          <w:p w14:paraId="78D9EF8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浮点型CDAB</w:t>
            </w:r>
          </w:p>
        </w:tc>
      </w:tr>
      <w:tr w14:paraId="32B82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262E019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2294" w:type="dxa"/>
            <w:vAlign w:val="center"/>
          </w:tcPr>
          <w:p w14:paraId="6770429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亿立能气泡水位计</w:t>
            </w:r>
          </w:p>
        </w:tc>
        <w:tc>
          <w:tcPr>
            <w:tcW w:w="1673" w:type="dxa"/>
            <w:vAlign w:val="center"/>
          </w:tcPr>
          <w:p w14:paraId="15A158C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湖北亿立能</w:t>
            </w:r>
          </w:p>
        </w:tc>
        <w:tc>
          <w:tcPr>
            <w:tcW w:w="1533" w:type="dxa"/>
            <w:vAlign w:val="center"/>
          </w:tcPr>
          <w:p w14:paraId="2541ABD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0303F80002</w:t>
            </w:r>
          </w:p>
        </w:tc>
        <w:tc>
          <w:tcPr>
            <w:tcW w:w="1041" w:type="dxa"/>
            <w:vAlign w:val="center"/>
          </w:tcPr>
          <w:p w14:paraId="6CC6F38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7B42AB2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70183A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4AF799F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</w:t>
            </w:r>
          </w:p>
        </w:tc>
        <w:tc>
          <w:tcPr>
            <w:tcW w:w="2294" w:type="dxa"/>
            <w:vAlign w:val="center"/>
          </w:tcPr>
          <w:p w14:paraId="4D4DB88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亿立能雷达水位计</w:t>
            </w:r>
          </w:p>
        </w:tc>
        <w:tc>
          <w:tcPr>
            <w:tcW w:w="1673" w:type="dxa"/>
            <w:vAlign w:val="center"/>
          </w:tcPr>
          <w:p w14:paraId="5670CDB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湖北亿立能</w:t>
            </w:r>
          </w:p>
        </w:tc>
        <w:tc>
          <w:tcPr>
            <w:tcW w:w="1533" w:type="dxa"/>
            <w:vAlign w:val="center"/>
          </w:tcPr>
          <w:p w14:paraId="13A6D70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0300010001</w:t>
            </w:r>
          </w:p>
        </w:tc>
        <w:tc>
          <w:tcPr>
            <w:tcW w:w="1041" w:type="dxa"/>
            <w:vAlign w:val="center"/>
          </w:tcPr>
          <w:p w14:paraId="283D8189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477EA10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无符号双字节AB</w:t>
            </w:r>
          </w:p>
        </w:tc>
      </w:tr>
      <w:tr w14:paraId="0B486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2897B97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</w:t>
            </w:r>
          </w:p>
        </w:tc>
        <w:tc>
          <w:tcPr>
            <w:tcW w:w="2294" w:type="dxa"/>
            <w:vAlign w:val="center"/>
          </w:tcPr>
          <w:p w14:paraId="6E2641E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MPM4700水位计</w:t>
            </w:r>
          </w:p>
        </w:tc>
        <w:tc>
          <w:tcPr>
            <w:tcW w:w="1673" w:type="dxa"/>
            <w:vAlign w:val="center"/>
          </w:tcPr>
          <w:p w14:paraId="23EAA5B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陕西麦克传感</w:t>
            </w:r>
          </w:p>
        </w:tc>
        <w:tc>
          <w:tcPr>
            <w:tcW w:w="1533" w:type="dxa"/>
            <w:vAlign w:val="center"/>
          </w:tcPr>
          <w:p w14:paraId="6990254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0300240002</w:t>
            </w:r>
          </w:p>
        </w:tc>
        <w:tc>
          <w:tcPr>
            <w:tcW w:w="1041" w:type="dxa"/>
            <w:vAlign w:val="center"/>
          </w:tcPr>
          <w:p w14:paraId="4E7BD07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11BC71C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浮点型CDAB</w:t>
            </w:r>
          </w:p>
        </w:tc>
      </w:tr>
      <w:tr w14:paraId="6FFC1A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298890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11</w:t>
            </w:r>
          </w:p>
        </w:tc>
        <w:tc>
          <w:tcPr>
            <w:tcW w:w="2294" w:type="dxa"/>
            <w:vAlign w:val="center"/>
          </w:tcPr>
          <w:p w14:paraId="2E61806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MRL雷达水位计</w:t>
            </w:r>
          </w:p>
        </w:tc>
        <w:tc>
          <w:tcPr>
            <w:tcW w:w="1673" w:type="dxa"/>
            <w:vAlign w:val="center"/>
          </w:tcPr>
          <w:p w14:paraId="782E040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中科水研</w:t>
            </w:r>
          </w:p>
        </w:tc>
        <w:tc>
          <w:tcPr>
            <w:tcW w:w="1533" w:type="dxa"/>
            <w:vAlign w:val="center"/>
          </w:tcPr>
          <w:p w14:paraId="53F2647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0300020002</w:t>
            </w:r>
          </w:p>
        </w:tc>
        <w:tc>
          <w:tcPr>
            <w:tcW w:w="1041" w:type="dxa"/>
            <w:vAlign w:val="center"/>
          </w:tcPr>
          <w:p w14:paraId="505A96C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2208" w:type="dxa"/>
            <w:vAlign w:val="center"/>
          </w:tcPr>
          <w:p w14:paraId="720ECCB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509CE3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43BBEE9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12</w:t>
            </w:r>
          </w:p>
        </w:tc>
        <w:tc>
          <w:tcPr>
            <w:tcW w:w="2294" w:type="dxa"/>
            <w:vAlign w:val="center"/>
          </w:tcPr>
          <w:p w14:paraId="1660AC4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HZ-RLS雷达水位计</w:t>
            </w:r>
          </w:p>
        </w:tc>
        <w:tc>
          <w:tcPr>
            <w:tcW w:w="1673" w:type="dxa"/>
            <w:vAlign w:val="center"/>
          </w:tcPr>
          <w:p w14:paraId="514B4F9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上海航征</w:t>
            </w:r>
          </w:p>
        </w:tc>
        <w:tc>
          <w:tcPr>
            <w:tcW w:w="1533" w:type="dxa"/>
            <w:vAlign w:val="center"/>
          </w:tcPr>
          <w:p w14:paraId="58A483A8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0300060001</w:t>
            </w:r>
          </w:p>
        </w:tc>
        <w:tc>
          <w:tcPr>
            <w:tcW w:w="1041" w:type="dxa"/>
            <w:vAlign w:val="center"/>
          </w:tcPr>
          <w:p w14:paraId="6E045118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2208" w:type="dxa"/>
            <w:vAlign w:val="center"/>
          </w:tcPr>
          <w:p w14:paraId="4ABD681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无符号双字节AB</w:t>
            </w:r>
          </w:p>
        </w:tc>
      </w:tr>
      <w:tr w14:paraId="69E0C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6AA7029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13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1DE119DC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雷达流量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计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43AC98BD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上海航征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1C9509A0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5" w:name="_Toc11243"/>
            <w:bookmarkStart w:id="6" w:name="_Toc8500"/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03001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0002</w:t>
            </w:r>
            <w:bookmarkEnd w:id="5"/>
            <w:bookmarkEnd w:id="6"/>
          </w:p>
        </w:tc>
        <w:tc>
          <w:tcPr>
            <w:tcW w:w="1041" w:type="dxa"/>
            <w:shd w:val="clear" w:color="auto" w:fill="auto"/>
            <w:vAlign w:val="center"/>
          </w:tcPr>
          <w:p w14:paraId="59DC1DDA">
            <w:pPr>
              <w:jc w:val="center"/>
              <w:rPr>
                <w:rFonts w:hint="default" w:ascii="Arial" w:hAnsi="Arial" w:cs="Arial" w:eastAsiaTheme="minorEastAsia"/>
                <w:color w:val="000000" w:themeColor="text1"/>
                <w:kern w:val="2"/>
                <w:sz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2C3B1F86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2CC99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23B5C14A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412E89F1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静力水准仪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41242F46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葛南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5764BF0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040002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5C37A93B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36A11E1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AB整数，CD小数</w:t>
            </w:r>
          </w:p>
        </w:tc>
      </w:tr>
      <w:tr w14:paraId="1C641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19DFA8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15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6E4E2EA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水温传感器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6CBE5775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F8F4720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4A1B9E0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790321F1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03771B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A4CA98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16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473B933C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溶解氧传感器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741B611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6571FE42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3208933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7ED9D8A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5171C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85A09B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17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03E1E5D7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浊度传感器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4AFDC45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2D729C8E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2CCC915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3AD140E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05D42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B6DD4A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18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0535727A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电导率传感器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7863AC9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B47BDC7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23807B7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1000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5A56E0B9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3DDD3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3765E21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19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138AEE0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pH值传感器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3DAD799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4F03A37D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4A0002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2284691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175895EA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6E246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6A4332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294" w:type="dxa"/>
            <w:shd w:val="clear" w:color="auto" w:fill="auto"/>
            <w:vAlign w:val="center"/>
          </w:tcPr>
          <w:p w14:paraId="7A02EBF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73" w:type="dxa"/>
            <w:shd w:val="clear" w:color="auto" w:fill="auto"/>
            <w:vAlign w:val="center"/>
          </w:tcPr>
          <w:p w14:paraId="0C6EFB7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33" w:type="dxa"/>
            <w:shd w:val="clear" w:color="auto" w:fill="auto"/>
            <w:vAlign w:val="center"/>
          </w:tcPr>
          <w:p w14:paraId="2AA334CF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41" w:type="dxa"/>
            <w:shd w:val="clear" w:color="auto" w:fill="auto"/>
            <w:vAlign w:val="center"/>
          </w:tcPr>
          <w:p w14:paraId="0A4D8030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 w:color="auto" w:fill="auto"/>
            <w:vAlign w:val="center"/>
          </w:tcPr>
          <w:p w14:paraId="133F7B90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4E546C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sectPr>
          <w:footerReference r:id="rId6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4B355AB4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雷达</w:t>
      </w:r>
      <w:r>
        <w:rPr>
          <w:rFonts w:hint="eastAsia"/>
          <w:b/>
          <w:bCs/>
          <w:lang w:val="en-US" w:eastAsia="zh-CN"/>
        </w:rPr>
        <w:t>流量计</w:t>
      </w:r>
    </w:p>
    <w:p w14:paraId="208C7C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5F87EE62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新增配置页面名称为“雷达流量计”</w:t>
      </w:r>
    </w:p>
    <w:p w14:paraId="008C7254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增加sensorlist=13；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70CD26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6934229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60550" cy="7393305"/>
                  <wp:effectExtent l="0" t="0" r="6350" b="10795"/>
                  <wp:docPr id="21" name="图片 21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739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7C862F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F2AF0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62EB9F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12AFDD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F18B84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8483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6CECAB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累计流量</w:t>
            </w:r>
          </w:p>
        </w:tc>
        <w:tc>
          <w:tcPr>
            <w:tcW w:w="1825" w:type="dxa"/>
            <w:vAlign w:val="center"/>
          </w:tcPr>
          <w:p w14:paraId="38627A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7DFCE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42AB48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FE260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5BBB68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233</w:t>
            </w:r>
          </w:p>
        </w:tc>
        <w:tc>
          <w:tcPr>
            <w:tcW w:w="1825" w:type="dxa"/>
            <w:vAlign w:val="center"/>
          </w:tcPr>
          <w:p w14:paraId="7D10E4F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EA078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F092FB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F979A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6A9384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8B51E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150B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ED39B8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85FE0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5BB108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0BD650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4F1F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A8B7B7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10F8B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778599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71A34F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23DA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927B1C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6384C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3E9D64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632656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1B0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A38AA3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EB22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331E53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DE094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0059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CDB64B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CE0E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08F250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4756E5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D74C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28790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F1067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153437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7F00F7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875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7B4F7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B3762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3AF032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DEB6D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9730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B5DD13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2DF56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2040E9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7C456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5780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CFB40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2D3EE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761AF4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806BC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34BE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71EEE1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875E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42316F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63F35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4B98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33EE86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1E5D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4DE1B1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2E7E3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7A21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2B2140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2EF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39C62B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68956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E54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89B501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CE7FD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369043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累计流量</w:t>
            </w:r>
          </w:p>
        </w:tc>
        <w:tc>
          <w:tcPr>
            <w:tcW w:w="1825" w:type="dxa"/>
            <w:vAlign w:val="center"/>
          </w:tcPr>
          <w:p w14:paraId="4D24E4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276A7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B5333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99A90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08474F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立方米</w:t>
            </w:r>
          </w:p>
        </w:tc>
        <w:tc>
          <w:tcPr>
            <w:tcW w:w="1825" w:type="dxa"/>
            <w:vAlign w:val="center"/>
          </w:tcPr>
          <w:p w14:paraId="2A2BE0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0866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71536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ACA4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266E84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</w:t>
            </w:r>
          </w:p>
        </w:tc>
        <w:tc>
          <w:tcPr>
            <w:tcW w:w="1825" w:type="dxa"/>
            <w:vAlign w:val="center"/>
          </w:tcPr>
          <w:p w14:paraId="7A93F2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D58D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C0C180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83984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4C7664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03001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0002</w:t>
            </w:r>
          </w:p>
        </w:tc>
        <w:tc>
          <w:tcPr>
            <w:tcW w:w="1825" w:type="dxa"/>
            <w:vAlign w:val="center"/>
          </w:tcPr>
          <w:p w14:paraId="45AD4B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5DB84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4DCA1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79F4E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78B015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B3216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8F38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60D8B0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32DBC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00EF4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2CD328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643C5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6497AB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1139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6F1C38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1000000</w:t>
            </w:r>
          </w:p>
        </w:tc>
        <w:tc>
          <w:tcPr>
            <w:tcW w:w="1825" w:type="dxa"/>
            <w:vAlign w:val="center"/>
          </w:tcPr>
          <w:p w14:paraId="58391E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16D9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88B95C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E8D72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1378D9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1000000</w:t>
            </w:r>
          </w:p>
        </w:tc>
        <w:tc>
          <w:tcPr>
            <w:tcW w:w="1825" w:type="dxa"/>
            <w:vAlign w:val="center"/>
          </w:tcPr>
          <w:p w14:paraId="2D6C36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A7AE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5D0E94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6B290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076923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EC131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C8720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7323FD7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3A254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0A23CD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56917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3C9CE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791F6B2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53F430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7EA349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49865D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DBFF35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静力水准仪</w:t>
      </w:r>
    </w:p>
    <w:p w14:paraId="630809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32FA0964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新增配置页面名称为“静力水准仪”</w:t>
      </w:r>
    </w:p>
    <w:p w14:paraId="552909ED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增加sensorlist=14；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9FC29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6B02B15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53565" cy="7364095"/>
                  <wp:effectExtent l="0" t="0" r="635" b="1905"/>
                  <wp:docPr id="36" name="图片 36" descr="图片2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图片2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736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、</w:t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57CAF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0FFB4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7F0C07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20E26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CC9DAF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2A17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4BB03E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沉降仪</w:t>
            </w:r>
          </w:p>
        </w:tc>
        <w:tc>
          <w:tcPr>
            <w:tcW w:w="1825" w:type="dxa"/>
            <w:vAlign w:val="center"/>
          </w:tcPr>
          <w:p w14:paraId="4C781D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F5183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F41D73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69878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BDCE1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221</w:t>
            </w:r>
          </w:p>
        </w:tc>
        <w:tc>
          <w:tcPr>
            <w:tcW w:w="1825" w:type="dxa"/>
            <w:vAlign w:val="center"/>
          </w:tcPr>
          <w:p w14:paraId="532CAF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C168F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028A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61E3C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11E1E8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759356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EAF0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DBAC9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20B86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57B350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2D1CA0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1F99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1F880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827AF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3B79AB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0F2855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A2E7D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FF0EC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FC3C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7F33AD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447C38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63F12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88E1B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ED234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78B7BD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9848C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283D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6B91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734FC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11B6B2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5D95F6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994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62900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FC1B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682E59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05EC96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3452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6B9964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B2BA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5EA86D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9F84E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CF7D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490D4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69A4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4C26C2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1D194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81EA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9FF82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7283B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65C220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F1105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188B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0703DC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BB07A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39E335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3F47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33D0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E58B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30499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507B16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7E377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81AF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13275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9790C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6F11AC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B056B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7C45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476D04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1889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7F6B1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沉降变化量</w:t>
            </w:r>
          </w:p>
        </w:tc>
        <w:tc>
          <w:tcPr>
            <w:tcW w:w="1825" w:type="dxa"/>
            <w:vAlign w:val="center"/>
          </w:tcPr>
          <w:p w14:paraId="663069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7F4D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CBAE3D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A4015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3281B9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m</w:t>
            </w:r>
          </w:p>
        </w:tc>
        <w:tc>
          <w:tcPr>
            <w:tcW w:w="1825" w:type="dxa"/>
            <w:vAlign w:val="center"/>
          </w:tcPr>
          <w:p w14:paraId="4071BF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AE97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26F933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FC04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28B7AF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FF01</w:t>
            </w:r>
          </w:p>
        </w:tc>
        <w:tc>
          <w:tcPr>
            <w:tcW w:w="1825" w:type="dxa"/>
            <w:vAlign w:val="center"/>
          </w:tcPr>
          <w:p w14:paraId="79CAC6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A6CB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B6D63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778F4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3A749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040002</w:t>
            </w:r>
          </w:p>
        </w:tc>
        <w:tc>
          <w:tcPr>
            <w:tcW w:w="1825" w:type="dxa"/>
            <w:vAlign w:val="center"/>
          </w:tcPr>
          <w:p w14:paraId="3F2597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E88F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7E1A81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6241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FD0D4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742C4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E390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BE870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2B04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5E15C1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AB整数，CD小数</w:t>
            </w:r>
          </w:p>
        </w:tc>
        <w:tc>
          <w:tcPr>
            <w:tcW w:w="1825" w:type="dxa"/>
            <w:vAlign w:val="center"/>
          </w:tcPr>
          <w:p w14:paraId="3D5AE8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973CB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0A6E06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C534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54D973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17A63C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0331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78F674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BDF87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431A63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75EBF7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8413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65957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CFC53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E1083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4F79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D0DDC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439D32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05C61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229D1D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9614B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4FC78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1FC40B5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49D184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02ED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5D20CB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61735EFD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水温传感器</w:t>
      </w:r>
    </w:p>
    <w:p w14:paraId="6DA681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72C69601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新增配置页面名称为“水温传感器”</w:t>
      </w:r>
    </w:p>
    <w:p w14:paraId="0FF76B1F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增加sensorlist=15；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73A5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3DAEE4E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70710" cy="7431405"/>
                  <wp:effectExtent l="0" t="0" r="8890" b="10795"/>
                  <wp:docPr id="28" name="图片 28" descr="图片2 - 副本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图片2 - 副本 (2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74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781252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45056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687C92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4A58C5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4F4BAC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FA575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042627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水温</w:t>
            </w:r>
          </w:p>
        </w:tc>
        <w:tc>
          <w:tcPr>
            <w:tcW w:w="1825" w:type="dxa"/>
            <w:vAlign w:val="center"/>
          </w:tcPr>
          <w:p w14:paraId="4EE7BF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30128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BF0638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2C23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5266C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230</w:t>
            </w:r>
          </w:p>
        </w:tc>
        <w:tc>
          <w:tcPr>
            <w:tcW w:w="1825" w:type="dxa"/>
            <w:vAlign w:val="center"/>
          </w:tcPr>
          <w:p w14:paraId="52D0C5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D64A3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D5DB1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6861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090AEE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926C7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74B8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F31C09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4B9A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28CAE5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355DE6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4EB6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362BAE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C5D75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66B2D1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275EBB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CEB8B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C1D71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1057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A5ADD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1BE796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247D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F285C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62A80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410406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E2067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2696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08279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B549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3F1EA4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3A58EC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4FE3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D44232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D464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412387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52AA81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FDA00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F5B554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45A4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00D79A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75B0AC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CAD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7F37E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9004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11DB61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87798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12B5C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9E034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6DBB5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78B3A9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FEC64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FF4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E7EDDA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A49FF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7A3A09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9647F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E2F48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B7BB0A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B125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08B002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A3FAF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EC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3E126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89060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21D7BC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E81A1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85BA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8BB5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D39D0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078925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水温</w:t>
            </w:r>
          </w:p>
        </w:tc>
        <w:tc>
          <w:tcPr>
            <w:tcW w:w="1825" w:type="dxa"/>
            <w:vAlign w:val="center"/>
          </w:tcPr>
          <w:p w14:paraId="0628C5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2A97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98E8A4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CEE9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77AF3B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℃</w:t>
            </w:r>
          </w:p>
        </w:tc>
        <w:tc>
          <w:tcPr>
            <w:tcW w:w="1825" w:type="dxa"/>
            <w:vAlign w:val="center"/>
          </w:tcPr>
          <w:p w14:paraId="5F2913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2A6E5A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608C79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4DE4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55E4DE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03</w:t>
            </w:r>
          </w:p>
        </w:tc>
        <w:tc>
          <w:tcPr>
            <w:tcW w:w="1825" w:type="dxa"/>
            <w:vAlign w:val="center"/>
          </w:tcPr>
          <w:p w14:paraId="56E2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C5DA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E24FEB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2D99D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27286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030002</w:t>
            </w:r>
          </w:p>
        </w:tc>
        <w:tc>
          <w:tcPr>
            <w:tcW w:w="1825" w:type="dxa"/>
            <w:vAlign w:val="center"/>
          </w:tcPr>
          <w:p w14:paraId="788C6B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CE085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3F38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24A9E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36636F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28475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191C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CF46A7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2DC9B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A51F1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07EA00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60AC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C332E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5CD01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1772C4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50</w:t>
            </w:r>
          </w:p>
        </w:tc>
        <w:tc>
          <w:tcPr>
            <w:tcW w:w="1825" w:type="dxa"/>
            <w:vAlign w:val="center"/>
          </w:tcPr>
          <w:p w14:paraId="4366CD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A7C31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6B848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685CA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57771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50</w:t>
            </w:r>
          </w:p>
        </w:tc>
        <w:tc>
          <w:tcPr>
            <w:tcW w:w="1825" w:type="dxa"/>
            <w:vAlign w:val="center"/>
          </w:tcPr>
          <w:p w14:paraId="2E5663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956F1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702101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950B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1401CB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891A7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D352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30F46D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F35DA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70A7EB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0A76F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8A4D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D4D4686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676C78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D38C8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56D008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0707CD93">
      <w:pPr>
        <w:rPr>
          <w:rFonts w:hint="default"/>
          <w:lang w:val="en-US" w:eastAsia="zh-CN"/>
        </w:rPr>
      </w:pPr>
    </w:p>
    <w:p w14:paraId="5D8D7AF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溶解氧传感器</w:t>
      </w:r>
    </w:p>
    <w:p w14:paraId="187156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6E5B2089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新增配置页面名称为“溶解氧传感器”</w:t>
      </w:r>
    </w:p>
    <w:p w14:paraId="019AF6F5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增加sensorlist=16；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7A473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429F6D2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41500" cy="7315200"/>
                  <wp:effectExtent l="0" t="0" r="0" b="0"/>
                  <wp:docPr id="31" name="图片 31" descr="溶解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溶解氧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255CF8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7AF96C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4F2A25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61E391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43340D5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E754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78F98A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水质溶解氧</w:t>
            </w:r>
          </w:p>
        </w:tc>
        <w:tc>
          <w:tcPr>
            <w:tcW w:w="1825" w:type="dxa"/>
            <w:vAlign w:val="center"/>
          </w:tcPr>
          <w:p w14:paraId="0A518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632C8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117F0B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EB59A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DB782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231</w:t>
            </w:r>
          </w:p>
        </w:tc>
        <w:tc>
          <w:tcPr>
            <w:tcW w:w="1825" w:type="dxa"/>
            <w:vAlign w:val="center"/>
          </w:tcPr>
          <w:p w14:paraId="48E718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EBCA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2BF08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50C18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3BA238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93D85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8FA2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B159A1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5E7A8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0A58CC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18A27E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9BB2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D7CF5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4DB2A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19E097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171072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E3709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BD7FD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5AC20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E68AD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0A68C4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DCC2C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06E156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F227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26244E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0C22A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63E2D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2C5316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1B0BF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71271C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1616E9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7CE6C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F08B41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8C1AF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502BC1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7B7787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12C12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2280D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19CC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5F6D2F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34E17A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C18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A49684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ACDBE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EDBAF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E3E17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0DA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710A9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6F03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5C7ACD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F07B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5C2E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876CAD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6D24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6AF3A6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D213D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FF33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91193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6CE11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239D8A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D56D4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CD21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40B4D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04F1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63F4E7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DBE15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D6B7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C3BC01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6BFC7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55AFC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溶解氧</w:t>
            </w:r>
          </w:p>
        </w:tc>
        <w:tc>
          <w:tcPr>
            <w:tcW w:w="1825" w:type="dxa"/>
            <w:vAlign w:val="center"/>
          </w:tcPr>
          <w:p w14:paraId="065A93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1FBD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2F1C4B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A089F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65CAD8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mg/L</w:t>
            </w:r>
          </w:p>
        </w:tc>
        <w:tc>
          <w:tcPr>
            <w:tcW w:w="1825" w:type="dxa"/>
            <w:vAlign w:val="center"/>
          </w:tcPr>
          <w:p w14:paraId="4F5A6D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A19C9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55DC80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0CD97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6CEAE8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47</w:t>
            </w:r>
          </w:p>
        </w:tc>
        <w:tc>
          <w:tcPr>
            <w:tcW w:w="1825" w:type="dxa"/>
            <w:vAlign w:val="center"/>
          </w:tcPr>
          <w:p w14:paraId="3249BA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46DD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064D8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458A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DC7AF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320002</w:t>
            </w:r>
          </w:p>
        </w:tc>
        <w:tc>
          <w:tcPr>
            <w:tcW w:w="1825" w:type="dxa"/>
            <w:vAlign w:val="center"/>
          </w:tcPr>
          <w:p w14:paraId="10E311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C2F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EEDF5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B335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32434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548E5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7F6F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85A7D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F29E6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B19D1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2798A7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FC2D2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F2F04E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423D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0E9BE3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20</w:t>
            </w:r>
          </w:p>
        </w:tc>
        <w:tc>
          <w:tcPr>
            <w:tcW w:w="1825" w:type="dxa"/>
            <w:vAlign w:val="center"/>
          </w:tcPr>
          <w:p w14:paraId="36EB8E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83C2B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4CF22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943A4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714D88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20</w:t>
            </w:r>
          </w:p>
        </w:tc>
        <w:tc>
          <w:tcPr>
            <w:tcW w:w="1825" w:type="dxa"/>
            <w:vAlign w:val="center"/>
          </w:tcPr>
          <w:p w14:paraId="36F5C4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46CDB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D0016B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ED415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28F6AF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48D0B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1BDB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7E171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D10807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6FB41E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405FD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4C0C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4A801019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5061F77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92351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2A926D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6332A0A">
      <w:pPr>
        <w:rPr>
          <w:rFonts w:hint="default"/>
          <w:lang w:val="en-US" w:eastAsia="zh-CN"/>
        </w:rPr>
      </w:pPr>
    </w:p>
    <w:p w14:paraId="403C59E6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浊度传感器</w:t>
      </w:r>
    </w:p>
    <w:p w14:paraId="06DC23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1791379B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新增配置页面名称为“浊度传感器”</w:t>
      </w:r>
    </w:p>
    <w:p w14:paraId="27AC2EE9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增加sensorlist=17；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2E90D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7A77A4B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778000" cy="7063740"/>
                  <wp:effectExtent l="0" t="0" r="0" b="10160"/>
                  <wp:docPr id="33" name="图片 33" descr="浊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浊度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706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1F881A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EC0A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733BFB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5EB844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7ED43F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8818E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7B4748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浊度</w:t>
            </w:r>
          </w:p>
        </w:tc>
        <w:tc>
          <w:tcPr>
            <w:tcW w:w="1825" w:type="dxa"/>
            <w:vAlign w:val="center"/>
          </w:tcPr>
          <w:p w14:paraId="5CE2A1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B8C9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5F340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D7CC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3C1E3F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10003</w:t>
            </w:r>
          </w:p>
        </w:tc>
        <w:tc>
          <w:tcPr>
            <w:tcW w:w="1825" w:type="dxa"/>
            <w:vAlign w:val="center"/>
          </w:tcPr>
          <w:p w14:paraId="50280A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F79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223111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8B18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3F6C66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55C2C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D7EE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05FA8B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11AC3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20398D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0C3025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E1544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8B4244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1A98F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5E2B1F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626329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7502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F89D5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8D8A6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B6C68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32D048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DD5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C28FA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6F4A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10230FB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88B4F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E0B2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3F910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937A3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096BF1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4F0DAD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8C0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502001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843C0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7FAD9B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3DF117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6300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C4A5A4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D51F3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418420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92FDF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594E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44A9BA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464C6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1D6EB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6DF95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2316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5A69E8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C1ED5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1D9C4E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30633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720F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2569BC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99F02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669601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4542B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C5A1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99DCD0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9474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0780AE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FD5E4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4D8C3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D86F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C39A6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09BEFD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5E47E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015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ADB53D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1AA5D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41EF37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浊度</w:t>
            </w:r>
          </w:p>
        </w:tc>
        <w:tc>
          <w:tcPr>
            <w:tcW w:w="1825" w:type="dxa"/>
            <w:vAlign w:val="center"/>
          </w:tcPr>
          <w:p w14:paraId="1985E4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310BCD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4F4AEE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B562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328A45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NTU</w:t>
            </w:r>
          </w:p>
        </w:tc>
        <w:tc>
          <w:tcPr>
            <w:tcW w:w="1825" w:type="dxa"/>
            <w:vAlign w:val="center"/>
          </w:tcPr>
          <w:p w14:paraId="206303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DD36D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81041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A961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5EA307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49</w:t>
            </w:r>
          </w:p>
        </w:tc>
        <w:tc>
          <w:tcPr>
            <w:tcW w:w="1825" w:type="dxa"/>
            <w:vAlign w:val="center"/>
          </w:tcPr>
          <w:p w14:paraId="2FAD7D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34E1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536D8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2FB8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1A34A7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360002</w:t>
            </w:r>
          </w:p>
        </w:tc>
        <w:tc>
          <w:tcPr>
            <w:tcW w:w="1825" w:type="dxa"/>
            <w:vAlign w:val="center"/>
          </w:tcPr>
          <w:p w14:paraId="0BA5A0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4363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DBD8D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2C20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2E50F0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45FE0D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87D0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1844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9E5E7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52D14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49BF9F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BF9C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A49E0A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7C430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7CF882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275822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6F7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ECA3A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9B66F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4A337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108427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104F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E9012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A8F44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031F9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60320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BF6C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4D206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34ED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4014F6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A519F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C4EE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54D92CD6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457EAB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9855E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1729F3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33DC4412">
      <w:pPr>
        <w:rPr>
          <w:rFonts w:hint="default"/>
          <w:lang w:val="en-US" w:eastAsia="zh-CN"/>
        </w:rPr>
      </w:pPr>
    </w:p>
    <w:p w14:paraId="0FB85CB7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电导率传感器</w:t>
      </w:r>
    </w:p>
    <w:p w14:paraId="6B2FFF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5E83AA2D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新增配置页面名称为“电导率传感器”</w:t>
      </w:r>
    </w:p>
    <w:p w14:paraId="193BA175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增加sensorlist=18；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3666A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53D4DA4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67535" cy="7423150"/>
                  <wp:effectExtent l="0" t="0" r="12065" b="6350"/>
                  <wp:docPr id="34" name="图片 34" descr="1.6.电导率传感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.6.电导率传感器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535" cy="742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、</w:t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2D0C50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43A2C0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072EEA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3A6CB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4C44FA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322B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58302B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水质电导率</w:t>
            </w:r>
          </w:p>
        </w:tc>
        <w:tc>
          <w:tcPr>
            <w:tcW w:w="1825" w:type="dxa"/>
            <w:vAlign w:val="center"/>
          </w:tcPr>
          <w:p w14:paraId="45C1FB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440A5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B0A70D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73D05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69EB1E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232</w:t>
            </w:r>
          </w:p>
        </w:tc>
        <w:tc>
          <w:tcPr>
            <w:tcW w:w="1825" w:type="dxa"/>
            <w:vAlign w:val="center"/>
          </w:tcPr>
          <w:p w14:paraId="2D0229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9BD1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1A3B0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CFB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5FB53B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AB38B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B80F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FABF8D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66FE1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60190F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1B160A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0426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3124A6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B507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0C0002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64DFBF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50E63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199DC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D85B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7F9078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6452B5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7E96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24FEE6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5C532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09C5FD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FA882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87BC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F9121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FD87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549953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6CC91B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9DB9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F1A7E3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E60B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54E1CA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17EFA4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FADBA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18452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9CC2B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0B5EAA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15FF4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546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A4E593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75342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937A5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2B5B5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EDE13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1BD873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986C5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4F8488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2D4A3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F4D7B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AE277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8F67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7D5358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2E517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FC66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E16D8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7DF0C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157448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97612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D0C3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29241D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3C87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7BBD7C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39634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0FEBA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FBD9F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D6E11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16D575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电导率</w:t>
            </w:r>
          </w:p>
        </w:tc>
        <w:tc>
          <w:tcPr>
            <w:tcW w:w="1825" w:type="dxa"/>
            <w:vAlign w:val="center"/>
          </w:tcPr>
          <w:p w14:paraId="40E38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1E3B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FDB9FF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B194E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76E62A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μS/cm</w:t>
            </w:r>
          </w:p>
        </w:tc>
        <w:tc>
          <w:tcPr>
            <w:tcW w:w="1825" w:type="dxa"/>
            <w:vAlign w:val="center"/>
          </w:tcPr>
          <w:p w14:paraId="4081B4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261512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D89620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50787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6ACEF5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48</w:t>
            </w:r>
          </w:p>
        </w:tc>
        <w:tc>
          <w:tcPr>
            <w:tcW w:w="1825" w:type="dxa"/>
            <w:vAlign w:val="center"/>
          </w:tcPr>
          <w:p w14:paraId="30159F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DA39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956FAF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A12F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1BB1CE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380002</w:t>
            </w:r>
          </w:p>
        </w:tc>
        <w:tc>
          <w:tcPr>
            <w:tcW w:w="1825" w:type="dxa"/>
            <w:vAlign w:val="center"/>
          </w:tcPr>
          <w:p w14:paraId="00FCFA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649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DCA2C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35E48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C8314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</w:t>
            </w:r>
          </w:p>
        </w:tc>
        <w:tc>
          <w:tcPr>
            <w:tcW w:w="1825" w:type="dxa"/>
            <w:vAlign w:val="center"/>
          </w:tcPr>
          <w:p w14:paraId="22E1D6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A641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92F0D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12E2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77ABE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062F54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1DA21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D7EFD2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B5426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618A77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</w:t>
            </w:r>
          </w:p>
        </w:tc>
        <w:tc>
          <w:tcPr>
            <w:tcW w:w="1825" w:type="dxa"/>
            <w:vAlign w:val="center"/>
          </w:tcPr>
          <w:p w14:paraId="3B0972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E8BAB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55F72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FC59E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25E8AC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</w:t>
            </w:r>
          </w:p>
        </w:tc>
        <w:tc>
          <w:tcPr>
            <w:tcW w:w="1825" w:type="dxa"/>
            <w:vAlign w:val="center"/>
          </w:tcPr>
          <w:p w14:paraId="0F6DC2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CBBD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49CD7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F3ECD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2A6A22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</w:t>
            </w:r>
          </w:p>
        </w:tc>
        <w:tc>
          <w:tcPr>
            <w:tcW w:w="1825" w:type="dxa"/>
            <w:vAlign w:val="center"/>
          </w:tcPr>
          <w:p w14:paraId="6B6F5C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ADCF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36F4A60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87107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233932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4208E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992C0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DB395A5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267373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2BB850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3E2E4C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771D6C4">
      <w:pPr>
        <w:rPr>
          <w:rFonts w:hint="default"/>
          <w:lang w:val="en-US" w:eastAsia="zh-CN"/>
        </w:rPr>
      </w:pPr>
    </w:p>
    <w:p w14:paraId="7203C656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PH值传感器</w:t>
      </w:r>
    </w:p>
    <w:p w14:paraId="041E96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66640E3E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新增配置页面名称为“PH值传感器”</w:t>
      </w:r>
    </w:p>
    <w:p w14:paraId="2F6AE479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增加sensorlist=19；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448BB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4361" w:type="dxa"/>
            <w:vMerge w:val="restart"/>
            <w:vAlign w:val="top"/>
          </w:tcPr>
          <w:p w14:paraId="10ECB66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06575" cy="7179310"/>
                  <wp:effectExtent l="0" t="0" r="9525" b="8890"/>
                  <wp:docPr id="37" name="图片 37" descr="图片2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图片2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75" cy="717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0ADF6E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7E876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160EEF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0453F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311BFB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EF37FB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1FE150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PH值</w:t>
            </w:r>
          </w:p>
        </w:tc>
        <w:tc>
          <w:tcPr>
            <w:tcW w:w="1825" w:type="dxa"/>
            <w:vAlign w:val="center"/>
          </w:tcPr>
          <w:p w14:paraId="44CAB8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E09A0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919F4B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9D145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7EA3F4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10006</w:t>
            </w:r>
          </w:p>
        </w:tc>
        <w:tc>
          <w:tcPr>
            <w:tcW w:w="1825" w:type="dxa"/>
            <w:vAlign w:val="center"/>
          </w:tcPr>
          <w:p w14:paraId="57EE5DD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FE58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D5B5E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B3119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488538B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355FAB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239B3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FD64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20F8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715412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21F5AA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929F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B28F3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05C7D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5AD404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06D707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E53E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1D2648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7757F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4D874F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3405E8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9149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8F3DA9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75266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517D03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F5D69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E5B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3268C9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3E1AE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2AFBC0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74B52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525BF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D0448F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F717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4B52AF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5C4636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570CA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B69D4A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886A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68C757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7CFDB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9DF9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E4FE20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232A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3E555B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757AA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FA12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5BB1F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0CB57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35FA35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4CD07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0DBE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E9B945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21C23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443A94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599B0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E21F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64602A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37BA1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6ED0A0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9C933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659BE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2B6F8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1FB67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02EA2B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A87C5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5624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E501C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93A11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714F3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PH值</w:t>
            </w:r>
          </w:p>
        </w:tc>
        <w:tc>
          <w:tcPr>
            <w:tcW w:w="1825" w:type="dxa"/>
            <w:vAlign w:val="center"/>
          </w:tcPr>
          <w:p w14:paraId="25ACF3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72F97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80AE3B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AB92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2EC111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825" w:type="dxa"/>
            <w:vAlign w:val="center"/>
          </w:tcPr>
          <w:p w14:paraId="683426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5B9D3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15AAB4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1C81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0ED01D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46</w:t>
            </w:r>
          </w:p>
        </w:tc>
        <w:tc>
          <w:tcPr>
            <w:tcW w:w="1825" w:type="dxa"/>
            <w:vAlign w:val="center"/>
          </w:tcPr>
          <w:p w14:paraId="54442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CD07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EDD6F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35CD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8E2C9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4A0002</w:t>
            </w:r>
          </w:p>
        </w:tc>
        <w:tc>
          <w:tcPr>
            <w:tcW w:w="1825" w:type="dxa"/>
            <w:vAlign w:val="center"/>
          </w:tcPr>
          <w:p w14:paraId="0AD868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10CC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098841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4EB2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29B1C9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C8CE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3039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021AE8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0E671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2E7E8D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7413A2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2567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63E10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AC91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460493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1825" w:type="dxa"/>
            <w:vAlign w:val="center"/>
          </w:tcPr>
          <w:p w14:paraId="2FDAC3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2A3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CC98E0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7B23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B47E9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1825" w:type="dxa"/>
            <w:vAlign w:val="center"/>
          </w:tcPr>
          <w:p w14:paraId="54D7DB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B6AC1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A287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8EAA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0C77D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DF520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C43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6A2B0B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BC32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6CFDB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E71C7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63F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C34A33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3F0794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4E0B04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63F91A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091DF4F0">
      <w:pPr>
        <w:rPr>
          <w:rFonts w:hint="default"/>
          <w:lang w:val="en-US" w:eastAsia="zh-CN"/>
        </w:rPr>
      </w:pPr>
    </w:p>
    <w:p w14:paraId="6076CA82"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新增雨量清零功能</w:t>
      </w:r>
    </w:p>
    <w:p w14:paraId="73CBAE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lang w:val="en-US" w:eastAsia="zh-CN"/>
        </w:rPr>
        <w:t>对当天（8点-8点）的5分钟雨量、1小时雨量、当前降雨量、日降雨量全部清零，同时对累计降雨量清零，同时清空当前屏幕监测数据中显示的内容。</w:t>
      </w:r>
    </w:p>
    <w:p w14:paraId="090E66CE">
      <w:pPr>
        <w:rPr>
          <w:rFonts w:hint="eastAsia"/>
          <w:lang w:val="en-US" w:eastAsia="zh-CN"/>
        </w:rPr>
      </w:pPr>
    </w:p>
    <w:tbl>
      <w:tblPr>
        <w:tblStyle w:val="19"/>
        <w:tblW w:w="111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44"/>
        <w:gridCol w:w="3636"/>
        <w:gridCol w:w="4079"/>
      </w:tblGrid>
      <w:tr w14:paraId="32DAF5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83492"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之前</w:t>
            </w:r>
          </w:p>
        </w:tc>
        <w:tc>
          <w:tcPr>
            <w:tcW w:w="771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240EC">
            <w:pPr>
              <w:jc w:val="center"/>
              <w:rPr>
                <w:rFonts w:hint="default" w:eastAsiaTheme="minor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新增</w:t>
            </w:r>
          </w:p>
        </w:tc>
      </w:tr>
      <w:tr w14:paraId="7E2B0E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67C6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043430" cy="4541520"/>
                  <wp:effectExtent l="0" t="0" r="1270" b="5080"/>
                  <wp:docPr id="6" name="图片 6" descr="Screenshot_2025-03-10-14-28-52-255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_2025-03-10-14-28-52-255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430" cy="454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B5862">
            <w:pPr>
              <w:jc w:val="center"/>
              <w:rPr>
                <w:rFonts w:hint="eastAsia" w:eastAsiaTheme="minorEastAsia"/>
                <w:sz w:val="24"/>
                <w:lang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2772410</wp:posOffset>
                      </wp:positionV>
                      <wp:extent cx="1036955" cy="755015"/>
                      <wp:effectExtent l="4445" t="4445" r="12700" b="15240"/>
                      <wp:wrapNone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997960" y="5118735"/>
                                <a:ext cx="1036955" cy="7550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3811A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82.8pt;margin-top:218.3pt;height:59.45pt;width:81.65pt;z-index:251659264;mso-width-relative:page;mso-height-relative:page;" filled="f" stroked="t" coordsize="21600,21600" o:gfxdata="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nntfzXAAAACwEAAA8AAAAAAAAAAQAgAAAAIgAAAGRycy9kb3ducmV2LnhtbFBLAQIUABQAAAAI&#10;AIdO4kCcdXyBYAIAAJsEAAAOAAAAAAAAAAEAIAAAACYBAABkcnMvZTJvRG9jLnhtbFBLBQYAAAAA&#10;BgAGAFkBAAD4BQAAAAA=&#10;">
                      <v:fill on="f" focussize="0,0"/>
                      <v:stroke weight="0.5pt" color="#FF0000 [3204]" joinstyle="round"/>
                      <v:imagedata o:title=""/>
                      <o:lock v:ext="edit" aspectratio="f"/>
                      <v:textbox>
                        <w:txbxContent>
                          <w:p w14:paraId="3B3811A1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2167255" cy="4815840"/>
                  <wp:effectExtent l="0" t="0" r="4445" b="10160"/>
                  <wp:docPr id="7" name="图片 7" descr="Screenshot_2025-03-10-14-28-52-255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25-03-10-14-28-52-255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481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BAEECA">
            <w:pPr>
              <w:jc w:val="center"/>
              <w:rPr>
                <w:rFonts w:hint="eastAsia" w:eastAsiaTheme="minorEastAsia"/>
                <w:sz w:val="24"/>
                <w:lang w:eastAsia="zh-CN"/>
              </w:rPr>
            </w:pPr>
            <w:r>
              <w:rPr>
                <w:rFonts w:hint="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2153920" cy="4786630"/>
                  <wp:effectExtent l="0" t="0" r="5080" b="1270"/>
                  <wp:docPr id="11" name="图片 11" descr="Screenshot_2025-03-10-14-29-12-049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25-03-10-14-29-12-049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47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CF91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76D4B8E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</w:t>
      </w:r>
    </w:p>
    <w:p w14:paraId="2C13DC5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14F7E339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$cmd=md_mrclrraingauge&amp;result=succ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（APP返回设置成功）</w:t>
      </w:r>
    </w:p>
    <w:p w14:paraId="5AC5014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fail&amp;reason=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（APP返回设置失败，原因是）</w:t>
      </w:r>
    </w:p>
    <w:p w14:paraId="58846C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14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智能遥测终端机MR702米易通APP开发需求文档V2.4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44F01"/>
    <w:multiLevelType w:val="singleLevel"/>
    <w:tmpl w:val="87E44F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7388B77"/>
    <w:multiLevelType w:val="singleLevel"/>
    <w:tmpl w:val="97388B7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">
    <w:nsid w:val="9A84F530"/>
    <w:multiLevelType w:val="singleLevel"/>
    <w:tmpl w:val="9A84F5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1E565F"/>
    <w:multiLevelType w:val="singleLevel"/>
    <w:tmpl w:val="AC1E565F"/>
    <w:lvl w:ilvl="0" w:tentative="0">
      <w:start w:val="1"/>
      <w:numFmt w:val="decimal"/>
      <w:suff w:val="nothing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C9131C9"/>
    <w:multiLevelType w:val="singleLevel"/>
    <w:tmpl w:val="BC9131C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EA4D2871"/>
    <w:multiLevelType w:val="singleLevel"/>
    <w:tmpl w:val="EA4D287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0427EA"/>
    <w:multiLevelType w:val="singleLevel"/>
    <w:tmpl w:val="170427E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E222A70"/>
    <w:multiLevelType w:val="multilevel"/>
    <w:tmpl w:val="2E222A7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suff w:val="nothing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8">
    <w:nsid w:val="3144D319"/>
    <w:multiLevelType w:val="singleLevel"/>
    <w:tmpl w:val="3144D319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1981B14"/>
    <w:multiLevelType w:val="singleLevel"/>
    <w:tmpl w:val="31981B1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30EBF9E"/>
    <w:multiLevelType w:val="singleLevel"/>
    <w:tmpl w:val="630EBF9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0"/>
  </w:num>
  <w:num w:numId="5">
    <w:abstractNumId w:val="11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3"/>
  </w:num>
  <w:num w:numId="11">
    <w:abstractNumId w:val="2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172A27"/>
    <w:rsid w:val="00060C6A"/>
    <w:rsid w:val="00226B2E"/>
    <w:rsid w:val="00280D75"/>
    <w:rsid w:val="003550AC"/>
    <w:rsid w:val="004D4138"/>
    <w:rsid w:val="00570059"/>
    <w:rsid w:val="005A0FB6"/>
    <w:rsid w:val="006E34EA"/>
    <w:rsid w:val="007F6C6F"/>
    <w:rsid w:val="00934AD2"/>
    <w:rsid w:val="00951FEE"/>
    <w:rsid w:val="009C6180"/>
    <w:rsid w:val="00A34BB3"/>
    <w:rsid w:val="00A9041E"/>
    <w:rsid w:val="00AD10E6"/>
    <w:rsid w:val="00D40D69"/>
    <w:rsid w:val="00E16FE2"/>
    <w:rsid w:val="00F83C46"/>
    <w:rsid w:val="014A2DD9"/>
    <w:rsid w:val="015361D9"/>
    <w:rsid w:val="01646E55"/>
    <w:rsid w:val="017744AD"/>
    <w:rsid w:val="01847C0A"/>
    <w:rsid w:val="019C45B0"/>
    <w:rsid w:val="0204742C"/>
    <w:rsid w:val="02233029"/>
    <w:rsid w:val="0225074C"/>
    <w:rsid w:val="023178CF"/>
    <w:rsid w:val="02327747"/>
    <w:rsid w:val="023778E0"/>
    <w:rsid w:val="02500D5A"/>
    <w:rsid w:val="026A1F8A"/>
    <w:rsid w:val="026E6F9B"/>
    <w:rsid w:val="02895B83"/>
    <w:rsid w:val="029307AF"/>
    <w:rsid w:val="02C80F58"/>
    <w:rsid w:val="02D24324"/>
    <w:rsid w:val="02E259D7"/>
    <w:rsid w:val="02E66B31"/>
    <w:rsid w:val="02EB239A"/>
    <w:rsid w:val="03082F4B"/>
    <w:rsid w:val="03134EDD"/>
    <w:rsid w:val="031E276F"/>
    <w:rsid w:val="03221DDC"/>
    <w:rsid w:val="03761A4C"/>
    <w:rsid w:val="03885E3A"/>
    <w:rsid w:val="03B50904"/>
    <w:rsid w:val="03CD1A9F"/>
    <w:rsid w:val="03DA7DAE"/>
    <w:rsid w:val="03E53C57"/>
    <w:rsid w:val="03EE075D"/>
    <w:rsid w:val="03F139E0"/>
    <w:rsid w:val="04276205"/>
    <w:rsid w:val="04446205"/>
    <w:rsid w:val="04485749"/>
    <w:rsid w:val="044F258E"/>
    <w:rsid w:val="045F5A91"/>
    <w:rsid w:val="046C3EE6"/>
    <w:rsid w:val="046D4438"/>
    <w:rsid w:val="04877EA0"/>
    <w:rsid w:val="049F3D1A"/>
    <w:rsid w:val="04C575DA"/>
    <w:rsid w:val="04FA68C4"/>
    <w:rsid w:val="050038E6"/>
    <w:rsid w:val="05394888"/>
    <w:rsid w:val="053C0C8A"/>
    <w:rsid w:val="053C5A94"/>
    <w:rsid w:val="0563090D"/>
    <w:rsid w:val="056A3A4A"/>
    <w:rsid w:val="058B111D"/>
    <w:rsid w:val="059C797B"/>
    <w:rsid w:val="05B13426"/>
    <w:rsid w:val="05B9677F"/>
    <w:rsid w:val="05B96A96"/>
    <w:rsid w:val="05C0366A"/>
    <w:rsid w:val="05CF5EF2"/>
    <w:rsid w:val="05D436FD"/>
    <w:rsid w:val="05D47801"/>
    <w:rsid w:val="05D53971"/>
    <w:rsid w:val="05D5468C"/>
    <w:rsid w:val="06147E59"/>
    <w:rsid w:val="061B2F96"/>
    <w:rsid w:val="062736E9"/>
    <w:rsid w:val="062B2A80"/>
    <w:rsid w:val="06513492"/>
    <w:rsid w:val="066001AD"/>
    <w:rsid w:val="066C1A43"/>
    <w:rsid w:val="068428E9"/>
    <w:rsid w:val="06AE0333"/>
    <w:rsid w:val="06CE6521"/>
    <w:rsid w:val="06DE4469"/>
    <w:rsid w:val="06E23815"/>
    <w:rsid w:val="06E635A4"/>
    <w:rsid w:val="071A149F"/>
    <w:rsid w:val="07222102"/>
    <w:rsid w:val="073D0411"/>
    <w:rsid w:val="074A1951"/>
    <w:rsid w:val="074D53D1"/>
    <w:rsid w:val="075F5E39"/>
    <w:rsid w:val="079E79DA"/>
    <w:rsid w:val="07B216D8"/>
    <w:rsid w:val="07B23486"/>
    <w:rsid w:val="07BF3F46"/>
    <w:rsid w:val="07F4584C"/>
    <w:rsid w:val="081128A2"/>
    <w:rsid w:val="0820190A"/>
    <w:rsid w:val="0833080F"/>
    <w:rsid w:val="08607386"/>
    <w:rsid w:val="08793FA4"/>
    <w:rsid w:val="088140D6"/>
    <w:rsid w:val="08842556"/>
    <w:rsid w:val="08907C6B"/>
    <w:rsid w:val="089F1C5C"/>
    <w:rsid w:val="08BD20E2"/>
    <w:rsid w:val="08F82238"/>
    <w:rsid w:val="09014F47"/>
    <w:rsid w:val="092108C3"/>
    <w:rsid w:val="09216B15"/>
    <w:rsid w:val="092E640A"/>
    <w:rsid w:val="093E682B"/>
    <w:rsid w:val="09774FEF"/>
    <w:rsid w:val="098233C0"/>
    <w:rsid w:val="098E43BD"/>
    <w:rsid w:val="09987827"/>
    <w:rsid w:val="09AB63DF"/>
    <w:rsid w:val="09AF4121"/>
    <w:rsid w:val="09BE7BCE"/>
    <w:rsid w:val="09C024CA"/>
    <w:rsid w:val="09C82C33"/>
    <w:rsid w:val="09EF4754"/>
    <w:rsid w:val="0A047478"/>
    <w:rsid w:val="0A1908B4"/>
    <w:rsid w:val="0A357536"/>
    <w:rsid w:val="0A3665F0"/>
    <w:rsid w:val="0A402FCB"/>
    <w:rsid w:val="0A6568AC"/>
    <w:rsid w:val="0A6C50CF"/>
    <w:rsid w:val="0A6D60C7"/>
    <w:rsid w:val="0A731757"/>
    <w:rsid w:val="0A7D46CC"/>
    <w:rsid w:val="0AA417AC"/>
    <w:rsid w:val="0AA41C5C"/>
    <w:rsid w:val="0AAD0803"/>
    <w:rsid w:val="0ACA19B9"/>
    <w:rsid w:val="0AE0333A"/>
    <w:rsid w:val="0AED5A2D"/>
    <w:rsid w:val="0B136931"/>
    <w:rsid w:val="0B2E352A"/>
    <w:rsid w:val="0B444D3D"/>
    <w:rsid w:val="0B5C2086"/>
    <w:rsid w:val="0B633415"/>
    <w:rsid w:val="0B7A250D"/>
    <w:rsid w:val="0B7E24DF"/>
    <w:rsid w:val="0B8769D7"/>
    <w:rsid w:val="0B8E7D66"/>
    <w:rsid w:val="0BA168D0"/>
    <w:rsid w:val="0BA948B3"/>
    <w:rsid w:val="0BAB3CB9"/>
    <w:rsid w:val="0BC720EF"/>
    <w:rsid w:val="0BDC4F75"/>
    <w:rsid w:val="0C0E7E79"/>
    <w:rsid w:val="0C1F42D9"/>
    <w:rsid w:val="0C4B5C57"/>
    <w:rsid w:val="0C575010"/>
    <w:rsid w:val="0C5C7E74"/>
    <w:rsid w:val="0C6F1945"/>
    <w:rsid w:val="0CAC0DEC"/>
    <w:rsid w:val="0CBA1A7D"/>
    <w:rsid w:val="0CC81F02"/>
    <w:rsid w:val="0CFA0FE2"/>
    <w:rsid w:val="0CFB3759"/>
    <w:rsid w:val="0D020931"/>
    <w:rsid w:val="0D057807"/>
    <w:rsid w:val="0D0B4FC3"/>
    <w:rsid w:val="0D0D687F"/>
    <w:rsid w:val="0D1E2D0E"/>
    <w:rsid w:val="0D201A9A"/>
    <w:rsid w:val="0D2E4655"/>
    <w:rsid w:val="0D396A7C"/>
    <w:rsid w:val="0D662801"/>
    <w:rsid w:val="0DA3127A"/>
    <w:rsid w:val="0DC12675"/>
    <w:rsid w:val="0DD51B3A"/>
    <w:rsid w:val="0E4D215A"/>
    <w:rsid w:val="0E666C6C"/>
    <w:rsid w:val="0E7E5FB2"/>
    <w:rsid w:val="0E924011"/>
    <w:rsid w:val="0E990EFC"/>
    <w:rsid w:val="0EA50216"/>
    <w:rsid w:val="0EA855E3"/>
    <w:rsid w:val="0EAE2651"/>
    <w:rsid w:val="0EB20658"/>
    <w:rsid w:val="0EB61AAE"/>
    <w:rsid w:val="0EB84DBA"/>
    <w:rsid w:val="0EC94048"/>
    <w:rsid w:val="0EFB7369"/>
    <w:rsid w:val="0F4C683F"/>
    <w:rsid w:val="0F696B20"/>
    <w:rsid w:val="0F7B4AA5"/>
    <w:rsid w:val="0F8B4CE8"/>
    <w:rsid w:val="0FBC52E9"/>
    <w:rsid w:val="0FE4264A"/>
    <w:rsid w:val="0FE443F8"/>
    <w:rsid w:val="0FF52AA9"/>
    <w:rsid w:val="10046849"/>
    <w:rsid w:val="1010343F"/>
    <w:rsid w:val="10190546"/>
    <w:rsid w:val="10370F1A"/>
    <w:rsid w:val="1054157E"/>
    <w:rsid w:val="105E064F"/>
    <w:rsid w:val="106C2D6C"/>
    <w:rsid w:val="10775680"/>
    <w:rsid w:val="108005C5"/>
    <w:rsid w:val="10967DE9"/>
    <w:rsid w:val="10A80872"/>
    <w:rsid w:val="11197F66"/>
    <w:rsid w:val="111E73F7"/>
    <w:rsid w:val="114E6116"/>
    <w:rsid w:val="115811A6"/>
    <w:rsid w:val="11665A0D"/>
    <w:rsid w:val="11847C41"/>
    <w:rsid w:val="11AC53EA"/>
    <w:rsid w:val="11B06C88"/>
    <w:rsid w:val="11B5429E"/>
    <w:rsid w:val="11BF6ECB"/>
    <w:rsid w:val="11C82083"/>
    <w:rsid w:val="11F50B3F"/>
    <w:rsid w:val="11FF551A"/>
    <w:rsid w:val="12015736"/>
    <w:rsid w:val="12072620"/>
    <w:rsid w:val="1212143E"/>
    <w:rsid w:val="12154CCC"/>
    <w:rsid w:val="12341231"/>
    <w:rsid w:val="12386C7D"/>
    <w:rsid w:val="125118D8"/>
    <w:rsid w:val="125C0BBE"/>
    <w:rsid w:val="12697069"/>
    <w:rsid w:val="127D7C27"/>
    <w:rsid w:val="128529F9"/>
    <w:rsid w:val="12B947E9"/>
    <w:rsid w:val="12C81DAF"/>
    <w:rsid w:val="12E701E6"/>
    <w:rsid w:val="12EB3D02"/>
    <w:rsid w:val="12F46711"/>
    <w:rsid w:val="13103439"/>
    <w:rsid w:val="132E255A"/>
    <w:rsid w:val="1332191F"/>
    <w:rsid w:val="133B36AD"/>
    <w:rsid w:val="134655A4"/>
    <w:rsid w:val="13533A8E"/>
    <w:rsid w:val="1356385F"/>
    <w:rsid w:val="135C7724"/>
    <w:rsid w:val="13620337"/>
    <w:rsid w:val="13785584"/>
    <w:rsid w:val="137A786A"/>
    <w:rsid w:val="137B5074"/>
    <w:rsid w:val="140E413A"/>
    <w:rsid w:val="14261483"/>
    <w:rsid w:val="14352543"/>
    <w:rsid w:val="1464707E"/>
    <w:rsid w:val="14750EEF"/>
    <w:rsid w:val="14812B5E"/>
    <w:rsid w:val="14A317CD"/>
    <w:rsid w:val="14A743F4"/>
    <w:rsid w:val="14AA3E27"/>
    <w:rsid w:val="14DF0DB5"/>
    <w:rsid w:val="14E85214"/>
    <w:rsid w:val="15077399"/>
    <w:rsid w:val="151737EB"/>
    <w:rsid w:val="152D625C"/>
    <w:rsid w:val="15785D0F"/>
    <w:rsid w:val="157E2109"/>
    <w:rsid w:val="158A77F0"/>
    <w:rsid w:val="158D108E"/>
    <w:rsid w:val="158E1726"/>
    <w:rsid w:val="15997A33"/>
    <w:rsid w:val="15A222F7"/>
    <w:rsid w:val="15AC7D01"/>
    <w:rsid w:val="15EA028F"/>
    <w:rsid w:val="15ED7E8E"/>
    <w:rsid w:val="16275E97"/>
    <w:rsid w:val="16300397"/>
    <w:rsid w:val="16976668"/>
    <w:rsid w:val="16C551FD"/>
    <w:rsid w:val="16CA0632"/>
    <w:rsid w:val="16CB1E6E"/>
    <w:rsid w:val="16CC5C9F"/>
    <w:rsid w:val="16D54D3B"/>
    <w:rsid w:val="16E776DB"/>
    <w:rsid w:val="16F04133"/>
    <w:rsid w:val="17154177"/>
    <w:rsid w:val="172779EC"/>
    <w:rsid w:val="173827E5"/>
    <w:rsid w:val="1743234C"/>
    <w:rsid w:val="174C1B02"/>
    <w:rsid w:val="17546308"/>
    <w:rsid w:val="177E126D"/>
    <w:rsid w:val="177F1290"/>
    <w:rsid w:val="178A6BC7"/>
    <w:rsid w:val="17B21224"/>
    <w:rsid w:val="17B67D0A"/>
    <w:rsid w:val="17CD78CA"/>
    <w:rsid w:val="17FF6273"/>
    <w:rsid w:val="18062A19"/>
    <w:rsid w:val="180E632E"/>
    <w:rsid w:val="183879D7"/>
    <w:rsid w:val="183A374F"/>
    <w:rsid w:val="18456424"/>
    <w:rsid w:val="18883831"/>
    <w:rsid w:val="18AC4317"/>
    <w:rsid w:val="18AE1A47"/>
    <w:rsid w:val="18D07C10"/>
    <w:rsid w:val="18F84E3A"/>
    <w:rsid w:val="18FA2EDF"/>
    <w:rsid w:val="190E59E4"/>
    <w:rsid w:val="19102702"/>
    <w:rsid w:val="19466124"/>
    <w:rsid w:val="196D7D49"/>
    <w:rsid w:val="197B7B7C"/>
    <w:rsid w:val="19866520"/>
    <w:rsid w:val="198A4263"/>
    <w:rsid w:val="19952E57"/>
    <w:rsid w:val="19A317CF"/>
    <w:rsid w:val="19BB5603"/>
    <w:rsid w:val="1A057BE8"/>
    <w:rsid w:val="1A0F6516"/>
    <w:rsid w:val="1A494467"/>
    <w:rsid w:val="1A4A57A0"/>
    <w:rsid w:val="1A4B2F3C"/>
    <w:rsid w:val="1A58610F"/>
    <w:rsid w:val="1A5D00ED"/>
    <w:rsid w:val="1A7538EC"/>
    <w:rsid w:val="1A9851B4"/>
    <w:rsid w:val="1AB410CC"/>
    <w:rsid w:val="1ABC48E0"/>
    <w:rsid w:val="1AC86612"/>
    <w:rsid w:val="1AEC2926"/>
    <w:rsid w:val="1AFF2AEC"/>
    <w:rsid w:val="1B2D30F7"/>
    <w:rsid w:val="1B2D3283"/>
    <w:rsid w:val="1B3929CC"/>
    <w:rsid w:val="1B3C77DE"/>
    <w:rsid w:val="1B4E5AF2"/>
    <w:rsid w:val="1B6559EC"/>
    <w:rsid w:val="1B6B3C20"/>
    <w:rsid w:val="1B970EB9"/>
    <w:rsid w:val="1B9C64CF"/>
    <w:rsid w:val="1BA23AE5"/>
    <w:rsid w:val="1BAB0CA3"/>
    <w:rsid w:val="1BAC6712"/>
    <w:rsid w:val="1BBE4697"/>
    <w:rsid w:val="1BC05D1A"/>
    <w:rsid w:val="1BD73063"/>
    <w:rsid w:val="1BDE2644"/>
    <w:rsid w:val="1BF60743"/>
    <w:rsid w:val="1C006A5E"/>
    <w:rsid w:val="1C273FEB"/>
    <w:rsid w:val="1C2D7127"/>
    <w:rsid w:val="1C3D736A"/>
    <w:rsid w:val="1C626DD1"/>
    <w:rsid w:val="1C7047A6"/>
    <w:rsid w:val="1C7A05BE"/>
    <w:rsid w:val="1C913B5A"/>
    <w:rsid w:val="1CD079CB"/>
    <w:rsid w:val="1D0E58CE"/>
    <w:rsid w:val="1D172CE6"/>
    <w:rsid w:val="1D1A1BB3"/>
    <w:rsid w:val="1D1A76AB"/>
    <w:rsid w:val="1D2F6BAE"/>
    <w:rsid w:val="1D454E64"/>
    <w:rsid w:val="1D5D0701"/>
    <w:rsid w:val="1D5F55D3"/>
    <w:rsid w:val="1D757F34"/>
    <w:rsid w:val="1D816F31"/>
    <w:rsid w:val="1D8E6A35"/>
    <w:rsid w:val="1DA82F09"/>
    <w:rsid w:val="1DC6338F"/>
    <w:rsid w:val="1DCD3004"/>
    <w:rsid w:val="1DD5306D"/>
    <w:rsid w:val="1DD67A76"/>
    <w:rsid w:val="1DE33BF5"/>
    <w:rsid w:val="1DF92CA9"/>
    <w:rsid w:val="1E2F2C87"/>
    <w:rsid w:val="1E3B5B2B"/>
    <w:rsid w:val="1E483440"/>
    <w:rsid w:val="1E4946EC"/>
    <w:rsid w:val="1E5D1B3F"/>
    <w:rsid w:val="1E676974"/>
    <w:rsid w:val="1E934E45"/>
    <w:rsid w:val="1EA0025B"/>
    <w:rsid w:val="1EB458C1"/>
    <w:rsid w:val="1ED8781E"/>
    <w:rsid w:val="1ED97B65"/>
    <w:rsid w:val="1EE61F3B"/>
    <w:rsid w:val="1F0423C1"/>
    <w:rsid w:val="1F074F17"/>
    <w:rsid w:val="1F194CB8"/>
    <w:rsid w:val="1F642E60"/>
    <w:rsid w:val="1F682EC6"/>
    <w:rsid w:val="1F792BA2"/>
    <w:rsid w:val="1F8E5BB9"/>
    <w:rsid w:val="1FB26836"/>
    <w:rsid w:val="1FB621F4"/>
    <w:rsid w:val="1FD8078F"/>
    <w:rsid w:val="1FDD0BE6"/>
    <w:rsid w:val="1FE04BDC"/>
    <w:rsid w:val="1FE733C2"/>
    <w:rsid w:val="1FED3563"/>
    <w:rsid w:val="1FFE1506"/>
    <w:rsid w:val="2002736A"/>
    <w:rsid w:val="200F54C2"/>
    <w:rsid w:val="2012191F"/>
    <w:rsid w:val="20146634"/>
    <w:rsid w:val="203B36B4"/>
    <w:rsid w:val="20605D1D"/>
    <w:rsid w:val="207B66B3"/>
    <w:rsid w:val="20880DD0"/>
    <w:rsid w:val="20B00A53"/>
    <w:rsid w:val="20B83DE5"/>
    <w:rsid w:val="20EA55E7"/>
    <w:rsid w:val="20FC5C53"/>
    <w:rsid w:val="21076CCC"/>
    <w:rsid w:val="21246D4B"/>
    <w:rsid w:val="212A48AF"/>
    <w:rsid w:val="21540C60"/>
    <w:rsid w:val="21D9195F"/>
    <w:rsid w:val="21E111C9"/>
    <w:rsid w:val="21F2151B"/>
    <w:rsid w:val="22194B31"/>
    <w:rsid w:val="224331FB"/>
    <w:rsid w:val="224C6559"/>
    <w:rsid w:val="224D2415"/>
    <w:rsid w:val="226A1DD2"/>
    <w:rsid w:val="228F6CCF"/>
    <w:rsid w:val="22D327D6"/>
    <w:rsid w:val="22D629CA"/>
    <w:rsid w:val="22E70030"/>
    <w:rsid w:val="23005329"/>
    <w:rsid w:val="23234A7E"/>
    <w:rsid w:val="23256DAA"/>
    <w:rsid w:val="23276688"/>
    <w:rsid w:val="234E4F70"/>
    <w:rsid w:val="237C1407"/>
    <w:rsid w:val="238200A7"/>
    <w:rsid w:val="2389558B"/>
    <w:rsid w:val="23996E27"/>
    <w:rsid w:val="23C86365"/>
    <w:rsid w:val="23D16A4B"/>
    <w:rsid w:val="23D8534E"/>
    <w:rsid w:val="23DD1433"/>
    <w:rsid w:val="23FA0237"/>
    <w:rsid w:val="24101808"/>
    <w:rsid w:val="242516C9"/>
    <w:rsid w:val="243B6690"/>
    <w:rsid w:val="24443260"/>
    <w:rsid w:val="24925D0D"/>
    <w:rsid w:val="24AA3A0B"/>
    <w:rsid w:val="24E90A32"/>
    <w:rsid w:val="24EF58C2"/>
    <w:rsid w:val="24FB7C3B"/>
    <w:rsid w:val="25123C48"/>
    <w:rsid w:val="25203CCD"/>
    <w:rsid w:val="25246526"/>
    <w:rsid w:val="254A7FCA"/>
    <w:rsid w:val="2557110C"/>
    <w:rsid w:val="25891872"/>
    <w:rsid w:val="25A81D07"/>
    <w:rsid w:val="25AC2BE3"/>
    <w:rsid w:val="25B83F05"/>
    <w:rsid w:val="25BF5294"/>
    <w:rsid w:val="25C7239A"/>
    <w:rsid w:val="25D64094"/>
    <w:rsid w:val="25EC28C2"/>
    <w:rsid w:val="26085FED"/>
    <w:rsid w:val="260C2ECE"/>
    <w:rsid w:val="26404627"/>
    <w:rsid w:val="2649015E"/>
    <w:rsid w:val="264A1001"/>
    <w:rsid w:val="264A1B0E"/>
    <w:rsid w:val="2650413E"/>
    <w:rsid w:val="26A050C5"/>
    <w:rsid w:val="26A526DC"/>
    <w:rsid w:val="26D20FF7"/>
    <w:rsid w:val="26D42FC1"/>
    <w:rsid w:val="26D66D39"/>
    <w:rsid w:val="26F1147D"/>
    <w:rsid w:val="26F21525"/>
    <w:rsid w:val="26FA06AE"/>
    <w:rsid w:val="271B5723"/>
    <w:rsid w:val="271D6716"/>
    <w:rsid w:val="271E0440"/>
    <w:rsid w:val="273D1AA2"/>
    <w:rsid w:val="274176DB"/>
    <w:rsid w:val="27534744"/>
    <w:rsid w:val="27A209C9"/>
    <w:rsid w:val="27A801B6"/>
    <w:rsid w:val="27B32BD6"/>
    <w:rsid w:val="27C612A8"/>
    <w:rsid w:val="27CB5850"/>
    <w:rsid w:val="27F03E2A"/>
    <w:rsid w:val="280478D6"/>
    <w:rsid w:val="282615FA"/>
    <w:rsid w:val="2829733C"/>
    <w:rsid w:val="28904CC6"/>
    <w:rsid w:val="28AB1AFF"/>
    <w:rsid w:val="28B85CFC"/>
    <w:rsid w:val="28CD7CC8"/>
    <w:rsid w:val="29037B8D"/>
    <w:rsid w:val="290A5D00"/>
    <w:rsid w:val="296F5223"/>
    <w:rsid w:val="2974537C"/>
    <w:rsid w:val="29A1681F"/>
    <w:rsid w:val="29D729F9"/>
    <w:rsid w:val="29E4351B"/>
    <w:rsid w:val="29ED4572"/>
    <w:rsid w:val="29FF0355"/>
    <w:rsid w:val="2A0647FE"/>
    <w:rsid w:val="2A0C65CE"/>
    <w:rsid w:val="2A342875"/>
    <w:rsid w:val="2A4E6BE6"/>
    <w:rsid w:val="2A500BB0"/>
    <w:rsid w:val="2A7A6DAA"/>
    <w:rsid w:val="2A876E11"/>
    <w:rsid w:val="2A9E191C"/>
    <w:rsid w:val="2AA35184"/>
    <w:rsid w:val="2AAB5DE7"/>
    <w:rsid w:val="2AD359D3"/>
    <w:rsid w:val="2AED28A3"/>
    <w:rsid w:val="2B153611"/>
    <w:rsid w:val="2B2A1AF5"/>
    <w:rsid w:val="2B2A31B0"/>
    <w:rsid w:val="2B360074"/>
    <w:rsid w:val="2B4A7BDD"/>
    <w:rsid w:val="2BC37160"/>
    <w:rsid w:val="2BCA042B"/>
    <w:rsid w:val="2BCE4483"/>
    <w:rsid w:val="2BDB660F"/>
    <w:rsid w:val="2BF75779"/>
    <w:rsid w:val="2BFB3B00"/>
    <w:rsid w:val="2C131BA8"/>
    <w:rsid w:val="2C3F712F"/>
    <w:rsid w:val="2C411D73"/>
    <w:rsid w:val="2C46226B"/>
    <w:rsid w:val="2C6E17C2"/>
    <w:rsid w:val="2C6E32D0"/>
    <w:rsid w:val="2C7814D6"/>
    <w:rsid w:val="2C7F752B"/>
    <w:rsid w:val="2C99200B"/>
    <w:rsid w:val="2C9B4E57"/>
    <w:rsid w:val="2CB57B6D"/>
    <w:rsid w:val="2CBD0053"/>
    <w:rsid w:val="2CD17022"/>
    <w:rsid w:val="2CF77A09"/>
    <w:rsid w:val="2D2B0BEC"/>
    <w:rsid w:val="2D430559"/>
    <w:rsid w:val="2D4542D1"/>
    <w:rsid w:val="2D6D25B7"/>
    <w:rsid w:val="2D7057E5"/>
    <w:rsid w:val="2D73670E"/>
    <w:rsid w:val="2D972744"/>
    <w:rsid w:val="2DB62789"/>
    <w:rsid w:val="2DB94CBF"/>
    <w:rsid w:val="2DDF7888"/>
    <w:rsid w:val="2DF63E83"/>
    <w:rsid w:val="2E134597"/>
    <w:rsid w:val="2E150147"/>
    <w:rsid w:val="2E2C36E3"/>
    <w:rsid w:val="2E3E08AA"/>
    <w:rsid w:val="2E6115DE"/>
    <w:rsid w:val="2E7E1453"/>
    <w:rsid w:val="2E864BA1"/>
    <w:rsid w:val="2EA414CB"/>
    <w:rsid w:val="2EAF18FE"/>
    <w:rsid w:val="2EB45BB2"/>
    <w:rsid w:val="2EB931C8"/>
    <w:rsid w:val="2EC22A0D"/>
    <w:rsid w:val="2EC81FE3"/>
    <w:rsid w:val="2EC92CDF"/>
    <w:rsid w:val="2EF05F28"/>
    <w:rsid w:val="2F092B97"/>
    <w:rsid w:val="2F1E558B"/>
    <w:rsid w:val="2F1E74CF"/>
    <w:rsid w:val="2F2148C9"/>
    <w:rsid w:val="2F3C7955"/>
    <w:rsid w:val="2F3E398E"/>
    <w:rsid w:val="2F5B6C27"/>
    <w:rsid w:val="2F702B72"/>
    <w:rsid w:val="2F7215C9"/>
    <w:rsid w:val="2F775B8A"/>
    <w:rsid w:val="2FA26709"/>
    <w:rsid w:val="2FA554FB"/>
    <w:rsid w:val="2FD839D7"/>
    <w:rsid w:val="2FE763C6"/>
    <w:rsid w:val="2FF71D4E"/>
    <w:rsid w:val="300F0BC6"/>
    <w:rsid w:val="30284765"/>
    <w:rsid w:val="303712EE"/>
    <w:rsid w:val="3038636F"/>
    <w:rsid w:val="306031CC"/>
    <w:rsid w:val="30660AE3"/>
    <w:rsid w:val="306925E3"/>
    <w:rsid w:val="30A13E86"/>
    <w:rsid w:val="30A6517C"/>
    <w:rsid w:val="30AD7858"/>
    <w:rsid w:val="30C74740"/>
    <w:rsid w:val="30F32296"/>
    <w:rsid w:val="310F3E89"/>
    <w:rsid w:val="311E37B6"/>
    <w:rsid w:val="31271F3F"/>
    <w:rsid w:val="313E087A"/>
    <w:rsid w:val="3161189E"/>
    <w:rsid w:val="317E6003"/>
    <w:rsid w:val="31AA329C"/>
    <w:rsid w:val="31B3229F"/>
    <w:rsid w:val="31B908BA"/>
    <w:rsid w:val="31B973A6"/>
    <w:rsid w:val="31C15728"/>
    <w:rsid w:val="31D245A1"/>
    <w:rsid w:val="31DD5420"/>
    <w:rsid w:val="31E16592"/>
    <w:rsid w:val="31F4522B"/>
    <w:rsid w:val="31F938DC"/>
    <w:rsid w:val="31FE63E8"/>
    <w:rsid w:val="32065FFE"/>
    <w:rsid w:val="32136438"/>
    <w:rsid w:val="32206076"/>
    <w:rsid w:val="324803BF"/>
    <w:rsid w:val="3251196A"/>
    <w:rsid w:val="32594F85"/>
    <w:rsid w:val="32613A23"/>
    <w:rsid w:val="32625925"/>
    <w:rsid w:val="32630FC4"/>
    <w:rsid w:val="32646767"/>
    <w:rsid w:val="328E2276"/>
    <w:rsid w:val="329E5191"/>
    <w:rsid w:val="329F0927"/>
    <w:rsid w:val="32B45DAE"/>
    <w:rsid w:val="32C1089D"/>
    <w:rsid w:val="32C9669F"/>
    <w:rsid w:val="332130EA"/>
    <w:rsid w:val="336C696C"/>
    <w:rsid w:val="33753436"/>
    <w:rsid w:val="337A5CF3"/>
    <w:rsid w:val="33C25E37"/>
    <w:rsid w:val="33C35139"/>
    <w:rsid w:val="33D205AE"/>
    <w:rsid w:val="341B5D8B"/>
    <w:rsid w:val="341D0968"/>
    <w:rsid w:val="34251CA4"/>
    <w:rsid w:val="34496D9C"/>
    <w:rsid w:val="34525595"/>
    <w:rsid w:val="345D30FE"/>
    <w:rsid w:val="346D6912"/>
    <w:rsid w:val="34883956"/>
    <w:rsid w:val="349873DC"/>
    <w:rsid w:val="3499383D"/>
    <w:rsid w:val="349F3DDD"/>
    <w:rsid w:val="34A51AF9"/>
    <w:rsid w:val="34A65DBA"/>
    <w:rsid w:val="34B17D94"/>
    <w:rsid w:val="34BA1A48"/>
    <w:rsid w:val="34BE3646"/>
    <w:rsid w:val="34C401D1"/>
    <w:rsid w:val="34CE1050"/>
    <w:rsid w:val="34EB1C02"/>
    <w:rsid w:val="350014F0"/>
    <w:rsid w:val="352670DE"/>
    <w:rsid w:val="35294AE4"/>
    <w:rsid w:val="3547314A"/>
    <w:rsid w:val="35526B20"/>
    <w:rsid w:val="35674FE7"/>
    <w:rsid w:val="358D4A67"/>
    <w:rsid w:val="358E213A"/>
    <w:rsid w:val="35CF507F"/>
    <w:rsid w:val="36203B2D"/>
    <w:rsid w:val="36290D7D"/>
    <w:rsid w:val="36431950"/>
    <w:rsid w:val="36530584"/>
    <w:rsid w:val="36681030"/>
    <w:rsid w:val="36694F30"/>
    <w:rsid w:val="367A17DE"/>
    <w:rsid w:val="36B84A68"/>
    <w:rsid w:val="36CF3B66"/>
    <w:rsid w:val="36D641EB"/>
    <w:rsid w:val="37152F66"/>
    <w:rsid w:val="371F2036"/>
    <w:rsid w:val="372413FB"/>
    <w:rsid w:val="373740E3"/>
    <w:rsid w:val="373A44AB"/>
    <w:rsid w:val="374970B3"/>
    <w:rsid w:val="37500442"/>
    <w:rsid w:val="375A7D60"/>
    <w:rsid w:val="377B5E9E"/>
    <w:rsid w:val="377E4FAF"/>
    <w:rsid w:val="37982616"/>
    <w:rsid w:val="379D2F5B"/>
    <w:rsid w:val="37DC0EC1"/>
    <w:rsid w:val="37E367E2"/>
    <w:rsid w:val="37EC4023"/>
    <w:rsid w:val="37EF1A09"/>
    <w:rsid w:val="38121AF0"/>
    <w:rsid w:val="38AD3E24"/>
    <w:rsid w:val="38E22BA3"/>
    <w:rsid w:val="38F117B0"/>
    <w:rsid w:val="38F66DC7"/>
    <w:rsid w:val="38FD0155"/>
    <w:rsid w:val="390E091C"/>
    <w:rsid w:val="3930052B"/>
    <w:rsid w:val="393D2C48"/>
    <w:rsid w:val="39524B01"/>
    <w:rsid w:val="395A1540"/>
    <w:rsid w:val="397F3113"/>
    <w:rsid w:val="39923021"/>
    <w:rsid w:val="39B27388"/>
    <w:rsid w:val="39B61DAB"/>
    <w:rsid w:val="39D75DF3"/>
    <w:rsid w:val="3A113462"/>
    <w:rsid w:val="3A1E3913"/>
    <w:rsid w:val="3A797A03"/>
    <w:rsid w:val="3A862F08"/>
    <w:rsid w:val="3AA7481D"/>
    <w:rsid w:val="3AB111F7"/>
    <w:rsid w:val="3ADD023E"/>
    <w:rsid w:val="3AFD44E9"/>
    <w:rsid w:val="3AFE01B5"/>
    <w:rsid w:val="3B1874C8"/>
    <w:rsid w:val="3B273268"/>
    <w:rsid w:val="3B44206B"/>
    <w:rsid w:val="3B51316F"/>
    <w:rsid w:val="3B5D137F"/>
    <w:rsid w:val="3B862684"/>
    <w:rsid w:val="3B8A6780"/>
    <w:rsid w:val="3B984165"/>
    <w:rsid w:val="3B9F153B"/>
    <w:rsid w:val="3BB729A2"/>
    <w:rsid w:val="3BBB5235"/>
    <w:rsid w:val="3BBF24FA"/>
    <w:rsid w:val="3BC011AC"/>
    <w:rsid w:val="3BC3442F"/>
    <w:rsid w:val="3BCB3D24"/>
    <w:rsid w:val="3BD97F8A"/>
    <w:rsid w:val="3BFA5FE0"/>
    <w:rsid w:val="3C2A37F1"/>
    <w:rsid w:val="3C477FA0"/>
    <w:rsid w:val="3CA5014E"/>
    <w:rsid w:val="3CAD59EE"/>
    <w:rsid w:val="3CB10742"/>
    <w:rsid w:val="3CBF19F9"/>
    <w:rsid w:val="3CCF005B"/>
    <w:rsid w:val="3CE55188"/>
    <w:rsid w:val="3CEF4259"/>
    <w:rsid w:val="3CF7310E"/>
    <w:rsid w:val="3D475E43"/>
    <w:rsid w:val="3D5D2F19"/>
    <w:rsid w:val="3D762284"/>
    <w:rsid w:val="3D8449A1"/>
    <w:rsid w:val="3DBF1E7D"/>
    <w:rsid w:val="3DC73F9C"/>
    <w:rsid w:val="3DF37D79"/>
    <w:rsid w:val="3DFB0FA6"/>
    <w:rsid w:val="3E381957"/>
    <w:rsid w:val="3E5A4B85"/>
    <w:rsid w:val="3E5B1C73"/>
    <w:rsid w:val="3E7F0A7F"/>
    <w:rsid w:val="3E8144E3"/>
    <w:rsid w:val="3E92399B"/>
    <w:rsid w:val="3EA845E0"/>
    <w:rsid w:val="3ECE159A"/>
    <w:rsid w:val="3ED96F6F"/>
    <w:rsid w:val="3EDD497B"/>
    <w:rsid w:val="3F1B741F"/>
    <w:rsid w:val="3F3D1813"/>
    <w:rsid w:val="3F536D21"/>
    <w:rsid w:val="3F9A748B"/>
    <w:rsid w:val="3FA873A9"/>
    <w:rsid w:val="3FB377C0"/>
    <w:rsid w:val="3FB83028"/>
    <w:rsid w:val="3FBE532F"/>
    <w:rsid w:val="401D732F"/>
    <w:rsid w:val="404E471E"/>
    <w:rsid w:val="4051767A"/>
    <w:rsid w:val="40A23390"/>
    <w:rsid w:val="40AC032F"/>
    <w:rsid w:val="40B1201B"/>
    <w:rsid w:val="40E816EB"/>
    <w:rsid w:val="40F356DF"/>
    <w:rsid w:val="40F97454"/>
    <w:rsid w:val="41006A35"/>
    <w:rsid w:val="410B1190"/>
    <w:rsid w:val="411C470D"/>
    <w:rsid w:val="41362456"/>
    <w:rsid w:val="416442BC"/>
    <w:rsid w:val="416A0352"/>
    <w:rsid w:val="416F5968"/>
    <w:rsid w:val="41782A6F"/>
    <w:rsid w:val="41D02996"/>
    <w:rsid w:val="41DB3EBC"/>
    <w:rsid w:val="41FD2F74"/>
    <w:rsid w:val="420A04D0"/>
    <w:rsid w:val="420B38E3"/>
    <w:rsid w:val="42180496"/>
    <w:rsid w:val="4232782A"/>
    <w:rsid w:val="425A3F23"/>
    <w:rsid w:val="4273415A"/>
    <w:rsid w:val="428611BC"/>
    <w:rsid w:val="42B20202"/>
    <w:rsid w:val="42BB3775"/>
    <w:rsid w:val="42CA554C"/>
    <w:rsid w:val="42DE630A"/>
    <w:rsid w:val="42F3502E"/>
    <w:rsid w:val="43256531"/>
    <w:rsid w:val="432F3601"/>
    <w:rsid w:val="43397F84"/>
    <w:rsid w:val="434056F4"/>
    <w:rsid w:val="435609C8"/>
    <w:rsid w:val="435F53F9"/>
    <w:rsid w:val="43717C0A"/>
    <w:rsid w:val="43777588"/>
    <w:rsid w:val="4392221B"/>
    <w:rsid w:val="43963680"/>
    <w:rsid w:val="43A84AEA"/>
    <w:rsid w:val="43C600F6"/>
    <w:rsid w:val="43DB1533"/>
    <w:rsid w:val="43DD049D"/>
    <w:rsid w:val="43E02B4D"/>
    <w:rsid w:val="43E60AAB"/>
    <w:rsid w:val="43F602E4"/>
    <w:rsid w:val="44006D4C"/>
    <w:rsid w:val="440B56CB"/>
    <w:rsid w:val="44176669"/>
    <w:rsid w:val="442C18EF"/>
    <w:rsid w:val="442E276E"/>
    <w:rsid w:val="44703ED1"/>
    <w:rsid w:val="4482087F"/>
    <w:rsid w:val="4489792F"/>
    <w:rsid w:val="44A859FC"/>
    <w:rsid w:val="44B500F1"/>
    <w:rsid w:val="44B833A2"/>
    <w:rsid w:val="44DD5769"/>
    <w:rsid w:val="44FD328B"/>
    <w:rsid w:val="451A3E3D"/>
    <w:rsid w:val="45200D48"/>
    <w:rsid w:val="453749EF"/>
    <w:rsid w:val="454D3F78"/>
    <w:rsid w:val="455F7AA2"/>
    <w:rsid w:val="458B494A"/>
    <w:rsid w:val="45B50A2C"/>
    <w:rsid w:val="45D51846"/>
    <w:rsid w:val="45DF631F"/>
    <w:rsid w:val="45E6470C"/>
    <w:rsid w:val="45E83F3B"/>
    <w:rsid w:val="45EA745F"/>
    <w:rsid w:val="4609380D"/>
    <w:rsid w:val="46371270"/>
    <w:rsid w:val="4671748D"/>
    <w:rsid w:val="467B1E3B"/>
    <w:rsid w:val="468123C6"/>
    <w:rsid w:val="468578FF"/>
    <w:rsid w:val="46B868AF"/>
    <w:rsid w:val="46CC1167"/>
    <w:rsid w:val="46E83F35"/>
    <w:rsid w:val="47137A73"/>
    <w:rsid w:val="473A07C7"/>
    <w:rsid w:val="47451645"/>
    <w:rsid w:val="47775577"/>
    <w:rsid w:val="478D4D9A"/>
    <w:rsid w:val="47946129"/>
    <w:rsid w:val="47C0167F"/>
    <w:rsid w:val="47C63E08"/>
    <w:rsid w:val="47E04D0F"/>
    <w:rsid w:val="47F70466"/>
    <w:rsid w:val="47FB7F56"/>
    <w:rsid w:val="48086251"/>
    <w:rsid w:val="483B57CA"/>
    <w:rsid w:val="4840005F"/>
    <w:rsid w:val="484C255F"/>
    <w:rsid w:val="485111C8"/>
    <w:rsid w:val="488423E4"/>
    <w:rsid w:val="48D4440E"/>
    <w:rsid w:val="48E409EA"/>
    <w:rsid w:val="48E629B4"/>
    <w:rsid w:val="48FF75D2"/>
    <w:rsid w:val="493D6AF2"/>
    <w:rsid w:val="4949131B"/>
    <w:rsid w:val="494A0AAA"/>
    <w:rsid w:val="495577EA"/>
    <w:rsid w:val="495C1643"/>
    <w:rsid w:val="495C2C76"/>
    <w:rsid w:val="498875C7"/>
    <w:rsid w:val="498F4DFA"/>
    <w:rsid w:val="49926698"/>
    <w:rsid w:val="49B22896"/>
    <w:rsid w:val="49C64593"/>
    <w:rsid w:val="49E11935"/>
    <w:rsid w:val="49F36D42"/>
    <w:rsid w:val="49F41101"/>
    <w:rsid w:val="4A08695A"/>
    <w:rsid w:val="4A2B6CC3"/>
    <w:rsid w:val="4A5A0027"/>
    <w:rsid w:val="4A5A1D3D"/>
    <w:rsid w:val="4AB71C69"/>
    <w:rsid w:val="4AB97C54"/>
    <w:rsid w:val="4ABB39CC"/>
    <w:rsid w:val="4AC46D25"/>
    <w:rsid w:val="4AC565F9"/>
    <w:rsid w:val="4AD47F7A"/>
    <w:rsid w:val="4B007A08"/>
    <w:rsid w:val="4B0435C5"/>
    <w:rsid w:val="4B1A543D"/>
    <w:rsid w:val="4B537678"/>
    <w:rsid w:val="4B571968"/>
    <w:rsid w:val="4B702A09"/>
    <w:rsid w:val="4B7F1AEF"/>
    <w:rsid w:val="4B983D0E"/>
    <w:rsid w:val="4BA635AD"/>
    <w:rsid w:val="4BAD5A0B"/>
    <w:rsid w:val="4BBB3DE8"/>
    <w:rsid w:val="4BC31280"/>
    <w:rsid w:val="4BF74ED8"/>
    <w:rsid w:val="4C190815"/>
    <w:rsid w:val="4C194E4E"/>
    <w:rsid w:val="4C2A5663"/>
    <w:rsid w:val="4C3C131C"/>
    <w:rsid w:val="4C5145E8"/>
    <w:rsid w:val="4C9E7102"/>
    <w:rsid w:val="4CA3296A"/>
    <w:rsid w:val="4CA87F80"/>
    <w:rsid w:val="4CB1782C"/>
    <w:rsid w:val="4CBC7AF3"/>
    <w:rsid w:val="4CF01FB7"/>
    <w:rsid w:val="4CF0341D"/>
    <w:rsid w:val="4CFA3D6E"/>
    <w:rsid w:val="4D0E072B"/>
    <w:rsid w:val="4D1420C8"/>
    <w:rsid w:val="4D3D4B6D"/>
    <w:rsid w:val="4D540D2A"/>
    <w:rsid w:val="4D56440C"/>
    <w:rsid w:val="4D5D0D6B"/>
    <w:rsid w:val="4D633CE6"/>
    <w:rsid w:val="4D7D176B"/>
    <w:rsid w:val="4D970721"/>
    <w:rsid w:val="4DAE2373"/>
    <w:rsid w:val="4DB12E65"/>
    <w:rsid w:val="4DC20EC7"/>
    <w:rsid w:val="4DC24D5A"/>
    <w:rsid w:val="4DF202D7"/>
    <w:rsid w:val="4E124A57"/>
    <w:rsid w:val="4E27641D"/>
    <w:rsid w:val="4E564138"/>
    <w:rsid w:val="4E6038C4"/>
    <w:rsid w:val="4E7410FE"/>
    <w:rsid w:val="4E74636C"/>
    <w:rsid w:val="4E8567D5"/>
    <w:rsid w:val="4EB23CC9"/>
    <w:rsid w:val="4EF851EF"/>
    <w:rsid w:val="4F286F1D"/>
    <w:rsid w:val="4F3D0E54"/>
    <w:rsid w:val="4F456427"/>
    <w:rsid w:val="4F480599"/>
    <w:rsid w:val="4F535C95"/>
    <w:rsid w:val="4F65778A"/>
    <w:rsid w:val="4F7027E5"/>
    <w:rsid w:val="4F8159F3"/>
    <w:rsid w:val="4FB07C14"/>
    <w:rsid w:val="4FB76E58"/>
    <w:rsid w:val="4FC32134"/>
    <w:rsid w:val="4FE237A9"/>
    <w:rsid w:val="4FFD4BD1"/>
    <w:rsid w:val="50016325"/>
    <w:rsid w:val="50384256"/>
    <w:rsid w:val="503D09CB"/>
    <w:rsid w:val="507115AD"/>
    <w:rsid w:val="50B14E4E"/>
    <w:rsid w:val="50B22A63"/>
    <w:rsid w:val="50CD6C5C"/>
    <w:rsid w:val="50F8305F"/>
    <w:rsid w:val="510C3DD0"/>
    <w:rsid w:val="510F05CE"/>
    <w:rsid w:val="51244CD7"/>
    <w:rsid w:val="512C6B68"/>
    <w:rsid w:val="51683C12"/>
    <w:rsid w:val="51735001"/>
    <w:rsid w:val="51897AD1"/>
    <w:rsid w:val="51C7408D"/>
    <w:rsid w:val="52074003"/>
    <w:rsid w:val="520774F7"/>
    <w:rsid w:val="520E4D2A"/>
    <w:rsid w:val="52344790"/>
    <w:rsid w:val="52393135"/>
    <w:rsid w:val="524D5852"/>
    <w:rsid w:val="527B6061"/>
    <w:rsid w:val="52CF6267"/>
    <w:rsid w:val="52D34EF9"/>
    <w:rsid w:val="52D81A7C"/>
    <w:rsid w:val="52E20BB8"/>
    <w:rsid w:val="52FD1026"/>
    <w:rsid w:val="53086608"/>
    <w:rsid w:val="53113E7C"/>
    <w:rsid w:val="53387A51"/>
    <w:rsid w:val="53442062"/>
    <w:rsid w:val="53985F6F"/>
    <w:rsid w:val="53C66AC7"/>
    <w:rsid w:val="53CC6C4A"/>
    <w:rsid w:val="53F462CB"/>
    <w:rsid w:val="540B7BA5"/>
    <w:rsid w:val="545B35BE"/>
    <w:rsid w:val="54640C31"/>
    <w:rsid w:val="547D0BE8"/>
    <w:rsid w:val="54850F2C"/>
    <w:rsid w:val="54AF6350"/>
    <w:rsid w:val="54D933A2"/>
    <w:rsid w:val="54EA0AE9"/>
    <w:rsid w:val="54EB3100"/>
    <w:rsid w:val="55067F3A"/>
    <w:rsid w:val="550A4D84"/>
    <w:rsid w:val="551C49F3"/>
    <w:rsid w:val="55302F08"/>
    <w:rsid w:val="554C23B2"/>
    <w:rsid w:val="5563538C"/>
    <w:rsid w:val="55896CBC"/>
    <w:rsid w:val="558C4D0E"/>
    <w:rsid w:val="559A69A6"/>
    <w:rsid w:val="55A251C3"/>
    <w:rsid w:val="55A95AB1"/>
    <w:rsid w:val="55AF0085"/>
    <w:rsid w:val="55C25353"/>
    <w:rsid w:val="55F52488"/>
    <w:rsid w:val="55FA119D"/>
    <w:rsid w:val="56336B0D"/>
    <w:rsid w:val="56A13355"/>
    <w:rsid w:val="56A82087"/>
    <w:rsid w:val="56BB5BCD"/>
    <w:rsid w:val="56C87B9D"/>
    <w:rsid w:val="56FD54A0"/>
    <w:rsid w:val="570A5ABF"/>
    <w:rsid w:val="570F1328"/>
    <w:rsid w:val="570F68A8"/>
    <w:rsid w:val="57122BC6"/>
    <w:rsid w:val="571C2784"/>
    <w:rsid w:val="57213447"/>
    <w:rsid w:val="572C012C"/>
    <w:rsid w:val="572D2D37"/>
    <w:rsid w:val="57346FE0"/>
    <w:rsid w:val="57545446"/>
    <w:rsid w:val="57743881"/>
    <w:rsid w:val="57890BA9"/>
    <w:rsid w:val="578A30A4"/>
    <w:rsid w:val="57AD122A"/>
    <w:rsid w:val="57BD5228"/>
    <w:rsid w:val="57E44562"/>
    <w:rsid w:val="580C5867"/>
    <w:rsid w:val="58354DBE"/>
    <w:rsid w:val="5855006C"/>
    <w:rsid w:val="58636A40"/>
    <w:rsid w:val="587003DF"/>
    <w:rsid w:val="587F6E6C"/>
    <w:rsid w:val="58926E7F"/>
    <w:rsid w:val="589864CC"/>
    <w:rsid w:val="58BD3776"/>
    <w:rsid w:val="58D77C23"/>
    <w:rsid w:val="58E826FB"/>
    <w:rsid w:val="590D7AE9"/>
    <w:rsid w:val="59126EAD"/>
    <w:rsid w:val="591D52C0"/>
    <w:rsid w:val="592A22F0"/>
    <w:rsid w:val="59411F8B"/>
    <w:rsid w:val="59445AB7"/>
    <w:rsid w:val="59575208"/>
    <w:rsid w:val="598D4786"/>
    <w:rsid w:val="59C35336"/>
    <w:rsid w:val="59C503C4"/>
    <w:rsid w:val="59CF1242"/>
    <w:rsid w:val="59E545C2"/>
    <w:rsid w:val="59EC3BA2"/>
    <w:rsid w:val="59EE0035"/>
    <w:rsid w:val="59F4372A"/>
    <w:rsid w:val="5A3B2434"/>
    <w:rsid w:val="5A4B1561"/>
    <w:rsid w:val="5A4F7C8D"/>
    <w:rsid w:val="5A951B44"/>
    <w:rsid w:val="5A9A53AC"/>
    <w:rsid w:val="5AB90ADA"/>
    <w:rsid w:val="5AB966F6"/>
    <w:rsid w:val="5ABA15AB"/>
    <w:rsid w:val="5ACE14FA"/>
    <w:rsid w:val="5B1A64ED"/>
    <w:rsid w:val="5B1F4964"/>
    <w:rsid w:val="5B2916BE"/>
    <w:rsid w:val="5B455FE5"/>
    <w:rsid w:val="5B57329D"/>
    <w:rsid w:val="5B6634E0"/>
    <w:rsid w:val="5B6A1223"/>
    <w:rsid w:val="5BB86C63"/>
    <w:rsid w:val="5BC112B9"/>
    <w:rsid w:val="5BE014E5"/>
    <w:rsid w:val="5C14118E"/>
    <w:rsid w:val="5C614945"/>
    <w:rsid w:val="5C632970"/>
    <w:rsid w:val="5C69772C"/>
    <w:rsid w:val="5C6D4BE6"/>
    <w:rsid w:val="5C7E269F"/>
    <w:rsid w:val="5C9B540C"/>
    <w:rsid w:val="5CA74067"/>
    <w:rsid w:val="5CC905D9"/>
    <w:rsid w:val="5CD74A8B"/>
    <w:rsid w:val="5CE242E0"/>
    <w:rsid w:val="5CE34B66"/>
    <w:rsid w:val="5CEC0F7E"/>
    <w:rsid w:val="5CF54B1C"/>
    <w:rsid w:val="5D0448EB"/>
    <w:rsid w:val="5D192F00"/>
    <w:rsid w:val="5D292A17"/>
    <w:rsid w:val="5D3C4E79"/>
    <w:rsid w:val="5D3D11ED"/>
    <w:rsid w:val="5D9C14DE"/>
    <w:rsid w:val="5DBF3205"/>
    <w:rsid w:val="5DC012A8"/>
    <w:rsid w:val="5DC55A2C"/>
    <w:rsid w:val="5DCF7A63"/>
    <w:rsid w:val="5DD46E27"/>
    <w:rsid w:val="5DE60DD9"/>
    <w:rsid w:val="5DF50B4C"/>
    <w:rsid w:val="5E1E4546"/>
    <w:rsid w:val="5E2F1171"/>
    <w:rsid w:val="5E2F1DCB"/>
    <w:rsid w:val="5E337AD6"/>
    <w:rsid w:val="5E5C3EF4"/>
    <w:rsid w:val="5E7E283E"/>
    <w:rsid w:val="5E800A64"/>
    <w:rsid w:val="5EAA5DDA"/>
    <w:rsid w:val="5EAB49C2"/>
    <w:rsid w:val="5EBD78BF"/>
    <w:rsid w:val="5EE10119"/>
    <w:rsid w:val="5EE674E7"/>
    <w:rsid w:val="5EF13A09"/>
    <w:rsid w:val="5F337B7D"/>
    <w:rsid w:val="5F593A88"/>
    <w:rsid w:val="5F5D4BFA"/>
    <w:rsid w:val="5F5F0972"/>
    <w:rsid w:val="5F9A3EA5"/>
    <w:rsid w:val="5F9C1774"/>
    <w:rsid w:val="5FA24883"/>
    <w:rsid w:val="5FA32087"/>
    <w:rsid w:val="5FBC4017"/>
    <w:rsid w:val="5FD11203"/>
    <w:rsid w:val="5FE33352"/>
    <w:rsid w:val="5FE532A2"/>
    <w:rsid w:val="5FF7D8B1"/>
    <w:rsid w:val="602045A6"/>
    <w:rsid w:val="60570852"/>
    <w:rsid w:val="606A5821"/>
    <w:rsid w:val="609805E0"/>
    <w:rsid w:val="60C170FF"/>
    <w:rsid w:val="60D809DC"/>
    <w:rsid w:val="60E5134B"/>
    <w:rsid w:val="60EF5D26"/>
    <w:rsid w:val="6105710D"/>
    <w:rsid w:val="610C14FE"/>
    <w:rsid w:val="611A0FF5"/>
    <w:rsid w:val="611B4D6D"/>
    <w:rsid w:val="61416C1D"/>
    <w:rsid w:val="61470F48"/>
    <w:rsid w:val="61482832"/>
    <w:rsid w:val="615C031C"/>
    <w:rsid w:val="616B663B"/>
    <w:rsid w:val="61880654"/>
    <w:rsid w:val="618C2EF7"/>
    <w:rsid w:val="619474C8"/>
    <w:rsid w:val="61C56E65"/>
    <w:rsid w:val="61D45648"/>
    <w:rsid w:val="61DD1F47"/>
    <w:rsid w:val="61E14B17"/>
    <w:rsid w:val="61EE5FDE"/>
    <w:rsid w:val="622F2C7F"/>
    <w:rsid w:val="622F7D46"/>
    <w:rsid w:val="625E3163"/>
    <w:rsid w:val="62832486"/>
    <w:rsid w:val="629E17B2"/>
    <w:rsid w:val="62AE40EB"/>
    <w:rsid w:val="62E73AEA"/>
    <w:rsid w:val="62F45BF3"/>
    <w:rsid w:val="637856F6"/>
    <w:rsid w:val="63B74933"/>
    <w:rsid w:val="63EB0321"/>
    <w:rsid w:val="642C517F"/>
    <w:rsid w:val="64502F80"/>
    <w:rsid w:val="646A5B6B"/>
    <w:rsid w:val="646D58E0"/>
    <w:rsid w:val="648275DD"/>
    <w:rsid w:val="64856E8C"/>
    <w:rsid w:val="648844C8"/>
    <w:rsid w:val="649B244D"/>
    <w:rsid w:val="64C45F37"/>
    <w:rsid w:val="64E536C8"/>
    <w:rsid w:val="651346D9"/>
    <w:rsid w:val="652F0DE7"/>
    <w:rsid w:val="6530528B"/>
    <w:rsid w:val="653B59DE"/>
    <w:rsid w:val="65520969"/>
    <w:rsid w:val="656C203B"/>
    <w:rsid w:val="65755E21"/>
    <w:rsid w:val="659F5F6D"/>
    <w:rsid w:val="65AF446B"/>
    <w:rsid w:val="65C37410"/>
    <w:rsid w:val="65DC4ACB"/>
    <w:rsid w:val="65FD2C93"/>
    <w:rsid w:val="66106E6A"/>
    <w:rsid w:val="66576847"/>
    <w:rsid w:val="665F56FC"/>
    <w:rsid w:val="66707909"/>
    <w:rsid w:val="66754567"/>
    <w:rsid w:val="66772A46"/>
    <w:rsid w:val="667C4500"/>
    <w:rsid w:val="668C62E5"/>
    <w:rsid w:val="66CA7019"/>
    <w:rsid w:val="66DD4F9F"/>
    <w:rsid w:val="66E605A9"/>
    <w:rsid w:val="66ED4AB6"/>
    <w:rsid w:val="67050051"/>
    <w:rsid w:val="671C4B51"/>
    <w:rsid w:val="67226C27"/>
    <w:rsid w:val="67281F92"/>
    <w:rsid w:val="673010CF"/>
    <w:rsid w:val="67346B89"/>
    <w:rsid w:val="674C7A2E"/>
    <w:rsid w:val="677A42A4"/>
    <w:rsid w:val="67824240"/>
    <w:rsid w:val="67992702"/>
    <w:rsid w:val="67AE06E9"/>
    <w:rsid w:val="67B51386"/>
    <w:rsid w:val="67D11612"/>
    <w:rsid w:val="67D22629"/>
    <w:rsid w:val="67E23CC1"/>
    <w:rsid w:val="67E759A9"/>
    <w:rsid w:val="68104F00"/>
    <w:rsid w:val="68150768"/>
    <w:rsid w:val="685C1EF3"/>
    <w:rsid w:val="6860603D"/>
    <w:rsid w:val="687C07E7"/>
    <w:rsid w:val="68975621"/>
    <w:rsid w:val="68BC0BE4"/>
    <w:rsid w:val="68DA12E9"/>
    <w:rsid w:val="68EF720B"/>
    <w:rsid w:val="68F465CF"/>
    <w:rsid w:val="690C23E3"/>
    <w:rsid w:val="69242AFE"/>
    <w:rsid w:val="692C572C"/>
    <w:rsid w:val="692D6D6F"/>
    <w:rsid w:val="6942558D"/>
    <w:rsid w:val="6945507D"/>
    <w:rsid w:val="69644639"/>
    <w:rsid w:val="696F4088"/>
    <w:rsid w:val="697A06A8"/>
    <w:rsid w:val="698A3417"/>
    <w:rsid w:val="69C45AEB"/>
    <w:rsid w:val="6A0C5D5D"/>
    <w:rsid w:val="6A340A80"/>
    <w:rsid w:val="6A3C022E"/>
    <w:rsid w:val="6A3D70B5"/>
    <w:rsid w:val="6A5A4B58"/>
    <w:rsid w:val="6A611A43"/>
    <w:rsid w:val="6A90057A"/>
    <w:rsid w:val="6AAC30B7"/>
    <w:rsid w:val="6B2111D2"/>
    <w:rsid w:val="6B241644"/>
    <w:rsid w:val="6B3929BF"/>
    <w:rsid w:val="6B61607B"/>
    <w:rsid w:val="6B630E06"/>
    <w:rsid w:val="6B71116B"/>
    <w:rsid w:val="6B741C4A"/>
    <w:rsid w:val="6B7D28AC"/>
    <w:rsid w:val="6B947BF6"/>
    <w:rsid w:val="6B99520C"/>
    <w:rsid w:val="6BC64A6E"/>
    <w:rsid w:val="6BC91795"/>
    <w:rsid w:val="6BD82003"/>
    <w:rsid w:val="6BFF7765"/>
    <w:rsid w:val="6C0528A2"/>
    <w:rsid w:val="6C070FF9"/>
    <w:rsid w:val="6C1C0317"/>
    <w:rsid w:val="6C3C2767"/>
    <w:rsid w:val="6C4165A9"/>
    <w:rsid w:val="6C44161C"/>
    <w:rsid w:val="6C4D7FCF"/>
    <w:rsid w:val="6C6B6BA9"/>
    <w:rsid w:val="6C6C46CF"/>
    <w:rsid w:val="6C915AE5"/>
    <w:rsid w:val="6C917C4F"/>
    <w:rsid w:val="6C9A5D98"/>
    <w:rsid w:val="6CBA3AD2"/>
    <w:rsid w:val="6CBD4F2A"/>
    <w:rsid w:val="6CCF75E8"/>
    <w:rsid w:val="6CE64481"/>
    <w:rsid w:val="6CF72227"/>
    <w:rsid w:val="6CFC0D9E"/>
    <w:rsid w:val="6D043547"/>
    <w:rsid w:val="6D2C27DC"/>
    <w:rsid w:val="6D6A6D1E"/>
    <w:rsid w:val="6D6B114B"/>
    <w:rsid w:val="6D8048D6"/>
    <w:rsid w:val="6D862CFA"/>
    <w:rsid w:val="6D88663B"/>
    <w:rsid w:val="6DE76703"/>
    <w:rsid w:val="6DFE5582"/>
    <w:rsid w:val="6E0B5BC0"/>
    <w:rsid w:val="6E0F17B6"/>
    <w:rsid w:val="6E2E4899"/>
    <w:rsid w:val="6E494CC8"/>
    <w:rsid w:val="6E4B4EE4"/>
    <w:rsid w:val="6E617606"/>
    <w:rsid w:val="6E900B95"/>
    <w:rsid w:val="6EA12D56"/>
    <w:rsid w:val="6EAE0C05"/>
    <w:rsid w:val="6EB34837"/>
    <w:rsid w:val="6EB93246"/>
    <w:rsid w:val="6EC52F8C"/>
    <w:rsid w:val="6ED35921"/>
    <w:rsid w:val="6EE50EF2"/>
    <w:rsid w:val="6EEB3752"/>
    <w:rsid w:val="6EF04B13"/>
    <w:rsid w:val="6EF547BB"/>
    <w:rsid w:val="6F12155D"/>
    <w:rsid w:val="6F557DDB"/>
    <w:rsid w:val="6F675D4D"/>
    <w:rsid w:val="6F92269E"/>
    <w:rsid w:val="6F9D18BE"/>
    <w:rsid w:val="6F9E0098"/>
    <w:rsid w:val="6FCC0A28"/>
    <w:rsid w:val="6FDB0934"/>
    <w:rsid w:val="6FDE3B35"/>
    <w:rsid w:val="70147557"/>
    <w:rsid w:val="705067E1"/>
    <w:rsid w:val="70575B85"/>
    <w:rsid w:val="708B7F10"/>
    <w:rsid w:val="708F7D90"/>
    <w:rsid w:val="7099079B"/>
    <w:rsid w:val="70B41696"/>
    <w:rsid w:val="70B6776C"/>
    <w:rsid w:val="70C96594"/>
    <w:rsid w:val="70CC398E"/>
    <w:rsid w:val="70CF68C0"/>
    <w:rsid w:val="70DE5F62"/>
    <w:rsid w:val="70F3716D"/>
    <w:rsid w:val="710D5A0A"/>
    <w:rsid w:val="711A777B"/>
    <w:rsid w:val="71265794"/>
    <w:rsid w:val="7164006A"/>
    <w:rsid w:val="717C1858"/>
    <w:rsid w:val="71803CE9"/>
    <w:rsid w:val="7184444A"/>
    <w:rsid w:val="71CB1739"/>
    <w:rsid w:val="71F23A7A"/>
    <w:rsid w:val="720A4447"/>
    <w:rsid w:val="720A68E1"/>
    <w:rsid w:val="723F6535"/>
    <w:rsid w:val="7250492A"/>
    <w:rsid w:val="72536115"/>
    <w:rsid w:val="725A44C1"/>
    <w:rsid w:val="72601713"/>
    <w:rsid w:val="7273391E"/>
    <w:rsid w:val="7289452A"/>
    <w:rsid w:val="728C1627"/>
    <w:rsid w:val="729130E1"/>
    <w:rsid w:val="72A946A6"/>
    <w:rsid w:val="72AB5F51"/>
    <w:rsid w:val="72D36FFE"/>
    <w:rsid w:val="72E41463"/>
    <w:rsid w:val="730F7B84"/>
    <w:rsid w:val="731F06ED"/>
    <w:rsid w:val="734965DA"/>
    <w:rsid w:val="738F5872"/>
    <w:rsid w:val="739964FD"/>
    <w:rsid w:val="739A6D3B"/>
    <w:rsid w:val="73AC256E"/>
    <w:rsid w:val="73CC1AC4"/>
    <w:rsid w:val="73F92CEC"/>
    <w:rsid w:val="73FF50AA"/>
    <w:rsid w:val="740762D9"/>
    <w:rsid w:val="74445418"/>
    <w:rsid w:val="745D327B"/>
    <w:rsid w:val="748F3650"/>
    <w:rsid w:val="748F53FE"/>
    <w:rsid w:val="74AA3BE0"/>
    <w:rsid w:val="74EA2751"/>
    <w:rsid w:val="74EC2851"/>
    <w:rsid w:val="74F82FA3"/>
    <w:rsid w:val="75377F70"/>
    <w:rsid w:val="753C52F3"/>
    <w:rsid w:val="7553759C"/>
    <w:rsid w:val="75587EE6"/>
    <w:rsid w:val="755A5A0C"/>
    <w:rsid w:val="75645410"/>
    <w:rsid w:val="75752F8D"/>
    <w:rsid w:val="7589009F"/>
    <w:rsid w:val="759308CF"/>
    <w:rsid w:val="75960A72"/>
    <w:rsid w:val="75A33311"/>
    <w:rsid w:val="75AF5D58"/>
    <w:rsid w:val="75B23A9A"/>
    <w:rsid w:val="75CA3E80"/>
    <w:rsid w:val="76191423"/>
    <w:rsid w:val="762001D3"/>
    <w:rsid w:val="76276F5E"/>
    <w:rsid w:val="7640049D"/>
    <w:rsid w:val="76516E0F"/>
    <w:rsid w:val="766921CD"/>
    <w:rsid w:val="76875980"/>
    <w:rsid w:val="769073AD"/>
    <w:rsid w:val="76B928AB"/>
    <w:rsid w:val="76BD5FBA"/>
    <w:rsid w:val="77065E4C"/>
    <w:rsid w:val="7706686D"/>
    <w:rsid w:val="77106CCA"/>
    <w:rsid w:val="774B1AB0"/>
    <w:rsid w:val="775A6716"/>
    <w:rsid w:val="777724FA"/>
    <w:rsid w:val="77931A6B"/>
    <w:rsid w:val="779F5374"/>
    <w:rsid w:val="77A2369A"/>
    <w:rsid w:val="77AB7AFD"/>
    <w:rsid w:val="77ED2B68"/>
    <w:rsid w:val="77F02658"/>
    <w:rsid w:val="7808438C"/>
    <w:rsid w:val="782109BB"/>
    <w:rsid w:val="783267CC"/>
    <w:rsid w:val="787B0173"/>
    <w:rsid w:val="78832867"/>
    <w:rsid w:val="7899274E"/>
    <w:rsid w:val="78C24964"/>
    <w:rsid w:val="78CB7931"/>
    <w:rsid w:val="79534C4C"/>
    <w:rsid w:val="79652BD2"/>
    <w:rsid w:val="79896E37"/>
    <w:rsid w:val="79C67B14"/>
    <w:rsid w:val="79D35D8D"/>
    <w:rsid w:val="79D82AF9"/>
    <w:rsid w:val="79DA668F"/>
    <w:rsid w:val="79DC661F"/>
    <w:rsid w:val="79E03E0E"/>
    <w:rsid w:val="79F77CCE"/>
    <w:rsid w:val="7A4A24F3"/>
    <w:rsid w:val="7A5549F4"/>
    <w:rsid w:val="7A5A6842"/>
    <w:rsid w:val="7A6D7F90"/>
    <w:rsid w:val="7A7C4677"/>
    <w:rsid w:val="7A927198"/>
    <w:rsid w:val="7A9E283F"/>
    <w:rsid w:val="7AD859D6"/>
    <w:rsid w:val="7AD90A59"/>
    <w:rsid w:val="7ADE425B"/>
    <w:rsid w:val="7AF67F85"/>
    <w:rsid w:val="7AFD57B8"/>
    <w:rsid w:val="7B010FF3"/>
    <w:rsid w:val="7B2D23F7"/>
    <w:rsid w:val="7B430CF1"/>
    <w:rsid w:val="7B452CBB"/>
    <w:rsid w:val="7B8732D3"/>
    <w:rsid w:val="7BA21EBB"/>
    <w:rsid w:val="7BC35796"/>
    <w:rsid w:val="7C120DEF"/>
    <w:rsid w:val="7C2138A3"/>
    <w:rsid w:val="7C43544C"/>
    <w:rsid w:val="7C776EA4"/>
    <w:rsid w:val="7C80044E"/>
    <w:rsid w:val="7C86358B"/>
    <w:rsid w:val="7C956D29"/>
    <w:rsid w:val="7C9B6B2F"/>
    <w:rsid w:val="7CA279A2"/>
    <w:rsid w:val="7CBD6B84"/>
    <w:rsid w:val="7CD442F6"/>
    <w:rsid w:val="7CDD0F8F"/>
    <w:rsid w:val="7CE4760E"/>
    <w:rsid w:val="7CF679F1"/>
    <w:rsid w:val="7D0F63A0"/>
    <w:rsid w:val="7D243DDB"/>
    <w:rsid w:val="7D5B4A17"/>
    <w:rsid w:val="7D634124"/>
    <w:rsid w:val="7D641B9C"/>
    <w:rsid w:val="7D8E7309"/>
    <w:rsid w:val="7D983576"/>
    <w:rsid w:val="7DC4436B"/>
    <w:rsid w:val="7DFF84E4"/>
    <w:rsid w:val="7E094473"/>
    <w:rsid w:val="7E2B7728"/>
    <w:rsid w:val="7E31526B"/>
    <w:rsid w:val="7E325778"/>
    <w:rsid w:val="7E34476E"/>
    <w:rsid w:val="7E514AEE"/>
    <w:rsid w:val="7E543940"/>
    <w:rsid w:val="7E671C4E"/>
    <w:rsid w:val="7E6D7215"/>
    <w:rsid w:val="7E835DF8"/>
    <w:rsid w:val="7EA877E8"/>
    <w:rsid w:val="7EB77FFC"/>
    <w:rsid w:val="7EBB0200"/>
    <w:rsid w:val="7EDE145C"/>
    <w:rsid w:val="7EEF9016"/>
    <w:rsid w:val="7F062761"/>
    <w:rsid w:val="7F373E7C"/>
    <w:rsid w:val="7F460DAF"/>
    <w:rsid w:val="7F4C0ABC"/>
    <w:rsid w:val="7F4F4108"/>
    <w:rsid w:val="7F53453E"/>
    <w:rsid w:val="7F5779D7"/>
    <w:rsid w:val="7F617665"/>
    <w:rsid w:val="7F65392B"/>
    <w:rsid w:val="7F6851CA"/>
    <w:rsid w:val="7FA808A3"/>
    <w:rsid w:val="7FC40652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9"/>
    <w:autoRedefine/>
    <w:qFormat/>
    <w:uiPriority w:val="9"/>
    <w:pPr>
      <w:keepNext/>
      <w:keepLines/>
      <w:numPr>
        <w:ilvl w:val="0"/>
        <w:numId w:val="1"/>
      </w:numPr>
      <w:spacing w:before="348" w:after="210"/>
      <w:ind w:left="432" w:hanging="432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autoRedefine/>
    <w:semiHidden/>
    <w:unhideWhenUsed/>
    <w:qFormat/>
    <w:uiPriority w:val="1"/>
  </w:style>
  <w:style w:type="table" w:default="1" w:styleId="1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autoRedefine/>
    <w:qFormat/>
    <w:uiPriority w:val="1"/>
    <w:rPr>
      <w:sz w:val="21"/>
      <w:szCs w:val="21"/>
    </w:r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autoRedefine/>
    <w:semiHidden/>
    <w:unhideWhenUsed/>
    <w:qFormat/>
    <w:uiPriority w:val="39"/>
  </w:style>
  <w:style w:type="paragraph" w:styleId="16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7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21">
    <w:name w:val="Hyperlink"/>
    <w:basedOn w:val="20"/>
    <w:autoRedefine/>
    <w:semiHidden/>
    <w:unhideWhenUsed/>
    <w:qFormat/>
    <w:uiPriority w:val="99"/>
    <w:rPr>
      <w:color w:val="0000FF"/>
      <w:u w:val="single"/>
    </w:rPr>
  </w:style>
  <w:style w:type="character" w:customStyle="1" w:styleId="22">
    <w:name w:val="font2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3">
    <w:name w:val="fontstyle01"/>
    <w:basedOn w:val="20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2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8">
    <w:name w:val="font1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9">
    <w:name w:val="标题 1 Char"/>
    <w:link w:val="2"/>
    <w:qFormat/>
    <w:uiPriority w:val="0"/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2490</Words>
  <Characters>4741</Characters>
  <Lines>1</Lines>
  <Paragraphs>1</Paragraphs>
  <TotalTime>0</TotalTime>
  <ScaleCrop>false</ScaleCrop>
  <LinksUpToDate>false</LinksUpToDate>
  <CharactersWithSpaces>4747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2025-03-12T06:07:17Z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80C519DB9E284C8DB9AEC7E0CB14BCB2_13</vt:lpwstr>
  </property>
  <property fmtid="{D5CDD505-2E9C-101B-9397-08002B2CF9AE}" pid="4" name="KSOTemplateDocerSaveRecord">
    <vt:lpwstr>eyJoZGlkIjoiYWJhYzAyNDJiMThiM2Y5ODBjYzc1NzEwMjY4ZDZmZTAiLCJ1c2VySWQiOiI1MDE5MTU0NjcifQ==</vt:lpwstr>
  </property>
</Properties>
</file>