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b/>
          <w:bCs/>
          <w:sz w:val="28"/>
          <w:szCs w:val="28"/>
          <w:lang w:val="en-US" w:eastAsia="zh-CN"/>
        </w:rPr>
      </w:pPr>
      <w:r>
        <w:rPr>
          <w:rFonts w:hint="eastAsia"/>
          <w:b/>
          <w:bCs/>
          <w:sz w:val="28"/>
          <w:szCs w:val="28"/>
          <w:lang w:val="en-US" w:eastAsia="zh-CN"/>
        </w:rPr>
        <w:t>ADME定时定点测量需求</w:t>
      </w:r>
    </w:p>
    <w:p>
      <w:pPr>
        <w:rPr>
          <w:rFonts w:hint="default"/>
          <w:sz w:val="24"/>
          <w:szCs w:val="24"/>
          <w:lang w:val="en-US" w:eastAsia="zh-CN"/>
        </w:rPr>
      </w:pPr>
      <w:r>
        <w:rPr>
          <w:rFonts w:hint="eastAsia"/>
          <w:b/>
          <w:bCs/>
          <w:sz w:val="24"/>
          <w:szCs w:val="24"/>
          <w:lang w:val="en-US" w:eastAsia="zh-CN"/>
        </w:rPr>
        <w:t>一、背景描述</w:t>
      </w:r>
    </w:p>
    <w:p>
      <w:pPr>
        <w:rPr>
          <w:rFonts w:hint="eastAsia"/>
          <w:sz w:val="24"/>
          <w:szCs w:val="24"/>
          <w:lang w:val="en-US" w:eastAsia="zh-CN"/>
        </w:rPr>
      </w:pPr>
      <w:r>
        <w:rPr>
          <w:rFonts w:hint="eastAsia"/>
          <w:sz w:val="24"/>
          <w:szCs w:val="24"/>
          <w:lang w:val="en-US" w:eastAsia="zh-CN"/>
        </w:rPr>
        <w:t>ADME在进行基坑安全检测时由于工地环境比较复杂，会存在随着环境温度、测量深度、开挖时间等因素的变化对测量数据产生影响，进而对监测数据结果的准确分析造成干扰。为了降低各因素对测量结果进行准确分析的干扰及进行周期性的对比分析，保持上传数据的时间逻辑周期性，故引入定时定点测量概念，使设备能够完成整点测量以及定时测量目的。</w:t>
      </w:r>
      <w:bookmarkStart w:id="0" w:name="_GoBack"/>
      <w:bookmarkEnd w:id="0"/>
    </w:p>
    <w:p>
      <w:pPr>
        <w:numPr>
          <w:ilvl w:val="0"/>
          <w:numId w:val="3"/>
        </w:numPr>
        <w:rPr>
          <w:rFonts w:hint="eastAsia"/>
          <w:b/>
          <w:bCs/>
          <w:sz w:val="24"/>
          <w:szCs w:val="24"/>
          <w:lang w:val="en-US" w:eastAsia="zh-CN"/>
        </w:rPr>
      </w:pPr>
      <w:r>
        <w:rPr>
          <w:rFonts w:hint="eastAsia"/>
          <w:b/>
          <w:bCs/>
          <w:sz w:val="24"/>
          <w:szCs w:val="24"/>
          <w:lang w:val="en-US" w:eastAsia="zh-CN"/>
        </w:rPr>
        <w:t>需求详细描述</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当前的ADME在进行测量工作时是根据设定好的时间间隔进行测量工作，每轮的工作时间及测量数据实时上报，而且由于工地环境比较复杂，会存在随着环境温度、测量深度、开挖时间等因素的变化对测量数据产生影响，进而对监测数据结果的准确分析造成干扰。为进一步保证对测量数据的可靠性和对数据周期性的对比分析，保持上传数据的时间逻辑周期性，需要使设备在特定的时间进行测量。因此提出定时定点测量与整时整点测量上报数据的功能需求。具体如下：</w:t>
      </w:r>
    </w:p>
    <w:p>
      <w:pPr>
        <w:widowControl w:val="0"/>
        <w:numPr>
          <w:ilvl w:val="0"/>
          <w:numId w:val="0"/>
        </w:numPr>
        <w:adjustRightInd w:val="0"/>
        <w:snapToGrid w:val="0"/>
        <w:spacing w:line="360" w:lineRule="auto"/>
        <w:jc w:val="both"/>
        <w:textAlignment w:val="auto"/>
        <w:rPr>
          <w:rFonts w:hint="default"/>
          <w:sz w:val="24"/>
          <w:szCs w:val="24"/>
          <w:lang w:val="en-US" w:eastAsia="zh-CN"/>
          <w14:textFill>
            <w14:gradFill>
              <w14:gsLst>
                <w14:gs w14:pos="0">
                  <w14:srgbClr w14:val="E30000"/>
                </w14:gs>
                <w14:gs w14:pos="100000">
                  <w14:srgbClr w14:val="760303"/>
                </w14:gs>
              </w14:gsLst>
              <w14:lin w14:scaled="0"/>
            </w14:gradFill>
          </w14:textFill>
        </w:rPr>
      </w:pPr>
      <w:r>
        <w:rPr>
          <w:rFonts w:hint="eastAsia"/>
          <w:sz w:val="24"/>
          <w:szCs w:val="24"/>
          <w:lang w:val="en-US" w:eastAsia="zh-CN"/>
          <w14:textFill>
            <w14:gradFill>
              <w14:gsLst>
                <w14:gs w14:pos="0">
                  <w14:srgbClr w14:val="E30000"/>
                </w14:gs>
                <w14:gs w14:pos="100000">
                  <w14:srgbClr w14:val="760303"/>
                </w14:gs>
              </w14:gsLst>
              <w14:lin w14:scaled="0"/>
            </w14:gradFill>
          </w14:textFill>
        </w:rPr>
        <w:t>第一阶段：整时整点点测量及整时整点上传累加数据到平台展示。</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在整点时间进行测量，上传到日志的工作信息实时展示，但累加数据上传到平台展示的时间为监测开始时间，</w:t>
      </w:r>
      <w:r>
        <w:rPr>
          <w:rFonts w:hint="eastAsia"/>
          <w:color w:val="0000FF"/>
          <w:sz w:val="24"/>
          <w:szCs w:val="24"/>
          <w:lang w:val="en-US" w:eastAsia="zh-CN"/>
        </w:rPr>
        <w:t>如本轮周期内测量失败（加入拟人运动后尝试多次下放测量失败），则进入异常保护模式</w:t>
      </w:r>
      <w:r>
        <w:rPr>
          <w:rFonts w:hint="eastAsia"/>
          <w:sz w:val="24"/>
          <w:szCs w:val="24"/>
          <w:lang w:val="en-US" w:eastAsia="zh-CN"/>
        </w:rPr>
        <w:t>；整点测量可设置1/2/3/4/6/8/12小时测量间隔，确保每天0点开始，23点结束。</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textAlignment w:val="auto"/>
        <w:rPr>
          <w:rFonts w:hint="default"/>
          <w:sz w:val="24"/>
          <w:szCs w:val="24"/>
          <w:lang w:val="en-US" w:eastAsia="zh-CN"/>
        </w:rPr>
      </w:pPr>
      <w:r>
        <w:rPr>
          <w:rFonts w:hint="eastAsia"/>
          <w:sz w:val="24"/>
          <w:szCs w:val="24"/>
          <w:lang w:val="en-US" w:eastAsia="zh-CN"/>
        </w:rPr>
        <w:t>注：当由“异常保护模式”或“配置模式”切换到“自动监测模式”进行测量时第一轮上报平台的累加数据按照本轮配对完成时的时间显示，后续进行自动监测工作时根据所设的时间间隔自动对时进行整时整点测量，上报累加数据到平台的时间也按照开始本轮工作的整时整点的时间上报显示。</w:t>
      </w:r>
    </w:p>
    <w:p>
      <w:pPr>
        <w:numPr>
          <w:ilvl w:val="0"/>
          <w:numId w:val="0"/>
        </w:numPr>
        <w:ind w:leftChars="0"/>
        <w:rPr>
          <w:rFonts w:hint="default"/>
          <w:sz w:val="24"/>
          <w:szCs w:val="24"/>
          <w:lang w:val="en-US" w:eastAsia="zh-CN"/>
        </w:rPr>
      </w:pPr>
      <w:r>
        <w:rPr>
          <w:rFonts w:hint="eastAsia"/>
          <w:sz w:val="24"/>
          <w:szCs w:val="24"/>
          <w:lang w:val="en-US" w:eastAsia="zh-CN"/>
        </w:rPr>
        <w:t>第二阶段：定时定点测量及定时定点上传累加数据到平台展示</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在固定某个时间点进行测量，上传到日志的工作信息实时展示，但累加数据上传到平台展示的时间为监测开始时间，测量时间同样为整点，可参考闹钟形式，添加测量时间（只支持设置小时），添加完成后，每日均会在该时间点进行测量。</w:t>
      </w:r>
      <w:r>
        <w:rPr>
          <w:rFonts w:hint="eastAsia"/>
          <w:color w:val="0000FF"/>
          <w:sz w:val="24"/>
          <w:szCs w:val="24"/>
          <w:lang w:val="en-US" w:eastAsia="zh-CN"/>
        </w:rPr>
        <w:t>如本轮周期内测量失败（加入拟人运动后尝试多次下放测量失败），</w:t>
      </w:r>
      <w:r>
        <w:rPr>
          <w:rFonts w:hint="eastAsia"/>
          <w:color w:val="FF0000"/>
          <w:sz w:val="24"/>
          <w:szCs w:val="24"/>
          <w:lang w:val="en-US" w:eastAsia="zh-CN"/>
        </w:rPr>
        <w:t>则</w:t>
      </w:r>
      <w:r>
        <w:rPr>
          <w:rFonts w:hint="eastAsia"/>
          <w:color w:val="0000FF"/>
          <w:sz w:val="24"/>
          <w:szCs w:val="24"/>
          <w:lang w:val="en-US" w:eastAsia="zh-CN"/>
        </w:rPr>
        <w:t>进入异常保护模式</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注：当由“异常保护模式”或“配置模式”切换到“自动监测模式”进行测量时第一轮上报平台的累加数据按照本轮配对完成时的时间显示，后续进行自动监测工作时根据所设的定时时间自动对时进行定时定点测量，上报累加数据到平台的时间按照本轮开始工作的定时定点的时间上报显示。</w:t>
      </w:r>
    </w:p>
    <w:p>
      <w:pPr>
        <w:keepNext w:val="0"/>
        <w:keepLines w:val="0"/>
        <w:pageBreakBefore w:val="0"/>
        <w:widowControl w:val="0"/>
        <w:numPr>
          <w:ilvl w:val="0"/>
          <w:numId w:val="3"/>
        </w:numPr>
        <w:kinsoku/>
        <w:wordWrap/>
        <w:overflowPunct/>
        <w:topLinePunct w:val="0"/>
        <w:autoSpaceDE/>
        <w:autoSpaceDN/>
        <w:bidi w:val="0"/>
        <w:adjustRightInd w:val="0"/>
        <w:snapToGrid w:val="0"/>
        <w:ind w:left="0" w:leftChars="0" w:firstLine="480" w:firstLineChars="200"/>
        <w:textAlignment w:val="auto"/>
        <w:rPr>
          <w:rFonts w:hint="eastAsia"/>
          <w:b/>
          <w:bCs/>
          <w:sz w:val="24"/>
          <w:szCs w:val="24"/>
          <w:lang w:val="en-US" w:eastAsia="zh-CN"/>
        </w:rPr>
      </w:pPr>
      <w:r>
        <w:rPr>
          <w:rFonts w:hint="eastAsia"/>
          <w:b/>
          <w:bCs/>
          <w:sz w:val="24"/>
          <w:szCs w:val="24"/>
          <w:lang w:val="en-US" w:eastAsia="zh-CN"/>
        </w:rPr>
        <w:t>方案设计：</w:t>
      </w:r>
    </w:p>
    <w:p>
      <w:pPr>
        <w:keepNext w:val="0"/>
        <w:keepLines w:val="0"/>
        <w:pageBreakBefore w:val="0"/>
        <w:widowControl w:val="0"/>
        <w:numPr>
          <w:ilvl w:val="0"/>
          <w:numId w:val="0"/>
        </w:numPr>
        <w:kinsoku/>
        <w:wordWrap/>
        <w:overflowPunct/>
        <w:topLinePunct w:val="0"/>
        <w:autoSpaceDE/>
        <w:autoSpaceDN/>
        <w:bidi w:val="0"/>
        <w:adjustRightInd w:val="0"/>
        <w:snapToGrid w:val="0"/>
        <w:ind w:leftChars="200" w:firstLine="480" w:firstLineChars="200"/>
        <w:textAlignment w:val="auto"/>
        <w:rPr>
          <w:rFonts w:hint="eastAsia"/>
          <w:sz w:val="24"/>
          <w:szCs w:val="24"/>
          <w:lang w:val="en-US" w:eastAsia="zh-CN"/>
        </w:rPr>
      </w:pPr>
      <w:r>
        <w:rPr>
          <w:rFonts w:hint="eastAsia"/>
          <w:sz w:val="24"/>
          <w:szCs w:val="24"/>
          <w:lang w:val="en-US" w:eastAsia="zh-CN"/>
        </w:rPr>
        <w:t>根据需求将自动测量模式下的测量工作分为：实时测量、整时整点测量、定时定点测量三种方式。</w:t>
      </w:r>
    </w:p>
    <w:p>
      <w:pPr>
        <w:keepNext w:val="0"/>
        <w:keepLines w:val="0"/>
        <w:pageBreakBefore w:val="0"/>
        <w:widowControl w:val="0"/>
        <w:numPr>
          <w:ilvl w:val="0"/>
          <w:numId w:val="4"/>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实时测量：即当前的测量模式，设备具有“每轮等待间隔”参数，进行测量工作时，按照设定的“每轮等待间隔”及其他参数进行测量，工作信息实时上传，同时本轮测量上传累加数据的时间按照实际的测量工作时间显示。完成本轮测量后需要经过“每轮等待间隔”的时间等待方可开始下一轮的测量工作。</w:t>
      </w:r>
      <w:r>
        <w:rPr>
          <w:rFonts w:hint="eastAsia"/>
          <w:color w:val="0000FF"/>
          <w:sz w:val="24"/>
          <w:szCs w:val="24"/>
          <w:lang w:val="en-US" w:eastAsia="zh-CN"/>
        </w:rPr>
        <w:t>如本轮周期内测量失败（加入拟人运动后尝试多次下放测量失败），</w:t>
      </w:r>
      <w:r>
        <w:rPr>
          <w:rFonts w:hint="eastAsia"/>
          <w:color w:val="FF0000"/>
          <w:sz w:val="24"/>
          <w:szCs w:val="24"/>
          <w:lang w:val="en-US" w:eastAsia="zh-CN"/>
        </w:rPr>
        <w:t>则</w:t>
      </w:r>
      <w:r>
        <w:rPr>
          <w:rFonts w:hint="eastAsia"/>
          <w:color w:val="0000FF"/>
          <w:sz w:val="24"/>
          <w:szCs w:val="24"/>
          <w:lang w:val="en-US" w:eastAsia="zh-CN"/>
        </w:rPr>
        <w:t>进入异常保护模式。</w:t>
      </w:r>
    </w:p>
    <w:p>
      <w:pPr>
        <w:keepNext w:val="0"/>
        <w:keepLines w:val="0"/>
        <w:pageBreakBefore w:val="0"/>
        <w:widowControl w:val="0"/>
        <w:numPr>
          <w:ilvl w:val="0"/>
          <w:numId w:val="4"/>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整时整点测量：设备具有“每轮测量间隔”参数设置菜单，可设置1/2/3/4/6/8/12小时测量间隔（</w:t>
      </w:r>
      <w:r>
        <w:rPr>
          <w:rFonts w:hint="eastAsia"/>
          <w:color w:val="0000FF"/>
          <w:sz w:val="24"/>
          <w:szCs w:val="24"/>
          <w:lang w:val="en-US" w:eastAsia="zh-CN"/>
        </w:rPr>
        <w:t>设置的时间能被24整除</w:t>
      </w:r>
      <w:r>
        <w:rPr>
          <w:rFonts w:hint="eastAsia"/>
          <w:sz w:val="24"/>
          <w:szCs w:val="24"/>
          <w:lang w:val="en-US" w:eastAsia="zh-CN"/>
        </w:rPr>
        <w:t>），确保每天0点开始，23点结束。进行测量工作时，按照设定的“每轮测量间隔”及其他参数进行测量，测量工作过程中其他信息日志实时显示，但本轮测量上传累加数据的时间按照整时整点开始测量工作的时间显示。完成本轮测量后如还有时间剩余需要自动对时结束所设“每轮测量间隔”后方可根据下一个整时整点时间开始测量工作。</w:t>
      </w:r>
      <w:r>
        <w:rPr>
          <w:rFonts w:hint="eastAsia"/>
          <w:color w:val="0000FF"/>
          <w:sz w:val="24"/>
          <w:szCs w:val="24"/>
          <w:lang w:val="en-US" w:eastAsia="zh-CN"/>
        </w:rPr>
        <w:t>如本轮周期内测量失败（加入拟人运动后尝试多次下放测量失败），</w:t>
      </w:r>
      <w:r>
        <w:rPr>
          <w:rFonts w:hint="eastAsia"/>
          <w:color w:val="FF0000"/>
          <w:sz w:val="24"/>
          <w:szCs w:val="24"/>
          <w:lang w:val="en-US" w:eastAsia="zh-CN"/>
        </w:rPr>
        <w:t>则</w:t>
      </w:r>
      <w:r>
        <w:rPr>
          <w:rFonts w:hint="eastAsia"/>
          <w:color w:val="0000FF"/>
          <w:sz w:val="24"/>
          <w:szCs w:val="24"/>
          <w:lang w:val="en-US" w:eastAsia="zh-CN"/>
        </w:rPr>
        <w:t>进入异常保护模式。</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注：当由“异常保护模式”或“配置模式”切换到“自动监测模式”进行测量时第一轮上报平台的累加数据按照本轮配对完成时的时间显示，后续进行自动监测工作时根据所设的时间间隔自动对时进行整时整点测量，上报累加数据到平台的时间也按照开始本轮工作的整时整点的时间上报显示。</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textAlignment w:val="auto"/>
        <w:rPr>
          <w:rFonts w:hint="eastAsia"/>
          <w:sz w:val="24"/>
          <w:szCs w:val="24"/>
          <w:lang w:val="en-US" w:eastAsia="zh-CN"/>
        </w:rPr>
      </w:pPr>
      <w:r>
        <w:rPr>
          <w:rFonts w:hint="eastAsia"/>
          <w:sz w:val="24"/>
          <w:szCs w:val="24"/>
          <w:lang w:val="en-US" w:eastAsia="zh-CN"/>
        </w:rPr>
        <w:t>3、定时定点测量：设备具有“定时定点”参数列表设置菜单（可参考闹钟形式添加测量时间且仅支持设置小时参数</w:t>
      </w:r>
      <w:r>
        <w:rPr>
          <w:rFonts w:hint="eastAsia"/>
          <w:color w:val="0000FF"/>
          <w:sz w:val="24"/>
          <w:szCs w:val="24"/>
          <w:lang w:val="en-US" w:eastAsia="zh-CN"/>
        </w:rPr>
        <w:t>（支持8个参数设置）</w:t>
      </w:r>
      <w:r>
        <w:rPr>
          <w:rFonts w:hint="eastAsia"/>
          <w:sz w:val="24"/>
          <w:szCs w:val="24"/>
          <w:lang w:val="en-US" w:eastAsia="zh-CN"/>
        </w:rPr>
        <w:t>，添加完成后，每日均会在该时间点进行测量），进行测量工作时，按照设定的“定时时间点”及其他参数进行测量，上传到日志的工作信息实时展示，但累加数据上传到平台展示的时间为监测开始的整点时间。</w:t>
      </w:r>
      <w:r>
        <w:rPr>
          <w:rFonts w:hint="eastAsia"/>
          <w:color w:val="0000FF"/>
          <w:sz w:val="24"/>
          <w:szCs w:val="24"/>
          <w:lang w:val="en-US" w:eastAsia="zh-CN"/>
        </w:rPr>
        <w:t>如本轮周期内测量失败（加入拟人运动后尝试多次下放测量失败），则传感器拉到管口进入异常保护模式。</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b/>
          <w:bCs/>
          <w:sz w:val="24"/>
          <w:szCs w:val="24"/>
          <w:lang w:val="en-US" w:eastAsia="zh-CN"/>
        </w:rPr>
      </w:pPr>
      <w:r>
        <w:rPr>
          <w:rFonts w:hint="eastAsia"/>
          <w:sz w:val="24"/>
          <w:szCs w:val="24"/>
          <w:lang w:val="en-US" w:eastAsia="zh-CN"/>
        </w:rPr>
        <w:t>注：当由“异常保护模式”或“配置模式”切换到“自动监测模式”进行测量时第一轮上报平台的累加数据按照本轮配对完成时的时间显示，后续进行自动监测工作时根据所设的定时时间自动对时进行定时定点测量，上报累加数据到平台的时间按照本轮开始工作的定时定点的时间上报显示。</w:t>
      </w:r>
    </w:p>
    <w:p>
      <w:pPr>
        <w:jc w:val="both"/>
        <w:rPr>
          <w:rFonts w:hint="default"/>
          <w:b/>
          <w:bCs/>
          <w:sz w:val="24"/>
          <w:szCs w:val="24"/>
          <w:lang w:val="en-US" w:eastAsia="zh-CN"/>
        </w:rPr>
      </w:pPr>
      <w:r>
        <w:rPr>
          <w:rFonts w:hint="eastAsia"/>
          <w:b/>
          <w:bCs/>
          <w:sz w:val="24"/>
          <w:szCs w:val="24"/>
          <w:lang w:val="en-US" w:eastAsia="zh-CN"/>
        </w:rPr>
        <w:t>四、米易通APP界面设计</w:t>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default"/>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122555</wp:posOffset>
                </wp:positionH>
                <wp:positionV relativeFrom="paragraph">
                  <wp:posOffset>1703070</wp:posOffset>
                </wp:positionV>
                <wp:extent cx="1050925" cy="868680"/>
                <wp:effectExtent l="6350" t="6350" r="9525" b="8890"/>
                <wp:wrapNone/>
                <wp:docPr id="15" name="矩形 15"/>
                <wp:cNvGraphicFramePr/>
                <a:graphic xmlns:a="http://schemas.openxmlformats.org/drawingml/2006/main">
                  <a:graphicData uri="http://schemas.microsoft.com/office/word/2010/wordprocessingShape">
                    <wps:wsp>
                      <wps:cNvSpPr/>
                      <wps:spPr>
                        <a:xfrm>
                          <a:off x="1257935" y="3818255"/>
                          <a:ext cx="1050925" cy="8686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5pt;margin-top:134.1pt;height:68.4pt;width:82.75pt;z-index:251664384;v-text-anchor:middle;mso-width-relative:page;mso-height-relative:page;" filled="f" stroked="t" coordsize="21600,21600" o:gfxdata="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qXXjLZAAAACgEAAA8AAAAAAAAAAQAgAAAAOAAAAGRycy9k&#10;b3ducmV2LnhtbFBLAQIUABQAAAAIAIdO4kCYsXIvXQIAAIsEAAAOAAAAAAAAAAEAIAAAAD4BAABk&#10;cnMvZTJvRG9jLnhtbFBLBQYAAAAABgAGAFkBAAANBgAAAAA=&#10;">
                <v:fill on="f" focussize="0,0"/>
                <v:stroke weight="1pt" color="#70AD47 [3209]" miterlimit="8" joinstyle="miter"/>
                <v:imagedata o:title=""/>
                <o:lock v:ext="edit" aspectratio="f"/>
              </v:rect>
            </w:pict>
          </mc:Fallback>
        </mc:AlternateContent>
      </w:r>
      <w:r>
        <w:rPr>
          <w:rFonts w:hint="default"/>
          <w:sz w:val="24"/>
          <w:szCs w:val="24"/>
          <w:lang w:val="en-US" w:eastAsia="zh-CN"/>
        </w:rPr>
        <w:drawing>
          <wp:inline distT="0" distB="0" distL="114300" distR="114300">
            <wp:extent cx="2456815" cy="5461000"/>
            <wp:effectExtent l="9525" t="9525" r="17780" b="15875"/>
            <wp:docPr id="3" name="图片 3" descr="Screenshot_20211228_173618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11228_173618_com.shmedo.mcloudapp"/>
                    <pic:cNvPicPr>
                      <a:picLocks noChangeAspect="1"/>
                    </pic:cNvPicPr>
                  </pic:nvPicPr>
                  <pic:blipFill>
                    <a:blip r:embed="rId4"/>
                    <a:stretch>
                      <a:fillRect/>
                    </a:stretch>
                  </pic:blipFill>
                  <pic:spPr>
                    <a:xfrm>
                      <a:off x="0" y="0"/>
                      <a:ext cx="2456815" cy="5461000"/>
                    </a:xfrm>
                    <a:prstGeom prst="rect">
                      <a:avLst/>
                    </a:prstGeom>
                    <a:ln>
                      <a:solidFill>
                        <a:schemeClr val="tx1"/>
                      </a:solidFill>
                    </a:ln>
                  </pic:spPr>
                </pic:pic>
              </a:graphicData>
            </a:graphic>
          </wp:inline>
        </w:drawing>
      </w:r>
      <w:r>
        <w:rPr>
          <w:sz w:val="24"/>
        </w:rPr>
        <mc:AlternateContent>
          <mc:Choice Requires="wpg">
            <w:drawing>
              <wp:anchor distT="0" distB="0" distL="114300" distR="114300" simplePos="0" relativeHeight="251659264" behindDoc="0" locked="0" layoutInCell="1" allowOverlap="1">
                <wp:simplePos x="0" y="0"/>
                <wp:positionH relativeFrom="column">
                  <wp:posOffset>2710180</wp:posOffset>
                </wp:positionH>
                <wp:positionV relativeFrom="paragraph">
                  <wp:posOffset>483235</wp:posOffset>
                </wp:positionV>
                <wp:extent cx="2460625" cy="1036320"/>
                <wp:effectExtent l="6350" t="6350" r="17145" b="8890"/>
                <wp:wrapNone/>
                <wp:docPr id="7" name="组合 7"/>
                <wp:cNvGraphicFramePr/>
                <a:graphic xmlns:a="http://schemas.openxmlformats.org/drawingml/2006/main">
                  <a:graphicData uri="http://schemas.microsoft.com/office/word/2010/wordprocessingGroup">
                    <wpg:wgp>
                      <wpg:cNvGrpSpPr/>
                      <wpg:grpSpPr>
                        <a:xfrm>
                          <a:off x="0" y="0"/>
                          <a:ext cx="2460625" cy="1036320"/>
                          <a:chOff x="11197" y="38593"/>
                          <a:chExt cx="3875" cy="1632"/>
                        </a:xfrm>
                      </wpg:grpSpPr>
                      <wps:wsp>
                        <wps:cNvPr id="5" name="矩形 5"/>
                        <wps:cNvSpPr/>
                        <wps:spPr>
                          <a:xfrm>
                            <a:off x="11220" y="39745"/>
                            <a:ext cx="3852" cy="4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1197" y="38593"/>
                            <a:ext cx="3875" cy="347"/>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left"/>
                                <w:rPr>
                                  <w:rFonts w:hint="default" w:eastAsia="宋体"/>
                                  <w:sz w:val="18"/>
                                  <w:szCs w:val="18"/>
                                  <w:lang w:val="en-US" w:eastAsia="zh-CN"/>
                                </w:rPr>
                              </w:pPr>
                              <w:r>
                                <w:rPr>
                                  <w:rFonts w:hint="eastAsia"/>
                                  <w:b/>
                                  <w:bCs/>
                                  <w:sz w:val="18"/>
                                  <w:szCs w:val="18"/>
                                  <w:lang w:val="en-US" w:eastAsia="zh-CN"/>
                                </w:rPr>
                                <w:t>测量方式                       实时测量</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13.4pt;margin-top:38.05pt;height:81.6pt;width:193.75pt;z-index:251659264;mso-width-relative:page;mso-height-relative:page;" coordorigin="11197,38593" coordsize="3875,1632" o:gfxdata="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BYAAABkcnMvUEsBAhQAFAAAAAgAh07iQPZ1wfTbAAAACgEAAA8AAAAAAAAAAQAgAAAA&#10;OAAAAGRycy9kb3ducmV2LnhtbFBLAQIUABQAAAAIAIdO4kClCuLSDwMAANUIAAAOAAAAAAAAAAEA&#10;IAAAAEABAABkcnMvZTJvRG9jLnhtbFBLBQYAAAAABgAGAFkBAADBBgAAAAA=&#10;">
                <o:lock v:ext="edit" aspectratio="f"/>
                <v:rect id="_x0000_s1026" o:spid="_x0000_s1026" o:spt="1" style="position:absolute;left:11220;top:39745;height:480;width:3852;v-text-anchor:middle;" filled="f" stroked="t" coordsize="21600,21600" o:gfxdata="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ekGr0AAADaAAAADwAAAAAAAAABACAAAAA4AAAAZHJzL2Rvd25yZXYu&#10;eG1sUEsBAhQAFAAAAAgAh07iQDMvBZ47AAAAOQAAABAAAAAAAAAAAQAgAAAAIgEAAGRycy9zaGFw&#10;ZXhtbC54bWxQSwUGAAAAAAYABgBbAQAAzAMAAAAA&#10;">
                  <v:fill on="f" focussize="0,0"/>
                  <v:stroke weight="1pt" color="#70AD47 [3209]" miterlimit="8" joinstyle="miter"/>
                  <v:imagedata o:title=""/>
                  <o:lock v:ext="edit" aspectratio="f"/>
                </v:rect>
                <v:rect id="_x0000_s1026" o:spid="_x0000_s1026" o:spt="1" style="position:absolute;left:11197;top:38593;height:347;width:3875;v-text-anchor:middle;" fillcolor="#FFFFFF [3201]" filled="t" stroked="t" coordsize="21600,21600" o:gfxdata="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JMm9gvAAAANoAAAAPAAAAAAAAAAEAIAAAADgAAABkcnMvZG93bnJldi54&#10;bWxQSwECFAAUAAAACACHTuJAMy8FnjsAAAA5AAAAEAAAAAAAAAABACAAAAAhAQAAZHJzL3NoYXBl&#10;eG1sLnhtbFBLBQYAAAAABgAGAFsBAADLAwAAAAA=&#10;">
                  <v:fill on="t" focussize="0,0"/>
                  <v:stroke weight="1pt" color="#70AD47 [3209]" miterlimit="8" joinstyle="miter"/>
                  <v:imagedata o:title=""/>
                  <o:lock v:ext="edit" aspectratio="f"/>
                  <v:textbox>
                    <w:txbxContent>
                      <w:p>
                        <w:pPr>
                          <w:ind w:left="0" w:leftChars="0" w:firstLine="0" w:firstLineChars="0"/>
                          <w:jc w:val="left"/>
                          <w:rPr>
                            <w:rFonts w:hint="default" w:eastAsia="宋体"/>
                            <w:sz w:val="18"/>
                            <w:szCs w:val="18"/>
                            <w:lang w:val="en-US" w:eastAsia="zh-CN"/>
                          </w:rPr>
                        </w:pPr>
                        <w:r>
                          <w:rPr>
                            <w:rFonts w:hint="eastAsia"/>
                            <w:b/>
                            <w:bCs/>
                            <w:sz w:val="18"/>
                            <w:szCs w:val="18"/>
                            <w:lang w:val="en-US" w:eastAsia="zh-CN"/>
                          </w:rPr>
                          <w:t>测量方式                       实时测量</w:t>
                        </w:r>
                      </w:p>
                    </w:txbxContent>
                  </v:textbox>
                </v:rect>
              </v:group>
            </w:pict>
          </mc:Fallback>
        </mc:AlternateContent>
      </w:r>
      <w:r>
        <w:rPr>
          <w:rFonts w:hint="eastAsia"/>
          <w:sz w:val="24"/>
          <w:szCs w:val="24"/>
          <w:lang w:val="en-US" w:eastAsia="zh-CN"/>
        </w:rPr>
        <w:t xml:space="preserve">   </w:t>
      </w:r>
      <w:r>
        <w:rPr>
          <w:rFonts w:hint="default"/>
          <w:sz w:val="24"/>
          <w:szCs w:val="24"/>
          <w:lang w:val="en-US" w:eastAsia="zh-CN"/>
        </w:rPr>
        <w:drawing>
          <wp:inline distT="0" distB="0" distL="114300" distR="114300">
            <wp:extent cx="2439035" cy="5481955"/>
            <wp:effectExtent l="9525" t="9525" r="20320" b="10160"/>
            <wp:docPr id="2" name="图片 2" descr="Screenshot_20211228_173705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11228_173705_com.shmedo.mcloudapp"/>
                    <pic:cNvPicPr>
                      <a:picLocks noChangeAspect="1"/>
                    </pic:cNvPicPr>
                  </pic:nvPicPr>
                  <pic:blipFill>
                    <a:blip r:embed="rId5"/>
                    <a:stretch>
                      <a:fillRect/>
                    </a:stretch>
                  </pic:blipFill>
                  <pic:spPr>
                    <a:xfrm>
                      <a:off x="0" y="0"/>
                      <a:ext cx="2439035" cy="548195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default"/>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2809240</wp:posOffset>
                </wp:positionH>
                <wp:positionV relativeFrom="paragraph">
                  <wp:posOffset>2386965</wp:posOffset>
                </wp:positionV>
                <wp:extent cx="2376805" cy="319405"/>
                <wp:effectExtent l="6350" t="6350" r="9525" b="9525"/>
                <wp:wrapNone/>
                <wp:docPr id="17" name="矩形 17"/>
                <wp:cNvGraphicFramePr/>
                <a:graphic xmlns:a="http://schemas.openxmlformats.org/drawingml/2006/main">
                  <a:graphicData uri="http://schemas.microsoft.com/office/word/2010/wordprocessingShape">
                    <wps:wsp>
                      <wps:cNvSpPr/>
                      <wps:spPr>
                        <a:xfrm>
                          <a:off x="3959225" y="3125470"/>
                          <a:ext cx="2376805" cy="31940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eastAsia="宋体"/>
                                <w:lang w:val="en-US" w:eastAsia="zh-CN"/>
                              </w:rPr>
                            </w:pPr>
                            <w:r>
                              <w:rPr>
                                <w:rFonts w:hint="eastAsia"/>
                                <w:lang w:val="en-US" w:eastAsia="zh-CN"/>
                              </w:rPr>
                              <w:t>23:00:00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2pt;margin-top:187.95pt;height:25.15pt;width:187.15pt;z-index:251668480;v-text-anchor:middle;mso-width-relative:page;mso-height-relative:page;" fillcolor="#FFFFFF [3201]" filled="t" stroked="t" coordsize="21600,21600" o:gfxdata="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gfpj9dkAAAALAQAADwAAAAAAAAABACAAAAA4&#10;AAAAZHJzL2Rvd25yZXYueG1sUEsBAhQAFAAAAAgAh07iQO9LNkJlAgAAvwQAAA4AAAAAAAAAAQAg&#10;AAAAPgEAAGRycy9lMm9Eb2MueG1sUEsFBgAAAAAGAAYAWQEAABUGAAAAAA==&#10;">
                <v:fill on="t" focussize="0,0"/>
                <v:stroke weight="1pt" color="#000000 [3200]" miterlimit="8" joinstyle="miter"/>
                <v:imagedata o:title=""/>
                <o:lock v:ext="edit" aspectratio="f"/>
                <v:textbox>
                  <w:txbxContent>
                    <w:p>
                      <w:pPr>
                        <w:ind w:left="0" w:leftChars="0" w:firstLine="0" w:firstLineChars="0"/>
                        <w:jc w:val="both"/>
                        <w:rPr>
                          <w:rFonts w:hint="default" w:eastAsia="宋体"/>
                          <w:lang w:val="en-US" w:eastAsia="zh-CN"/>
                        </w:rPr>
                      </w:pPr>
                      <w:r>
                        <w:rPr>
                          <w:rFonts w:hint="eastAsia"/>
                          <w:lang w:val="en-US" w:eastAsia="zh-CN"/>
                        </w:rPr>
                        <w:t>23:00:00</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2808605</wp:posOffset>
                </wp:positionH>
                <wp:positionV relativeFrom="paragraph">
                  <wp:posOffset>2043430</wp:posOffset>
                </wp:positionV>
                <wp:extent cx="2377440" cy="288925"/>
                <wp:effectExtent l="6350" t="6350" r="8890" b="9525"/>
                <wp:wrapNone/>
                <wp:docPr id="16" name="矩形 16"/>
                <wp:cNvGraphicFramePr/>
                <a:graphic xmlns:a="http://schemas.openxmlformats.org/drawingml/2006/main">
                  <a:graphicData uri="http://schemas.microsoft.com/office/word/2010/wordprocessingShape">
                    <wps:wsp>
                      <wps:cNvSpPr/>
                      <wps:spPr>
                        <a:xfrm>
                          <a:off x="3951605" y="2874010"/>
                          <a:ext cx="2377440" cy="288925"/>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eastAsia="宋体"/>
                                <w:lang w:val="en-US" w:eastAsia="zh-CN"/>
                              </w:rPr>
                            </w:pPr>
                            <w:r>
                              <w:rPr>
                                <w:rFonts w:hint="eastAsia"/>
                                <w:lang w:val="en-US" w:eastAsia="zh-CN"/>
                              </w:rPr>
                              <w:t>01:00:00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15pt;margin-top:160.9pt;height:22.75pt;width:187.2pt;z-index:251667456;v-text-anchor:middle;mso-width-relative:page;mso-height-relative:page;" fillcolor="#FFFFFF [3201]" filled="t" stroked="t" coordsize="21600,21600" o:gfxdata="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DEdlfg2QAAAAsBAAAPAAAAAAAAAAEAIAAAADgA&#10;AABkcnMvZG93bnJldi54bWxQSwECFAAUAAAACACHTuJA0REY8GQCAAC/BAAADgAAAAAAAAABACAA&#10;AAA+AQAAZHJzL2Uyb0RvYy54bWxQSwUGAAAAAAYABgBZAQAAFAYAAAAA&#10;">
                <v:fill on="t" focussize="0,0"/>
                <v:stroke weight="1pt" color="#000000 [3200]" miterlimit="8" joinstyle="miter"/>
                <v:imagedata o:title=""/>
                <o:lock v:ext="edit" aspectratio="f"/>
                <v:textbox>
                  <w:txbxContent>
                    <w:p>
                      <w:pPr>
                        <w:ind w:left="0" w:leftChars="0" w:firstLine="0" w:firstLineChars="0"/>
                        <w:jc w:val="both"/>
                        <w:rPr>
                          <w:rFonts w:hint="default" w:eastAsia="宋体"/>
                          <w:lang w:val="en-US" w:eastAsia="zh-CN"/>
                        </w:rPr>
                      </w:pPr>
                      <w:r>
                        <w:rPr>
                          <w:rFonts w:hint="eastAsia"/>
                          <w:lang w:val="en-US" w:eastAsia="zh-CN"/>
                        </w:rPr>
                        <w:t>01:00:00</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3813810</wp:posOffset>
                </wp:positionH>
                <wp:positionV relativeFrom="paragraph">
                  <wp:posOffset>2728595</wp:posOffset>
                </wp:positionV>
                <wp:extent cx="367665" cy="361315"/>
                <wp:effectExtent l="6350" t="6350" r="6985" b="13335"/>
                <wp:wrapNone/>
                <wp:docPr id="18" name="椭圆 18"/>
                <wp:cNvGraphicFramePr/>
                <a:graphic xmlns:a="http://schemas.openxmlformats.org/drawingml/2006/main">
                  <a:graphicData uri="http://schemas.microsoft.com/office/word/2010/wordprocessingShape">
                    <wps:wsp>
                      <wps:cNvSpPr/>
                      <wps:spPr>
                        <a:xfrm>
                          <a:off x="5109845" y="3742690"/>
                          <a:ext cx="367665" cy="36131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center"/>
                              <w:rPr>
                                <w:rFonts w:hint="default"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0.3pt;margin-top:214.85pt;height:28.45pt;width:28.95pt;z-index:251669504;v-text-anchor:middle;mso-width-relative:page;mso-height-relative:page;" fillcolor="#FFFFFF [3201]" filled="t" stroked="t" coordsize="21600,21600" o:gfxdata="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Lj+If2wAAAAsBAAAPAAAAAAAAAAEA&#10;IAAAADgAAABkcnMvZG93bnJldi54bWxQSwECFAAUAAAACACHTuJADZaRrWgCAADBBAAADgAAAAAA&#10;AAABACAAAABAAQAAZHJzL2Uyb0RvYy54bWxQSwUGAAAAAAYABgBZAQAAGgYAAAAA&#10;">
                <v:fill on="t" focussize="0,0"/>
                <v:stroke weight="1pt" color="#000000 [3213]" miterlimit="8" joinstyle="miter"/>
                <v:imagedata o:title=""/>
                <o:lock v:ext="edit" aspectratio="f"/>
                <v:textbox>
                  <w:txbxContent>
                    <w:p>
                      <w:pPr>
                        <w:ind w:left="0" w:leftChars="0" w:firstLine="0" w:firstLineChars="0"/>
                        <w:jc w:val="center"/>
                        <w:rPr>
                          <w:rFonts w:hint="default" w:eastAsia="宋体"/>
                          <w:lang w:val="en-US" w:eastAsia="zh-CN"/>
                        </w:rPr>
                      </w:pPr>
                      <w:r>
                        <w:rPr>
                          <w:rFonts w:hint="eastAsia"/>
                          <w:lang w:val="en-US" w:eastAsia="zh-CN"/>
                        </w:rPr>
                        <w:t>+</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2816225</wp:posOffset>
                </wp:positionH>
                <wp:positionV relativeFrom="paragraph">
                  <wp:posOffset>1692910</wp:posOffset>
                </wp:positionV>
                <wp:extent cx="2362200" cy="304800"/>
                <wp:effectExtent l="6350" t="6350" r="8890" b="8890"/>
                <wp:wrapNone/>
                <wp:docPr id="9" name="矩形 9"/>
                <wp:cNvGraphicFramePr/>
                <a:graphic xmlns:a="http://schemas.openxmlformats.org/drawingml/2006/main">
                  <a:graphicData uri="http://schemas.microsoft.com/office/word/2010/wordprocessingShape">
                    <wps:wsp>
                      <wps:cNvSpPr/>
                      <wps:spPr>
                        <a:xfrm>
                          <a:off x="3959225" y="2607310"/>
                          <a:ext cx="2362200" cy="304800"/>
                        </a:xfrm>
                        <a:prstGeom prst="rect">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default" w:eastAsia="宋体"/>
                                <w:lang w:val="en-US" w:eastAsia="zh-CN"/>
                              </w:rPr>
                            </w:pPr>
                            <w:r>
                              <w:rPr>
                                <w:rFonts w:hint="eastAsia"/>
                                <w:lang w:val="en-US" w:eastAsia="zh-CN"/>
                              </w:rPr>
                              <w:t>00:00:00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5pt;margin-top:133.3pt;height:24pt;width:186pt;z-index:251666432;v-text-anchor:middle;mso-width-relative:page;mso-height-relative:page;" fillcolor="#FFFFFF [3201]" filled="t" stroked="t" coordsize="21600,21600" o:gfxdata="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xGFgPNgAAAALAQAADwAAAAAAAAABACAAAAA4&#10;AAAAZHJzL2Rvd25yZXYueG1sUEsBAhQAFAAAAAgAh07iQLic3rBmAgAAvQQAAA4AAAAAAAAAAQAg&#10;AAAAPQEAAGRycy9lMm9Eb2MueG1sUEsFBgAAAAAGAAYAWQEAABUGAAAAAA==&#10;">
                <v:fill on="t" focussize="0,0"/>
                <v:stroke weight="1pt" color="#000000 [3200]" miterlimit="8" joinstyle="miter"/>
                <v:imagedata o:title=""/>
                <o:lock v:ext="edit" aspectratio="f"/>
                <v:textbox>
                  <w:txbxContent>
                    <w:p>
                      <w:pPr>
                        <w:ind w:left="0" w:leftChars="0" w:firstLine="0" w:firstLineChars="0"/>
                        <w:jc w:val="both"/>
                        <w:rPr>
                          <w:rFonts w:hint="default" w:eastAsia="宋体"/>
                          <w:lang w:val="en-US" w:eastAsia="zh-CN"/>
                        </w:rPr>
                      </w:pPr>
                      <w:r>
                        <w:rPr>
                          <w:rFonts w:hint="eastAsia"/>
                          <w:lang w:val="en-US" w:eastAsia="zh-CN"/>
                        </w:rPr>
                        <w:t>00:00:00</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2800350</wp:posOffset>
                </wp:positionH>
                <wp:positionV relativeFrom="paragraph">
                  <wp:posOffset>1569720</wp:posOffset>
                </wp:positionV>
                <wp:extent cx="2400935" cy="1539240"/>
                <wp:effectExtent l="6350" t="6350" r="15875" b="8890"/>
                <wp:wrapNone/>
                <wp:docPr id="6" name="矩形 5"/>
                <wp:cNvGraphicFramePr/>
                <a:graphic xmlns:a="http://schemas.openxmlformats.org/drawingml/2006/main">
                  <a:graphicData uri="http://schemas.microsoft.com/office/word/2010/wordprocessingShape">
                    <wps:wsp>
                      <wps:cNvSpPr/>
                      <wps:spPr>
                        <a:xfrm>
                          <a:off x="0" y="0"/>
                          <a:ext cx="2400935" cy="153924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default" w:eastAsia="宋体"/>
                                <w:sz w:val="18"/>
                                <w:szCs w:val="1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220.5pt;margin-top:123.6pt;height:121.2pt;width:189.05pt;z-index:251665408;v-text-anchor:middle;mso-width-relative:page;mso-height-relative:page;" fillcolor="#FFFFFF [3212]" filled="t" stroked="t" coordsize="21600,21600" o:gfxdata="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gHNrK9oAAAALAQAADwAAAAAAAAABACAAAAA4AAAAZHJz&#10;L2Rvd25yZXYueG1sUEsBAhQAFAAAAAgAh07iQH4HbiJeAgAAsgQAAA4AAAAAAAAAAQAgAAAAPwEA&#10;AGRycy9lMm9Eb2MueG1sUEsFBgAAAAAGAAYAWQEAAA8GAAAAAA==&#10;">
                <v:fill on="t" focussize="0,0"/>
                <v:stroke weight="1pt" color="#70AD47 [3209]" miterlimit="8" joinstyle="miter"/>
                <v:imagedata o:title=""/>
                <o:lock v:ext="edit" aspectratio="f"/>
                <v:textbox>
                  <w:txbxContent>
                    <w:p>
                      <w:pPr>
                        <w:ind w:left="0" w:leftChars="0" w:firstLine="0" w:firstLineChars="0"/>
                        <w:jc w:val="both"/>
                        <w:rPr>
                          <w:rFonts w:hint="default" w:eastAsia="宋体"/>
                          <w:sz w:val="18"/>
                          <w:szCs w:val="18"/>
                          <w:lang w:val="en-US" w:eastAsia="zh-CN"/>
                        </w:rPr>
                      </w:pP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2800350</wp:posOffset>
                </wp:positionH>
                <wp:positionV relativeFrom="paragraph">
                  <wp:posOffset>1203960</wp:posOffset>
                </wp:positionV>
                <wp:extent cx="2400935" cy="304800"/>
                <wp:effectExtent l="6350" t="6350" r="15875" b="8890"/>
                <wp:wrapNone/>
                <wp:docPr id="14" name="矩形 5"/>
                <wp:cNvGraphicFramePr/>
                <a:graphic xmlns:a="http://schemas.openxmlformats.org/drawingml/2006/main">
                  <a:graphicData uri="http://schemas.microsoft.com/office/word/2010/wordprocessingShape">
                    <wps:wsp>
                      <wps:cNvSpPr/>
                      <wps:spPr>
                        <a:xfrm>
                          <a:off x="0" y="0"/>
                          <a:ext cx="2400935" cy="3048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default" w:eastAsia="宋体"/>
                                <w:sz w:val="18"/>
                                <w:szCs w:val="18"/>
                                <w:lang w:val="en-US" w:eastAsia="zh-CN"/>
                              </w:rPr>
                            </w:pPr>
                            <w:r>
                              <w:rPr>
                                <w:rFonts w:hint="eastAsia"/>
                                <w:sz w:val="18"/>
                                <w:szCs w:val="18"/>
                                <w:lang w:val="en-US" w:eastAsia="zh-CN"/>
                              </w:rPr>
                              <w:t>每轮测量开始时间                  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220.5pt;margin-top:94.8pt;height:24pt;width:189.05pt;z-index:251663360;v-text-anchor:middle;mso-width-relative:page;mso-height-relative:page;" fillcolor="#FFFFFF [3212]" filled="t" stroked="t" coordsize="21600,21600" o:gfxdata="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&#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il6O2gAAAAsBAAAPAAAAAAAAAAEAIAAAADgAAABk&#10;cnMvZG93bnJldi54bWxQSwECFAAUAAAACACHTuJABqa2r2ACAACyBAAADgAAAAAAAAABACAAAAA/&#10;AQAAZHJzL2Uyb0RvYy54bWxQSwUGAAAAAAYABgBZAQAAEQYAAAAA&#10;">
                <v:fill on="t" focussize="0,0"/>
                <v:stroke weight="1pt" color="#70AD47 [3209]" miterlimit="8" joinstyle="miter"/>
                <v:imagedata o:title=""/>
                <o:lock v:ext="edit" aspectratio="f"/>
                <v:textbox>
                  <w:txbxContent>
                    <w:p>
                      <w:pPr>
                        <w:ind w:left="0" w:leftChars="0" w:firstLine="0" w:firstLineChars="0"/>
                        <w:jc w:val="both"/>
                        <w:rPr>
                          <w:rFonts w:hint="default" w:eastAsia="宋体"/>
                          <w:sz w:val="18"/>
                          <w:szCs w:val="18"/>
                          <w:lang w:val="en-US" w:eastAsia="zh-CN"/>
                        </w:rPr>
                      </w:pPr>
                      <w:r>
                        <w:rPr>
                          <w:rFonts w:hint="eastAsia"/>
                          <w:sz w:val="18"/>
                          <w:szCs w:val="18"/>
                          <w:lang w:val="en-US" w:eastAsia="zh-CN"/>
                        </w:rPr>
                        <w:t>每轮测量开始时间                  设置</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1242060</wp:posOffset>
                </wp:positionV>
                <wp:extent cx="2416175" cy="304800"/>
                <wp:effectExtent l="6350" t="6350" r="15875" b="8890"/>
                <wp:wrapNone/>
                <wp:docPr id="10" name="矩形 5"/>
                <wp:cNvGraphicFramePr/>
                <a:graphic xmlns:a="http://schemas.openxmlformats.org/drawingml/2006/main">
                  <a:graphicData uri="http://schemas.microsoft.com/office/word/2010/wordprocessingShape">
                    <wps:wsp>
                      <wps:cNvSpPr/>
                      <wps:spPr>
                        <a:xfrm>
                          <a:off x="1466850" y="2103120"/>
                          <a:ext cx="2416175" cy="304800"/>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default" w:eastAsia="宋体"/>
                                <w:sz w:val="18"/>
                                <w:szCs w:val="18"/>
                                <w:lang w:val="en-US" w:eastAsia="zh-CN"/>
                              </w:rPr>
                            </w:pPr>
                            <w:r>
                              <w:rPr>
                                <w:rFonts w:hint="eastAsia"/>
                                <w:sz w:val="18"/>
                                <w:szCs w:val="18"/>
                                <w:lang w:val="en-US" w:eastAsia="zh-CN"/>
                              </w:rPr>
                              <w:t>每轮测量间隔(h)          1/2/3/4/6/8/12/24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0.9pt;margin-top:97.8pt;height:24pt;width:190.25pt;z-index:251661312;v-text-anchor:middle;mso-width-relative:page;mso-height-relative:page;" fillcolor="#FFFFFF [3212]" filled="t" stroked="t" coordsize="21600,21600" o:gfxdata="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Qvyx7ZAAAACQEAAA8AAAAAAAAA&#10;AQAgAAAAOAAAAGRycy9kb3ducmV2LnhtbFBLAQIUABQAAAAIAIdO4kD2yk31bAIAAL4EAAAOAAAA&#10;AAAAAAEAIAAAAD4BAABkcnMvZTJvRG9jLnhtbFBLBQYAAAAABgAGAFkBAAAcBgAAAAA=&#10;">
                <v:fill on="t" focussize="0,0"/>
                <v:stroke weight="1pt" color="#70AD47 [3209]" miterlimit="8" joinstyle="miter"/>
                <v:imagedata o:title=""/>
                <o:lock v:ext="edit" aspectratio="f"/>
                <v:textbox>
                  <w:txbxContent>
                    <w:p>
                      <w:pPr>
                        <w:ind w:left="0" w:leftChars="0" w:firstLine="0" w:firstLineChars="0"/>
                        <w:jc w:val="both"/>
                        <w:rPr>
                          <w:rFonts w:hint="default" w:eastAsia="宋体"/>
                          <w:sz w:val="18"/>
                          <w:szCs w:val="18"/>
                          <w:lang w:val="en-US" w:eastAsia="zh-CN"/>
                        </w:rPr>
                      </w:pPr>
                      <w:r>
                        <w:rPr>
                          <w:rFonts w:hint="eastAsia"/>
                          <w:sz w:val="18"/>
                          <w:szCs w:val="18"/>
                          <w:lang w:val="en-US" w:eastAsia="zh-CN"/>
                        </w:rPr>
                        <w:t>每轮测量间隔(h)          1/2/3/4/6/8/12/24</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464820</wp:posOffset>
                </wp:positionV>
                <wp:extent cx="2415540" cy="220345"/>
                <wp:effectExtent l="6350" t="6350" r="16510" b="17145"/>
                <wp:wrapNone/>
                <wp:docPr id="11" name="矩形 4"/>
                <wp:cNvGraphicFramePr/>
                <a:graphic xmlns:a="http://schemas.openxmlformats.org/drawingml/2006/main">
                  <a:graphicData uri="http://schemas.microsoft.com/office/word/2010/wordprocessingShape">
                    <wps:wsp>
                      <wps:cNvSpPr/>
                      <wps:spPr>
                        <a:xfrm>
                          <a:off x="1452245" y="1371600"/>
                          <a:ext cx="2415540" cy="220345"/>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left"/>
                              <w:rPr>
                                <w:rFonts w:hint="default" w:eastAsia="宋体"/>
                                <w:sz w:val="18"/>
                                <w:szCs w:val="18"/>
                                <w:lang w:val="en-US" w:eastAsia="zh-CN"/>
                              </w:rPr>
                            </w:pPr>
                            <w:r>
                              <w:rPr>
                                <w:rFonts w:hint="eastAsia"/>
                                <w:b/>
                                <w:bCs/>
                                <w:sz w:val="18"/>
                                <w:szCs w:val="18"/>
                                <w:lang w:val="en-US" w:eastAsia="zh-CN"/>
                              </w:rPr>
                              <w:t>测量方式                      整时测量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0.95pt;margin-top:36.6pt;height:17.35pt;width:190.2pt;z-index:251660288;v-text-anchor:middle;mso-width-relative:page;mso-height-relative:page;" fillcolor="#FFFFFF [3201]" filled="t" stroked="t" coordsize="21600,21600" o:gfxdata="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v6GDzXAAAACAEAAA8AAAAAAAAAAQAgAAAA&#10;OAAAAGRycy9kb3ducmV2LnhtbFBLAQIUABQAAAAIAIdO4kB2ypCJaAIAAL4EAAAOAAAAAAAAAAEA&#10;IAAAADwBAABkcnMvZTJvRG9jLnhtbFBLBQYAAAAABgAGAFkBAAAWBgAAAAA=&#10;">
                <v:fill on="t" focussize="0,0"/>
                <v:stroke weight="1pt" color="#70AD47 [3209]" miterlimit="8" joinstyle="miter"/>
                <v:imagedata o:title=""/>
                <o:lock v:ext="edit" aspectratio="f"/>
                <v:textbox>
                  <w:txbxContent>
                    <w:p>
                      <w:pPr>
                        <w:ind w:left="0" w:leftChars="0" w:firstLine="0" w:firstLineChars="0"/>
                        <w:jc w:val="left"/>
                        <w:rPr>
                          <w:rFonts w:hint="default" w:eastAsia="宋体"/>
                          <w:sz w:val="18"/>
                          <w:szCs w:val="18"/>
                          <w:lang w:val="en-US" w:eastAsia="zh-CN"/>
                        </w:rPr>
                      </w:pPr>
                      <w:r>
                        <w:rPr>
                          <w:rFonts w:hint="eastAsia"/>
                          <w:b/>
                          <w:bCs/>
                          <w:sz w:val="18"/>
                          <w:szCs w:val="18"/>
                          <w:lang w:val="en-US" w:eastAsia="zh-CN"/>
                        </w:rPr>
                        <w:t>测量方式                      整时测量</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2793365</wp:posOffset>
                </wp:positionH>
                <wp:positionV relativeFrom="paragraph">
                  <wp:posOffset>464820</wp:posOffset>
                </wp:positionV>
                <wp:extent cx="2415540" cy="220345"/>
                <wp:effectExtent l="6350" t="6350" r="16510" b="17145"/>
                <wp:wrapNone/>
                <wp:docPr id="13" name="矩形 4"/>
                <wp:cNvGraphicFramePr/>
                <a:graphic xmlns:a="http://schemas.openxmlformats.org/drawingml/2006/main">
                  <a:graphicData uri="http://schemas.microsoft.com/office/word/2010/wordprocessingShape">
                    <wps:wsp>
                      <wps:cNvSpPr/>
                      <wps:spPr>
                        <a:xfrm>
                          <a:off x="0" y="0"/>
                          <a:ext cx="2415540" cy="220345"/>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left"/>
                              <w:rPr>
                                <w:rFonts w:hint="default" w:eastAsia="宋体"/>
                                <w:sz w:val="18"/>
                                <w:szCs w:val="18"/>
                                <w:lang w:val="en-US" w:eastAsia="zh-CN"/>
                              </w:rPr>
                            </w:pPr>
                            <w:r>
                              <w:rPr>
                                <w:rFonts w:hint="eastAsia"/>
                                <w:b/>
                                <w:bCs/>
                                <w:sz w:val="18"/>
                                <w:szCs w:val="18"/>
                                <w:lang w:val="en-US" w:eastAsia="zh-CN"/>
                              </w:rPr>
                              <w:t>测量方式                      定时测量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219.95pt;margin-top:36.6pt;height:17.35pt;width:190.2pt;z-index:251662336;v-text-anchor:middle;mso-width-relative:page;mso-height-relative:page;" fillcolor="#FFFFFF [3201]" filled="t" stroked="t" coordsize="21600,21600" o:gfxdata="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HNbTHZAAAACgEAAA8AAAAAAAAAAQAgAAAAOAAAAGRycy9k&#10;b3ducmV2LnhtbFBLAQIUABQAAAAIAIdO4kDu4Lz+XQIAALIEAAAOAAAAAAAAAAEAIAAAAD4BAABk&#10;cnMvZTJvRG9jLnhtbFBLBQYAAAAABgAGAFkBAAANBgAAAAA=&#10;">
                <v:fill on="t" focussize="0,0"/>
                <v:stroke weight="1pt" color="#70AD47 [3209]" miterlimit="8" joinstyle="miter"/>
                <v:imagedata o:title=""/>
                <o:lock v:ext="edit" aspectratio="f"/>
                <v:textbox>
                  <w:txbxContent>
                    <w:p>
                      <w:pPr>
                        <w:ind w:left="0" w:leftChars="0" w:firstLine="0" w:firstLineChars="0"/>
                        <w:jc w:val="left"/>
                        <w:rPr>
                          <w:rFonts w:hint="default" w:eastAsia="宋体"/>
                          <w:sz w:val="18"/>
                          <w:szCs w:val="18"/>
                          <w:lang w:val="en-US" w:eastAsia="zh-CN"/>
                        </w:rPr>
                      </w:pPr>
                      <w:r>
                        <w:rPr>
                          <w:rFonts w:hint="eastAsia"/>
                          <w:b/>
                          <w:bCs/>
                          <w:sz w:val="18"/>
                          <w:szCs w:val="18"/>
                          <w:lang w:val="en-US" w:eastAsia="zh-CN"/>
                        </w:rPr>
                        <w:t>测量方式                      定时测量</w:t>
                      </w:r>
                    </w:p>
                  </w:txbxContent>
                </v:textbox>
              </v:rect>
            </w:pict>
          </mc:Fallback>
        </mc:AlternateContent>
      </w:r>
      <w:r>
        <w:rPr>
          <w:rFonts w:hint="default"/>
          <w:sz w:val="24"/>
          <w:szCs w:val="24"/>
          <w:lang w:val="en-US" w:eastAsia="zh-CN"/>
        </w:rPr>
        <w:drawing>
          <wp:inline distT="0" distB="0" distL="114300" distR="114300">
            <wp:extent cx="2439035" cy="5481955"/>
            <wp:effectExtent l="9525" t="9525" r="20320" b="10160"/>
            <wp:docPr id="8" name="图片 8" descr="Screenshot_20211228_173705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11228_173705_com.shmedo.mcloudapp"/>
                    <pic:cNvPicPr>
                      <a:picLocks noChangeAspect="1"/>
                    </pic:cNvPicPr>
                  </pic:nvPicPr>
                  <pic:blipFill>
                    <a:blip r:embed="rId5"/>
                    <a:stretch>
                      <a:fillRect/>
                    </a:stretch>
                  </pic:blipFill>
                  <pic:spPr>
                    <a:xfrm>
                      <a:off x="0" y="0"/>
                      <a:ext cx="2439035" cy="5481955"/>
                    </a:xfrm>
                    <a:prstGeom prst="rect">
                      <a:avLst/>
                    </a:prstGeom>
                    <a:ln>
                      <a:solidFill>
                        <a:schemeClr val="tx1"/>
                      </a:solidFill>
                    </a:ln>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2439035" cy="5481955"/>
            <wp:effectExtent l="9525" t="9525" r="20320" b="10160"/>
            <wp:docPr id="12" name="图片 12" descr="Screenshot_20211228_173705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11228_173705_com.shmedo.mcloudapp"/>
                    <pic:cNvPicPr>
                      <a:picLocks noChangeAspect="1"/>
                    </pic:cNvPicPr>
                  </pic:nvPicPr>
                  <pic:blipFill>
                    <a:blip r:embed="rId5"/>
                    <a:stretch>
                      <a:fillRect/>
                    </a:stretch>
                  </pic:blipFill>
                  <pic:spPr>
                    <a:xfrm>
                      <a:off x="0" y="0"/>
                      <a:ext cx="2439035" cy="548195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jc w:val="both"/>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2AF8C0"/>
    <w:multiLevelType w:val="multilevel"/>
    <w:tmpl w:val="F92AF8C0"/>
    <w:lvl w:ilvl="0" w:tentative="0">
      <w:start w:val="1"/>
      <w:numFmt w:val="decimal"/>
      <w:pStyle w:val="2"/>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2D8C9A74"/>
    <w:multiLevelType w:val="singleLevel"/>
    <w:tmpl w:val="2D8C9A74"/>
    <w:lvl w:ilvl="0" w:tentative="0">
      <w:start w:val="2"/>
      <w:numFmt w:val="chineseCounting"/>
      <w:suff w:val="nothing"/>
      <w:lvlText w:val="%1、"/>
      <w:lvlJc w:val="left"/>
      <w:rPr>
        <w:rFonts w:hint="eastAsia"/>
      </w:rPr>
    </w:lvl>
  </w:abstractNum>
  <w:abstractNum w:abstractNumId="2">
    <w:nsid w:val="6DE1803A"/>
    <w:multiLevelType w:val="singleLevel"/>
    <w:tmpl w:val="6DE1803A"/>
    <w:lvl w:ilvl="0" w:tentative="0">
      <w:start w:val="1"/>
      <w:numFmt w:val="decimal"/>
      <w:suff w:val="nothing"/>
      <w:lvlText w:val="%1、"/>
      <w:lvlJc w:val="left"/>
    </w:lvl>
  </w:abstractNum>
  <w:abstractNum w:abstractNumId="3">
    <w:nsid w:val="72B79EC9"/>
    <w:multiLevelType w:val="multilevel"/>
    <w:tmpl w:val="72B79EC9"/>
    <w:lvl w:ilvl="0" w:tentative="0">
      <w:start w:val="1"/>
      <w:numFmt w:val="decimal"/>
      <w:lvlText w:val="%1."/>
      <w:lvlJc w:val="left"/>
      <w:pPr>
        <w:ind w:left="425" w:hanging="425"/>
      </w:pPr>
      <w:rPr>
        <w:rFonts w:hint="default"/>
      </w:rPr>
    </w:lvl>
    <w:lvl w:ilvl="1" w:tentative="0">
      <w:start w:val="1"/>
      <w:numFmt w:val="decimal"/>
      <w:pStyle w:val="3"/>
      <w:lvlText w:val="%1.%2."/>
      <w:lvlJc w:val="left"/>
      <w:pPr>
        <w:ind w:left="850" w:hanging="453"/>
      </w:pPr>
      <w:rPr>
        <w:rFonts w:hint="default"/>
      </w:rPr>
    </w:lvl>
    <w:lvl w:ilvl="2" w:tentative="0">
      <w:start w:val="1"/>
      <w:numFmt w:val="decimal"/>
      <w:pStyle w:val="4"/>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1B8C"/>
    <w:rsid w:val="012B08B7"/>
    <w:rsid w:val="025F76C1"/>
    <w:rsid w:val="03C50D06"/>
    <w:rsid w:val="052D076D"/>
    <w:rsid w:val="05BB6844"/>
    <w:rsid w:val="0841146B"/>
    <w:rsid w:val="08695A2A"/>
    <w:rsid w:val="08DB7E12"/>
    <w:rsid w:val="09BD7FCD"/>
    <w:rsid w:val="0A955EF0"/>
    <w:rsid w:val="0DA41488"/>
    <w:rsid w:val="0F326BA8"/>
    <w:rsid w:val="12EB1556"/>
    <w:rsid w:val="140B1730"/>
    <w:rsid w:val="14546B73"/>
    <w:rsid w:val="157D64AF"/>
    <w:rsid w:val="168B6D96"/>
    <w:rsid w:val="17E63FF7"/>
    <w:rsid w:val="18D21923"/>
    <w:rsid w:val="18F321E8"/>
    <w:rsid w:val="1979611C"/>
    <w:rsid w:val="1BFF6644"/>
    <w:rsid w:val="1CDE70E8"/>
    <w:rsid w:val="1E4B3C06"/>
    <w:rsid w:val="1ECF63BC"/>
    <w:rsid w:val="1F2065AC"/>
    <w:rsid w:val="1F393F7F"/>
    <w:rsid w:val="20DD0C7A"/>
    <w:rsid w:val="237E524F"/>
    <w:rsid w:val="23CA3662"/>
    <w:rsid w:val="24C27A86"/>
    <w:rsid w:val="25E43FC2"/>
    <w:rsid w:val="25FF6047"/>
    <w:rsid w:val="2637258F"/>
    <w:rsid w:val="2695735B"/>
    <w:rsid w:val="26993931"/>
    <w:rsid w:val="26DE4D31"/>
    <w:rsid w:val="27F72A4E"/>
    <w:rsid w:val="28FC7436"/>
    <w:rsid w:val="29FC340B"/>
    <w:rsid w:val="2A741800"/>
    <w:rsid w:val="2AFD19B4"/>
    <w:rsid w:val="2B3E773A"/>
    <w:rsid w:val="2B60149D"/>
    <w:rsid w:val="2C9F3729"/>
    <w:rsid w:val="2DA45C4A"/>
    <w:rsid w:val="2E7E3A3B"/>
    <w:rsid w:val="2FB945B1"/>
    <w:rsid w:val="300E4158"/>
    <w:rsid w:val="318C6E63"/>
    <w:rsid w:val="31983AD1"/>
    <w:rsid w:val="343664CC"/>
    <w:rsid w:val="35486FE1"/>
    <w:rsid w:val="35A07E0B"/>
    <w:rsid w:val="38BA3E94"/>
    <w:rsid w:val="39ED2C15"/>
    <w:rsid w:val="3A434BF9"/>
    <w:rsid w:val="3A7918C1"/>
    <w:rsid w:val="3DED7DDE"/>
    <w:rsid w:val="3DFC4E7F"/>
    <w:rsid w:val="3EC55DFE"/>
    <w:rsid w:val="3FDA5E46"/>
    <w:rsid w:val="40A30115"/>
    <w:rsid w:val="42654894"/>
    <w:rsid w:val="431B58E5"/>
    <w:rsid w:val="44224128"/>
    <w:rsid w:val="448A6915"/>
    <w:rsid w:val="44BE456B"/>
    <w:rsid w:val="44C25999"/>
    <w:rsid w:val="45E83D4F"/>
    <w:rsid w:val="465C44DA"/>
    <w:rsid w:val="471F32F3"/>
    <w:rsid w:val="48965E0D"/>
    <w:rsid w:val="49181BBF"/>
    <w:rsid w:val="4A2E0E14"/>
    <w:rsid w:val="4C32747F"/>
    <w:rsid w:val="4CA255E8"/>
    <w:rsid w:val="4CDB1C1A"/>
    <w:rsid w:val="4D073CFA"/>
    <w:rsid w:val="4DEC2593"/>
    <w:rsid w:val="51BF7984"/>
    <w:rsid w:val="53146370"/>
    <w:rsid w:val="531E4F79"/>
    <w:rsid w:val="531E7B64"/>
    <w:rsid w:val="53941795"/>
    <w:rsid w:val="53B56F9D"/>
    <w:rsid w:val="54142DB5"/>
    <w:rsid w:val="542A12D4"/>
    <w:rsid w:val="547D2B76"/>
    <w:rsid w:val="55E421A1"/>
    <w:rsid w:val="56430AAB"/>
    <w:rsid w:val="566A669A"/>
    <w:rsid w:val="56F26D4F"/>
    <w:rsid w:val="57A30437"/>
    <w:rsid w:val="58775F10"/>
    <w:rsid w:val="59203202"/>
    <w:rsid w:val="59C520BB"/>
    <w:rsid w:val="5A0F3B97"/>
    <w:rsid w:val="5C386E01"/>
    <w:rsid w:val="5C6E5A73"/>
    <w:rsid w:val="5C862C97"/>
    <w:rsid w:val="5CDB3066"/>
    <w:rsid w:val="5D4641CA"/>
    <w:rsid w:val="5DCA159F"/>
    <w:rsid w:val="5E3B6EA6"/>
    <w:rsid w:val="5EF77F6B"/>
    <w:rsid w:val="5FCE062B"/>
    <w:rsid w:val="614F2F8B"/>
    <w:rsid w:val="62565ED1"/>
    <w:rsid w:val="629A0AAC"/>
    <w:rsid w:val="63304786"/>
    <w:rsid w:val="65000502"/>
    <w:rsid w:val="650A5CC8"/>
    <w:rsid w:val="65316577"/>
    <w:rsid w:val="65723928"/>
    <w:rsid w:val="65953D0D"/>
    <w:rsid w:val="65BC2482"/>
    <w:rsid w:val="65F22A51"/>
    <w:rsid w:val="663208CD"/>
    <w:rsid w:val="67225E39"/>
    <w:rsid w:val="69137C36"/>
    <w:rsid w:val="6A2A0CB2"/>
    <w:rsid w:val="6A8A46FA"/>
    <w:rsid w:val="6AB00D60"/>
    <w:rsid w:val="6BA84864"/>
    <w:rsid w:val="6C8E6DDE"/>
    <w:rsid w:val="6D151760"/>
    <w:rsid w:val="6E77406E"/>
    <w:rsid w:val="6EE839D2"/>
    <w:rsid w:val="6F6872BA"/>
    <w:rsid w:val="6FCA5186"/>
    <w:rsid w:val="720378D4"/>
    <w:rsid w:val="729D799D"/>
    <w:rsid w:val="72A12A98"/>
    <w:rsid w:val="734472D5"/>
    <w:rsid w:val="7458645F"/>
    <w:rsid w:val="74895861"/>
    <w:rsid w:val="74FD2C4A"/>
    <w:rsid w:val="752F4992"/>
    <w:rsid w:val="75B04AB5"/>
    <w:rsid w:val="76AA69F3"/>
    <w:rsid w:val="78554E91"/>
    <w:rsid w:val="7ACA1EFA"/>
    <w:rsid w:val="7BC01675"/>
    <w:rsid w:val="7D881E95"/>
    <w:rsid w:val="7DE55BEC"/>
    <w:rsid w:val="7E5F1909"/>
    <w:rsid w:val="7E635932"/>
    <w:rsid w:val="7E6D580D"/>
    <w:rsid w:val="7EA27787"/>
    <w:rsid w:val="7FFF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textAlignment w:val="auto"/>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Lines="0" w:beforeAutospacing="0" w:afterLines="0" w:afterAutospacing="0" w:line="360" w:lineRule="auto"/>
      <w:ind w:left="425" w:hanging="425" w:firstLineChars="0"/>
      <w:outlineLvl w:val="0"/>
    </w:pPr>
    <w:rPr>
      <w:rFonts w:ascii="Times New Roman" w:hAnsi="Times New Roman" w:eastAsia="宋体" w:cs="Times New Roman"/>
      <w:b/>
      <w:kern w:val="44"/>
      <w:sz w:val="28"/>
    </w:rPr>
  </w:style>
  <w:style w:type="paragraph" w:styleId="3">
    <w:name w:val="heading 2"/>
    <w:basedOn w:val="1"/>
    <w:next w:val="1"/>
    <w:unhideWhenUsed/>
    <w:qFormat/>
    <w:uiPriority w:val="0"/>
    <w:pPr>
      <w:keepNext/>
      <w:keepLines/>
      <w:numPr>
        <w:ilvl w:val="1"/>
        <w:numId w:val="2"/>
      </w:numPr>
      <w:spacing w:beforeLines="0" w:beforeAutospacing="0" w:afterLines="0" w:afterAutospacing="0" w:line="360" w:lineRule="auto"/>
      <w:ind w:hanging="420" w:firstLineChars="0"/>
      <w:outlineLvl w:val="1"/>
    </w:pPr>
    <w:rPr>
      <w:rFonts w:ascii="Arial" w:hAnsi="Arial" w:eastAsia="宋体" w:cs="Times New Roman"/>
      <w:b/>
      <w:sz w:val="24"/>
    </w:rPr>
  </w:style>
  <w:style w:type="paragraph" w:styleId="4">
    <w:name w:val="heading 3"/>
    <w:basedOn w:val="1"/>
    <w:next w:val="1"/>
    <w:unhideWhenUsed/>
    <w:qFormat/>
    <w:uiPriority w:val="0"/>
    <w:pPr>
      <w:keepNext/>
      <w:keepLines/>
      <w:numPr>
        <w:ilvl w:val="2"/>
        <w:numId w:val="2"/>
      </w:numPr>
      <w:spacing w:beforeLines="0" w:beforeAutospacing="0" w:afterLines="0" w:afterAutospacing="0" w:line="360" w:lineRule="auto"/>
      <w:outlineLvl w:val="2"/>
    </w:pPr>
    <w:rPr>
      <w:rFonts w:ascii="Calibri" w:hAnsi="Calibri" w:eastAsia="宋体" w:cs="Times New Roman"/>
      <w:b/>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2021-07-11T18:09:00Z</dcterms:created>
  <dc:creator>63573</dc:creator>
  <cp:lastModifiedBy>gonghe</cp:lastModifiedBy>
  <dcterms:modified xsi:type="dcterms:W3CDTF">2022-03-18T15:25:07Z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6F8CDF0EF8EA4681A25EAAD8EEE8A3B5</vt:lpwstr>
  </property>
</Properties>
</file>