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КОМУ: Начальнику ЖЕК / Голові ОСББ</w:t>
        <w:br/>
      </w:r>
      <w:r>
        <w:t>ВІД КОГО: ____________________________</w:t>
        <w:br/>
      </w:r>
      <w:r>
        <w:t>АДРЕСА: ____________________________</w:t>
        <w:br/>
      </w:r>
      <w:r>
        <w:t>ТЕЛЕФОН: ____________________________</w:t>
        <w:br/>
        <w:br/>
      </w:r>
    </w:p>
    <w:p>
      <w:pPr>
        <w:jc w:val="center"/>
      </w:pPr>
      <w:r>
        <w:t>ЗАЯВА (ЗВЕРНЕННЯ)</w:t>
        <w:br/>
        <w:br/>
      </w:r>
    </w:p>
    <w:p>
      <w:r>
        <w:t>Прошу Вас терміново вжити заходів щодо усунення аварійної ситуації / неналежного надання житлово-комунальних послуг за адресою ____________________.</w:t>
        <w:br/>
        <w:br/>
        <w:t>Суть проблеми:</w:t>
        <w:br/>
        <w:t>______________________________________________________________________________</w:t>
        <w:br/>
        <w:t>______________________________________________________________________________</w:t>
        <w:br/>
        <w:t>______________________________________________________________________________</w:t>
        <w:br/>
        <w:br/>
        <w:t>Проблема існує з "___" __________ 20__ року.</w:t>
        <w:br/>
        <w:br/>
        <w:t>На підставі Закону України «Про житлово-комунальні послуги» прошу:</w:t>
        <w:br/>
        <w:t>1. Провести обстеження та скласти відповідний Акт.</w:t>
        <w:br/>
        <w:t>2. Усунути недоліки у найкоротший термін.</w:t>
        <w:br/>
        <w:t>3. Повідомити мене про результати розгляду заяви письмово.</w:t>
        <w:br/>
        <w:br/>
        <w:br/>
        <w:t>Дата: _______________                         Підпис: 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