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2">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E-learning platforms often lack collaborative spaces, personalization, and tools for keeping content up-to-date. LearnNest is a streamlined solution that bridges these gaps, offering a SaaS-based tool for course creation, dynamic content updates, and community-driven learning, tailored specifically for creators who want to offer courses on their own websites.</w:t>
      </w:r>
    </w:p>
    <w:p w:rsidR="00000000" w:rsidDel="00000000" w:rsidP="00000000" w:rsidRDefault="00000000" w:rsidRPr="00000000" w14:paraId="00000003">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Creators, such as educational content providers or influencers, can effortlessly upload and update course materials like videos, notes, and assignments directly on their websites, powered by LearnNest. Each course integrates dedicated discussion forums for Q&amp;A, assignment feedback, and peer collaboration, fostering an inclusive learning environment. LearnNest enhances efficiency with AI-powered grading for assignments and quizzes, providing instant, consistent feedback. Additionally, a built-in progress tracker and analytics dashboard help creators monitor student engagement and performance.</w:t>
      </w:r>
    </w:p>
    <w:p w:rsidR="00000000" w:rsidDel="00000000" w:rsidP="00000000" w:rsidRDefault="00000000" w:rsidRPr="00000000" w14:paraId="00000004">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benefit from an in-app notes system, enabling synchronized note-taking during lectures for a seamless learning experience. The platform’s core features also include centralized course resources, which provide students with a unified hub for accessing assignments, downloadable materials, and tasks. Real-time interaction is supported through live sessions, where educators can conduct virtual lectures and discussions, with recordings automatically saved for future access. LearnNest ensures privacy through anonymized participation in forums while offering tools for personalized learning experiences.</w:t>
      </w:r>
    </w:p>
    <w:p w:rsidR="00000000" w:rsidDel="00000000" w:rsidP="00000000" w:rsidRDefault="00000000" w:rsidRPr="00000000" w14:paraId="00000005">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foster a collaborative environment, LearnNest includes an integrated student community where learners can interact, share ideas, and support each other in their academic journey. Additionally, the AI-powered note-taking system not only allows synchronized notes but also generates automatic summaries from video subtitles, ensuring students capture essential details effortlessly.</w:t>
      </w:r>
    </w:p>
    <w:p w:rsidR="00000000" w:rsidDel="00000000" w:rsidP="00000000" w:rsidRDefault="00000000" w:rsidRPr="00000000" w14:paraId="00000006">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LearnNest is designed to be integrated into creators' websites, allowing them to offer personalized courses that align with their branding and logo. Creators purchase a subscription from LearnNest, customize their course content, and integrate it with their website. This ensures that the course content is only accessible through the creator's website, providing a seamless and branded learning experience for students. LearnNest does not interact directly with students; instead, it empowers creators to offer high-quality, interactive, and efficient learning experiences on their own platforms.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after="240" w:line="39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Core Features</w:t>
      </w:r>
    </w:p>
    <w:p w:rsidR="00000000" w:rsidDel="00000000" w:rsidP="00000000" w:rsidRDefault="00000000" w:rsidRPr="00000000" w14:paraId="00000009">
      <w:pPr>
        <w:shd w:fill="ffffff" w:val="clear"/>
        <w:spacing w:after="240" w:line="39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Features Overview</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Course Creation &amp; Management</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Content Upload: Creators can upload pre-recorded videos, lecture notes, quizzes, and assignments directly on their websites, powered by LearnNest.</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Dynamic Updates: Update course materials seamlessly without rebuilding, ensuring content remains current and engaging.</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Integration as SaaS: LearnNest is designed to be integrated into creators' websites, allowing them to offer personalized courses that align with their branding and logo. Creators purchase a subscription from LearnNest, customize their course content, and integrate it with their website.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Community-Based Learning &amp; Q&amp;A</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Discussion Forums: Each course includes a dedicated space for:</w:t>
      </w:r>
    </w:p>
    <w:p w:rsidR="00000000" w:rsidDel="00000000" w:rsidP="00000000" w:rsidRDefault="00000000" w:rsidRPr="00000000" w14:paraId="00000010">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Roboto" w:cs="Roboto" w:eastAsia="Roboto" w:hAnsi="Roboto"/>
          <w:sz w:val="24"/>
          <w:szCs w:val="24"/>
          <w:rtl w:val="0"/>
        </w:rPr>
        <w:t xml:space="preserve">Q&amp;A sessions where students can leave questions for the instructor.</w:t>
      </w:r>
    </w:p>
    <w:p w:rsidR="00000000" w:rsidDel="00000000" w:rsidP="00000000" w:rsidRDefault="00000000" w:rsidRPr="00000000" w14:paraId="00000011">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Roboto" w:cs="Roboto" w:eastAsia="Roboto" w:hAnsi="Roboto"/>
          <w:sz w:val="24"/>
          <w:szCs w:val="24"/>
          <w:rtl w:val="0"/>
        </w:rPr>
        <w:t xml:space="preserve">Collaborative problem-solving through peer-to-peer interaction.</w:t>
      </w:r>
    </w:p>
    <w:p w:rsidR="00000000" w:rsidDel="00000000" w:rsidP="00000000" w:rsidRDefault="00000000" w:rsidRPr="00000000" w14:paraId="00000012">
      <w:pPr>
        <w:numPr>
          <w:ilvl w:val="2"/>
          <w:numId w:val="1"/>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Roboto" w:cs="Roboto" w:eastAsia="Roboto" w:hAnsi="Roboto"/>
          <w:sz w:val="24"/>
          <w:szCs w:val="24"/>
          <w:rtl w:val="0"/>
        </w:rPr>
        <w:t xml:space="preserve">Assignment sharing and feedback.</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Anonymized Participation: Questions and interactions are tied to enrollment numbers, ensuring privacy while fostering inclusivity.</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Live Sessions: Enable real-time learning through live classes and Q&amp;A. Recordings are auto-saved for future access.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Built-in Course Resources</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Centralized Hub: A unified hub for accessing assignments, tasks, and downloadable materials, providing students with a seamless learning experience.</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AI-Powered Grading</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Automated Grading: Automated grading for assignments and quizzes, providing instant feedback.</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Detailed Feedback: Detailed feedback for students to encourage improvement and foster a deeper understanding of the material.</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Student Enrollment Management</w:t>
      </w:r>
    </w:p>
    <w:p w:rsidR="00000000" w:rsidDel="00000000" w:rsidP="00000000" w:rsidRDefault="00000000" w:rsidRPr="00000000" w14:paraId="0000001B">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Comprehensive Tracking: Comprehensive tracking of enrolled students with detailed engagement metrics, allowing creators to monitor participation and progress effectively.</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Progress Tracking</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Visual Dashboards: Visual dashboards to track individual progress on course completion, grades, and tasks, providing students with a clear overview of their learning journey.</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Student Analytics for Instructors</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Insights into Performance: Insights into student performance and engagement, helping creators identify at-risk students and improve course content based on trends.</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Data-Driven Improvements: Tools for identifying areas for improvement and enhancing the overall learning experience.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rFonts w:ascii="Roboto" w:cs="Roboto" w:eastAsia="Roboto" w:hAnsi="Roboto"/>
          <w:sz w:val="24"/>
          <w:szCs w:val="24"/>
          <w:rtl w:val="0"/>
        </w:rPr>
        <w:t xml:space="preserve">Integrated Notes System</w:t>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sz w:val="24"/>
          <w:szCs w:val="24"/>
          <w:rtl w:val="0"/>
        </w:rPr>
        <w:t xml:space="preserve">In-App Note-Taking: Students can take notes while engaging with lectures or reading materials.</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pacing w:after="240" w:lineRule="auto"/>
        <w:ind w:left="1440" w:hanging="360"/>
      </w:pPr>
      <w:r w:rsidDel="00000000" w:rsidR="00000000" w:rsidRPr="00000000">
        <w:rPr>
          <w:rFonts w:ascii="Roboto" w:cs="Roboto" w:eastAsia="Roboto" w:hAnsi="Roboto"/>
          <w:sz w:val="24"/>
          <w:szCs w:val="24"/>
          <w:rtl w:val="0"/>
        </w:rPr>
        <w:t xml:space="preserve">Synchronized Subtitles: Subtitles synchronized with notes to capture key points effortlessly, ensuring students capture essential details without additional effort.</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