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0" w:firstLine="0"/>
        <w:outlineLvl w:val="2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一、接口来源注册地址：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病毒信息-申请地址（</w:t>
      </w:r>
      <w:r>
        <w:rPr>
          <w:rFonts w:hint="eastAsia"/>
          <w:b/>
          <w:bCs/>
          <w:lang w:val="en-US" w:eastAsia="zh-CN"/>
        </w:rPr>
        <w:t>天行数据-</w:t>
      </w:r>
      <w:r>
        <w:rPr>
          <w:rFonts w:hint="eastAsia"/>
          <w:lang w:val="en-US" w:eastAsia="zh-CN"/>
        </w:rPr>
        <w:t>接口文档 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"https://www.tianapi.com/apiview/169"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https://www.tianapi.com/apiview/169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新冠国内-国外-申请地址（</w:t>
      </w:r>
      <w:r>
        <w:rPr>
          <w:rFonts w:hint="eastAsia"/>
          <w:b/>
          <w:bCs/>
          <w:lang w:val="en-US" w:eastAsia="zh-CN"/>
        </w:rPr>
        <w:t>挖数据-</w:t>
      </w:r>
      <w:r>
        <w:rPr>
          <w:rFonts w:hint="eastAsia"/>
          <w:lang w:val="en-US" w:eastAsia="zh-CN"/>
        </w:rPr>
        <w:t>接口文档 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"https://www.wapi.cn/api_detail/94/219.html"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https://www.wapi.cn/api_detail/94/219.html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outlineLvl w:val="3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疫情详细数据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"http://api.tianapi.com/txapi/ncov/index"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http://api.tianapi.com/txapi/ncov/index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接口参数和值：key:b5919dd6f573907e378d0a6be7a78ff3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完整接口地址：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"http://api.tianapi.com/txapi/ncov/index?key=b5919dd6f573907e378d0a6be7a78ff3"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http://api.tianapi.com/txapi/ncov/index?key=b5919dd6f573907e378d0a6be7a78ff3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3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全国各个城市疫情数据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 请求地址</w:t>
      </w:r>
      <w:r>
        <w:rPr>
          <w:rFonts w:hint="default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"https://yupn.api.storeapi.net/api/94/219"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https://yupn.api.storeapi.net/api/94/219</w:t>
      </w:r>
      <w:r>
        <w:rPr>
          <w:rFonts w:hint="default"/>
        </w:rPr>
        <w:fldChar w:fldCharType="end"/>
      </w:r>
    </w:p>
    <w:p>
      <w:pPr>
        <w:pStyle w:val="2"/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default"/>
        </w:rPr>
        <w:t xml:space="preserve">  请求方式：GET</w:t>
      </w:r>
      <w:r>
        <w:rPr>
          <w:rFonts w:hint="eastAsia"/>
          <w:lang w:val="en-US" w:eastAsia="zh-CN"/>
        </w:rPr>
        <w:t xml:space="preserve"> （1000次）</w:t>
      </w: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/>
          <w:b/>
          <w:bCs/>
        </w:rPr>
        <w:t xml:space="preserve">  请求参数：</w:t>
      </w:r>
      <w:r>
        <w:rPr>
          <w:rFonts w:hint="default"/>
        </w:rPr>
        <w:t>format=json&amp;appid=6938&amp;sign=687569b1fd450f3491cd6e72f82aacf7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t>国内城市疫情数据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请求地址：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"https://yupn.api.storeapi.net/api/94/221"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https://yupn.api.storeapi.net/api/94/221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请求方式：GET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参数：</w:t>
      </w:r>
      <w:r>
        <w:rPr>
          <w:rFonts w:hint="default"/>
          <w:lang w:val="en-US" w:eastAsia="zh-CN"/>
        </w:rPr>
        <w:t>format=json&amp;appid=6938&amp;</w:t>
      </w:r>
      <w:r>
        <w:rPr>
          <w:rFonts w:hint="default"/>
          <w:b/>
          <w:bCs/>
          <w:color w:val="FF0000"/>
          <w:lang w:val="en-US" w:eastAsia="zh-CN"/>
        </w:rPr>
        <w:t>city_name=</w:t>
      </w:r>
      <w:r>
        <w:rPr>
          <w:rFonts w:hint="eastAsia"/>
          <w:b/>
          <w:bCs/>
          <w:color w:val="FF0000"/>
          <w:lang w:val="en-US" w:eastAsia="zh-CN"/>
        </w:rPr>
        <w:t>北京</w:t>
      </w:r>
      <w:r>
        <w:rPr>
          <w:rFonts w:hint="default"/>
          <w:lang w:val="en-US" w:eastAsia="zh-CN"/>
        </w:rPr>
        <w:t>sign=0cbfea60e3bd924a26537747d83c8b84</w:t>
      </w: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cs="微软雅黑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加密规则：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sign = </w:t>
      </w:r>
      <w:r>
        <w:rPr>
          <w:rFonts w:hint="eastAsia" w:ascii="微软雅黑" w:hAnsi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md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5( appid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333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city_name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333"/>
          <w:spacing w:val="0"/>
          <w:sz w:val="21"/>
          <w:szCs w:val="21"/>
          <w:shd w:val="clear" w:fill="FFFFFF"/>
        </w:rPr>
        <w:t>武汉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format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333"/>
          <w:spacing w:val="0"/>
          <w:sz w:val="21"/>
          <w:szCs w:val="21"/>
          <w:shd w:val="clear" w:fill="FFFFFF"/>
        </w:rPr>
        <w:t>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333"/>
          <w:spacing w:val="0"/>
          <w:sz w:val="21"/>
          <w:szCs w:val="21"/>
          <w:shd w:val="clear" w:fill="FFFFFF"/>
        </w:rPr>
        <w:t>1545829466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密钥)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t>国外疫情数据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"https://yupn.api.storeapi.net/api/94/220"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https://yupn.api.storeapi.net/api/94/220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请求方式：GET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请求参数：format=json&amp;appid=6938&amp;sign=687569b1fd450f3491cd6e72f82aacf7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t>全球新冠疫情数据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"https://yupn.api.storeapi.net/api/94/222"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https://yupn.api.storeapi.net/api/94/222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请求方式：GET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请求参数：format=json&amp;appid=6938&amp;sign=687569b1fd450f3491cd6e72f82aacf7</w:t>
      </w:r>
    </w:p>
    <w:p/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城市出行-聚合数据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接口来源（聚合数据）：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"https://www.juhe.cn/docs/api/id/566"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https://www.juhe.cn/docs/api/id/566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注册流程：</w:t>
      </w:r>
    </w:p>
    <w:p>
      <w:r>
        <w:rPr>
          <w:rFonts w:hint="eastAsia"/>
        </w:rPr>
        <w:t xml:space="preserve">注册后 </w:t>
      </w:r>
      <w:r>
        <w:t xml:space="preserve">  </w:t>
      </w:r>
      <w:r>
        <w:rPr>
          <w:rFonts w:hint="eastAsia"/>
        </w:rPr>
        <w:t>实名认证</w:t>
      </w:r>
    </w:p>
    <w:p>
      <w:pPr>
        <w:rPr>
          <w:rFonts w:hint="eastAsia"/>
        </w:rPr>
      </w:pPr>
      <w:r>
        <w:rPr>
          <w:rFonts w:hint="eastAsia"/>
        </w:rPr>
        <w:t xml:space="preserve">需要等待一两分钟，刷新页面 </w:t>
      </w:r>
      <w:r>
        <w:t xml:space="preserve"> </w:t>
      </w:r>
      <w:r>
        <w:rPr>
          <w:rFonts w:hint="eastAsia"/>
        </w:rPr>
        <w:t>，认证成功</w:t>
      </w:r>
    </w:p>
    <w:p>
      <w:r>
        <w:rPr>
          <w:rStyle w:val="8"/>
          <w:rFonts w:hint="eastAsia" w:ascii="微软雅黑" w:hAnsi="微软雅黑" w:eastAsia="微软雅黑"/>
          <w:color w:val="555555"/>
          <w:sz w:val="18"/>
          <w:szCs w:val="18"/>
          <w:shd w:val="clear" w:color="auto" w:fill="FFFFFF"/>
        </w:rPr>
        <w:t>请求示例：</w:t>
      </w:r>
      <w:r>
        <w:rPr>
          <w:rStyle w:val="11"/>
          <w:rFonts w:hint="eastAsia" w:ascii="微软雅黑" w:hAnsi="微软雅黑" w:eastAsia="微软雅黑"/>
          <w:color w:val="777777"/>
          <w:sz w:val="18"/>
          <w:szCs w:val="18"/>
          <w:shd w:val="clear" w:color="auto" w:fill="FFFFFF"/>
        </w:rPr>
        <w:t>http://apis.juhe.cn/springTravel/citys?key=</w:t>
      </w:r>
      <w:r>
        <w:rPr>
          <w:rStyle w:val="11"/>
          <w:rFonts w:ascii="微软雅黑" w:hAnsi="微软雅黑" w:eastAsia="微软雅黑"/>
          <w:color w:val="777777"/>
          <w:sz w:val="18"/>
          <w:szCs w:val="18"/>
          <w:shd w:val="clear" w:color="auto" w:fill="FFFFFF"/>
        </w:rPr>
        <w:t>keyid</w:t>
      </w:r>
    </w:p>
    <w:p>
      <w:pPr>
        <w:rPr>
          <w:rFonts w:hint="eastAsia"/>
        </w:rPr>
      </w:pPr>
      <w:r>
        <w:rPr>
          <w:rFonts w:hint="eastAsia"/>
        </w:rPr>
        <w:t>参数 ： key</w:t>
      </w:r>
      <w:r>
        <w:t xml:space="preserve">   </w:t>
      </w:r>
      <w:r>
        <w:rPr>
          <w:rFonts w:hint="eastAsia"/>
        </w:rPr>
        <w:t>，获取位置 ： 右上角个人中心</w:t>
      </w:r>
      <w:r>
        <w:t>—</w:t>
      </w:r>
      <w:r>
        <w:rPr>
          <w:rFonts w:hint="eastAsia"/>
        </w:rPr>
        <w:t>数据中心</w:t>
      </w:r>
      <w:r>
        <w:t>—</w:t>
      </w:r>
      <w:r>
        <w:rPr>
          <w:rFonts w:hint="eastAsia"/>
        </w:rPr>
        <w:t>我的api</w:t>
      </w:r>
      <w:r>
        <w:t xml:space="preserve"> </w:t>
      </w:r>
    </w:p>
    <w:p>
      <w:pPr>
        <w:pStyle w:val="2"/>
      </w:pPr>
      <w:r>
        <w:drawing>
          <wp:inline distT="0" distB="0" distL="0" distR="0">
            <wp:extent cx="3918585" cy="18630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6137" cy="18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微软雅黑" w:hAnsi="微软雅黑" w:eastAsia="微软雅黑"/>
          <w:color w:val="555555"/>
          <w:sz w:val="18"/>
          <w:szCs w:val="18"/>
          <w:shd w:val="clear" w:color="auto" w:fill="FFFFFF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城市列表清单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  <w:shd w:val="clear" w:fill="FFFFFF"/>
        </w:rPr>
      </w:pPr>
      <w:r>
        <w:rPr>
          <w:rFonts w:hint="default"/>
          <w:lang w:val="en-US" w:eastAsia="zh-CN"/>
        </w:rPr>
        <w:t>请求地址：</w:t>
      </w:r>
      <w:r>
        <w:rPr>
          <w:rFonts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  <w:shd w:val="clear" w:fill="FFFFFF"/>
        </w:rPr>
        <w:instrText xml:space="preserve"> HYPERLINK "http://apis.juhe.cn/springTravel/citys"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shd w:val="clear" w:fill="FFFFFF"/>
        </w:rPr>
        <w:t>http://apis.juhe.cn/springTravel/citys</w:t>
      </w:r>
      <w:r>
        <w:rPr>
          <w:rFonts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请求方式：GET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请求参数：</w:t>
      </w:r>
      <w:r>
        <w:rPr>
          <w:rFonts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  <w:shd w:val="clear" w:fill="FFFFFF"/>
        </w:rPr>
        <w:t>key=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>171e165a7d991c5f6ecd5194c54778ef</w:t>
      </w:r>
      <w:r>
        <w:rPr>
          <w:rFonts w:hint="eastAsia" w:ascii="微软雅黑" w:hAnsi="微软雅黑" w:cs="微软雅黑"/>
          <w:b/>
          <w:bCs/>
          <w:i w:val="0"/>
          <w:iCs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>/</w:t>
      </w:r>
      <w:r>
        <w:rPr>
          <w:rFonts w:hint="eastAsia" w:ascii="微软雅黑" w:hAnsi="微软雅黑" w:cs="微软雅黑"/>
          <w:i w:val="0"/>
          <w:iCs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>6abf107dc48af5c2745ae63e8c125342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出行防疫政策</w:t>
      </w:r>
    </w:p>
    <w:p>
      <w:pPr>
        <w:pStyle w:val="10"/>
        <w:ind w:left="360" w:firstLine="0" w:firstLineChars="0"/>
      </w:pPr>
    </w:p>
    <w:p>
      <w:pPr>
        <w:pStyle w:val="10"/>
        <w:ind w:left="0" w:leftChars="0" w:firstLine="0" w:firstLineChars="0"/>
        <w:rPr>
          <w:rStyle w:val="9"/>
          <w:rFonts w:hint="eastAsia" w:ascii="微软雅黑" w:hAnsi="微软雅黑" w:eastAsia="微软雅黑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/>
          <w:color w:val="555555"/>
          <w:sz w:val="18"/>
          <w:szCs w:val="18"/>
          <w:shd w:val="clear" w:color="auto" w:fill="FFFFFF"/>
        </w:rPr>
        <w:t>接口地址：</w:t>
      </w:r>
      <w:r>
        <w:fldChar w:fldCharType="begin"/>
      </w:r>
      <w:r>
        <w:instrText xml:space="preserve"> HYPERLINK "http://apis.juhe.cn/springTravel/query" </w:instrText>
      </w:r>
      <w:r>
        <w:fldChar w:fldCharType="separate"/>
      </w:r>
      <w:r>
        <w:rPr>
          <w:rStyle w:val="9"/>
          <w:rFonts w:hint="eastAsia" w:ascii="微软雅黑" w:hAnsi="微软雅黑" w:eastAsia="微软雅黑"/>
          <w:sz w:val="18"/>
          <w:szCs w:val="18"/>
          <w:shd w:val="clear" w:color="auto" w:fill="FFFFFF"/>
        </w:rPr>
        <w:t>http://apis.juhe.cn/springTravel/query</w:t>
      </w:r>
      <w:r>
        <w:rPr>
          <w:rStyle w:val="9"/>
          <w:rFonts w:hint="eastAsia" w:ascii="微软雅黑" w:hAnsi="微软雅黑" w:eastAsia="微软雅黑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wordWrap w:val="0"/>
        <w:spacing w:line="30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返回格式：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kern w:val="0"/>
          <w:sz w:val="18"/>
          <w:szCs w:val="18"/>
          <w:shd w:val="clear" w:fill="FFFFFF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wordWrap w:val="0"/>
        <w:spacing w:line="30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请求方式：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kern w:val="0"/>
          <w:sz w:val="18"/>
          <w:szCs w:val="18"/>
          <w:shd w:val="clear" w:fill="FFFFFF"/>
          <w:lang w:val="en-US" w:eastAsia="zh-CN" w:bidi="ar"/>
        </w:rPr>
        <w:t>http get/post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wordWrap w:val="0"/>
        <w:spacing w:line="30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请求示例：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kern w:val="0"/>
          <w:sz w:val="18"/>
          <w:szCs w:val="18"/>
          <w:shd w:val="clear" w:fill="FFFFFF"/>
          <w:lang w:val="en-US" w:eastAsia="zh-CN" w:bidi="ar"/>
        </w:rPr>
        <w:t>http://apis.juhe.cn/springTravel/query?key=&amp;from=10191&amp;to=10349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wordWrap w:val="0"/>
        <w:spacing w:line="30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接口备注：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kern w:val="0"/>
          <w:sz w:val="18"/>
          <w:szCs w:val="18"/>
          <w:shd w:val="clear" w:fill="FFFFFF"/>
          <w:lang w:val="en-US" w:eastAsia="zh-CN" w:bidi="ar"/>
        </w:rPr>
        <w:t>根据出入城市，查询出行防疫政策；以上政策整理自当地政府等公开发布的消息，如有更新或错漏，请以最新政策为准，建议在出行前咨询当地防疫部门、机场、火车站等</w:t>
      </w:r>
    </w:p>
    <w:p>
      <w:pPr>
        <w:pStyle w:val="10"/>
        <w:ind w:left="360" w:firstLine="0" w:firstLineChars="0"/>
        <w:rPr>
          <w:rStyle w:val="9"/>
          <w:rFonts w:hint="eastAsia" w:ascii="微软雅黑" w:hAnsi="微软雅黑" w:eastAsia="微软雅黑"/>
          <w:sz w:val="18"/>
          <w:szCs w:val="18"/>
          <w:shd w:val="clear" w:color="auto" w:fill="FFFFFF"/>
        </w:rPr>
      </w:pPr>
    </w:p>
    <w:p>
      <w:pPr>
        <w:pStyle w:val="10"/>
      </w:pPr>
      <w:r>
        <w:drawing>
          <wp:inline distT="0" distB="0" distL="0" distR="0">
            <wp:extent cx="5274310" cy="15868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658995" cy="194881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813" cy="19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疫情历史数据--腾讯-疫情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"https://api.inews.qq.com/newsqa/v1/query/inner/publish/modules/list?modules=chinaDayList,chinaDayAddList,nowConfirmStatis,provinceCompare"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https://api.inews.qq.com/newsqa/v1/query/inner/publish/modules/list?modules=chinaDayList,chinaDayAddList,nowConfirmStatis,provinceCompare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3848100" cy="256413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A35FC"/>
    <w:multiLevelType w:val="singleLevel"/>
    <w:tmpl w:val="CF3A35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7772C"/>
    <w:rsid w:val="00C96489"/>
    <w:rsid w:val="03635937"/>
    <w:rsid w:val="05166A62"/>
    <w:rsid w:val="05237DBF"/>
    <w:rsid w:val="05EB27F6"/>
    <w:rsid w:val="06EE6EEA"/>
    <w:rsid w:val="10696831"/>
    <w:rsid w:val="18545314"/>
    <w:rsid w:val="1AD51DA0"/>
    <w:rsid w:val="1D3107CB"/>
    <w:rsid w:val="1DA01395"/>
    <w:rsid w:val="1E4C2F4E"/>
    <w:rsid w:val="1F1A6358"/>
    <w:rsid w:val="20F95D8E"/>
    <w:rsid w:val="21443749"/>
    <w:rsid w:val="21467605"/>
    <w:rsid w:val="2D2C50EB"/>
    <w:rsid w:val="2F6062B5"/>
    <w:rsid w:val="378B3006"/>
    <w:rsid w:val="39D81A1A"/>
    <w:rsid w:val="3A8C2F70"/>
    <w:rsid w:val="3A900E66"/>
    <w:rsid w:val="3C9107D1"/>
    <w:rsid w:val="463B54CB"/>
    <w:rsid w:val="47BB61DB"/>
    <w:rsid w:val="49EC1E0E"/>
    <w:rsid w:val="50542DDB"/>
    <w:rsid w:val="51E44977"/>
    <w:rsid w:val="63DE7231"/>
    <w:rsid w:val="68C01D65"/>
    <w:rsid w:val="6C1F14D7"/>
    <w:rsid w:val="6E4246F2"/>
    <w:rsid w:val="6E803C8C"/>
    <w:rsid w:val="6FB95F40"/>
    <w:rsid w:val="735F044A"/>
    <w:rsid w:val="75195189"/>
    <w:rsid w:val="75256C55"/>
    <w:rsid w:val="75F371D5"/>
    <w:rsid w:val="76F53A77"/>
    <w:rsid w:val="774904BC"/>
    <w:rsid w:val="77C1480F"/>
    <w:rsid w:val="788B5C07"/>
    <w:rsid w:val="7B7E1062"/>
    <w:rsid w:val="7BF34C44"/>
    <w:rsid w:val="7EB7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rl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2021-04-22T13:07:00Z</dcterms:created>
  <dc:creator>Administrator</dc:creator>
  <cp:lastModifiedBy>Administrator</cp:lastModifiedBy>
  <dcterms:modified xsi:type="dcterms:W3CDTF">2021-04-27T01:28:46Z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6FAB27AB3B264D98BA8CC742B6777883</vt:lpwstr>
  </property>
</Properties>
</file>