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Cosmic Archaeology: The Age of the Universe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Science - Earth and space sciences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8">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9">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A">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B">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10</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C">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D">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E">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F">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90 - 120 mins (1 or 2 sessions) </w:t>
            </w:r>
            <w:r w:rsidDel="00000000" w:rsidR="00000000" w:rsidRPr="00000000">
              <w:rPr>
                <w:rtl w:val="0"/>
              </w:rPr>
            </w:r>
          </w:p>
        </w:tc>
      </w:tr>
    </w:tbl>
    <w:p w:rsidR="00000000" w:rsidDel="00000000" w:rsidP="00000000" w:rsidRDefault="00000000" w:rsidRPr="00000000" w14:paraId="00000010">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1">
            <w:pPr>
              <w:pStyle w:val="Heading1"/>
              <w:widowControl w:val="0"/>
              <w:spacing w:line="240" w:lineRule="auto"/>
              <w:rPr>
                <w:rFonts w:ascii="Poppins SemiBold" w:cs="Poppins SemiBold" w:eastAsia="Poppins SemiBold" w:hAnsi="Poppins SemiBold"/>
                <w:color w:val="ffffff"/>
                <w:sz w:val="18"/>
                <w:szCs w:val="18"/>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Fonts w:ascii="Lexend Light" w:cs="Lexend Light" w:eastAsia="Lexend Light" w:hAnsi="Lexend Light"/>
                <w:color w:val="ffffff"/>
                <w:sz w:val="18"/>
                <w:szCs w:val="18"/>
                <w:rtl w:val="0"/>
              </w:rPr>
              <w:t xml:space="preserve">Students will experience and learn about the features and scale of the universe through research and a HHVR experience, which will enable them to explore cosmic facts in an immersive manner. </w:t>
            </w:r>
            <w:r w:rsidDel="00000000" w:rsidR="00000000" w:rsidRPr="00000000">
              <w:rPr>
                <w:rtl w:val="0"/>
              </w:rPr>
            </w:r>
          </w:p>
        </w:tc>
      </w:tr>
    </w:tbl>
    <w:p w:rsidR="00000000" w:rsidDel="00000000" w:rsidP="00000000" w:rsidRDefault="00000000" w:rsidRPr="00000000" w14:paraId="00000012">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3">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widowControl w:val="0"/>
              <w:rPr/>
            </w:pPr>
            <w:r w:rsidDel="00000000" w:rsidR="00000000" w:rsidRPr="00000000">
              <w:rPr>
                <w:rtl w:val="0"/>
              </w:rPr>
              <w:t xml:space="preserve">Students will identify features of the universe as well as name at least three facts about the cosmos from their HHVR experiences. They will share their knowledge through a digital notebook and research the Big Bang theory.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5">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widowControl w:val="0"/>
              <w:numPr>
                <w:ilvl w:val="0"/>
                <w:numId w:val="7"/>
              </w:numPr>
              <w:ind w:left="720" w:hanging="360"/>
            </w:pPr>
            <w:r w:rsidDel="00000000" w:rsidR="00000000" w:rsidRPr="00000000">
              <w:rPr>
                <w:rtl w:val="0"/>
              </w:rPr>
              <w:t xml:space="preserve">VR</w:t>
            </w:r>
          </w:p>
          <w:p w:rsidR="00000000" w:rsidDel="00000000" w:rsidP="00000000" w:rsidRDefault="00000000" w:rsidRPr="00000000" w14:paraId="00000017">
            <w:pPr>
              <w:widowControl w:val="0"/>
              <w:numPr>
                <w:ilvl w:val="0"/>
                <w:numId w:val="7"/>
              </w:numPr>
              <w:ind w:left="720" w:hanging="360"/>
            </w:pPr>
            <w:r w:rsidDel="00000000" w:rsidR="00000000" w:rsidRPr="00000000">
              <w:rPr>
                <w:rtl w:val="0"/>
              </w:rPr>
              <w:t xml:space="preserve">AR</w:t>
            </w:r>
          </w:p>
          <w:p w:rsidR="00000000" w:rsidDel="00000000" w:rsidP="00000000" w:rsidRDefault="00000000" w:rsidRPr="00000000" w14:paraId="00000018">
            <w:pPr>
              <w:widowControl w:val="0"/>
              <w:numPr>
                <w:ilvl w:val="0"/>
                <w:numId w:val="7"/>
              </w:numPr>
              <w:ind w:left="720" w:hanging="360"/>
            </w:pPr>
            <w:r w:rsidDel="00000000" w:rsidR="00000000" w:rsidRPr="00000000">
              <w:rPr>
                <w:rtl w:val="0"/>
              </w:rPr>
              <w:t xml:space="preserve">Robotics</w:t>
            </w:r>
          </w:p>
          <w:p w:rsidR="00000000" w:rsidDel="00000000" w:rsidP="00000000" w:rsidRDefault="00000000" w:rsidRPr="00000000" w14:paraId="00000019">
            <w:pPr>
              <w:widowControl w:val="0"/>
              <w:numPr>
                <w:ilvl w:val="0"/>
                <w:numId w:val="7"/>
              </w:numPr>
              <w:ind w:left="720" w:hanging="360"/>
            </w:pPr>
            <w:r w:rsidDel="00000000" w:rsidR="00000000" w:rsidRPr="00000000">
              <w:rPr>
                <w:rtl w:val="0"/>
              </w:rPr>
              <w:t xml:space="preserve">Drones</w:t>
            </w:r>
          </w:p>
          <w:p w:rsidR="00000000" w:rsidDel="00000000" w:rsidP="00000000" w:rsidRDefault="00000000" w:rsidRPr="00000000" w14:paraId="0000001A">
            <w:pPr>
              <w:widowControl w:val="0"/>
              <w:numPr>
                <w:ilvl w:val="0"/>
                <w:numId w:val="7"/>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B">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D">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1F">
            <w:pPr>
              <w:widowControl w:val="0"/>
              <w:numPr>
                <w:ilvl w:val="0"/>
                <w:numId w:val="5"/>
              </w:numPr>
              <w:spacing w:after="0" w:afterAutospacing="0" w:before="66.5997314453125" w:line="299.88000869750977" w:lineRule="auto"/>
              <w:ind w:left="720" w:right="360.540771484375" w:hanging="360"/>
              <w:rPr>
                <w:color w:val="097982"/>
                <w:u w:val="none"/>
              </w:rPr>
            </w:pPr>
            <w:r w:rsidDel="00000000" w:rsidR="00000000" w:rsidRPr="00000000">
              <w:rPr>
                <w:color w:val="097982"/>
                <w:rtl w:val="0"/>
              </w:rPr>
              <w:t xml:space="preserve">Whiteboard / Smartboard Screen - For viewing slide decks, lessons, and videos. </w:t>
            </w:r>
          </w:p>
          <w:p w:rsidR="00000000" w:rsidDel="00000000" w:rsidP="00000000" w:rsidRDefault="00000000" w:rsidRPr="00000000" w14:paraId="00000020">
            <w:pPr>
              <w:widowControl w:val="0"/>
              <w:numPr>
                <w:ilvl w:val="0"/>
                <w:numId w:val="5"/>
              </w:numPr>
              <w:spacing w:after="0" w:afterAutospacing="0" w:before="0" w:beforeAutospacing="0" w:line="299.88000869750977" w:lineRule="auto"/>
              <w:ind w:left="720" w:right="360.540771484375" w:hanging="360"/>
              <w:rPr>
                <w:color w:val="097982"/>
                <w:u w:val="none"/>
              </w:rPr>
            </w:pPr>
            <w:r w:rsidDel="00000000" w:rsidR="00000000" w:rsidRPr="00000000">
              <w:rPr>
                <w:color w:val="097982"/>
                <w:rtl w:val="0"/>
              </w:rPr>
              <w:t xml:space="preserve">Handheld Virtual Reality (HHVR) headsets</w:t>
            </w:r>
          </w:p>
          <w:p w:rsidR="00000000" w:rsidDel="00000000" w:rsidP="00000000" w:rsidRDefault="00000000" w:rsidRPr="00000000" w14:paraId="00000021">
            <w:pPr>
              <w:widowControl w:val="0"/>
              <w:numPr>
                <w:ilvl w:val="0"/>
                <w:numId w:val="1"/>
              </w:numPr>
              <w:spacing w:after="0" w:afterAutospacing="0" w:before="0" w:beforeAutospacing="0" w:line="240" w:lineRule="auto"/>
              <w:ind w:left="720" w:hanging="360"/>
              <w:rPr>
                <w:color w:val="097982"/>
                <w:u w:val="none"/>
              </w:rPr>
            </w:pPr>
            <w:r w:rsidDel="00000000" w:rsidR="00000000" w:rsidRPr="00000000">
              <w:rPr>
                <w:color w:val="097982"/>
                <w:rtl w:val="0"/>
              </w:rPr>
              <w:t xml:space="preserve">Headphones </w:t>
            </w:r>
          </w:p>
          <w:p w:rsidR="00000000" w:rsidDel="00000000" w:rsidP="00000000" w:rsidRDefault="00000000" w:rsidRPr="00000000" w14:paraId="00000022">
            <w:pPr>
              <w:widowControl w:val="0"/>
              <w:numPr>
                <w:ilvl w:val="0"/>
                <w:numId w:val="1"/>
              </w:numPr>
              <w:spacing w:after="0" w:afterAutospacing="0" w:before="0" w:beforeAutospacing="0" w:line="240" w:lineRule="auto"/>
              <w:ind w:left="720" w:hanging="360"/>
              <w:rPr>
                <w:color w:val="097982"/>
                <w:u w:val="none"/>
              </w:rPr>
            </w:pPr>
            <w:r w:rsidDel="00000000" w:rsidR="00000000" w:rsidRPr="00000000">
              <w:rPr>
                <w:color w:val="097982"/>
                <w:rtl w:val="0"/>
              </w:rPr>
              <w:t xml:space="preserve">Mobile device </w:t>
            </w:r>
          </w:p>
          <w:p w:rsidR="00000000" w:rsidDel="00000000" w:rsidP="00000000" w:rsidRDefault="00000000" w:rsidRPr="00000000" w14:paraId="00000023">
            <w:pPr>
              <w:widowControl w:val="0"/>
              <w:numPr>
                <w:ilvl w:val="0"/>
                <w:numId w:val="1"/>
              </w:numPr>
              <w:spacing w:before="0" w:beforeAutospacing="0" w:line="240" w:lineRule="auto"/>
              <w:ind w:left="720" w:hanging="360"/>
              <w:rPr>
                <w:color w:val="097982"/>
                <w:u w:val="none"/>
              </w:rPr>
            </w:pPr>
            <w:r w:rsidDel="00000000" w:rsidR="00000000" w:rsidRPr="00000000">
              <w:rPr>
                <w:color w:val="097982"/>
                <w:rtl w:val="0"/>
              </w:rPr>
              <w:t xml:space="preserve">Laptops / tablets</w:t>
            </w:r>
            <w:r w:rsidDel="00000000" w:rsidR="00000000" w:rsidRPr="00000000">
              <w:rPr>
                <w:rtl w:val="0"/>
              </w:rPr>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Fonts w:ascii="Lexend" w:cs="Lexend" w:eastAsia="Lexend" w:hAnsi="Lexend"/>
                <w:b w:val="1"/>
                <w:rtl w:val="0"/>
              </w:rPr>
              <w:br w:type="textWrapping"/>
              <w:t xml:space="preserve">Apps:</w:t>
            </w:r>
            <w:r w:rsidDel="00000000" w:rsidR="00000000" w:rsidRPr="00000000">
              <w:rPr>
                <w:rtl w:val="0"/>
              </w:rPr>
            </w:r>
          </w:p>
          <w:p w:rsidR="00000000" w:rsidDel="00000000" w:rsidP="00000000" w:rsidRDefault="00000000" w:rsidRPr="00000000" w14:paraId="00000026">
            <w:pPr>
              <w:widowControl w:val="0"/>
              <w:numPr>
                <w:ilvl w:val="0"/>
                <w:numId w:val="9"/>
              </w:numPr>
              <w:ind w:left="720" w:hanging="360"/>
              <w:rPr>
                <w:u w:val="none"/>
              </w:rPr>
            </w:pPr>
            <w:r w:rsidDel="00000000" w:rsidR="00000000" w:rsidRPr="00000000">
              <w:rPr>
                <w:rtl w:val="0"/>
              </w:rPr>
              <w:t xml:space="preserve">Google Jamboard </w:t>
            </w:r>
            <w:r w:rsidDel="00000000" w:rsidR="00000000" w:rsidRPr="00000000">
              <w:rPr>
                <w:rtl w:val="0"/>
              </w:rPr>
              <w:t xml:space="preserve">OR </w:t>
            </w:r>
            <w:r w:rsidDel="00000000" w:rsidR="00000000" w:rsidRPr="00000000">
              <w:rPr>
                <w:rtl w:val="0"/>
              </w:rPr>
              <w:t xml:space="preserve">Microsoft Whiteboard </w:t>
            </w:r>
            <w:r w:rsidDel="00000000" w:rsidR="00000000" w:rsidRPr="00000000">
              <w:rPr>
                <w:rtl w:val="0"/>
              </w:rPr>
              <w:t xml:space="preserve">- An online collaboration tool for sharing and brainstorming ideas as a group or class. </w:t>
            </w: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Fonts w:ascii="Lexend" w:cs="Lexend" w:eastAsia="Lexend" w:hAnsi="Lexend"/>
                <w:b w:val="1"/>
                <w:color w:val="097982"/>
                <w:rtl w:val="0"/>
              </w:rPr>
              <w:br w:type="textWrapping"/>
              <w:t xml:space="preserve">Videos</w:t>
            </w:r>
            <w:r w:rsidDel="00000000" w:rsidR="00000000" w:rsidRPr="00000000">
              <w:rPr>
                <w:color w:val="097982"/>
                <w:rtl w:val="0"/>
              </w:rPr>
              <w:t xml:space="preserve">:</w:t>
            </w:r>
            <w:r w:rsidDel="00000000" w:rsidR="00000000" w:rsidRPr="00000000">
              <w:rPr>
                <w:rtl w:val="0"/>
              </w:rPr>
            </w:r>
          </w:p>
          <w:p w:rsidR="00000000" w:rsidDel="00000000" w:rsidP="00000000" w:rsidRDefault="00000000" w:rsidRPr="00000000" w14:paraId="00000028">
            <w:pPr>
              <w:widowControl w:val="0"/>
              <w:numPr>
                <w:ilvl w:val="0"/>
                <w:numId w:val="10"/>
              </w:numPr>
              <w:spacing w:before="66.5997314453125" w:line="299.88000869750977" w:lineRule="auto"/>
              <w:ind w:left="720" w:right="130.28564453125" w:hanging="360"/>
              <w:rPr>
                <w:color w:val="097982"/>
              </w:rPr>
            </w:pPr>
            <w:r w:rsidDel="00000000" w:rsidR="00000000" w:rsidRPr="00000000">
              <w:rPr>
                <w:rtl w:val="0"/>
              </w:rPr>
              <w:t xml:space="preserve"> </w:t>
            </w:r>
            <w:hyperlink r:id="rId6">
              <w:r w:rsidDel="00000000" w:rsidR="00000000" w:rsidRPr="00000000">
                <w:rPr>
                  <w:color w:val="0000ee"/>
                  <w:u w:val="single"/>
                  <w:shd w:fill="auto" w:val="clear"/>
                  <w:rtl w:val="0"/>
                </w:rPr>
                <w:t xml:space="preserve">Archaeology of Light - 360°</w:t>
              </w:r>
            </w:hyperlink>
            <w:r w:rsidDel="00000000" w:rsidR="00000000" w:rsidRPr="00000000">
              <w:rPr>
                <w:rtl w:val="0"/>
              </w:rPr>
              <w:t xml:space="preserve">(21:43) - A 20-minute VR movie that starts from Earth, and charts out a voyage throughout the various scales of the universe, from our solar system, to the Milky Way, all the way to the cosmic web and the relic light of the Big Bang. It is a VR experience designed by astrophysicists using real scientific data. </w:t>
            </w:r>
          </w:p>
          <w:p w:rsidR="00000000" w:rsidDel="00000000" w:rsidP="00000000" w:rsidRDefault="00000000" w:rsidRPr="00000000" w14:paraId="00000029">
            <w:pPr>
              <w:widowControl w:val="0"/>
              <w:numPr>
                <w:ilvl w:val="0"/>
                <w:numId w:val="10"/>
              </w:numPr>
              <w:ind w:left="720" w:hanging="360"/>
            </w:pPr>
            <w:hyperlink r:id="rId7">
              <w:r w:rsidDel="00000000" w:rsidR="00000000" w:rsidRPr="00000000">
                <w:rPr>
                  <w:color w:val="0000ee"/>
                  <w:u w:val="single"/>
                  <w:shd w:fill="auto" w:val="clear"/>
                  <w:rtl w:val="0"/>
                </w:rPr>
                <w:t xml:space="preserve">The Most Astounding Fact - Neil deGrasse Tyson</w:t>
              </w:r>
            </w:hyperlink>
            <w:r w:rsidDel="00000000" w:rsidR="00000000" w:rsidRPr="00000000">
              <w:rPr>
                <w:rtl w:val="0"/>
              </w:rPr>
              <w:t xml:space="preserve"> (3:34) - Astrophysicist Dr. Neil DeGrasse Tyson was asked in an interview with TIME magazine, “What is the most astounding fact you can share with us about the Universe?” This is his answer.</w:t>
            </w:r>
          </w:p>
          <w:p w:rsidR="00000000" w:rsidDel="00000000" w:rsidP="00000000" w:rsidRDefault="00000000" w:rsidRPr="00000000" w14:paraId="0000002A">
            <w:pPr>
              <w:widowControl w:val="0"/>
              <w:numPr>
                <w:ilvl w:val="0"/>
                <w:numId w:val="10"/>
              </w:numPr>
              <w:spacing w:before="66.5997314453125" w:line="299.88000869750977" w:lineRule="auto"/>
              <w:ind w:left="720" w:right="130.28564453125" w:hanging="360"/>
              <w:rPr>
                <w:color w:val="097982"/>
              </w:rPr>
            </w:pPr>
            <w:hyperlink r:id="rId8">
              <w:r w:rsidDel="00000000" w:rsidR="00000000" w:rsidRPr="00000000">
                <w:rPr>
                  <w:color w:val="0000ee"/>
                  <w:u w:val="single"/>
                  <w:shd w:fill="auto" w:val="clear"/>
                  <w:rtl w:val="0"/>
                </w:rPr>
                <w:t xml:space="preserve">Red shift | Astrophysics | Physics | FuseSchool</w:t>
              </w:r>
            </w:hyperlink>
            <w:r w:rsidDel="00000000" w:rsidR="00000000" w:rsidRPr="00000000">
              <w:rPr>
                <w:rtl w:val="0"/>
              </w:rPr>
              <w:t xml:space="preserve">(3:32) - A short video which explains the concept of red shift. </w:t>
            </w:r>
          </w:p>
          <w:p w:rsidR="00000000" w:rsidDel="00000000" w:rsidP="00000000" w:rsidRDefault="00000000" w:rsidRPr="00000000" w14:paraId="0000002B">
            <w:pPr>
              <w:widowControl w:val="0"/>
              <w:numPr>
                <w:ilvl w:val="0"/>
                <w:numId w:val="10"/>
              </w:numPr>
              <w:spacing w:before="66.5997314453125" w:line="299.88000869750977" w:lineRule="auto"/>
              <w:ind w:left="720" w:right="130.28564453125" w:hanging="360"/>
              <w:rPr>
                <w:color w:val="097982"/>
              </w:rPr>
            </w:pPr>
            <w:hyperlink r:id="rId9">
              <w:r w:rsidDel="00000000" w:rsidR="00000000" w:rsidRPr="00000000">
                <w:rPr>
                  <w:color w:val="0000ee"/>
                  <w:u w:val="single"/>
                  <w:shd w:fill="auto" w:val="clear"/>
                  <w:rtl w:val="0"/>
                </w:rPr>
                <w:t xml:space="preserve">What is the Cosmic Microwave Background?</w:t>
              </w:r>
            </w:hyperlink>
            <w:r w:rsidDel="00000000" w:rsidR="00000000" w:rsidRPr="00000000">
              <w:rPr>
                <w:rtl w:val="0"/>
              </w:rPr>
              <w:t xml:space="preserve"> (7:35) - Dr. Don Lincoln explains how the Cosmic Microwave Background came to be.</w:t>
              <w:tab/>
            </w:r>
            <w:r w:rsidDel="00000000" w:rsidR="00000000" w:rsidRPr="00000000">
              <w:rPr>
                <w:rtl w:val="0"/>
              </w:rPr>
            </w:r>
          </w:p>
          <w:p w:rsidR="00000000" w:rsidDel="00000000" w:rsidP="00000000" w:rsidRDefault="00000000" w:rsidRPr="00000000" w14:paraId="0000002C">
            <w:pPr>
              <w:widowControl w:val="0"/>
              <w:spacing w:line="240" w:lineRule="auto"/>
              <w:rPr>
                <w:color w:val="097982"/>
              </w:rPr>
            </w:pPr>
            <w:r w:rsidDel="00000000" w:rsidR="00000000" w:rsidRPr="00000000">
              <w:rPr>
                <w:rtl w:val="0"/>
              </w:rPr>
            </w:r>
          </w:p>
          <w:p w:rsidR="00000000" w:rsidDel="00000000" w:rsidP="00000000" w:rsidRDefault="00000000" w:rsidRPr="00000000" w14:paraId="0000002D">
            <w:pPr>
              <w:widowControl w:val="0"/>
              <w:spacing w:line="240" w:lineRule="auto"/>
              <w:rPr>
                <w:color w:val="097982"/>
              </w:rPr>
            </w:pPr>
            <w:r w:rsidDel="00000000" w:rsidR="00000000" w:rsidRPr="00000000">
              <w:rPr>
                <w:rtl w:val="0"/>
              </w:rPr>
            </w:r>
          </w:p>
          <w:p w:rsidR="00000000" w:rsidDel="00000000" w:rsidP="00000000" w:rsidRDefault="00000000" w:rsidRPr="00000000" w14:paraId="0000002E">
            <w:pPr>
              <w:widowControl w:val="0"/>
              <w:spacing w:line="240" w:lineRule="auto"/>
              <w:rPr>
                <w:color w:val="097982"/>
              </w:rPr>
            </w:pPr>
            <w:r w:rsidDel="00000000" w:rsidR="00000000" w:rsidRPr="00000000">
              <w:rPr>
                <w:rFonts w:ascii="Lexend" w:cs="Lexend" w:eastAsia="Lexend" w:hAnsi="Lexend"/>
                <w:b w:val="1"/>
                <w:color w:val="097982"/>
                <w:rtl w:val="0"/>
              </w:rPr>
              <w:t xml:space="preserve">Teaching resources</w:t>
            </w:r>
            <w:r w:rsidDel="00000000" w:rsidR="00000000" w:rsidRPr="00000000">
              <w:rPr>
                <w:color w:val="097982"/>
                <w:rtl w:val="0"/>
              </w:rPr>
              <w:t xml:space="preserve">:</w:t>
            </w:r>
          </w:p>
          <w:p w:rsidR="00000000" w:rsidDel="00000000" w:rsidP="00000000" w:rsidRDefault="00000000" w:rsidRPr="00000000" w14:paraId="0000002F">
            <w:pPr>
              <w:widowControl w:val="0"/>
              <w:numPr>
                <w:ilvl w:val="0"/>
                <w:numId w:val="3"/>
              </w:numPr>
              <w:spacing w:line="240" w:lineRule="auto"/>
              <w:ind w:left="720" w:hanging="360"/>
              <w:rPr>
                <w:color w:val="097982"/>
                <w:u w:val="none"/>
              </w:rPr>
            </w:pPr>
            <w:r w:rsidDel="00000000" w:rsidR="00000000" w:rsidRPr="00000000">
              <w:rPr>
                <w:highlight w:val="yellow"/>
                <w:rtl w:val="0"/>
              </w:rPr>
              <w:t xml:space="preserve">&lt;placeholder link for 2 - Teaching Deck&gt;</w:t>
            </w:r>
            <w:r w:rsidDel="00000000" w:rsidR="00000000" w:rsidRPr="00000000">
              <w:rPr>
                <w:rtl w:val="0"/>
              </w:rPr>
              <w:t xml:space="preserve"> - This is a slide deck template that teachers can download and use for this learning task. </w:t>
            </w:r>
            <w:r w:rsidDel="00000000" w:rsidR="00000000" w:rsidRPr="00000000">
              <w:rPr>
                <w:rtl w:val="0"/>
              </w:rPr>
            </w:r>
          </w:p>
          <w:p w:rsidR="00000000" w:rsidDel="00000000" w:rsidP="00000000" w:rsidRDefault="00000000" w:rsidRPr="00000000" w14:paraId="00000030">
            <w:pPr>
              <w:widowControl w:val="0"/>
              <w:numPr>
                <w:ilvl w:val="0"/>
                <w:numId w:val="3"/>
              </w:numPr>
              <w:spacing w:line="240" w:lineRule="auto"/>
              <w:ind w:left="720" w:hanging="360"/>
              <w:rPr>
                <w:color w:val="097982"/>
                <w:u w:val="none"/>
              </w:rPr>
            </w:pPr>
            <w:r w:rsidDel="00000000" w:rsidR="00000000" w:rsidRPr="00000000">
              <w:rPr>
                <w:highlight w:val="yellow"/>
                <w:rtl w:val="0"/>
              </w:rPr>
              <w:t xml:space="preserve">&lt;placeholder link for 2 - Student Digital Notebook&gt;</w:t>
            </w:r>
            <w:r w:rsidDel="00000000" w:rsidR="00000000" w:rsidRPr="00000000">
              <w:rPr>
                <w:rtl w:val="0"/>
              </w:rPr>
              <w:t xml:space="preserve"> </w:t>
            </w:r>
            <w:r w:rsidDel="00000000" w:rsidR="00000000" w:rsidRPr="00000000">
              <w:rPr>
                <w:color w:val="097982"/>
                <w:rtl w:val="0"/>
              </w:rPr>
              <w:t xml:space="preserve">- </w:t>
            </w:r>
            <w:r w:rsidDel="00000000" w:rsidR="00000000" w:rsidRPr="00000000">
              <w:rPr>
                <w:rtl w:val="0"/>
              </w:rPr>
              <w:t xml:space="preserve">To be distributed either in printed format or digitally via email or school learning management system.</w:t>
            </w:r>
            <w:r w:rsidDel="00000000" w:rsidR="00000000" w:rsidRPr="00000000">
              <w:rPr>
                <w:rtl w:val="0"/>
              </w:rPr>
            </w:r>
          </w:p>
          <w:p w:rsidR="00000000" w:rsidDel="00000000" w:rsidP="00000000" w:rsidRDefault="00000000" w:rsidRPr="00000000" w14:paraId="00000031">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2">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3">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34">
            <w:pPr>
              <w:widowControl w:val="0"/>
              <w:rPr/>
            </w:pPr>
            <w:r w:rsidDel="00000000" w:rsidR="00000000" w:rsidRPr="00000000">
              <w:rPr>
                <w:rtl w:val="0"/>
              </w:rPr>
            </w:r>
          </w:p>
          <w:p w:rsidR="00000000" w:rsidDel="00000000" w:rsidP="00000000" w:rsidRDefault="00000000" w:rsidRPr="00000000" w14:paraId="00000035">
            <w:pPr>
              <w:widowControl w:val="0"/>
              <w:rPr>
                <w:rFonts w:ascii="Lexend" w:cs="Lexend" w:eastAsia="Lexend" w:hAnsi="Lexend"/>
                <w:b w:val="1"/>
              </w:rPr>
            </w:pPr>
            <w:r w:rsidDel="00000000" w:rsidR="00000000" w:rsidRPr="00000000">
              <w:rPr>
                <w:rFonts w:ascii="Lexend" w:cs="Lexend" w:eastAsia="Lexend" w:hAnsi="Lexend"/>
                <w:b w:val="1"/>
                <w:rtl w:val="0"/>
              </w:rPr>
              <w:t xml:space="preserve">Miscellaneous:</w:t>
            </w:r>
          </w:p>
          <w:p w:rsidR="00000000" w:rsidDel="00000000" w:rsidP="00000000" w:rsidRDefault="00000000" w:rsidRPr="00000000" w14:paraId="00000036">
            <w:pPr>
              <w:widowControl w:val="0"/>
              <w:numPr>
                <w:ilvl w:val="0"/>
                <w:numId w:val="4"/>
              </w:numPr>
              <w:ind w:left="720" w:hanging="360"/>
            </w:pPr>
            <w:hyperlink r:id="rId10">
              <w:r w:rsidDel="00000000" w:rsidR="00000000" w:rsidRPr="00000000">
                <w:rPr>
                  <w:color w:val="1155cc"/>
                  <w:u w:val="single"/>
                  <w:rtl w:val="0"/>
                </w:rPr>
                <w:t xml:space="preserve">VR/AR Safety Poster</w:t>
              </w:r>
            </w:hyperlink>
            <w:r w:rsidDel="00000000" w:rsidR="00000000" w:rsidRPr="00000000">
              <w:rPr>
                <w:rtl w:val="0"/>
              </w:rPr>
              <w:t xml:space="preserve"> (PDF)</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7">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38">
            <w:pPr>
              <w:spacing w:line="240" w:lineRule="auto"/>
              <w:rPr>
                <w:sz w:val="14"/>
                <w:szCs w:val="14"/>
              </w:rPr>
            </w:pPr>
            <w:r w:rsidDel="00000000" w:rsidR="00000000" w:rsidRPr="00000000">
              <w:rPr>
                <w:rtl w:val="0"/>
              </w:rPr>
            </w:r>
          </w:p>
          <w:p w:rsidR="00000000" w:rsidDel="00000000" w:rsidP="00000000" w:rsidRDefault="00000000" w:rsidRPr="00000000" w14:paraId="00000039">
            <w:pPr>
              <w:spacing w:line="240" w:lineRule="auto"/>
              <w:rPr>
                <w:sz w:val="14"/>
                <w:szCs w:val="14"/>
              </w:rPr>
            </w:pPr>
            <w:r w:rsidDel="00000000" w:rsidR="00000000" w:rsidRPr="00000000">
              <w:rPr>
                <w:rtl w:val="0"/>
              </w:rPr>
            </w:r>
          </w:p>
          <w:p w:rsidR="00000000" w:rsidDel="00000000" w:rsidP="00000000" w:rsidRDefault="00000000" w:rsidRPr="00000000" w14:paraId="0000003A">
            <w:pPr>
              <w:widowControl w:val="0"/>
              <w:spacing w:line="240" w:lineRule="auto"/>
              <w:rPr>
                <w:sz w:val="22"/>
                <w:szCs w:val="22"/>
              </w:rPr>
            </w:pPr>
            <w:r w:rsidDel="00000000" w:rsidR="00000000" w:rsidRPr="00000000">
              <w:rPr>
                <w:i w:val="1"/>
                <w:sz w:val="14"/>
                <w:szCs w:val="1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B">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3C">
            <w:pPr>
              <w:widowControl w:val="0"/>
              <w:rPr/>
            </w:pPr>
            <w:r w:rsidDel="00000000" w:rsidR="00000000" w:rsidRPr="00000000">
              <w:rPr>
                <w:rtl w:val="0"/>
              </w:rPr>
              <w:t xml:space="preserve">S</w:t>
            </w:r>
            <w:r w:rsidDel="00000000" w:rsidR="00000000" w:rsidRPr="00000000">
              <w:rPr>
                <w:rtl w:val="0"/>
              </w:rPr>
              <w:t xml:space="preserve">tudents should:</w:t>
            </w:r>
          </w:p>
          <w:p w:rsidR="00000000" w:rsidDel="00000000" w:rsidP="00000000" w:rsidRDefault="00000000" w:rsidRPr="00000000" w14:paraId="0000003D">
            <w:pPr>
              <w:widowControl w:val="0"/>
              <w:numPr>
                <w:ilvl w:val="0"/>
                <w:numId w:val="12"/>
              </w:numPr>
              <w:ind w:left="720" w:hanging="360"/>
              <w:rPr>
                <w:u w:val="none"/>
              </w:rPr>
            </w:pPr>
            <w:r w:rsidDel="00000000" w:rsidR="00000000" w:rsidRPr="00000000">
              <w:rPr>
                <w:rtl w:val="0"/>
              </w:rPr>
              <w:t xml:space="preserve">Be familiar with some general concepts of Earth and space sciences (e.g. lightyears, telescopes, etc). </w:t>
            </w:r>
          </w:p>
          <w:p w:rsidR="00000000" w:rsidDel="00000000" w:rsidP="00000000" w:rsidRDefault="00000000" w:rsidRPr="00000000" w14:paraId="0000003E">
            <w:pPr>
              <w:widowControl w:val="0"/>
              <w:numPr>
                <w:ilvl w:val="0"/>
                <w:numId w:val="12"/>
              </w:numPr>
              <w:ind w:left="720" w:hanging="360"/>
              <w:rPr>
                <w:u w:val="none"/>
              </w:rPr>
            </w:pPr>
            <w:r w:rsidDel="00000000" w:rsidR="00000000" w:rsidRPr="00000000">
              <w:rPr>
                <w:rtl w:val="0"/>
              </w:rPr>
              <w:t xml:space="preserve">Know how to operate VR devices independently and use digital notebooks and collaboration boards like Google </w:t>
            </w:r>
            <w:r w:rsidDel="00000000" w:rsidR="00000000" w:rsidRPr="00000000">
              <w:rPr>
                <w:rtl w:val="0"/>
              </w:rPr>
              <w:t xml:space="preserve">Google Jamboard </w:t>
            </w:r>
            <w:r w:rsidDel="00000000" w:rsidR="00000000" w:rsidRPr="00000000">
              <w:rPr>
                <w:rtl w:val="0"/>
              </w:rPr>
              <w:t xml:space="preserve">OR </w:t>
            </w:r>
            <w:r w:rsidDel="00000000" w:rsidR="00000000" w:rsidRPr="00000000">
              <w:rPr>
                <w:rtl w:val="0"/>
              </w:rPr>
              <w:t xml:space="preserve">Microsoft Whiteboard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widowControl w:val="0"/>
              <w:spacing w:before="316.6998291015625" w:line="299.88000869750977" w:lineRule="auto"/>
              <w:ind w:left="0" w:right="590.081787109375"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40">
            <w:pPr>
              <w:widowControl w:val="0"/>
              <w:spacing w:before="316.6998291015625" w:line="299.88000869750977" w:lineRule="auto"/>
              <w:ind w:left="0" w:right="590.081787109375" w:firstLine="0"/>
              <w:rPr>
                <w:rFonts w:ascii="Lexend" w:cs="Lexend" w:eastAsia="Lexend" w:hAnsi="Lexend"/>
                <w:b w:val="1"/>
              </w:rPr>
            </w:pPr>
            <w:r w:rsidDel="00000000" w:rsidR="00000000" w:rsidRPr="00000000">
              <w:rPr>
                <w:rFonts w:ascii="Lexend" w:cs="Lexend" w:eastAsia="Lexend" w:hAnsi="Lexend"/>
                <w:b w:val="1"/>
                <w:rtl w:val="0"/>
              </w:rPr>
              <w:t xml:space="preserve">Additional preparation for teachers</w:t>
            </w:r>
          </w:p>
          <w:p w:rsidR="00000000" w:rsidDel="00000000" w:rsidP="00000000" w:rsidRDefault="00000000" w:rsidRPr="00000000" w14:paraId="00000041">
            <w:pPr>
              <w:widowControl w:val="0"/>
              <w:numPr>
                <w:ilvl w:val="0"/>
                <w:numId w:val="6"/>
              </w:numPr>
              <w:spacing w:before="66.5972900390625" w:line="240" w:lineRule="auto"/>
              <w:ind w:left="720" w:right="792.66845703125" w:hanging="360"/>
            </w:pPr>
            <w:r w:rsidDel="00000000" w:rsidR="00000000" w:rsidRPr="00000000">
              <w:rPr>
                <w:rtl w:val="0"/>
              </w:rPr>
              <w:t xml:space="preserve">Make sure that all devices are fully charged and are in working order. </w:t>
            </w:r>
          </w:p>
          <w:p w:rsidR="00000000" w:rsidDel="00000000" w:rsidP="00000000" w:rsidRDefault="00000000" w:rsidRPr="00000000" w14:paraId="00000042">
            <w:pPr>
              <w:widowControl w:val="0"/>
              <w:numPr>
                <w:ilvl w:val="0"/>
                <w:numId w:val="6"/>
              </w:numPr>
              <w:spacing w:before="66.5972900390625" w:line="240" w:lineRule="auto"/>
              <w:ind w:left="720" w:right="792.66845703125" w:hanging="360"/>
            </w:pPr>
            <w:r w:rsidDel="00000000" w:rsidR="00000000" w:rsidRPr="00000000">
              <w:rPr>
                <w:rtl w:val="0"/>
              </w:rPr>
              <w:t xml:space="preserve">Check that all apps have been installed, updated, and are working properly on devices. </w:t>
            </w:r>
          </w:p>
          <w:p w:rsidR="00000000" w:rsidDel="00000000" w:rsidP="00000000" w:rsidRDefault="00000000" w:rsidRPr="00000000" w14:paraId="00000043">
            <w:pPr>
              <w:widowControl w:val="0"/>
              <w:numPr>
                <w:ilvl w:val="0"/>
                <w:numId w:val="6"/>
              </w:numPr>
              <w:spacing w:before="66.5972900390625" w:line="240" w:lineRule="auto"/>
              <w:ind w:left="720" w:right="792.66845703125" w:hanging="360"/>
            </w:pPr>
            <w:r w:rsidDel="00000000" w:rsidR="00000000" w:rsidRPr="00000000">
              <w:rPr>
                <w:rtl w:val="0"/>
              </w:rPr>
              <w:t xml:space="preserve">Assign students to small working groups. </w:t>
            </w:r>
          </w:p>
          <w:p w:rsidR="00000000" w:rsidDel="00000000" w:rsidP="00000000" w:rsidRDefault="00000000" w:rsidRPr="00000000" w14:paraId="00000044">
            <w:pPr>
              <w:widowControl w:val="0"/>
              <w:numPr>
                <w:ilvl w:val="0"/>
                <w:numId w:val="6"/>
              </w:numPr>
              <w:spacing w:before="66.5972900390625" w:line="240" w:lineRule="auto"/>
              <w:ind w:left="720" w:right="792.66845703125" w:hanging="360"/>
            </w:pPr>
            <w:r w:rsidDel="00000000" w:rsidR="00000000" w:rsidRPr="00000000">
              <w:rPr>
                <w:rtl w:val="0"/>
              </w:rPr>
              <w:t xml:space="preserve">Make sure students have their own copy of the Cosmic Archaeology Digital Notebook (Download via Microsoft Powerpoint OR Google Slides). </w:t>
            </w:r>
            <w:r w:rsidDel="00000000" w:rsidR="00000000" w:rsidRPr="00000000">
              <w:rPr>
                <w:rtl w:val="0"/>
              </w:rPr>
            </w:r>
          </w:p>
        </w:tc>
      </w:tr>
    </w:tbl>
    <w:p w:rsidR="00000000" w:rsidDel="00000000" w:rsidP="00000000" w:rsidRDefault="00000000" w:rsidRPr="00000000" w14:paraId="00000045">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46">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64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47">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(10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49">
            <w:pPr>
              <w:widowControl w:val="0"/>
              <w:ind w:left="0" w:firstLine="0"/>
              <w:rPr/>
            </w:pPr>
            <w:r w:rsidDel="00000000" w:rsidR="00000000" w:rsidRPr="00000000">
              <w:rPr>
                <w:rtl w:val="0"/>
              </w:rPr>
              <w:t xml:space="preserve">Brainstorm with students</w:t>
            </w:r>
            <w:r w:rsidDel="00000000" w:rsidR="00000000" w:rsidRPr="00000000">
              <w:rPr>
                <w:rtl w:val="0"/>
              </w:rPr>
              <w:t xml:space="preserve"> “</w:t>
            </w:r>
            <w:r w:rsidDel="00000000" w:rsidR="00000000" w:rsidRPr="00000000">
              <w:rPr>
                <w:rtl w:val="0"/>
              </w:rPr>
              <w:t xml:space="preserve">What You Know About The Universe” </w:t>
            </w:r>
            <w:r w:rsidDel="00000000" w:rsidR="00000000" w:rsidRPr="00000000">
              <w:rPr>
                <w:rtl w:val="0"/>
              </w:rPr>
              <w:t xml:space="preserve">and ask students to contribute at least one thing they know about the universe. </w:t>
              <w:br w:type="textWrapping"/>
            </w:r>
          </w:p>
          <w:p w:rsidR="00000000" w:rsidDel="00000000" w:rsidP="00000000" w:rsidRDefault="00000000" w:rsidRPr="00000000" w14:paraId="0000004A">
            <w:pPr>
              <w:widowControl w:val="0"/>
              <w:ind w:left="0" w:firstLine="0"/>
              <w:rPr/>
            </w:pPr>
            <w:r w:rsidDel="00000000" w:rsidR="00000000" w:rsidRPr="00000000">
              <w:rPr>
                <w:rtl w:val="0"/>
              </w:rPr>
              <w:t xml:space="preserve">Tell students that they will be exploring facts about the universe today using the Handheld Virtual Reality (HHVR) headsets. </w:t>
              <w:br w:type="textWrapping"/>
            </w:r>
          </w:p>
          <w:p w:rsidR="00000000" w:rsidDel="00000000" w:rsidP="00000000" w:rsidRDefault="00000000" w:rsidRPr="00000000" w14:paraId="0000004B">
            <w:pPr>
              <w:widowControl w:val="0"/>
              <w:ind w:left="0" w:firstLine="0"/>
              <w:rPr/>
            </w:pPr>
            <w:r w:rsidDel="00000000" w:rsidR="00000000" w:rsidRPr="00000000">
              <w:rPr>
                <w:rtl w:val="0"/>
              </w:rPr>
              <w:t xml:space="preserve">They will need to take note of some astounding facts that they learn about during their immersive experiences. </w:t>
              <w:br w:type="textWrapping"/>
            </w:r>
          </w:p>
          <w:p w:rsidR="00000000" w:rsidDel="00000000" w:rsidP="00000000" w:rsidRDefault="00000000" w:rsidRPr="00000000" w14:paraId="0000004C">
            <w:pPr>
              <w:widowControl w:val="0"/>
              <w:rPr/>
            </w:pP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4D">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4F">
            <w:pPr>
              <w:widowControl w:val="0"/>
              <w:ind w:left="0" w:firstLine="0"/>
              <w:rPr>
                <w:color w:val="097982"/>
              </w:rPr>
            </w:pPr>
            <w:r w:rsidDel="00000000" w:rsidR="00000000" w:rsidRPr="00000000">
              <w:rPr>
                <w:rtl w:val="0"/>
              </w:rPr>
            </w:r>
          </w:p>
          <w:p w:rsidR="00000000" w:rsidDel="00000000" w:rsidP="00000000" w:rsidRDefault="00000000" w:rsidRPr="00000000" w14:paraId="00000050">
            <w:pPr>
              <w:widowControl w:val="0"/>
              <w:ind w:left="0" w:firstLine="0"/>
              <w:rPr>
                <w:color w:val="097982"/>
              </w:rPr>
            </w:pPr>
            <w:r w:rsidDel="00000000" w:rsidR="00000000" w:rsidRPr="00000000">
              <w:rPr>
                <w:color w:val="097982"/>
                <w:rtl w:val="0"/>
              </w:rPr>
              <w:t xml:space="preserve">Refer back to the collaboration board and facilitate a discussion with students based on the knowledge shared on the collaboration board..</w:t>
            </w:r>
          </w:p>
          <w:p w:rsidR="00000000" w:rsidDel="00000000" w:rsidP="00000000" w:rsidRDefault="00000000" w:rsidRPr="00000000" w14:paraId="00000051">
            <w:pPr>
              <w:widowControl w:val="0"/>
              <w:numPr>
                <w:ilvl w:val="0"/>
                <w:numId w:val="2"/>
              </w:numPr>
              <w:ind w:left="720" w:hanging="360"/>
              <w:rPr>
                <w:color w:val="097982"/>
                <w:u w:val="none"/>
              </w:rPr>
            </w:pPr>
            <w:r w:rsidDel="00000000" w:rsidR="00000000" w:rsidRPr="00000000">
              <w:rPr>
                <w:color w:val="097982"/>
                <w:rtl w:val="0"/>
              </w:rPr>
              <w:t xml:space="preserve">What are some things we know about the universe?</w:t>
            </w:r>
          </w:p>
          <w:p w:rsidR="00000000" w:rsidDel="00000000" w:rsidP="00000000" w:rsidRDefault="00000000" w:rsidRPr="00000000" w14:paraId="00000052">
            <w:pPr>
              <w:widowControl w:val="0"/>
              <w:numPr>
                <w:ilvl w:val="0"/>
                <w:numId w:val="2"/>
              </w:numPr>
              <w:ind w:left="720" w:hanging="360"/>
              <w:rPr>
                <w:color w:val="097982"/>
                <w:u w:val="none"/>
              </w:rPr>
            </w:pPr>
            <w:r w:rsidDel="00000000" w:rsidR="00000000" w:rsidRPr="00000000">
              <w:rPr>
                <w:color w:val="097982"/>
                <w:rtl w:val="0"/>
              </w:rPr>
              <w:t xml:space="preserve">What would we like to find out?</w:t>
            </w:r>
          </w:p>
          <w:p w:rsidR="00000000" w:rsidDel="00000000" w:rsidP="00000000" w:rsidRDefault="00000000" w:rsidRPr="00000000" w14:paraId="00000053">
            <w:pPr>
              <w:widowControl w:val="0"/>
              <w:ind w:left="1440" w:firstLine="0"/>
              <w:rPr>
                <w:color w:val="097982"/>
              </w:rPr>
            </w:pP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4">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55">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(60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widowControl w:val="0"/>
              <w:numPr>
                <w:ilvl w:val="0"/>
                <w:numId w:val="8"/>
              </w:numPr>
              <w:spacing w:line="299.88000869750977" w:lineRule="auto"/>
              <w:ind w:left="720" w:right="225.057373046875" w:hanging="360"/>
            </w:pPr>
            <w:r w:rsidDel="00000000" w:rsidR="00000000" w:rsidRPr="00000000">
              <w:rPr>
                <w:rtl w:val="0"/>
              </w:rPr>
              <w:t xml:space="preserve">Students will use the HHVR headsets to view the VR video, </w:t>
            </w:r>
            <w:hyperlink r:id="rId11">
              <w:r w:rsidDel="00000000" w:rsidR="00000000" w:rsidRPr="00000000">
                <w:rPr>
                  <w:color w:val="1155cc"/>
                  <w:u w:val="single"/>
                  <w:rtl w:val="0"/>
                </w:rPr>
                <w:t xml:space="preserve">Archeology of Light 360’</w:t>
              </w:r>
            </w:hyperlink>
            <w:r w:rsidDel="00000000" w:rsidR="00000000" w:rsidRPr="00000000">
              <w:rPr>
                <w:rtl w:val="0"/>
              </w:rPr>
              <w:t xml:space="preserve"> </w:t>
            </w:r>
            <w:r w:rsidDel="00000000" w:rsidR="00000000" w:rsidRPr="00000000">
              <w:rPr>
                <w:rtl w:val="0"/>
              </w:rPr>
              <w:t xml:space="preserve">(21.42) and reflect on their experience using the prompting questions on slide 5 of the </w:t>
            </w:r>
            <w:r w:rsidDel="00000000" w:rsidR="00000000" w:rsidRPr="00000000">
              <w:rPr>
                <w:highlight w:val="yellow"/>
                <w:rtl w:val="0"/>
              </w:rPr>
              <w:t xml:space="preserve">&lt;placeholder for Student digital notebook link</w:t>
            </w:r>
            <w:r w:rsidDel="00000000" w:rsidR="00000000" w:rsidRPr="00000000">
              <w:rPr>
                <w:rtl w:val="0"/>
              </w:rPr>
              <w:t xml:space="preserve">&gt;.</w:t>
              <w:br w:type="textWrapping"/>
            </w:r>
          </w:p>
          <w:p w:rsidR="00000000" w:rsidDel="00000000" w:rsidP="00000000" w:rsidRDefault="00000000" w:rsidRPr="00000000" w14:paraId="00000059">
            <w:pPr>
              <w:widowControl w:val="0"/>
              <w:numPr>
                <w:ilvl w:val="0"/>
                <w:numId w:val="8"/>
              </w:numPr>
              <w:spacing w:line="299.88000869750977" w:lineRule="auto"/>
              <w:ind w:left="720" w:right="225.057373046875" w:hanging="360"/>
            </w:pPr>
            <w:r w:rsidDel="00000000" w:rsidR="00000000" w:rsidRPr="00000000">
              <w:rPr>
                <w:rtl w:val="0"/>
              </w:rPr>
              <w:t xml:space="preserve">Students watch this video of astrophysicist Dr Neil DeGrasse Tyson</w:t>
            </w:r>
            <w:hyperlink r:id="rId12">
              <w:r w:rsidDel="00000000" w:rsidR="00000000" w:rsidRPr="00000000">
                <w:rPr>
                  <w:color w:val="0000ee"/>
                  <w:u w:val="single"/>
                  <w:shd w:fill="auto" w:val="clear"/>
                  <w:rtl w:val="0"/>
                </w:rPr>
                <w:t xml:space="preserve">The Most Astounding Fact - Neil deGrasse Tyson</w:t>
              </w:r>
            </w:hyperlink>
            <w:r w:rsidDel="00000000" w:rsidR="00000000" w:rsidRPr="00000000">
              <w:rPr>
                <w:rtl w:val="0"/>
              </w:rPr>
              <w:t xml:space="preserve"> about his answer to the same question that the students answered in their VR creations, </w:t>
            </w:r>
            <w:hyperlink r:id="rId13">
              <w:r w:rsidDel="00000000" w:rsidR="00000000" w:rsidRPr="00000000">
                <w:rPr>
                  <w:color w:val="1155cc"/>
                  <w:u w:val="single"/>
                  <w:rtl w:val="0"/>
                </w:rPr>
                <w:t xml:space="preserve">The Most Astounding Fact</w:t>
              </w:r>
            </w:hyperlink>
            <w:r w:rsidDel="00000000" w:rsidR="00000000" w:rsidRPr="00000000">
              <w:rPr>
                <w:rtl w:val="0"/>
              </w:rPr>
              <w:t xml:space="preserve"> (3:35) and fill in the discussion question on slide 8.</w:t>
            </w:r>
          </w:p>
          <w:p w:rsidR="00000000" w:rsidDel="00000000" w:rsidP="00000000" w:rsidRDefault="00000000" w:rsidRPr="00000000" w14:paraId="0000005A">
            <w:pPr>
              <w:widowControl w:val="0"/>
              <w:spacing w:line="299.88000869750977" w:lineRule="auto"/>
              <w:ind w:left="0" w:right="225.057373046875" w:firstLine="0"/>
              <w:rPr/>
            </w:pPr>
            <w:r w:rsidDel="00000000" w:rsidR="00000000" w:rsidRPr="00000000">
              <w:rPr>
                <w:rtl w:val="0"/>
              </w:rPr>
            </w:r>
          </w:p>
          <w:p w:rsidR="00000000" w:rsidDel="00000000" w:rsidP="00000000" w:rsidRDefault="00000000" w:rsidRPr="00000000" w14:paraId="0000005B">
            <w:pPr>
              <w:widowControl w:val="0"/>
              <w:numPr>
                <w:ilvl w:val="0"/>
                <w:numId w:val="8"/>
              </w:numPr>
              <w:spacing w:line="299.88000869750977" w:lineRule="auto"/>
              <w:ind w:left="720" w:right="225.057373046875" w:hanging="360"/>
              <w:rPr>
                <w:u w:val="none"/>
              </w:rPr>
            </w:pPr>
            <w:r w:rsidDel="00000000" w:rsidR="00000000" w:rsidRPr="00000000">
              <w:rPr>
                <w:rtl w:val="0"/>
              </w:rPr>
              <w:t xml:space="preserve">Using the videos on slide 9 of the student digital notebook, students research and reflect on their understanding of the Big Bang theory guided by the research questions on slide 10-12 on the student digital notebook.</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225.057373046875" w:firstLine="0"/>
              <w:jc w:val="left"/>
              <w:rPr/>
            </w:pP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5D">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5E">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60">
            <w:pPr>
              <w:widowControl w:val="0"/>
              <w:rPr/>
            </w:pPr>
            <w:r w:rsidDel="00000000" w:rsidR="00000000" w:rsidRPr="00000000">
              <w:rPr>
                <w:rtl w:val="0"/>
              </w:rPr>
            </w:r>
          </w:p>
          <w:p w:rsidR="00000000" w:rsidDel="00000000" w:rsidP="00000000" w:rsidRDefault="00000000" w:rsidRPr="00000000" w14:paraId="00000061">
            <w:pPr>
              <w:widowControl w:val="0"/>
              <w:rPr/>
            </w:pPr>
            <w:r w:rsidDel="00000000" w:rsidR="00000000" w:rsidRPr="00000000">
              <w:rPr>
                <w:rtl w:val="0"/>
              </w:rPr>
              <w:t xml:space="preserve">Class discussion/sharing: Ask students to share some of their experiences and/or responses from their student digital notebook </w:t>
            </w:r>
            <w:r w:rsidDel="00000000" w:rsidR="00000000" w:rsidRPr="00000000">
              <w:rPr>
                <w:rtl w:val="0"/>
              </w:rPr>
              <w:t xml:space="preserve">to see if they are able to share their understanding of what they explored in the Universe </w:t>
            </w:r>
          </w:p>
          <w:p w:rsidR="00000000" w:rsidDel="00000000" w:rsidP="00000000" w:rsidRDefault="00000000" w:rsidRPr="00000000" w14:paraId="00000062">
            <w:pPr>
              <w:widowControl w:val="0"/>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t xml:space="preserve">If using the task as part of an assessment, teachers may opt to mark the student digital notebook responses.</w:t>
            </w:r>
            <w:r w:rsidDel="00000000" w:rsidR="00000000" w:rsidRPr="00000000">
              <w:rPr>
                <w:rtl w:val="0"/>
              </w:rPr>
            </w:r>
          </w:p>
        </w:tc>
      </w:tr>
    </w:tbl>
    <w:p w:rsidR="00000000" w:rsidDel="00000000" w:rsidP="00000000" w:rsidRDefault="00000000" w:rsidRPr="00000000" w14:paraId="00000064">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65">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66">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67">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68">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69">
      <w:pPr>
        <w:widowControl w:val="0"/>
        <w:spacing w:line="240" w:lineRule="auto"/>
        <w:rPr>
          <w:rFonts w:ascii="Poppins SemiBold" w:cs="Poppins SemiBold" w:eastAsia="Poppins SemiBold" w:hAnsi="Poppins SemiBold"/>
          <w:color w:val="224397"/>
        </w:rPr>
      </w:pPr>
      <w:r w:rsidDel="00000000" w:rsidR="00000000" w:rsidRPr="00000000">
        <w:rPr>
          <w:rtl w:val="0"/>
        </w:rPr>
      </w:r>
    </w:p>
    <w:p w:rsidR="00000000" w:rsidDel="00000000" w:rsidP="00000000" w:rsidRDefault="00000000" w:rsidRPr="00000000" w14:paraId="0000006A">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B">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C">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D">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6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Some students may need to work in pairs to complete their digital notebooks. </w:t>
            </w:r>
          </w:p>
          <w:p w:rsidR="00000000" w:rsidDel="00000000" w:rsidP="00000000" w:rsidRDefault="00000000" w:rsidRPr="00000000" w14:paraId="0000006F">
            <w:pPr>
              <w:widowControl w:val="0"/>
              <w:spacing w:line="240" w:lineRule="auto"/>
              <w:rPr>
                <w:rFonts w:ascii="Lexend" w:cs="Lexend" w:eastAsia="Lexend" w:hAnsi="Lexend"/>
                <w:sz w:val="16"/>
                <w:szCs w:val="16"/>
              </w:rPr>
            </w:pP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0">
            <w:pPr>
              <w:widowControl w:val="0"/>
              <w:spacing w:line="299.88000869750977" w:lineRule="auto"/>
              <w:ind w:right="225.057373046875"/>
              <w:rPr>
                <w:rFonts w:ascii="Lexend" w:cs="Lexend" w:eastAsia="Lexend" w:hAnsi="Lexend"/>
                <w:sz w:val="14"/>
                <w:szCs w:val="14"/>
              </w:rPr>
            </w:pPr>
            <w:r w:rsidDel="00000000" w:rsidR="00000000" w:rsidRPr="00000000">
              <w:rPr>
                <w:sz w:val="16"/>
                <w:szCs w:val="16"/>
                <w:rtl w:val="0"/>
              </w:rPr>
              <w:t xml:space="preserve">As an extension or additional activity, students can turn their research of the Big Bang theory into a scientific report. </w:t>
            </w:r>
            <w:r w:rsidDel="00000000" w:rsidR="00000000" w:rsidRPr="00000000">
              <w:rPr>
                <w:rtl w:val="0"/>
              </w:rPr>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1">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runs through the steps in this learning task. </w:t>
            </w:r>
            <w:r w:rsidDel="00000000" w:rsidR="00000000" w:rsidRPr="00000000">
              <w:rPr>
                <w:rtl w:val="0"/>
              </w:rPr>
            </w:r>
          </w:p>
        </w:tc>
      </w:tr>
    </w:tbl>
    <w:p w:rsidR="00000000" w:rsidDel="00000000" w:rsidP="00000000" w:rsidRDefault="00000000" w:rsidRPr="00000000" w14:paraId="00000072">
      <w:pPr>
        <w:pStyle w:val="Heading1"/>
        <w:widowControl w:val="0"/>
        <w:spacing w:line="240" w:lineRule="auto"/>
        <w:rPr/>
      </w:pPr>
      <w:bookmarkStart w:colFirst="0" w:colLast="0" w:name="_2ui3qfykrjdn" w:id="9"/>
      <w:bookmarkEnd w:id="9"/>
      <w:r w:rsidDel="00000000" w:rsidR="00000000" w:rsidRPr="00000000">
        <w:rPr>
          <w:rtl w:val="0"/>
        </w:rPr>
      </w:r>
    </w:p>
    <w:p w:rsidR="00000000" w:rsidDel="00000000" w:rsidP="00000000" w:rsidRDefault="00000000" w:rsidRPr="00000000" w14:paraId="00000073">
      <w:pPr>
        <w:pStyle w:val="Heading1"/>
        <w:widowControl w:val="0"/>
        <w:spacing w:line="240" w:lineRule="auto"/>
        <w:rPr/>
      </w:pPr>
      <w:bookmarkStart w:colFirst="0" w:colLast="0" w:name="_14z3n7fivubg" w:id="10"/>
      <w:bookmarkEnd w:id="10"/>
      <w:r w:rsidDel="00000000" w:rsidR="00000000" w:rsidRPr="00000000">
        <w:rPr>
          <w:rtl w:val="0"/>
        </w:rPr>
        <w:t xml:space="preserve">Curriculum connections</w:t>
      </w:r>
    </w:p>
    <w:p w:rsidR="00000000" w:rsidDel="00000000" w:rsidP="00000000" w:rsidRDefault="00000000" w:rsidRPr="00000000" w14:paraId="00000074">
      <w:pPr>
        <w:rPr/>
      </w:pPr>
      <w:r w:rsidDel="00000000" w:rsidR="00000000" w:rsidRPr="00000000">
        <w:rPr>
          <w:rtl w:val="0"/>
        </w:rPr>
      </w:r>
    </w:p>
    <w:tbl>
      <w:tblPr>
        <w:tblStyle w:val="Table6"/>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159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5">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6">
            <w:pPr>
              <w:widowControl w:val="0"/>
              <w:rPr/>
            </w:pPr>
            <w:r w:rsidDel="00000000" w:rsidR="00000000" w:rsidRPr="00000000">
              <w:rPr>
                <w:rFonts w:ascii="Lexend" w:cs="Lexend" w:eastAsia="Lexend" w:hAnsi="Lexend"/>
                <w:b w:val="1"/>
                <w:rtl w:val="0"/>
              </w:rPr>
              <w:t xml:space="preserve">Year 10 - Science</w:t>
              <w:br w:type="textWrapping"/>
            </w:r>
            <w:r w:rsidDel="00000000" w:rsidR="00000000" w:rsidRPr="00000000">
              <w:rPr>
                <w:rtl w:val="0"/>
              </w:rPr>
              <w:t xml:space="preserve">D</w:t>
            </w:r>
            <w:r w:rsidDel="00000000" w:rsidR="00000000" w:rsidRPr="00000000">
              <w:rPr>
                <w:rtl w:val="0"/>
              </w:rPr>
              <w:t xml:space="preserve">escribe how the big bang theory models the origin and evolution of the universe and analyse the supporting evidence for the theory </w:t>
            </w:r>
            <w:hyperlink r:id="rId14">
              <w:r w:rsidDel="00000000" w:rsidR="00000000" w:rsidRPr="00000000">
                <w:rPr>
                  <w:rtl w:val="0"/>
                </w:rPr>
                <w:t xml:space="preserve">(AC9S10U03)</w:t>
              </w:r>
            </w:hyperlink>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78">
            <w:pPr>
              <w:pStyle w:val="Heading1"/>
              <w:spacing w:line="240" w:lineRule="auto"/>
              <w:rPr>
                <w:sz w:val="22"/>
                <w:szCs w:val="22"/>
              </w:rPr>
            </w:pPr>
            <w:bookmarkStart w:colFirst="0" w:colLast="0" w:name="_cgwk6hw7t3dn"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79">
            <w:pPr>
              <w:widowControl w:val="0"/>
              <w:numPr>
                <w:ilvl w:val="0"/>
                <w:numId w:val="11"/>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7A">
            <w:pPr>
              <w:widowControl w:val="0"/>
              <w:numPr>
                <w:ilvl w:val="0"/>
                <w:numId w:val="11"/>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7B">
            <w:pPr>
              <w:widowControl w:val="0"/>
              <w:numPr>
                <w:ilvl w:val="0"/>
                <w:numId w:val="11"/>
              </w:numPr>
              <w:ind w:left="720" w:hanging="360"/>
            </w:pPr>
            <w:r w:rsidDel="00000000" w:rsidR="00000000" w:rsidRPr="00000000">
              <w:rPr>
                <w:rtl w:val="0"/>
              </w:rPr>
              <w:t xml:space="preserve">Sustainability</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C">
            <w:pPr>
              <w:pStyle w:val="Heading1"/>
              <w:rPr>
                <w:sz w:val="22"/>
                <w:szCs w:val="22"/>
              </w:rPr>
            </w:pPr>
            <w:bookmarkStart w:colFirst="0" w:colLast="0" w:name="_mmoxkw39cdub" w:id="13"/>
            <w:bookmarkEnd w:id="13"/>
            <w:r w:rsidDel="00000000" w:rsidR="00000000" w:rsidRPr="00000000">
              <w:rPr>
                <w:sz w:val="22"/>
                <w:szCs w:val="22"/>
                <w:rtl w:val="0"/>
              </w:rPr>
              <w:t xml:space="preserve">General capabilities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7D">
            <w:pPr>
              <w:widowControl w:val="0"/>
              <w:numPr>
                <w:ilvl w:val="0"/>
                <w:numId w:val="13"/>
              </w:numPr>
              <w:ind w:left="720" w:hanging="360"/>
            </w:pPr>
            <w:r w:rsidDel="00000000" w:rsidR="00000000" w:rsidRPr="00000000">
              <w:rPr>
                <w:rtl w:val="0"/>
              </w:rPr>
              <w:t xml:space="preserve">Literacy </w:t>
            </w:r>
          </w:p>
          <w:p w:rsidR="00000000" w:rsidDel="00000000" w:rsidP="00000000" w:rsidRDefault="00000000" w:rsidRPr="00000000" w14:paraId="0000007E">
            <w:pPr>
              <w:widowControl w:val="0"/>
              <w:numPr>
                <w:ilvl w:val="0"/>
                <w:numId w:val="13"/>
              </w:numPr>
              <w:ind w:left="720" w:hanging="360"/>
            </w:pPr>
            <w:r w:rsidDel="00000000" w:rsidR="00000000" w:rsidRPr="00000000">
              <w:rPr>
                <w:rtl w:val="0"/>
              </w:rPr>
              <w:t xml:space="preserve">Numeracy </w:t>
            </w:r>
          </w:p>
          <w:p w:rsidR="00000000" w:rsidDel="00000000" w:rsidP="00000000" w:rsidRDefault="00000000" w:rsidRPr="00000000" w14:paraId="0000007F">
            <w:pPr>
              <w:widowControl w:val="0"/>
              <w:numPr>
                <w:ilvl w:val="0"/>
                <w:numId w:val="13"/>
              </w:numPr>
              <w:ind w:left="720" w:hanging="360"/>
            </w:pPr>
            <w:r w:rsidDel="00000000" w:rsidR="00000000" w:rsidRPr="00000000">
              <w:rPr>
                <w:rtl w:val="0"/>
              </w:rPr>
              <w:t xml:space="preserve">Digital literacy </w:t>
            </w:r>
          </w:p>
          <w:p w:rsidR="00000000" w:rsidDel="00000000" w:rsidP="00000000" w:rsidRDefault="00000000" w:rsidRPr="00000000" w14:paraId="00000080">
            <w:pPr>
              <w:widowControl w:val="0"/>
              <w:numPr>
                <w:ilvl w:val="0"/>
                <w:numId w:val="13"/>
              </w:numPr>
              <w:ind w:left="720" w:hanging="360"/>
            </w:pPr>
            <w:r w:rsidDel="00000000" w:rsidR="00000000" w:rsidRPr="00000000">
              <w:rPr>
                <w:rtl w:val="0"/>
              </w:rPr>
              <w:t xml:space="preserve">Critical and creative thinking</w:t>
            </w:r>
          </w:p>
          <w:p w:rsidR="00000000" w:rsidDel="00000000" w:rsidP="00000000" w:rsidRDefault="00000000" w:rsidRPr="00000000" w14:paraId="00000081">
            <w:pPr>
              <w:widowControl w:val="0"/>
              <w:numPr>
                <w:ilvl w:val="0"/>
                <w:numId w:val="13"/>
              </w:numPr>
              <w:ind w:left="720" w:hanging="360"/>
            </w:pPr>
            <w:r w:rsidDel="00000000" w:rsidR="00000000" w:rsidRPr="00000000">
              <w:rPr>
                <w:rtl w:val="0"/>
              </w:rPr>
              <w:t xml:space="preserve">Personal and social capability </w:t>
            </w:r>
          </w:p>
          <w:p w:rsidR="00000000" w:rsidDel="00000000" w:rsidP="00000000" w:rsidRDefault="00000000" w:rsidRPr="00000000" w14:paraId="00000082">
            <w:pPr>
              <w:widowControl w:val="0"/>
              <w:numPr>
                <w:ilvl w:val="0"/>
                <w:numId w:val="13"/>
              </w:numPr>
              <w:ind w:left="720" w:hanging="360"/>
            </w:pPr>
            <w:r w:rsidDel="00000000" w:rsidR="00000000" w:rsidRPr="00000000">
              <w:rPr>
                <w:rtl w:val="0"/>
              </w:rPr>
              <w:t xml:space="preserve">Ethical understanding</w:t>
            </w:r>
          </w:p>
          <w:p w:rsidR="00000000" w:rsidDel="00000000" w:rsidP="00000000" w:rsidRDefault="00000000" w:rsidRPr="00000000" w14:paraId="00000083">
            <w:pPr>
              <w:widowControl w:val="0"/>
              <w:numPr>
                <w:ilvl w:val="0"/>
                <w:numId w:val="13"/>
              </w:numPr>
              <w:ind w:left="720" w:hanging="360"/>
            </w:pPr>
            <w:r w:rsidDel="00000000" w:rsidR="00000000" w:rsidRPr="00000000">
              <w:rPr>
                <w:rtl w:val="0"/>
              </w:rPr>
              <w:t xml:space="preserve">Intercultural understanding</w:t>
            </w:r>
          </w:p>
        </w:tc>
      </w:tr>
    </w:tbl>
    <w:p w:rsidR="00000000" w:rsidDel="00000000" w:rsidP="00000000" w:rsidRDefault="00000000" w:rsidRPr="00000000" w14:paraId="00000084">
      <w:pPr>
        <w:rPr/>
      </w:pPr>
      <w:r w:rsidDel="00000000" w:rsidR="00000000" w:rsidRPr="00000000">
        <w:rPr>
          <w:rtl w:val="0"/>
        </w:rPr>
      </w:r>
    </w:p>
    <w:tbl>
      <w:tblPr>
        <w:tblStyle w:val="Table7"/>
        <w:tblW w:w="2610.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tblGridChange w:id="0">
          <w:tblGrid>
            <w:gridCol w:w="26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85">
            <w:pPr>
              <w:pStyle w:val="Heading1"/>
              <w:rPr>
                <w:sz w:val="22"/>
                <w:szCs w:val="22"/>
              </w:rPr>
            </w:pPr>
            <w:bookmarkStart w:colFirst="0" w:colLast="0" w:name="_dq3ygmhimrnx" w:id="14"/>
            <w:bookmarkEnd w:id="14"/>
            <w:r w:rsidDel="00000000" w:rsidR="00000000" w:rsidRPr="00000000">
              <w:rPr>
                <w:rtl w:val="0"/>
              </w:rPr>
            </w:r>
          </w:p>
        </w:tc>
      </w:tr>
    </w:tbl>
    <w:p w:rsidR="00000000" w:rsidDel="00000000" w:rsidP="00000000" w:rsidRDefault="00000000" w:rsidRPr="00000000" w14:paraId="00000086">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522343947"/>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Vicki Mennillo" w:value="Vicki Mennillo"/>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48932044"/>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Vicki Mennillo" w:value="Vicki Mennillo"/>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&amp; </w:t>
    </w:r>
    <w:sdt>
      <w:sdtPr>
        <w:alias w:val="Developed by Name"/>
        <w:id w:val="-1089768882"/>
        <w:dropDownList w:lastValue="Vicki Mennillo">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Vicki Mennillo" w:value="Vicki Mennillo"/>
        </w:dropDownList>
      </w:sdtPr>
      <w:sdtContent>
        <w:r w:rsidDel="00000000" w:rsidR="00000000" w:rsidRPr="00000000">
          <w:rPr>
            <w:rFonts w:ascii="Poppins Light" w:cs="Poppins Light" w:eastAsia="Poppins Light" w:hAnsi="Poppins Light"/>
            <w:color w:val="000000"/>
            <w:sz w:val="16"/>
            <w:szCs w:val="16"/>
            <w:shd w:fill="e8eaed" w:val="clear"/>
          </w:rPr>
          <w:t xml:space="preserve">Vicki Mennillo</w:t>
        </w:r>
      </w:sdtContent>
    </w:sdt>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2.png"/>
          <a:graphic>
            <a:graphicData uri="http://schemas.openxmlformats.org/drawingml/2006/picture">
              <pic:pic>
                <pic:nvPicPr>
                  <pic:cNvPr id="0" name="image2.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drawing>
        <wp:anchor allowOverlap="1" behindDoc="1" distB="114300" distT="114300" distL="114300" distR="114300" hidden="0" layoutInCell="1" locked="0" relativeHeight="0" simplePos="0">
          <wp:simplePos x="0" y="0"/>
          <wp:positionH relativeFrom="page">
            <wp:posOffset>-605789</wp:posOffset>
          </wp:positionH>
          <wp:positionV relativeFrom="page">
            <wp:posOffset>1170146</wp:posOffset>
          </wp:positionV>
          <wp:extent cx="8801833" cy="3124200"/>
          <wp:effectExtent b="0" l="0" r="0" t="0"/>
          <wp:wrapNone/>
          <wp:docPr id="3" name="image4.png"/>
          <a:graphic>
            <a:graphicData uri="http://schemas.openxmlformats.org/drawingml/2006/picture">
              <pic:pic>
                <pic:nvPicPr>
                  <pic:cNvPr id="0" name="image4.png"/>
                  <pic:cNvPicPr preferRelativeResize="0"/>
                </pic:nvPicPr>
                <pic:blipFill>
                  <a:blip r:embed="rId1"/>
                  <a:srcRect b="25307" l="0" r="0" t="25307"/>
                  <a:stretch>
                    <a:fillRect/>
                  </a:stretch>
                </pic:blipFill>
                <pic:spPr>
                  <a:xfrm>
                    <a:off x="0" y="0"/>
                    <a:ext cx="8801833" cy="3124200"/>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VGA4NrqqYiU" TargetMode="External"/><Relationship Id="rId10" Type="http://schemas.openxmlformats.org/officeDocument/2006/relationships/hyperlink" Target="https://drive.google.com/file/d/1vMsHdVpuF-DnnHzKcPd3-yFeMyBEpmNs/view?usp=sharing" TargetMode="External"/><Relationship Id="rId13" Type="http://schemas.openxmlformats.org/officeDocument/2006/relationships/hyperlink" Target="https://www.youtube.com/watch?v=9D05ej8u-gU" TargetMode="External"/><Relationship Id="rId12" Type="http://schemas.openxmlformats.org/officeDocument/2006/relationships/hyperlink" Target="https://www.youtube.com/watch?v=9D05ej8u-g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AYFDN2DSVgc" TargetMode="External"/><Relationship Id="rId15" Type="http://schemas.openxmlformats.org/officeDocument/2006/relationships/header" Target="header1.xml"/><Relationship Id="rId14" Type="http://schemas.openxmlformats.org/officeDocument/2006/relationships/hyperlink" Target="http://www.australiancurriculum.edu.au/Curriculum/ContentDescription/AC9S10U03"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www.youtube.com/watch?v=VGA4NrqqYiU" TargetMode="External"/><Relationship Id="rId18" Type="http://schemas.openxmlformats.org/officeDocument/2006/relationships/footer" Target="footer1.xml"/><Relationship Id="rId7" Type="http://schemas.openxmlformats.org/officeDocument/2006/relationships/hyperlink" Target="https://www.youtube.com/watch?v=9D05ej8u-gU" TargetMode="External"/><Relationship Id="rId8" Type="http://schemas.openxmlformats.org/officeDocument/2006/relationships/hyperlink" Target="https://www.youtube.com/watch?v=-mQ41yA6LaA"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