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91D" w:rsidRPr="00B9691D" w:rsidRDefault="00B9691D" w:rsidP="00D96FAD">
      <w:pPr>
        <w:rPr>
          <w:rFonts w:ascii="Times New Roman" w:hAnsi="Times New Roman" w:cs="Times New Roman"/>
          <w:b/>
        </w:rPr>
      </w:pPr>
      <w:r w:rsidRPr="00B9691D">
        <w:rPr>
          <w:rFonts w:ascii="Times New Roman" w:hAnsi="Times New Roman" w:cs="Times New Roman"/>
          <w:b/>
        </w:rPr>
        <w:t xml:space="preserve">Subject: Linear Algebra and Probability </w:t>
      </w:r>
    </w:p>
    <w:p w:rsidR="001E1B9A" w:rsidRPr="00B9691D" w:rsidRDefault="001E1B9A" w:rsidP="00D96FAD">
      <w:pPr>
        <w:rPr>
          <w:rFonts w:ascii="Times New Roman" w:hAnsi="Times New Roman" w:cs="Times New Roman"/>
          <w:b/>
        </w:rPr>
      </w:pPr>
      <w:r w:rsidRPr="00B9691D">
        <w:rPr>
          <w:rFonts w:ascii="Times New Roman" w:hAnsi="Times New Roman" w:cs="Times New Roman"/>
          <w:b/>
        </w:rPr>
        <w:t xml:space="preserve">Chapter 1: </w:t>
      </w:r>
    </w:p>
    <w:p w:rsidR="005E1D6D" w:rsidRPr="00B9691D" w:rsidRDefault="005E1D6D" w:rsidP="00D96FAD">
      <w:pPr>
        <w:rPr>
          <w:rFonts w:ascii="Times New Roman" w:hAnsi="Times New Roman" w:cs="Times New Roman"/>
        </w:rPr>
      </w:pPr>
      <w:r w:rsidRPr="00B9691D">
        <w:rPr>
          <w:rFonts w:ascii="Times New Roman" w:hAnsi="Times New Roman" w:cs="Times New Roman"/>
        </w:rPr>
        <w:t>Q1. Write a short note on</w:t>
      </w:r>
    </w:p>
    <w:p w:rsidR="005E1D6D" w:rsidRPr="00B9691D" w:rsidRDefault="005E1D6D" w:rsidP="005E1D6D">
      <w:pPr>
        <w:pStyle w:val="ListParagraph"/>
        <w:numPr>
          <w:ilvl w:val="0"/>
          <w:numId w:val="8"/>
        </w:numPr>
        <w:rPr>
          <w:rFonts w:ascii="Times New Roman" w:hAnsi="Times New Roman" w:cs="Times New Roman"/>
        </w:rPr>
      </w:pPr>
      <w:r w:rsidRPr="00B9691D">
        <w:rPr>
          <w:rFonts w:ascii="Times New Roman" w:hAnsi="Times New Roman" w:cs="Times New Roman"/>
        </w:rPr>
        <w:t>Definitions and meaning of statistics</w:t>
      </w:r>
    </w:p>
    <w:p w:rsidR="005E1D6D" w:rsidRPr="00B9691D" w:rsidRDefault="005E1D6D" w:rsidP="005E1D6D">
      <w:pPr>
        <w:pStyle w:val="ListParagraph"/>
        <w:numPr>
          <w:ilvl w:val="0"/>
          <w:numId w:val="8"/>
        </w:numPr>
        <w:rPr>
          <w:rFonts w:ascii="Times New Roman" w:hAnsi="Times New Roman" w:cs="Times New Roman"/>
        </w:rPr>
      </w:pPr>
      <w:r w:rsidRPr="00B9691D">
        <w:rPr>
          <w:rFonts w:ascii="Times New Roman" w:hAnsi="Times New Roman" w:cs="Times New Roman"/>
        </w:rPr>
        <w:t>Limitations of statistics</w:t>
      </w:r>
    </w:p>
    <w:p w:rsidR="005E1D6D" w:rsidRPr="00B9691D" w:rsidRDefault="005E1D6D" w:rsidP="005E1D6D">
      <w:pPr>
        <w:pStyle w:val="ListParagraph"/>
        <w:numPr>
          <w:ilvl w:val="0"/>
          <w:numId w:val="8"/>
        </w:numPr>
        <w:rPr>
          <w:rFonts w:ascii="Times New Roman" w:hAnsi="Times New Roman" w:cs="Times New Roman"/>
        </w:rPr>
      </w:pPr>
      <w:r w:rsidRPr="00B9691D">
        <w:rPr>
          <w:rFonts w:ascii="Times New Roman" w:hAnsi="Times New Roman" w:cs="Times New Roman"/>
        </w:rPr>
        <w:t>Importance of charts and graphs</w:t>
      </w:r>
    </w:p>
    <w:p w:rsidR="00EA0096" w:rsidRPr="00B9691D" w:rsidRDefault="005E1D6D" w:rsidP="00EA0096">
      <w:pPr>
        <w:pStyle w:val="ListParagraph"/>
        <w:numPr>
          <w:ilvl w:val="0"/>
          <w:numId w:val="8"/>
        </w:numPr>
        <w:rPr>
          <w:rFonts w:ascii="Times New Roman" w:hAnsi="Times New Roman" w:cs="Times New Roman"/>
        </w:rPr>
      </w:pPr>
      <w:r w:rsidRPr="00B9691D">
        <w:rPr>
          <w:rFonts w:ascii="Times New Roman" w:hAnsi="Times New Roman" w:cs="Times New Roman"/>
        </w:rPr>
        <w:t>Importance of statistics in the field of computer science</w:t>
      </w:r>
    </w:p>
    <w:p w:rsidR="00AD5DB3" w:rsidRPr="00B9691D" w:rsidRDefault="00856667" w:rsidP="00D96FAD">
      <w:pPr>
        <w:rPr>
          <w:rFonts w:ascii="Times New Roman" w:hAnsi="Times New Roman" w:cs="Times New Roman"/>
          <w:b/>
        </w:rPr>
      </w:pPr>
      <w:r w:rsidRPr="00B9691D">
        <w:rPr>
          <w:rFonts w:ascii="Times New Roman" w:hAnsi="Times New Roman" w:cs="Times New Roman"/>
          <w:b/>
        </w:rPr>
        <w:t>Chapter 2</w:t>
      </w:r>
    </w:p>
    <w:p w:rsidR="005E1D6D" w:rsidRPr="00B9691D" w:rsidRDefault="00D96FAD" w:rsidP="00854EFA">
      <w:pPr>
        <w:jc w:val="both"/>
        <w:rPr>
          <w:rFonts w:ascii="Times New Roman" w:hAnsi="Times New Roman" w:cs="Times New Roman"/>
        </w:rPr>
      </w:pPr>
      <w:r w:rsidRPr="00B9691D">
        <w:rPr>
          <w:rFonts w:ascii="Times New Roman" w:hAnsi="Times New Roman" w:cs="Times New Roman"/>
        </w:rPr>
        <w:t xml:space="preserve">Q0. </w:t>
      </w:r>
      <w:r w:rsidR="005E1D6D" w:rsidRPr="00B9691D">
        <w:rPr>
          <w:rFonts w:ascii="Times New Roman" w:hAnsi="Times New Roman" w:cs="Times New Roman"/>
        </w:rPr>
        <w:t xml:space="preserve">Construct a frequency distribution table; also, </w:t>
      </w:r>
      <w:proofErr w:type="spellStart"/>
      <w:r w:rsidR="005E1D6D" w:rsidRPr="00B9691D">
        <w:rPr>
          <w:rFonts w:ascii="Times New Roman" w:hAnsi="Times New Roman" w:cs="Times New Roman"/>
        </w:rPr>
        <w:t>i</w:t>
      </w:r>
      <w:proofErr w:type="spellEnd"/>
      <w:r w:rsidR="005E1D6D" w:rsidRPr="00B9691D">
        <w:rPr>
          <w:rFonts w:ascii="Times New Roman" w:hAnsi="Times New Roman" w:cs="Times New Roman"/>
        </w:rPr>
        <w:t>) compute a) relative frequency b) less than CF c) More than CF d) cumulative relative frequency ii) Construct a) Ogive b) Histogram c) Frequency curve and frequency polygon from the following data using the appropriate no. of class</w:t>
      </w:r>
    </w:p>
    <w:p w:rsidR="00D96FAD" w:rsidRPr="00B9691D" w:rsidRDefault="005E1D6D" w:rsidP="005E1D6D">
      <w:pPr>
        <w:pStyle w:val="NormalWeb"/>
        <w:rPr>
          <w:sz w:val="22"/>
          <w:szCs w:val="22"/>
        </w:rPr>
      </w:pPr>
      <w:r w:rsidRPr="00B9691D">
        <w:rPr>
          <w:rStyle w:val="Emphasis"/>
          <w:sz w:val="22"/>
          <w:szCs w:val="22"/>
        </w:rPr>
        <w:t xml:space="preserve">computer science </w:t>
      </w:r>
      <w:r w:rsidRPr="00B9691D">
        <w:rPr>
          <w:rStyle w:val="Emphasis"/>
          <w:sz w:val="22"/>
          <w:szCs w:val="22"/>
        </w:rPr>
        <w:t>quiz</w:t>
      </w:r>
      <w:r w:rsidRPr="00B9691D">
        <w:rPr>
          <w:sz w:val="22"/>
          <w:szCs w:val="22"/>
        </w:rPr>
        <w:t xml:space="preserve"> score: [10, 14, 12, 15, 18, 20, 21, 22, 24, 25, 27, 28, 30, 31, 33, 34, 35, 36, 38, 39, 40, 41, 42, 43, 44, 45, 46, 47, 48, 49, 50, 51, 52, 53, 54, 55, 56, 57, 58, 59, 60, 32] </w:t>
      </w:r>
    </w:p>
    <w:p w:rsidR="00856667" w:rsidRPr="00B9691D" w:rsidRDefault="00856667" w:rsidP="00D96FAD">
      <w:pPr>
        <w:rPr>
          <w:rFonts w:ascii="Times New Roman" w:hAnsi="Times New Roman" w:cs="Times New Roman"/>
        </w:rPr>
      </w:pPr>
      <w:r w:rsidRPr="00B9691D">
        <w:rPr>
          <w:rFonts w:ascii="Times New Roman" w:hAnsi="Times New Roman" w:cs="Times New Roman"/>
        </w:rPr>
        <w:t>Q1. Calculate mean, mode, median, range, standard deviation, variance, and CV from the following sample data.</w:t>
      </w:r>
    </w:p>
    <w:p w:rsidR="00856667" w:rsidRPr="00B9691D" w:rsidRDefault="00856667" w:rsidP="00D96FAD">
      <w:pPr>
        <w:pStyle w:val="ListParagraph"/>
        <w:numPr>
          <w:ilvl w:val="0"/>
          <w:numId w:val="1"/>
        </w:numPr>
        <w:rPr>
          <w:rFonts w:ascii="Times New Roman" w:hAnsi="Times New Roman" w:cs="Times New Roman"/>
        </w:rPr>
      </w:pPr>
      <w:r w:rsidRPr="00B9691D">
        <w:rPr>
          <w:rFonts w:ascii="Times New Roman" w:hAnsi="Times New Roman" w:cs="Times New Roman"/>
        </w:rPr>
        <w:t>Backend response time (</w:t>
      </w:r>
      <w:proofErr w:type="spellStart"/>
      <w:r w:rsidRPr="00B9691D">
        <w:rPr>
          <w:rFonts w:ascii="Times New Roman" w:hAnsi="Times New Roman" w:cs="Times New Roman"/>
        </w:rPr>
        <w:t>ms</w:t>
      </w:r>
      <w:proofErr w:type="spellEnd"/>
      <w:r w:rsidRPr="00B9691D">
        <w:rPr>
          <w:rFonts w:ascii="Times New Roman" w:hAnsi="Times New Roman" w:cs="Times New Roman"/>
        </w:rPr>
        <w:t>): 210, 198, 205, 205, 222, 230, 198, 215, 205, 240, 225</w:t>
      </w:r>
    </w:p>
    <w:p w:rsidR="00856667" w:rsidRPr="00B9691D" w:rsidRDefault="00856667" w:rsidP="00D96FAD">
      <w:pPr>
        <w:pStyle w:val="ListParagraph"/>
        <w:numPr>
          <w:ilvl w:val="0"/>
          <w:numId w:val="1"/>
        </w:numPr>
        <w:rPr>
          <w:rFonts w:ascii="Times New Roman" w:hAnsi="Times New Roman" w:cs="Times New Roman"/>
        </w:rPr>
      </w:pPr>
      <w:r w:rsidRPr="00B9691D">
        <w:rPr>
          <w:rFonts w:ascii="Times New Roman" w:hAnsi="Times New Roman" w:cs="Times New Roman"/>
        </w:rPr>
        <w:t>Mobile app rating (1–5 stars): 4.2, 4.5, 4.0, 4.1, 4.3, 4.5, 4.7, 4.1, 4.0, 4.6, 4.4, 5</w:t>
      </w:r>
    </w:p>
    <w:p w:rsidR="00856667" w:rsidRPr="00B9691D" w:rsidRDefault="00856667" w:rsidP="00D96FAD">
      <w:pPr>
        <w:rPr>
          <w:rFonts w:ascii="Times New Roman" w:hAnsi="Times New Roman" w:cs="Times New Roman"/>
        </w:rPr>
      </w:pPr>
      <w:r w:rsidRPr="00B9691D">
        <w:rPr>
          <w:rFonts w:ascii="Times New Roman" w:hAnsi="Times New Roman" w:cs="Times New Roman"/>
        </w:rPr>
        <w:t>Q2. Calculate quartiles (Q1, Q2, and Q3) as well as quartile deviation from the following data.</w:t>
      </w:r>
    </w:p>
    <w:p w:rsidR="00856667" w:rsidRPr="00B9691D" w:rsidRDefault="00856667" w:rsidP="00D96FAD">
      <w:pPr>
        <w:pStyle w:val="ListParagraph"/>
        <w:numPr>
          <w:ilvl w:val="0"/>
          <w:numId w:val="2"/>
        </w:numPr>
        <w:rPr>
          <w:rFonts w:ascii="Times New Roman" w:hAnsi="Times New Roman" w:cs="Times New Roman"/>
        </w:rPr>
      </w:pPr>
      <w:r w:rsidRPr="00B9691D">
        <w:rPr>
          <w:rFonts w:ascii="Times New Roman" w:hAnsi="Times New Roman" w:cs="Times New Roman"/>
        </w:rPr>
        <w:t>Download speed (Mbps): 52, 48, 50, 55, 60, 52, 49, 57, 55, 53, 58</w:t>
      </w:r>
    </w:p>
    <w:p w:rsidR="00856667" w:rsidRPr="00B9691D" w:rsidRDefault="00856667" w:rsidP="00D96FAD">
      <w:pPr>
        <w:pStyle w:val="ListParagraph"/>
        <w:numPr>
          <w:ilvl w:val="0"/>
          <w:numId w:val="2"/>
        </w:numPr>
        <w:rPr>
          <w:rFonts w:ascii="Times New Roman" w:hAnsi="Times New Roman" w:cs="Times New Roman"/>
        </w:rPr>
      </w:pPr>
      <w:r w:rsidRPr="00B9691D">
        <w:rPr>
          <w:rFonts w:ascii="Times New Roman" w:hAnsi="Times New Roman" w:cs="Times New Roman"/>
        </w:rPr>
        <w:t>Security vulnerabilities per scan (count): 3, 5, 2, 4, 5, 1, 3, 2, 4, 5, 2, 6, 8</w:t>
      </w:r>
    </w:p>
    <w:p w:rsidR="00856667" w:rsidRPr="00B9691D" w:rsidRDefault="00856667" w:rsidP="00D96FAD">
      <w:pPr>
        <w:rPr>
          <w:rFonts w:ascii="Times New Roman" w:hAnsi="Times New Roman" w:cs="Times New Roman"/>
        </w:rPr>
      </w:pPr>
      <w:r w:rsidRPr="00B9691D">
        <w:rPr>
          <w:rFonts w:ascii="Times New Roman" w:hAnsi="Times New Roman" w:cs="Times New Roman"/>
        </w:rPr>
        <w:t>Q3. Calculate percentiles (p10, p25, and p80) as well as quartile deviation from the following data.</w:t>
      </w:r>
    </w:p>
    <w:p w:rsidR="00856667" w:rsidRPr="00B9691D" w:rsidRDefault="00856667" w:rsidP="00D96FAD">
      <w:pPr>
        <w:pStyle w:val="ListParagraph"/>
        <w:numPr>
          <w:ilvl w:val="0"/>
          <w:numId w:val="3"/>
        </w:numPr>
        <w:rPr>
          <w:rFonts w:ascii="Times New Roman" w:hAnsi="Times New Roman" w:cs="Times New Roman"/>
        </w:rPr>
      </w:pPr>
      <w:r w:rsidRPr="00B9691D">
        <w:rPr>
          <w:rFonts w:ascii="Times New Roman" w:hAnsi="Times New Roman" w:cs="Times New Roman"/>
        </w:rPr>
        <w:t>CI/CD build duration (minutes): 18.4, 20.1, 19.7, 18.4, 21.0, 22.6, 19.2, 20.1, 18.9, 21.7, 20.4</w:t>
      </w:r>
    </w:p>
    <w:p w:rsidR="00856667" w:rsidRPr="00B9691D" w:rsidRDefault="00856667" w:rsidP="00D96FAD">
      <w:pPr>
        <w:rPr>
          <w:rFonts w:ascii="Times New Roman" w:hAnsi="Times New Roman" w:cs="Times New Roman"/>
        </w:rPr>
      </w:pPr>
      <w:r w:rsidRPr="00B9691D">
        <w:rPr>
          <w:rFonts w:ascii="Times New Roman" w:hAnsi="Times New Roman" w:cs="Times New Roman"/>
        </w:rPr>
        <w:t>Q4. Which is more consistent? Why? Justify?</w:t>
      </w:r>
    </w:p>
    <w:p w:rsidR="00856667" w:rsidRPr="00B9691D" w:rsidRDefault="00856667" w:rsidP="00D96FAD">
      <w:pPr>
        <w:ind w:firstLine="360"/>
        <w:rPr>
          <w:rFonts w:ascii="Times New Roman" w:hAnsi="Times New Roman" w:cs="Times New Roman"/>
        </w:rPr>
      </w:pPr>
      <w:r w:rsidRPr="00B9691D">
        <w:rPr>
          <w:rFonts w:ascii="Times New Roman" w:hAnsi="Times New Roman" w:cs="Times New Roman"/>
        </w:rPr>
        <w:t>API response times (</w:t>
      </w:r>
      <w:proofErr w:type="spellStart"/>
      <w:r w:rsidRPr="00B9691D">
        <w:rPr>
          <w:rFonts w:ascii="Times New Roman" w:hAnsi="Times New Roman" w:cs="Times New Roman"/>
        </w:rPr>
        <w:t>ms</w:t>
      </w:r>
      <w:proofErr w:type="spellEnd"/>
      <w:r w:rsidRPr="00B9691D">
        <w:rPr>
          <w:rFonts w:ascii="Times New Roman" w:hAnsi="Times New Roman" w:cs="Times New Roman"/>
        </w:rPr>
        <w:t xml:space="preserve">) for two data centers over 11 checks: </w:t>
      </w:r>
    </w:p>
    <w:p w:rsidR="00856667" w:rsidRPr="00B9691D" w:rsidRDefault="00856667" w:rsidP="00D96FAD">
      <w:pPr>
        <w:pStyle w:val="NormalWeb"/>
        <w:numPr>
          <w:ilvl w:val="0"/>
          <w:numId w:val="4"/>
        </w:numPr>
        <w:rPr>
          <w:sz w:val="22"/>
          <w:szCs w:val="22"/>
        </w:rPr>
      </w:pPr>
      <w:r w:rsidRPr="00B9691D">
        <w:rPr>
          <w:rStyle w:val="Strong"/>
          <w:sz w:val="22"/>
          <w:szCs w:val="22"/>
        </w:rPr>
        <w:t>Group A (DC-A):</w:t>
      </w:r>
      <w:r w:rsidRPr="00B9691D">
        <w:rPr>
          <w:sz w:val="22"/>
          <w:szCs w:val="22"/>
        </w:rPr>
        <w:t xml:space="preserve"> 205, 210, 215, 208, 212, 207, 218, 211, 209, 214, 206</w:t>
      </w:r>
    </w:p>
    <w:p w:rsidR="00856667" w:rsidRPr="00B9691D" w:rsidRDefault="00856667" w:rsidP="00D96FAD">
      <w:pPr>
        <w:pStyle w:val="NormalWeb"/>
        <w:numPr>
          <w:ilvl w:val="0"/>
          <w:numId w:val="4"/>
        </w:numPr>
        <w:rPr>
          <w:sz w:val="22"/>
          <w:szCs w:val="22"/>
        </w:rPr>
      </w:pPr>
      <w:r w:rsidRPr="00B9691D">
        <w:rPr>
          <w:rStyle w:val="Strong"/>
          <w:sz w:val="22"/>
          <w:szCs w:val="22"/>
        </w:rPr>
        <w:t>Group B (DC-B):</w:t>
      </w:r>
      <w:r w:rsidRPr="00B9691D">
        <w:rPr>
          <w:sz w:val="22"/>
          <w:szCs w:val="22"/>
        </w:rPr>
        <w:t xml:space="preserve"> 160, 175, 190, 165, 185, 170, 180, 155, 195, 168, 182</w:t>
      </w:r>
    </w:p>
    <w:p w:rsidR="00856667" w:rsidRPr="00B9691D" w:rsidRDefault="001E1B9A" w:rsidP="00D96FAD">
      <w:pPr>
        <w:rPr>
          <w:rFonts w:ascii="Times New Roman" w:hAnsi="Times New Roman" w:cs="Times New Roman"/>
          <w:bCs/>
          <w:spacing w:val="-1"/>
          <w:position w:val="-1"/>
        </w:rPr>
      </w:pPr>
      <w:r w:rsidRPr="00B9691D">
        <w:rPr>
          <w:rFonts w:ascii="Times New Roman" w:hAnsi="Times New Roman" w:cs="Times New Roman"/>
        </w:rPr>
        <w:t xml:space="preserve">Q5. </w:t>
      </w:r>
      <w:r w:rsidRPr="00B9691D">
        <w:rPr>
          <w:rFonts w:ascii="Times New Roman" w:hAnsi="Times New Roman" w:cs="Times New Roman"/>
          <w:bCs/>
          <w:spacing w:val="-1"/>
          <w:position w:val="-1"/>
        </w:rPr>
        <w:t>Two samples of sizes 60 and 90 has 52 and 48 as the respective arithmetic means and 9 and 12 as the respective standard deviations. Find the standard deviation of the combined sample of size 150.</w:t>
      </w:r>
    </w:p>
    <w:p w:rsidR="001E1B9A" w:rsidRPr="00B9691D" w:rsidRDefault="001E1B9A" w:rsidP="00D96FAD">
      <w:pPr>
        <w:jc w:val="both"/>
        <w:rPr>
          <w:rFonts w:ascii="Times New Roman" w:hAnsi="Times New Roman" w:cs="Times New Roman"/>
          <w:b/>
          <w:bCs/>
        </w:rPr>
      </w:pPr>
      <w:r w:rsidRPr="00B9691D">
        <w:rPr>
          <w:rFonts w:ascii="Times New Roman" w:hAnsi="Times New Roman" w:cs="Times New Roman"/>
        </w:rPr>
        <w:t>Q6. The following table gives the frequency distribution of the marks of all candidates in a class test. Based on the following data calculate a) mean b) median c) mode d) standard deviation and e) Coefficient of variation of marks.</w:t>
      </w:r>
    </w:p>
    <w:tbl>
      <w:tblPr>
        <w:tblStyle w:val="TableGrid"/>
        <w:tblW w:w="0" w:type="auto"/>
        <w:tblInd w:w="175" w:type="dxa"/>
        <w:tblLook w:val="04A0" w:firstRow="1" w:lastRow="0" w:firstColumn="1" w:lastColumn="0" w:noHBand="0" w:noVBand="1"/>
      </w:tblPr>
      <w:tblGrid>
        <w:gridCol w:w="2070"/>
        <w:gridCol w:w="900"/>
        <w:gridCol w:w="900"/>
        <w:gridCol w:w="990"/>
        <w:gridCol w:w="810"/>
        <w:gridCol w:w="810"/>
        <w:gridCol w:w="943"/>
        <w:gridCol w:w="857"/>
      </w:tblGrid>
      <w:tr w:rsidR="001E1B9A" w:rsidRPr="00B9691D" w:rsidTr="007A0DC3">
        <w:tc>
          <w:tcPr>
            <w:tcW w:w="2070" w:type="dxa"/>
          </w:tcPr>
          <w:p w:rsidR="001E1B9A" w:rsidRPr="00B9691D" w:rsidRDefault="001E1B9A" w:rsidP="00D96FAD">
            <w:pPr>
              <w:rPr>
                <w:rFonts w:cs="Times New Roman"/>
                <w:b/>
                <w:bCs/>
                <w:sz w:val="22"/>
              </w:rPr>
            </w:pPr>
            <w:r w:rsidRPr="00B9691D">
              <w:rPr>
                <w:rFonts w:cs="Times New Roman"/>
                <w:b/>
                <w:bCs/>
                <w:sz w:val="22"/>
              </w:rPr>
              <w:t>Obtained marks</w:t>
            </w:r>
          </w:p>
        </w:tc>
        <w:tc>
          <w:tcPr>
            <w:tcW w:w="900" w:type="dxa"/>
          </w:tcPr>
          <w:p w:rsidR="001E1B9A" w:rsidRPr="00B9691D" w:rsidRDefault="001E1B9A" w:rsidP="00D96FAD">
            <w:pPr>
              <w:rPr>
                <w:rFonts w:cs="Times New Roman"/>
                <w:sz w:val="22"/>
              </w:rPr>
            </w:pPr>
            <w:r w:rsidRPr="00B9691D">
              <w:rPr>
                <w:rFonts w:cs="Times New Roman"/>
                <w:sz w:val="22"/>
              </w:rPr>
              <w:t>15-25</w:t>
            </w:r>
          </w:p>
        </w:tc>
        <w:tc>
          <w:tcPr>
            <w:tcW w:w="900" w:type="dxa"/>
          </w:tcPr>
          <w:p w:rsidR="001E1B9A" w:rsidRPr="00B9691D" w:rsidRDefault="001E1B9A" w:rsidP="00D96FAD">
            <w:pPr>
              <w:rPr>
                <w:rFonts w:cs="Times New Roman"/>
                <w:sz w:val="22"/>
              </w:rPr>
            </w:pPr>
            <w:r w:rsidRPr="00B9691D">
              <w:rPr>
                <w:rFonts w:cs="Times New Roman"/>
                <w:sz w:val="22"/>
              </w:rPr>
              <w:t>25-35</w:t>
            </w:r>
          </w:p>
        </w:tc>
        <w:tc>
          <w:tcPr>
            <w:tcW w:w="990" w:type="dxa"/>
          </w:tcPr>
          <w:p w:rsidR="001E1B9A" w:rsidRPr="00B9691D" w:rsidRDefault="001E1B9A" w:rsidP="00D96FAD">
            <w:pPr>
              <w:rPr>
                <w:rFonts w:cs="Times New Roman"/>
                <w:sz w:val="22"/>
              </w:rPr>
            </w:pPr>
            <w:r w:rsidRPr="00B9691D">
              <w:rPr>
                <w:rFonts w:cs="Times New Roman"/>
                <w:sz w:val="22"/>
              </w:rPr>
              <w:t>35-45</w:t>
            </w:r>
          </w:p>
        </w:tc>
        <w:tc>
          <w:tcPr>
            <w:tcW w:w="810" w:type="dxa"/>
          </w:tcPr>
          <w:p w:rsidR="001E1B9A" w:rsidRPr="00B9691D" w:rsidRDefault="001E1B9A" w:rsidP="00D96FAD">
            <w:pPr>
              <w:rPr>
                <w:rFonts w:cs="Times New Roman"/>
                <w:sz w:val="22"/>
              </w:rPr>
            </w:pPr>
            <w:r w:rsidRPr="00B9691D">
              <w:rPr>
                <w:rFonts w:cs="Times New Roman"/>
                <w:sz w:val="22"/>
              </w:rPr>
              <w:t>45-55</w:t>
            </w:r>
          </w:p>
        </w:tc>
        <w:tc>
          <w:tcPr>
            <w:tcW w:w="810" w:type="dxa"/>
          </w:tcPr>
          <w:p w:rsidR="001E1B9A" w:rsidRPr="00B9691D" w:rsidRDefault="001E1B9A" w:rsidP="00D96FAD">
            <w:pPr>
              <w:rPr>
                <w:rFonts w:cs="Times New Roman"/>
                <w:sz w:val="22"/>
              </w:rPr>
            </w:pPr>
            <w:r w:rsidRPr="00B9691D">
              <w:rPr>
                <w:rFonts w:cs="Times New Roman"/>
                <w:sz w:val="22"/>
              </w:rPr>
              <w:t>55-65</w:t>
            </w:r>
          </w:p>
        </w:tc>
        <w:tc>
          <w:tcPr>
            <w:tcW w:w="943" w:type="dxa"/>
          </w:tcPr>
          <w:p w:rsidR="001E1B9A" w:rsidRPr="00B9691D" w:rsidRDefault="001E1B9A" w:rsidP="00D96FAD">
            <w:pPr>
              <w:rPr>
                <w:rFonts w:cs="Times New Roman"/>
                <w:sz w:val="22"/>
              </w:rPr>
            </w:pPr>
            <w:r w:rsidRPr="00B9691D">
              <w:rPr>
                <w:rFonts w:cs="Times New Roman"/>
                <w:sz w:val="22"/>
              </w:rPr>
              <w:t>65-75</w:t>
            </w:r>
          </w:p>
        </w:tc>
        <w:tc>
          <w:tcPr>
            <w:tcW w:w="857" w:type="dxa"/>
          </w:tcPr>
          <w:p w:rsidR="001E1B9A" w:rsidRPr="00B9691D" w:rsidRDefault="001E1B9A" w:rsidP="00D96FAD">
            <w:pPr>
              <w:rPr>
                <w:rFonts w:cs="Times New Roman"/>
                <w:sz w:val="22"/>
              </w:rPr>
            </w:pPr>
            <w:r w:rsidRPr="00B9691D">
              <w:rPr>
                <w:rFonts w:cs="Times New Roman"/>
                <w:sz w:val="22"/>
              </w:rPr>
              <w:t>75-85</w:t>
            </w:r>
          </w:p>
        </w:tc>
      </w:tr>
      <w:tr w:rsidR="001E1B9A" w:rsidRPr="00B9691D" w:rsidTr="007A0DC3">
        <w:tc>
          <w:tcPr>
            <w:tcW w:w="2070" w:type="dxa"/>
          </w:tcPr>
          <w:p w:rsidR="001E1B9A" w:rsidRPr="00B9691D" w:rsidRDefault="001E1B9A" w:rsidP="00D96FAD">
            <w:pPr>
              <w:rPr>
                <w:rFonts w:cs="Times New Roman"/>
                <w:b/>
                <w:bCs/>
                <w:sz w:val="22"/>
              </w:rPr>
            </w:pPr>
            <w:r w:rsidRPr="00B9691D">
              <w:rPr>
                <w:rFonts w:cs="Times New Roman"/>
                <w:b/>
                <w:bCs/>
                <w:sz w:val="22"/>
              </w:rPr>
              <w:t>Frequency</w:t>
            </w:r>
          </w:p>
        </w:tc>
        <w:tc>
          <w:tcPr>
            <w:tcW w:w="900" w:type="dxa"/>
          </w:tcPr>
          <w:p w:rsidR="001E1B9A" w:rsidRPr="00B9691D" w:rsidRDefault="001E1B9A" w:rsidP="00D96FAD">
            <w:pPr>
              <w:rPr>
                <w:rFonts w:cs="Times New Roman"/>
                <w:sz w:val="22"/>
              </w:rPr>
            </w:pPr>
            <w:r w:rsidRPr="00B9691D">
              <w:rPr>
                <w:rFonts w:cs="Times New Roman"/>
                <w:sz w:val="22"/>
              </w:rPr>
              <w:t>12</w:t>
            </w:r>
          </w:p>
        </w:tc>
        <w:tc>
          <w:tcPr>
            <w:tcW w:w="900" w:type="dxa"/>
          </w:tcPr>
          <w:p w:rsidR="001E1B9A" w:rsidRPr="00B9691D" w:rsidRDefault="001E1B9A" w:rsidP="00D96FAD">
            <w:pPr>
              <w:rPr>
                <w:rFonts w:cs="Times New Roman"/>
                <w:sz w:val="22"/>
              </w:rPr>
            </w:pPr>
            <w:r w:rsidRPr="00B9691D">
              <w:rPr>
                <w:rFonts w:cs="Times New Roman"/>
                <w:sz w:val="22"/>
              </w:rPr>
              <w:t>20</w:t>
            </w:r>
          </w:p>
        </w:tc>
        <w:tc>
          <w:tcPr>
            <w:tcW w:w="990" w:type="dxa"/>
          </w:tcPr>
          <w:p w:rsidR="001E1B9A" w:rsidRPr="00B9691D" w:rsidRDefault="001E1B9A" w:rsidP="00D96FAD">
            <w:pPr>
              <w:rPr>
                <w:rFonts w:cs="Times New Roman"/>
                <w:sz w:val="22"/>
              </w:rPr>
            </w:pPr>
            <w:r w:rsidRPr="00B9691D">
              <w:rPr>
                <w:rFonts w:cs="Times New Roman"/>
                <w:sz w:val="22"/>
              </w:rPr>
              <w:t>35</w:t>
            </w:r>
          </w:p>
        </w:tc>
        <w:tc>
          <w:tcPr>
            <w:tcW w:w="810" w:type="dxa"/>
          </w:tcPr>
          <w:p w:rsidR="001E1B9A" w:rsidRPr="00B9691D" w:rsidRDefault="001E1B9A" w:rsidP="00D96FAD">
            <w:pPr>
              <w:rPr>
                <w:rFonts w:cs="Times New Roman"/>
                <w:sz w:val="22"/>
              </w:rPr>
            </w:pPr>
            <w:r w:rsidRPr="00B9691D">
              <w:rPr>
                <w:rFonts w:cs="Times New Roman"/>
                <w:sz w:val="22"/>
              </w:rPr>
              <w:t>30</w:t>
            </w:r>
          </w:p>
        </w:tc>
        <w:tc>
          <w:tcPr>
            <w:tcW w:w="810" w:type="dxa"/>
          </w:tcPr>
          <w:p w:rsidR="001E1B9A" w:rsidRPr="00B9691D" w:rsidRDefault="001E1B9A" w:rsidP="00D96FAD">
            <w:pPr>
              <w:rPr>
                <w:rFonts w:cs="Times New Roman"/>
                <w:sz w:val="22"/>
              </w:rPr>
            </w:pPr>
            <w:r w:rsidRPr="00B9691D">
              <w:rPr>
                <w:rFonts w:cs="Times New Roman"/>
                <w:sz w:val="22"/>
              </w:rPr>
              <w:t>22</w:t>
            </w:r>
          </w:p>
        </w:tc>
        <w:tc>
          <w:tcPr>
            <w:tcW w:w="943" w:type="dxa"/>
          </w:tcPr>
          <w:p w:rsidR="001E1B9A" w:rsidRPr="00B9691D" w:rsidRDefault="001E1B9A" w:rsidP="00D96FAD">
            <w:pPr>
              <w:rPr>
                <w:rFonts w:cs="Times New Roman"/>
                <w:sz w:val="22"/>
              </w:rPr>
            </w:pPr>
            <w:r w:rsidRPr="00B9691D">
              <w:rPr>
                <w:rFonts w:cs="Times New Roman"/>
                <w:sz w:val="22"/>
              </w:rPr>
              <w:t>15</w:t>
            </w:r>
          </w:p>
        </w:tc>
        <w:tc>
          <w:tcPr>
            <w:tcW w:w="857" w:type="dxa"/>
          </w:tcPr>
          <w:p w:rsidR="001E1B9A" w:rsidRPr="00B9691D" w:rsidRDefault="001E1B9A" w:rsidP="00D96FAD">
            <w:pPr>
              <w:rPr>
                <w:rFonts w:cs="Times New Roman"/>
                <w:sz w:val="22"/>
              </w:rPr>
            </w:pPr>
            <w:r w:rsidRPr="00B9691D">
              <w:rPr>
                <w:rFonts w:cs="Times New Roman"/>
                <w:sz w:val="22"/>
              </w:rPr>
              <w:t>11</w:t>
            </w:r>
          </w:p>
        </w:tc>
      </w:tr>
    </w:tbl>
    <w:p w:rsidR="001E1B9A" w:rsidRPr="00B9691D" w:rsidRDefault="001E1B9A" w:rsidP="00D96FAD">
      <w:pPr>
        <w:rPr>
          <w:rFonts w:ascii="Times New Roman" w:hAnsi="Times New Roman" w:cs="Times New Roman"/>
        </w:rPr>
      </w:pPr>
    </w:p>
    <w:p w:rsidR="001E1B9A" w:rsidRPr="00B9691D" w:rsidRDefault="001E1B9A" w:rsidP="00D96FAD">
      <w:pPr>
        <w:pStyle w:val="NoSpacing"/>
        <w:jc w:val="both"/>
        <w:rPr>
          <w:sz w:val="22"/>
          <w:szCs w:val="22"/>
        </w:rPr>
      </w:pPr>
      <w:r w:rsidRPr="00B9691D">
        <w:rPr>
          <w:sz w:val="22"/>
          <w:szCs w:val="22"/>
        </w:rPr>
        <w:lastRenderedPageBreak/>
        <w:t>Q7. The data relating to space left in GB of 100 computers of a company were given below. Compute a) mean b) median and c) mode space left.</w:t>
      </w:r>
    </w:p>
    <w:tbl>
      <w:tblPr>
        <w:tblpPr w:leftFromText="180" w:rightFromText="180" w:vertAnchor="text" w:horzAnchor="margin" w:tblpX="168" w:tblpY="29"/>
        <w:tblW w:w="9053" w:type="dxa"/>
        <w:tblLayout w:type="fixed"/>
        <w:tblCellMar>
          <w:left w:w="0" w:type="dxa"/>
          <w:right w:w="0" w:type="dxa"/>
        </w:tblCellMar>
        <w:tblLook w:val="01E0" w:firstRow="1" w:lastRow="1" w:firstColumn="1" w:lastColumn="1" w:noHBand="0" w:noVBand="0"/>
      </w:tblPr>
      <w:tblGrid>
        <w:gridCol w:w="3846"/>
        <w:gridCol w:w="5207"/>
      </w:tblGrid>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b/>
                <w:bCs/>
                <w:sz w:val="22"/>
                <w:szCs w:val="22"/>
              </w:rPr>
            </w:pPr>
            <w:r w:rsidRPr="00B9691D">
              <w:rPr>
                <w:b/>
                <w:bCs/>
                <w:spacing w:val="-1"/>
                <w:sz w:val="22"/>
                <w:szCs w:val="22"/>
              </w:rPr>
              <w:t>Free disk space</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b/>
                <w:bCs/>
                <w:sz w:val="22"/>
                <w:szCs w:val="22"/>
              </w:rPr>
            </w:pPr>
            <w:r w:rsidRPr="00B9691D">
              <w:rPr>
                <w:b/>
                <w:bCs/>
                <w:sz w:val="22"/>
                <w:szCs w:val="22"/>
              </w:rPr>
              <w:t>No. of computer</w:t>
            </w:r>
          </w:p>
        </w:tc>
      </w:tr>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0-10</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10</w:t>
            </w:r>
          </w:p>
        </w:tc>
      </w:tr>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10-20</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28</w:t>
            </w:r>
          </w:p>
        </w:tc>
      </w:tr>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20-30</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42</w:t>
            </w:r>
          </w:p>
        </w:tc>
      </w:tr>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30-40</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8</w:t>
            </w:r>
          </w:p>
        </w:tc>
      </w:tr>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40-50</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6</w:t>
            </w:r>
          </w:p>
        </w:tc>
      </w:tr>
      <w:tr w:rsidR="001E1B9A" w:rsidRPr="00B9691D" w:rsidTr="001E1B9A">
        <w:trPr>
          <w:trHeight w:hRule="exact" w:val="260"/>
        </w:trPr>
        <w:tc>
          <w:tcPr>
            <w:tcW w:w="3846"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50-60</w:t>
            </w:r>
          </w:p>
        </w:tc>
        <w:tc>
          <w:tcPr>
            <w:tcW w:w="5207" w:type="dxa"/>
            <w:tcBorders>
              <w:top w:val="single" w:sz="5" w:space="0" w:color="000000"/>
              <w:left w:val="single" w:sz="5" w:space="0" w:color="000000"/>
              <w:bottom w:val="single" w:sz="5" w:space="0" w:color="000000"/>
              <w:right w:val="single" w:sz="5" w:space="0" w:color="000000"/>
            </w:tcBorders>
          </w:tcPr>
          <w:p w:rsidR="001E1B9A" w:rsidRPr="00B9691D" w:rsidRDefault="001E1B9A" w:rsidP="00D96FAD">
            <w:pPr>
              <w:pStyle w:val="NoSpacing"/>
              <w:jc w:val="center"/>
              <w:rPr>
                <w:sz w:val="22"/>
                <w:szCs w:val="22"/>
              </w:rPr>
            </w:pPr>
            <w:r w:rsidRPr="00B9691D">
              <w:rPr>
                <w:sz w:val="22"/>
                <w:szCs w:val="22"/>
              </w:rPr>
              <w:t>6</w:t>
            </w:r>
          </w:p>
        </w:tc>
      </w:tr>
    </w:tbl>
    <w:p w:rsidR="001E1B9A" w:rsidRPr="00B9691D" w:rsidRDefault="001E1B9A" w:rsidP="00D96FAD">
      <w:pPr>
        <w:rPr>
          <w:rFonts w:ascii="Times New Roman" w:hAnsi="Times New Roman" w:cs="Times New Roman"/>
        </w:rPr>
      </w:pPr>
      <w:r w:rsidRPr="00B9691D">
        <w:rPr>
          <w:rFonts w:ascii="Times New Roman" w:hAnsi="Times New Roman" w:cs="Times New Roman"/>
        </w:rPr>
        <w:t xml:space="preserve">Based on the above data calculate a) mean b) median c) mode d) standard deviation and e) Coefficient of variation </w:t>
      </w:r>
    </w:p>
    <w:p w:rsidR="001E1B9A" w:rsidRPr="00B9691D" w:rsidRDefault="001E1B9A" w:rsidP="00D96FAD">
      <w:pPr>
        <w:rPr>
          <w:rFonts w:ascii="Times New Roman" w:hAnsi="Times New Roman" w:cs="Times New Roman"/>
          <w:b/>
          <w:bCs/>
        </w:rPr>
      </w:pPr>
      <w:r w:rsidRPr="00B9691D">
        <w:rPr>
          <w:rFonts w:ascii="Times New Roman" w:hAnsi="Times New Roman" w:cs="Times New Roman"/>
        </w:rPr>
        <w:t>Q8. The mean of 100 items was 50. Later on, it was found that two items were misread as 60 and 8 instead of 192 and 66. Find the correct mean.</w:t>
      </w:r>
    </w:p>
    <w:p w:rsidR="001E1B9A" w:rsidRPr="00B9691D" w:rsidRDefault="001E1B9A" w:rsidP="00D96FAD">
      <w:pPr>
        <w:jc w:val="both"/>
        <w:rPr>
          <w:rFonts w:ascii="Times New Roman" w:hAnsi="Times New Roman" w:cs="Times New Roman"/>
        </w:rPr>
      </w:pPr>
      <w:r w:rsidRPr="00B9691D">
        <w:rPr>
          <w:rFonts w:ascii="Times New Roman" w:hAnsi="Times New Roman" w:cs="Times New Roman"/>
        </w:rPr>
        <w:t>Q9. The lives of two models of refrigerators turned in for two new models in a recent survey are:</w:t>
      </w:r>
    </w:p>
    <w:tbl>
      <w:tblPr>
        <w:tblStyle w:val="TableGrid"/>
        <w:tblW w:w="5000" w:type="pct"/>
        <w:tblLook w:val="04A0" w:firstRow="1" w:lastRow="0" w:firstColumn="1" w:lastColumn="0" w:noHBand="0" w:noVBand="1"/>
      </w:tblPr>
      <w:tblGrid>
        <w:gridCol w:w="3407"/>
        <w:gridCol w:w="2912"/>
        <w:gridCol w:w="3031"/>
      </w:tblGrid>
      <w:tr w:rsidR="001E1B9A" w:rsidRPr="00B9691D" w:rsidTr="007A0DC3">
        <w:tc>
          <w:tcPr>
            <w:tcW w:w="1822" w:type="pct"/>
            <w:vMerge w:val="restart"/>
            <w:vAlign w:val="center"/>
          </w:tcPr>
          <w:p w:rsidR="001E1B9A" w:rsidRPr="00B9691D" w:rsidRDefault="001E1B9A" w:rsidP="00D96FAD">
            <w:pPr>
              <w:jc w:val="center"/>
              <w:rPr>
                <w:rFonts w:cs="Times New Roman"/>
                <w:bCs/>
                <w:sz w:val="22"/>
              </w:rPr>
            </w:pPr>
            <w:r w:rsidRPr="00B9691D">
              <w:rPr>
                <w:rFonts w:cs="Times New Roman"/>
                <w:bCs/>
                <w:sz w:val="22"/>
              </w:rPr>
              <w:t>Life (no. of the year)</w:t>
            </w:r>
          </w:p>
        </w:tc>
        <w:tc>
          <w:tcPr>
            <w:tcW w:w="3178" w:type="pct"/>
            <w:gridSpan w:val="2"/>
          </w:tcPr>
          <w:p w:rsidR="001E1B9A" w:rsidRPr="00B9691D" w:rsidRDefault="001E1B9A" w:rsidP="00D96FAD">
            <w:pPr>
              <w:jc w:val="center"/>
              <w:rPr>
                <w:rFonts w:cs="Times New Roman"/>
                <w:bCs/>
                <w:sz w:val="22"/>
              </w:rPr>
            </w:pPr>
            <w:r w:rsidRPr="00B9691D">
              <w:rPr>
                <w:rFonts w:cs="Times New Roman"/>
                <w:bCs/>
                <w:sz w:val="22"/>
              </w:rPr>
              <w:t>Number of refrigerators</w:t>
            </w:r>
          </w:p>
        </w:tc>
      </w:tr>
      <w:tr w:rsidR="001E1B9A" w:rsidRPr="00B9691D" w:rsidTr="007A0DC3">
        <w:tc>
          <w:tcPr>
            <w:tcW w:w="1822" w:type="pct"/>
            <w:vMerge/>
          </w:tcPr>
          <w:p w:rsidR="001E1B9A" w:rsidRPr="00B9691D" w:rsidRDefault="001E1B9A" w:rsidP="00D96FAD">
            <w:pPr>
              <w:jc w:val="center"/>
              <w:rPr>
                <w:rFonts w:cs="Times New Roman"/>
                <w:bCs/>
                <w:sz w:val="22"/>
              </w:rPr>
            </w:pPr>
          </w:p>
        </w:tc>
        <w:tc>
          <w:tcPr>
            <w:tcW w:w="1557" w:type="pct"/>
          </w:tcPr>
          <w:p w:rsidR="001E1B9A" w:rsidRPr="00B9691D" w:rsidRDefault="001E1B9A" w:rsidP="00D96FAD">
            <w:pPr>
              <w:jc w:val="center"/>
              <w:rPr>
                <w:rFonts w:cs="Times New Roman"/>
                <w:bCs/>
                <w:sz w:val="22"/>
              </w:rPr>
            </w:pPr>
            <w:r w:rsidRPr="00B9691D">
              <w:rPr>
                <w:rFonts w:cs="Times New Roman"/>
                <w:bCs/>
                <w:sz w:val="22"/>
              </w:rPr>
              <w:t>Model A</w:t>
            </w:r>
          </w:p>
        </w:tc>
        <w:tc>
          <w:tcPr>
            <w:tcW w:w="1621" w:type="pct"/>
          </w:tcPr>
          <w:p w:rsidR="001E1B9A" w:rsidRPr="00B9691D" w:rsidRDefault="001E1B9A" w:rsidP="00D96FAD">
            <w:pPr>
              <w:jc w:val="center"/>
              <w:rPr>
                <w:rFonts w:cs="Times New Roman"/>
                <w:bCs/>
                <w:sz w:val="22"/>
              </w:rPr>
            </w:pPr>
            <w:r w:rsidRPr="00B9691D">
              <w:rPr>
                <w:rFonts w:cs="Times New Roman"/>
                <w:bCs/>
                <w:sz w:val="22"/>
              </w:rPr>
              <w:t>Model B</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0-2</w:t>
            </w:r>
          </w:p>
        </w:tc>
        <w:tc>
          <w:tcPr>
            <w:tcW w:w="1557" w:type="pct"/>
          </w:tcPr>
          <w:p w:rsidR="001E1B9A" w:rsidRPr="00B9691D" w:rsidRDefault="001E1B9A" w:rsidP="00D96FAD">
            <w:pPr>
              <w:jc w:val="center"/>
              <w:rPr>
                <w:rFonts w:cs="Times New Roman"/>
                <w:sz w:val="22"/>
              </w:rPr>
            </w:pPr>
            <w:r w:rsidRPr="00B9691D">
              <w:rPr>
                <w:rFonts w:cs="Times New Roman"/>
                <w:sz w:val="22"/>
              </w:rPr>
              <w:t>5</w:t>
            </w:r>
          </w:p>
        </w:tc>
        <w:tc>
          <w:tcPr>
            <w:tcW w:w="1621" w:type="pct"/>
          </w:tcPr>
          <w:p w:rsidR="001E1B9A" w:rsidRPr="00B9691D" w:rsidRDefault="001E1B9A" w:rsidP="00D96FAD">
            <w:pPr>
              <w:jc w:val="center"/>
              <w:rPr>
                <w:rFonts w:cs="Times New Roman"/>
                <w:sz w:val="22"/>
              </w:rPr>
            </w:pPr>
            <w:r w:rsidRPr="00B9691D">
              <w:rPr>
                <w:rFonts w:cs="Times New Roman"/>
                <w:sz w:val="22"/>
              </w:rPr>
              <w:t>2</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2-4</w:t>
            </w:r>
          </w:p>
        </w:tc>
        <w:tc>
          <w:tcPr>
            <w:tcW w:w="1557" w:type="pct"/>
          </w:tcPr>
          <w:p w:rsidR="001E1B9A" w:rsidRPr="00B9691D" w:rsidRDefault="001E1B9A" w:rsidP="00D96FAD">
            <w:pPr>
              <w:jc w:val="center"/>
              <w:rPr>
                <w:rFonts w:cs="Times New Roman"/>
                <w:sz w:val="22"/>
              </w:rPr>
            </w:pPr>
            <w:r w:rsidRPr="00B9691D">
              <w:rPr>
                <w:rFonts w:cs="Times New Roman"/>
                <w:sz w:val="22"/>
              </w:rPr>
              <w:t>16</w:t>
            </w:r>
          </w:p>
        </w:tc>
        <w:tc>
          <w:tcPr>
            <w:tcW w:w="1621" w:type="pct"/>
          </w:tcPr>
          <w:p w:rsidR="001E1B9A" w:rsidRPr="00B9691D" w:rsidRDefault="001E1B9A" w:rsidP="00D96FAD">
            <w:pPr>
              <w:jc w:val="center"/>
              <w:rPr>
                <w:rFonts w:cs="Times New Roman"/>
                <w:sz w:val="22"/>
              </w:rPr>
            </w:pPr>
            <w:r w:rsidRPr="00B9691D">
              <w:rPr>
                <w:rFonts w:cs="Times New Roman"/>
                <w:sz w:val="22"/>
              </w:rPr>
              <w:t>7</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4-6</w:t>
            </w:r>
          </w:p>
        </w:tc>
        <w:tc>
          <w:tcPr>
            <w:tcW w:w="1557" w:type="pct"/>
          </w:tcPr>
          <w:p w:rsidR="001E1B9A" w:rsidRPr="00B9691D" w:rsidRDefault="001E1B9A" w:rsidP="00D96FAD">
            <w:pPr>
              <w:jc w:val="center"/>
              <w:rPr>
                <w:rFonts w:cs="Times New Roman"/>
                <w:sz w:val="22"/>
              </w:rPr>
            </w:pPr>
            <w:r w:rsidRPr="00B9691D">
              <w:rPr>
                <w:rFonts w:cs="Times New Roman"/>
                <w:sz w:val="22"/>
              </w:rPr>
              <w:t>13</w:t>
            </w:r>
          </w:p>
        </w:tc>
        <w:tc>
          <w:tcPr>
            <w:tcW w:w="1621" w:type="pct"/>
          </w:tcPr>
          <w:p w:rsidR="001E1B9A" w:rsidRPr="00B9691D" w:rsidRDefault="001E1B9A" w:rsidP="00D96FAD">
            <w:pPr>
              <w:jc w:val="center"/>
              <w:rPr>
                <w:rFonts w:cs="Times New Roman"/>
                <w:sz w:val="22"/>
              </w:rPr>
            </w:pPr>
            <w:r w:rsidRPr="00B9691D">
              <w:rPr>
                <w:rFonts w:cs="Times New Roman"/>
                <w:sz w:val="22"/>
              </w:rPr>
              <w:t>12</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6-8</w:t>
            </w:r>
          </w:p>
        </w:tc>
        <w:tc>
          <w:tcPr>
            <w:tcW w:w="1557" w:type="pct"/>
          </w:tcPr>
          <w:p w:rsidR="001E1B9A" w:rsidRPr="00B9691D" w:rsidRDefault="001E1B9A" w:rsidP="00D96FAD">
            <w:pPr>
              <w:jc w:val="center"/>
              <w:rPr>
                <w:rFonts w:cs="Times New Roman"/>
                <w:sz w:val="22"/>
              </w:rPr>
            </w:pPr>
            <w:r w:rsidRPr="00B9691D">
              <w:rPr>
                <w:rFonts w:cs="Times New Roman"/>
                <w:sz w:val="22"/>
              </w:rPr>
              <w:t>7</w:t>
            </w:r>
          </w:p>
        </w:tc>
        <w:tc>
          <w:tcPr>
            <w:tcW w:w="1621" w:type="pct"/>
          </w:tcPr>
          <w:p w:rsidR="001E1B9A" w:rsidRPr="00B9691D" w:rsidRDefault="001E1B9A" w:rsidP="00D96FAD">
            <w:pPr>
              <w:jc w:val="center"/>
              <w:rPr>
                <w:rFonts w:cs="Times New Roman"/>
                <w:sz w:val="22"/>
              </w:rPr>
            </w:pPr>
            <w:r w:rsidRPr="00B9691D">
              <w:rPr>
                <w:rFonts w:cs="Times New Roman"/>
                <w:sz w:val="22"/>
              </w:rPr>
              <w:t>19</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8-10</w:t>
            </w:r>
          </w:p>
        </w:tc>
        <w:tc>
          <w:tcPr>
            <w:tcW w:w="1557" w:type="pct"/>
          </w:tcPr>
          <w:p w:rsidR="001E1B9A" w:rsidRPr="00B9691D" w:rsidRDefault="001E1B9A" w:rsidP="00D96FAD">
            <w:pPr>
              <w:jc w:val="center"/>
              <w:rPr>
                <w:rFonts w:cs="Times New Roman"/>
                <w:sz w:val="22"/>
              </w:rPr>
            </w:pPr>
            <w:r w:rsidRPr="00B9691D">
              <w:rPr>
                <w:rFonts w:cs="Times New Roman"/>
                <w:sz w:val="22"/>
              </w:rPr>
              <w:t>5</w:t>
            </w:r>
          </w:p>
        </w:tc>
        <w:tc>
          <w:tcPr>
            <w:tcW w:w="1621" w:type="pct"/>
          </w:tcPr>
          <w:p w:rsidR="001E1B9A" w:rsidRPr="00B9691D" w:rsidRDefault="001E1B9A" w:rsidP="00D96FAD">
            <w:pPr>
              <w:jc w:val="center"/>
              <w:rPr>
                <w:rFonts w:cs="Times New Roman"/>
                <w:sz w:val="22"/>
              </w:rPr>
            </w:pPr>
            <w:r w:rsidRPr="00B9691D">
              <w:rPr>
                <w:rFonts w:cs="Times New Roman"/>
                <w:sz w:val="22"/>
              </w:rPr>
              <w:t>9</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10-12</w:t>
            </w:r>
          </w:p>
        </w:tc>
        <w:tc>
          <w:tcPr>
            <w:tcW w:w="1557" w:type="pct"/>
          </w:tcPr>
          <w:p w:rsidR="001E1B9A" w:rsidRPr="00B9691D" w:rsidRDefault="001E1B9A" w:rsidP="00D96FAD">
            <w:pPr>
              <w:jc w:val="center"/>
              <w:rPr>
                <w:rFonts w:cs="Times New Roman"/>
                <w:sz w:val="22"/>
              </w:rPr>
            </w:pPr>
            <w:r w:rsidRPr="00B9691D">
              <w:rPr>
                <w:rFonts w:cs="Times New Roman"/>
                <w:sz w:val="22"/>
              </w:rPr>
              <w:t>4</w:t>
            </w:r>
          </w:p>
        </w:tc>
        <w:tc>
          <w:tcPr>
            <w:tcW w:w="1621" w:type="pct"/>
          </w:tcPr>
          <w:p w:rsidR="001E1B9A" w:rsidRPr="00B9691D" w:rsidRDefault="001E1B9A" w:rsidP="00D96FAD">
            <w:pPr>
              <w:jc w:val="center"/>
              <w:rPr>
                <w:rFonts w:cs="Times New Roman"/>
                <w:sz w:val="22"/>
              </w:rPr>
            </w:pPr>
            <w:r w:rsidRPr="00B9691D">
              <w:rPr>
                <w:rFonts w:cs="Times New Roman"/>
                <w:sz w:val="22"/>
              </w:rPr>
              <w:t>1</w:t>
            </w:r>
          </w:p>
        </w:tc>
      </w:tr>
    </w:tbl>
    <w:p w:rsidR="001E1B9A" w:rsidRPr="00B9691D" w:rsidRDefault="001E1B9A" w:rsidP="00D96FAD">
      <w:pPr>
        <w:jc w:val="both"/>
        <w:rPr>
          <w:rFonts w:ascii="Times New Roman" w:hAnsi="Times New Roman" w:cs="Times New Roman"/>
          <w:b/>
          <w:bCs/>
        </w:rPr>
      </w:pPr>
      <w:r w:rsidRPr="00B9691D">
        <w:rPr>
          <w:rFonts w:ascii="Times New Roman" w:hAnsi="Times New Roman" w:cs="Times New Roman"/>
        </w:rPr>
        <w:t>Which model do you prefer to buy if the price of both models of the refrigerator is the same? why?</w:t>
      </w:r>
      <w:r w:rsidRPr="00B9691D">
        <w:rPr>
          <w:rFonts w:ascii="Times New Roman" w:hAnsi="Times New Roman" w:cs="Times New Roman"/>
          <w:b/>
          <w:bCs/>
        </w:rPr>
        <w:t xml:space="preserve"> </w:t>
      </w:r>
    </w:p>
    <w:p w:rsidR="001E1B9A" w:rsidRPr="00B9691D" w:rsidRDefault="001E1B9A" w:rsidP="00D96FAD">
      <w:pPr>
        <w:jc w:val="both"/>
        <w:rPr>
          <w:rFonts w:ascii="Times New Roman" w:hAnsi="Times New Roman" w:cs="Times New Roman"/>
          <w:b/>
          <w:bCs/>
        </w:rPr>
      </w:pPr>
      <w:r w:rsidRPr="00B9691D">
        <w:rPr>
          <w:rFonts w:ascii="Times New Roman" w:hAnsi="Times New Roman" w:cs="Times New Roman"/>
        </w:rPr>
        <w:t>Q10. Sample of polythene bags from two manufacturers, A and B are tested by a prospective buyer for bursting pressure and the results are as follows: A prospective buyer tests a sample of polythene bags from two manufacturers, A and B</w:t>
      </w:r>
    </w:p>
    <w:tbl>
      <w:tblPr>
        <w:tblStyle w:val="TableGrid"/>
        <w:tblW w:w="5000" w:type="pct"/>
        <w:tblLook w:val="04A0" w:firstRow="1" w:lastRow="0" w:firstColumn="1" w:lastColumn="0" w:noHBand="0" w:noVBand="1"/>
      </w:tblPr>
      <w:tblGrid>
        <w:gridCol w:w="3407"/>
        <w:gridCol w:w="2912"/>
        <w:gridCol w:w="3031"/>
      </w:tblGrid>
      <w:tr w:rsidR="001E1B9A" w:rsidRPr="00B9691D" w:rsidTr="007A0DC3">
        <w:tc>
          <w:tcPr>
            <w:tcW w:w="1822" w:type="pct"/>
            <w:vMerge w:val="restart"/>
            <w:vAlign w:val="center"/>
          </w:tcPr>
          <w:p w:rsidR="001E1B9A" w:rsidRPr="00B9691D" w:rsidRDefault="001E1B9A" w:rsidP="00D96FAD">
            <w:pPr>
              <w:jc w:val="center"/>
              <w:rPr>
                <w:rFonts w:cs="Times New Roman"/>
                <w:bCs/>
                <w:sz w:val="22"/>
              </w:rPr>
            </w:pPr>
            <w:r w:rsidRPr="00B9691D">
              <w:rPr>
                <w:rFonts w:cs="Times New Roman"/>
                <w:bCs/>
                <w:sz w:val="22"/>
              </w:rPr>
              <w:t>Bursting pressure (lb.)</w:t>
            </w:r>
          </w:p>
        </w:tc>
        <w:tc>
          <w:tcPr>
            <w:tcW w:w="3178" w:type="pct"/>
            <w:gridSpan w:val="2"/>
          </w:tcPr>
          <w:p w:rsidR="001E1B9A" w:rsidRPr="00B9691D" w:rsidRDefault="001E1B9A" w:rsidP="00D96FAD">
            <w:pPr>
              <w:jc w:val="center"/>
              <w:rPr>
                <w:rFonts w:cs="Times New Roman"/>
                <w:bCs/>
                <w:sz w:val="22"/>
              </w:rPr>
            </w:pPr>
            <w:r w:rsidRPr="00B9691D">
              <w:rPr>
                <w:rFonts w:cs="Times New Roman"/>
                <w:bCs/>
                <w:sz w:val="22"/>
              </w:rPr>
              <w:t>Number of Bags</w:t>
            </w:r>
          </w:p>
        </w:tc>
      </w:tr>
      <w:tr w:rsidR="001E1B9A" w:rsidRPr="00B9691D" w:rsidTr="007A0DC3">
        <w:tc>
          <w:tcPr>
            <w:tcW w:w="1822" w:type="pct"/>
            <w:vMerge/>
          </w:tcPr>
          <w:p w:rsidR="001E1B9A" w:rsidRPr="00B9691D" w:rsidRDefault="001E1B9A" w:rsidP="00D96FAD">
            <w:pPr>
              <w:jc w:val="center"/>
              <w:rPr>
                <w:rFonts w:cs="Times New Roman"/>
                <w:bCs/>
                <w:sz w:val="22"/>
              </w:rPr>
            </w:pPr>
          </w:p>
        </w:tc>
        <w:tc>
          <w:tcPr>
            <w:tcW w:w="1557" w:type="pct"/>
          </w:tcPr>
          <w:p w:rsidR="001E1B9A" w:rsidRPr="00B9691D" w:rsidRDefault="001E1B9A" w:rsidP="00D96FAD">
            <w:pPr>
              <w:jc w:val="center"/>
              <w:rPr>
                <w:rFonts w:cs="Times New Roman"/>
                <w:bCs/>
                <w:sz w:val="22"/>
              </w:rPr>
            </w:pPr>
            <w:r w:rsidRPr="00B9691D">
              <w:rPr>
                <w:rFonts w:cs="Times New Roman"/>
                <w:bCs/>
                <w:sz w:val="22"/>
              </w:rPr>
              <w:t>Manufacturer X</w:t>
            </w:r>
          </w:p>
        </w:tc>
        <w:tc>
          <w:tcPr>
            <w:tcW w:w="1621" w:type="pct"/>
          </w:tcPr>
          <w:p w:rsidR="001E1B9A" w:rsidRPr="00B9691D" w:rsidRDefault="001E1B9A" w:rsidP="00D96FAD">
            <w:pPr>
              <w:jc w:val="center"/>
              <w:rPr>
                <w:rFonts w:cs="Times New Roman"/>
                <w:bCs/>
                <w:sz w:val="22"/>
              </w:rPr>
            </w:pPr>
            <w:r w:rsidRPr="00B9691D">
              <w:rPr>
                <w:rFonts w:cs="Times New Roman"/>
                <w:bCs/>
                <w:sz w:val="22"/>
              </w:rPr>
              <w:t>Manufacturer Y</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5-9.9</w:t>
            </w:r>
          </w:p>
        </w:tc>
        <w:tc>
          <w:tcPr>
            <w:tcW w:w="1557" w:type="pct"/>
          </w:tcPr>
          <w:p w:rsidR="001E1B9A" w:rsidRPr="00B9691D" w:rsidRDefault="001E1B9A" w:rsidP="00D96FAD">
            <w:pPr>
              <w:jc w:val="center"/>
              <w:rPr>
                <w:rFonts w:cs="Times New Roman"/>
                <w:sz w:val="22"/>
              </w:rPr>
            </w:pPr>
            <w:r w:rsidRPr="00B9691D">
              <w:rPr>
                <w:rFonts w:cs="Times New Roman"/>
                <w:sz w:val="22"/>
              </w:rPr>
              <w:t>2</w:t>
            </w:r>
          </w:p>
        </w:tc>
        <w:tc>
          <w:tcPr>
            <w:tcW w:w="1621" w:type="pct"/>
          </w:tcPr>
          <w:p w:rsidR="001E1B9A" w:rsidRPr="00B9691D" w:rsidRDefault="001E1B9A" w:rsidP="00D96FAD">
            <w:pPr>
              <w:jc w:val="center"/>
              <w:rPr>
                <w:rFonts w:cs="Times New Roman"/>
                <w:sz w:val="22"/>
              </w:rPr>
            </w:pPr>
            <w:r w:rsidRPr="00B9691D">
              <w:rPr>
                <w:rFonts w:cs="Times New Roman"/>
                <w:sz w:val="22"/>
              </w:rPr>
              <w:t>9</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10-14.9</w:t>
            </w:r>
          </w:p>
        </w:tc>
        <w:tc>
          <w:tcPr>
            <w:tcW w:w="1557" w:type="pct"/>
          </w:tcPr>
          <w:p w:rsidR="001E1B9A" w:rsidRPr="00B9691D" w:rsidRDefault="001E1B9A" w:rsidP="00D96FAD">
            <w:pPr>
              <w:jc w:val="center"/>
              <w:rPr>
                <w:rFonts w:cs="Times New Roman"/>
                <w:sz w:val="22"/>
              </w:rPr>
            </w:pPr>
            <w:r w:rsidRPr="00B9691D">
              <w:rPr>
                <w:rFonts w:cs="Times New Roman"/>
                <w:sz w:val="22"/>
              </w:rPr>
              <w:t>9</w:t>
            </w:r>
          </w:p>
        </w:tc>
        <w:tc>
          <w:tcPr>
            <w:tcW w:w="1621" w:type="pct"/>
          </w:tcPr>
          <w:p w:rsidR="001E1B9A" w:rsidRPr="00B9691D" w:rsidRDefault="001E1B9A" w:rsidP="00D96FAD">
            <w:pPr>
              <w:jc w:val="center"/>
              <w:rPr>
                <w:rFonts w:cs="Times New Roman"/>
                <w:sz w:val="22"/>
              </w:rPr>
            </w:pPr>
            <w:r w:rsidRPr="00B9691D">
              <w:rPr>
                <w:rFonts w:cs="Times New Roman"/>
                <w:sz w:val="22"/>
              </w:rPr>
              <w:t>11</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15-19.9</w:t>
            </w:r>
          </w:p>
        </w:tc>
        <w:tc>
          <w:tcPr>
            <w:tcW w:w="1557" w:type="pct"/>
          </w:tcPr>
          <w:p w:rsidR="001E1B9A" w:rsidRPr="00B9691D" w:rsidRDefault="001E1B9A" w:rsidP="00D96FAD">
            <w:pPr>
              <w:jc w:val="center"/>
              <w:rPr>
                <w:rFonts w:cs="Times New Roman"/>
                <w:sz w:val="22"/>
              </w:rPr>
            </w:pPr>
            <w:r w:rsidRPr="00B9691D">
              <w:rPr>
                <w:rFonts w:cs="Times New Roman"/>
                <w:sz w:val="22"/>
              </w:rPr>
              <w:t>29</w:t>
            </w:r>
          </w:p>
        </w:tc>
        <w:tc>
          <w:tcPr>
            <w:tcW w:w="1621" w:type="pct"/>
          </w:tcPr>
          <w:p w:rsidR="001E1B9A" w:rsidRPr="00B9691D" w:rsidRDefault="001E1B9A" w:rsidP="00D96FAD">
            <w:pPr>
              <w:jc w:val="center"/>
              <w:rPr>
                <w:rFonts w:cs="Times New Roman"/>
                <w:sz w:val="22"/>
              </w:rPr>
            </w:pPr>
            <w:r w:rsidRPr="00B9691D">
              <w:rPr>
                <w:rFonts w:cs="Times New Roman"/>
                <w:sz w:val="22"/>
              </w:rPr>
              <w:t>18</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20-24.9</w:t>
            </w:r>
          </w:p>
        </w:tc>
        <w:tc>
          <w:tcPr>
            <w:tcW w:w="1557" w:type="pct"/>
          </w:tcPr>
          <w:p w:rsidR="001E1B9A" w:rsidRPr="00B9691D" w:rsidRDefault="001E1B9A" w:rsidP="00D96FAD">
            <w:pPr>
              <w:jc w:val="center"/>
              <w:rPr>
                <w:rFonts w:cs="Times New Roman"/>
                <w:sz w:val="22"/>
              </w:rPr>
            </w:pPr>
            <w:r w:rsidRPr="00B9691D">
              <w:rPr>
                <w:rFonts w:cs="Times New Roman"/>
                <w:sz w:val="22"/>
              </w:rPr>
              <w:t>54</w:t>
            </w:r>
          </w:p>
        </w:tc>
        <w:tc>
          <w:tcPr>
            <w:tcW w:w="1621" w:type="pct"/>
          </w:tcPr>
          <w:p w:rsidR="001E1B9A" w:rsidRPr="00B9691D" w:rsidRDefault="001E1B9A" w:rsidP="00D96FAD">
            <w:pPr>
              <w:jc w:val="center"/>
              <w:rPr>
                <w:rFonts w:cs="Times New Roman"/>
                <w:sz w:val="22"/>
              </w:rPr>
            </w:pPr>
            <w:r w:rsidRPr="00B9691D">
              <w:rPr>
                <w:rFonts w:cs="Times New Roman"/>
                <w:sz w:val="22"/>
              </w:rPr>
              <w:t>32</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25-29.9</w:t>
            </w:r>
          </w:p>
        </w:tc>
        <w:tc>
          <w:tcPr>
            <w:tcW w:w="1557" w:type="pct"/>
          </w:tcPr>
          <w:p w:rsidR="001E1B9A" w:rsidRPr="00B9691D" w:rsidRDefault="001E1B9A" w:rsidP="00D96FAD">
            <w:pPr>
              <w:jc w:val="center"/>
              <w:rPr>
                <w:rFonts w:cs="Times New Roman"/>
                <w:sz w:val="22"/>
              </w:rPr>
            </w:pPr>
            <w:r w:rsidRPr="00B9691D">
              <w:rPr>
                <w:rFonts w:cs="Times New Roman"/>
                <w:sz w:val="22"/>
              </w:rPr>
              <w:t>11</w:t>
            </w:r>
          </w:p>
        </w:tc>
        <w:tc>
          <w:tcPr>
            <w:tcW w:w="1621" w:type="pct"/>
          </w:tcPr>
          <w:p w:rsidR="001E1B9A" w:rsidRPr="00B9691D" w:rsidRDefault="001E1B9A" w:rsidP="00D96FAD">
            <w:pPr>
              <w:jc w:val="center"/>
              <w:rPr>
                <w:rFonts w:cs="Times New Roman"/>
                <w:sz w:val="22"/>
              </w:rPr>
            </w:pPr>
            <w:r w:rsidRPr="00B9691D">
              <w:rPr>
                <w:rFonts w:cs="Times New Roman"/>
                <w:sz w:val="22"/>
              </w:rPr>
              <w:t>27</w:t>
            </w:r>
          </w:p>
        </w:tc>
      </w:tr>
      <w:tr w:rsidR="001E1B9A" w:rsidRPr="00B9691D" w:rsidTr="007A0DC3">
        <w:tc>
          <w:tcPr>
            <w:tcW w:w="1822" w:type="pct"/>
          </w:tcPr>
          <w:p w:rsidR="001E1B9A" w:rsidRPr="00B9691D" w:rsidRDefault="001E1B9A" w:rsidP="00D96FAD">
            <w:pPr>
              <w:jc w:val="center"/>
              <w:rPr>
                <w:rFonts w:cs="Times New Roman"/>
                <w:sz w:val="22"/>
              </w:rPr>
            </w:pPr>
            <w:r w:rsidRPr="00B9691D">
              <w:rPr>
                <w:rFonts w:cs="Times New Roman"/>
                <w:sz w:val="22"/>
              </w:rPr>
              <w:t>30-34.9</w:t>
            </w:r>
          </w:p>
        </w:tc>
        <w:tc>
          <w:tcPr>
            <w:tcW w:w="1557" w:type="pct"/>
          </w:tcPr>
          <w:p w:rsidR="001E1B9A" w:rsidRPr="00B9691D" w:rsidRDefault="001E1B9A" w:rsidP="00D96FAD">
            <w:pPr>
              <w:jc w:val="center"/>
              <w:rPr>
                <w:rFonts w:cs="Times New Roman"/>
                <w:sz w:val="22"/>
              </w:rPr>
            </w:pPr>
            <w:r w:rsidRPr="00B9691D">
              <w:rPr>
                <w:rFonts w:cs="Times New Roman"/>
                <w:sz w:val="22"/>
              </w:rPr>
              <w:t>5</w:t>
            </w:r>
          </w:p>
        </w:tc>
        <w:tc>
          <w:tcPr>
            <w:tcW w:w="1621" w:type="pct"/>
          </w:tcPr>
          <w:p w:rsidR="001E1B9A" w:rsidRPr="00B9691D" w:rsidRDefault="001E1B9A" w:rsidP="00D96FAD">
            <w:pPr>
              <w:jc w:val="center"/>
              <w:rPr>
                <w:rFonts w:cs="Times New Roman"/>
                <w:sz w:val="22"/>
              </w:rPr>
            </w:pPr>
            <w:r w:rsidRPr="00B9691D">
              <w:rPr>
                <w:rFonts w:cs="Times New Roman"/>
                <w:sz w:val="22"/>
              </w:rPr>
              <w:t>13</w:t>
            </w:r>
          </w:p>
        </w:tc>
      </w:tr>
    </w:tbl>
    <w:p w:rsidR="001E1B9A" w:rsidRPr="00B9691D" w:rsidRDefault="001E1B9A" w:rsidP="00D96FAD">
      <w:pPr>
        <w:jc w:val="both"/>
        <w:rPr>
          <w:rFonts w:ascii="Times New Roman" w:hAnsi="Times New Roman" w:cs="Times New Roman"/>
        </w:rPr>
      </w:pPr>
      <w:r w:rsidRPr="00B9691D">
        <w:rPr>
          <w:rFonts w:ascii="Times New Roman" w:hAnsi="Times New Roman" w:cs="Times New Roman"/>
        </w:rPr>
        <w:t>Which set of bags has more uniform pressure? If prices are the same, which manufacturer’s bags would be preferred by the buyer? Why?</w:t>
      </w:r>
    </w:p>
    <w:p w:rsidR="001E1B9A" w:rsidRPr="00B9691D" w:rsidRDefault="001E1B9A" w:rsidP="00D96FAD">
      <w:pPr>
        <w:rPr>
          <w:rFonts w:ascii="Times New Roman" w:hAnsi="Times New Roman" w:cs="Times New Roman"/>
        </w:rPr>
      </w:pPr>
      <w:r w:rsidRPr="00B9691D">
        <w:rPr>
          <w:rFonts w:ascii="Times New Roman" w:hAnsi="Times New Roman" w:cs="Times New Roman"/>
        </w:rPr>
        <w:t>Q11. The mean of the marks obtained in the exam by a group of 100 students was found to be 49.96. The mean of the marks obtained by the same exam by another group of 200 students was 52.32. Find the mean of the marks obtained by both groups of students taken together.</w:t>
      </w:r>
    </w:p>
    <w:p w:rsidR="001E1B9A" w:rsidRPr="00B9691D" w:rsidRDefault="001E1B9A" w:rsidP="00D96FAD">
      <w:pPr>
        <w:rPr>
          <w:rFonts w:ascii="Times New Roman" w:hAnsi="Times New Roman" w:cs="Times New Roman"/>
        </w:rPr>
      </w:pPr>
      <w:r w:rsidRPr="00B9691D">
        <w:rPr>
          <w:rFonts w:ascii="Times New Roman" w:hAnsi="Times New Roman" w:cs="Times New Roman"/>
        </w:rPr>
        <w:t xml:space="preserve">Q12. Find the combined mean from the given dataset. </w:t>
      </w:r>
    </w:p>
    <w:tbl>
      <w:tblPr>
        <w:tblStyle w:val="TableGrid"/>
        <w:tblW w:w="0" w:type="auto"/>
        <w:tblLook w:val="04A0" w:firstRow="1" w:lastRow="0" w:firstColumn="1" w:lastColumn="0" w:noHBand="0" w:noVBand="1"/>
      </w:tblPr>
      <w:tblGrid>
        <w:gridCol w:w="2157"/>
        <w:gridCol w:w="2157"/>
        <w:gridCol w:w="2158"/>
        <w:gridCol w:w="2158"/>
      </w:tblGrid>
      <w:tr w:rsidR="001E1B9A" w:rsidRPr="00B9691D" w:rsidTr="007A0DC3">
        <w:tc>
          <w:tcPr>
            <w:tcW w:w="2157" w:type="dxa"/>
          </w:tcPr>
          <w:p w:rsidR="001E1B9A" w:rsidRPr="00B9691D" w:rsidRDefault="001E1B9A" w:rsidP="00D96FAD">
            <w:pPr>
              <w:rPr>
                <w:rFonts w:cs="Times New Roman"/>
                <w:sz w:val="22"/>
              </w:rPr>
            </w:pPr>
            <w:r w:rsidRPr="00B9691D">
              <w:rPr>
                <w:rFonts w:cs="Times New Roman"/>
                <w:sz w:val="22"/>
              </w:rPr>
              <w:t>Group</w:t>
            </w:r>
          </w:p>
        </w:tc>
        <w:tc>
          <w:tcPr>
            <w:tcW w:w="2157" w:type="dxa"/>
          </w:tcPr>
          <w:p w:rsidR="001E1B9A" w:rsidRPr="00B9691D" w:rsidRDefault="001E1B9A" w:rsidP="00D96FAD">
            <w:pPr>
              <w:jc w:val="center"/>
              <w:rPr>
                <w:rFonts w:cs="Times New Roman"/>
                <w:sz w:val="22"/>
              </w:rPr>
            </w:pPr>
            <w:r w:rsidRPr="00B9691D">
              <w:rPr>
                <w:rFonts w:cs="Times New Roman"/>
                <w:sz w:val="22"/>
              </w:rPr>
              <w:t>A</w:t>
            </w:r>
          </w:p>
        </w:tc>
        <w:tc>
          <w:tcPr>
            <w:tcW w:w="2158" w:type="dxa"/>
          </w:tcPr>
          <w:p w:rsidR="001E1B9A" w:rsidRPr="00B9691D" w:rsidRDefault="001E1B9A" w:rsidP="00D96FAD">
            <w:pPr>
              <w:jc w:val="center"/>
              <w:rPr>
                <w:rFonts w:cs="Times New Roman"/>
                <w:sz w:val="22"/>
              </w:rPr>
            </w:pPr>
            <w:r w:rsidRPr="00B9691D">
              <w:rPr>
                <w:rFonts w:cs="Times New Roman"/>
                <w:sz w:val="22"/>
              </w:rPr>
              <w:t>B</w:t>
            </w:r>
          </w:p>
        </w:tc>
        <w:tc>
          <w:tcPr>
            <w:tcW w:w="2158" w:type="dxa"/>
          </w:tcPr>
          <w:p w:rsidR="001E1B9A" w:rsidRPr="00B9691D" w:rsidRDefault="001E1B9A" w:rsidP="00D96FAD">
            <w:pPr>
              <w:jc w:val="center"/>
              <w:rPr>
                <w:rFonts w:cs="Times New Roman"/>
                <w:sz w:val="22"/>
              </w:rPr>
            </w:pPr>
            <w:r w:rsidRPr="00B9691D">
              <w:rPr>
                <w:rFonts w:cs="Times New Roman"/>
                <w:sz w:val="22"/>
              </w:rPr>
              <w:t>C</w:t>
            </w:r>
          </w:p>
        </w:tc>
      </w:tr>
      <w:tr w:rsidR="001E1B9A" w:rsidRPr="00B9691D" w:rsidTr="007A0DC3">
        <w:tc>
          <w:tcPr>
            <w:tcW w:w="2157" w:type="dxa"/>
          </w:tcPr>
          <w:p w:rsidR="001E1B9A" w:rsidRPr="00B9691D" w:rsidRDefault="001E1B9A" w:rsidP="00D96FAD">
            <w:pPr>
              <w:rPr>
                <w:rFonts w:cs="Times New Roman"/>
                <w:sz w:val="22"/>
              </w:rPr>
            </w:pPr>
            <w:r w:rsidRPr="00B9691D">
              <w:rPr>
                <w:rFonts w:cs="Times New Roman"/>
                <w:sz w:val="22"/>
              </w:rPr>
              <w:t xml:space="preserve">Number </w:t>
            </w:r>
          </w:p>
        </w:tc>
        <w:tc>
          <w:tcPr>
            <w:tcW w:w="2157" w:type="dxa"/>
          </w:tcPr>
          <w:p w:rsidR="001E1B9A" w:rsidRPr="00B9691D" w:rsidRDefault="001E1B9A" w:rsidP="00D96FAD">
            <w:pPr>
              <w:rPr>
                <w:rFonts w:cs="Times New Roman"/>
                <w:sz w:val="22"/>
              </w:rPr>
            </w:pPr>
            <w:r w:rsidRPr="00B9691D">
              <w:rPr>
                <w:rFonts w:cs="Times New Roman"/>
                <w:sz w:val="22"/>
              </w:rPr>
              <w:t>n1= 200</w:t>
            </w:r>
          </w:p>
        </w:tc>
        <w:tc>
          <w:tcPr>
            <w:tcW w:w="2158" w:type="dxa"/>
          </w:tcPr>
          <w:p w:rsidR="001E1B9A" w:rsidRPr="00B9691D" w:rsidRDefault="001E1B9A" w:rsidP="00D96FAD">
            <w:pPr>
              <w:jc w:val="center"/>
              <w:rPr>
                <w:rFonts w:cs="Times New Roman"/>
                <w:sz w:val="22"/>
              </w:rPr>
            </w:pPr>
            <w:r w:rsidRPr="00B9691D">
              <w:rPr>
                <w:rFonts w:cs="Times New Roman"/>
                <w:sz w:val="22"/>
              </w:rPr>
              <w:t>n2=250</w:t>
            </w:r>
          </w:p>
        </w:tc>
        <w:tc>
          <w:tcPr>
            <w:tcW w:w="2158" w:type="dxa"/>
          </w:tcPr>
          <w:p w:rsidR="001E1B9A" w:rsidRPr="00B9691D" w:rsidRDefault="001E1B9A" w:rsidP="00D96FAD">
            <w:pPr>
              <w:jc w:val="center"/>
              <w:rPr>
                <w:rFonts w:cs="Times New Roman"/>
                <w:sz w:val="22"/>
              </w:rPr>
            </w:pPr>
            <w:r w:rsidRPr="00B9691D">
              <w:rPr>
                <w:rFonts w:cs="Times New Roman"/>
                <w:sz w:val="22"/>
              </w:rPr>
              <w:t>n3=300</w:t>
            </w:r>
          </w:p>
        </w:tc>
      </w:tr>
      <w:tr w:rsidR="001E1B9A" w:rsidRPr="00B9691D" w:rsidTr="007A0DC3">
        <w:tc>
          <w:tcPr>
            <w:tcW w:w="2157" w:type="dxa"/>
          </w:tcPr>
          <w:p w:rsidR="001E1B9A" w:rsidRPr="00B9691D" w:rsidRDefault="001E1B9A" w:rsidP="00D96FAD">
            <w:pPr>
              <w:rPr>
                <w:rFonts w:cs="Times New Roman"/>
                <w:sz w:val="22"/>
              </w:rPr>
            </w:pPr>
            <w:r w:rsidRPr="00B9691D">
              <w:rPr>
                <w:rFonts w:cs="Times New Roman"/>
                <w:sz w:val="22"/>
              </w:rPr>
              <w:t>Average</w:t>
            </w:r>
          </w:p>
        </w:tc>
        <w:tc>
          <w:tcPr>
            <w:tcW w:w="2157" w:type="dxa"/>
          </w:tcPr>
          <w:p w:rsidR="001E1B9A" w:rsidRPr="00B9691D" w:rsidRDefault="001E1B9A" w:rsidP="00D96FAD">
            <w:pPr>
              <w:jc w:val="center"/>
              <w:rPr>
                <w:rFonts w:cs="Times New Roman"/>
                <w:sz w:val="22"/>
              </w:rPr>
            </w:pPr>
            <w:r w:rsidRPr="00B9691D">
              <w:rPr>
                <w:rFonts w:cs="Times New Roman"/>
                <w:sz w:val="22"/>
              </w:rPr>
              <w:t>X1 bar= 25</w:t>
            </w:r>
          </w:p>
        </w:tc>
        <w:tc>
          <w:tcPr>
            <w:tcW w:w="2158" w:type="dxa"/>
          </w:tcPr>
          <w:p w:rsidR="001E1B9A" w:rsidRPr="00B9691D" w:rsidRDefault="001E1B9A" w:rsidP="00D96FAD">
            <w:pPr>
              <w:jc w:val="center"/>
              <w:rPr>
                <w:rFonts w:cs="Times New Roman"/>
                <w:sz w:val="22"/>
              </w:rPr>
            </w:pPr>
            <w:r w:rsidRPr="00B9691D">
              <w:rPr>
                <w:rFonts w:cs="Times New Roman"/>
                <w:sz w:val="22"/>
              </w:rPr>
              <w:t>10</w:t>
            </w:r>
          </w:p>
        </w:tc>
        <w:tc>
          <w:tcPr>
            <w:tcW w:w="2158" w:type="dxa"/>
          </w:tcPr>
          <w:p w:rsidR="001E1B9A" w:rsidRPr="00B9691D" w:rsidRDefault="001E1B9A" w:rsidP="00D96FAD">
            <w:pPr>
              <w:jc w:val="center"/>
              <w:rPr>
                <w:rFonts w:cs="Times New Roman"/>
                <w:sz w:val="22"/>
              </w:rPr>
            </w:pPr>
            <w:r w:rsidRPr="00B9691D">
              <w:rPr>
                <w:rFonts w:cs="Times New Roman"/>
                <w:sz w:val="22"/>
              </w:rPr>
              <w:t>15</w:t>
            </w:r>
          </w:p>
        </w:tc>
      </w:tr>
    </w:tbl>
    <w:p w:rsidR="001E1B9A" w:rsidRPr="00B9691D" w:rsidRDefault="001E1B9A" w:rsidP="00D96FAD">
      <w:pPr>
        <w:rPr>
          <w:rFonts w:ascii="Times New Roman" w:hAnsi="Times New Roman" w:cs="Times New Roman"/>
        </w:rPr>
      </w:pPr>
    </w:p>
    <w:p w:rsidR="001E1B9A" w:rsidRPr="00B9691D" w:rsidRDefault="001E1B9A" w:rsidP="00D96FAD">
      <w:pPr>
        <w:jc w:val="both"/>
        <w:rPr>
          <w:rFonts w:ascii="Times New Roman" w:hAnsi="Times New Roman" w:cs="Times New Roman"/>
          <w:b/>
          <w:bCs/>
          <w:color w:val="000000" w:themeColor="text1"/>
        </w:rPr>
      </w:pPr>
      <w:r w:rsidRPr="00B9691D">
        <w:rPr>
          <w:rFonts w:ascii="Times New Roman" w:hAnsi="Times New Roman" w:cs="Times New Roman"/>
        </w:rPr>
        <w:t xml:space="preserve">Q14. </w:t>
      </w:r>
      <w:r w:rsidRPr="00B9691D">
        <w:rPr>
          <w:rFonts w:ascii="Times New Roman" w:hAnsi="Times New Roman" w:cs="Times New Roman"/>
          <w:color w:val="000000" w:themeColor="text1"/>
        </w:rPr>
        <w:t>The following data represents the marks of 100 students. If the mode value is 58, find the missing frequencies.</w:t>
      </w:r>
      <w:r w:rsidRPr="00B9691D">
        <w:rPr>
          <w:rFonts w:ascii="Times New Roman" w:hAnsi="Times New Roman" w:cs="Times New Roman"/>
          <w:b/>
          <w:bCs/>
          <w:color w:val="000000" w:themeColor="text1"/>
        </w:rPr>
        <w:t xml:space="preserve"> </w:t>
      </w:r>
    </w:p>
    <w:tbl>
      <w:tblPr>
        <w:tblStyle w:val="TableGrid"/>
        <w:tblW w:w="5000" w:type="pct"/>
        <w:tblLook w:val="04A0" w:firstRow="1" w:lastRow="0" w:firstColumn="1" w:lastColumn="0" w:noHBand="0" w:noVBand="1"/>
      </w:tblPr>
      <w:tblGrid>
        <w:gridCol w:w="2425"/>
        <w:gridCol w:w="1176"/>
        <w:gridCol w:w="1268"/>
        <w:gridCol w:w="1464"/>
        <w:gridCol w:w="1072"/>
        <w:gridCol w:w="1945"/>
      </w:tblGrid>
      <w:tr w:rsidR="001E1B9A" w:rsidRPr="00B9691D" w:rsidTr="007A0DC3">
        <w:tc>
          <w:tcPr>
            <w:tcW w:w="1297"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Marks</w:t>
            </w:r>
          </w:p>
        </w:tc>
        <w:tc>
          <w:tcPr>
            <w:tcW w:w="629"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0-20</w:t>
            </w:r>
          </w:p>
        </w:tc>
        <w:tc>
          <w:tcPr>
            <w:tcW w:w="678"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20-40</w:t>
            </w:r>
          </w:p>
        </w:tc>
        <w:tc>
          <w:tcPr>
            <w:tcW w:w="783"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40-60</w:t>
            </w:r>
          </w:p>
        </w:tc>
        <w:tc>
          <w:tcPr>
            <w:tcW w:w="573"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60-80</w:t>
            </w:r>
          </w:p>
        </w:tc>
        <w:tc>
          <w:tcPr>
            <w:tcW w:w="1040"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80-100</w:t>
            </w:r>
          </w:p>
        </w:tc>
      </w:tr>
      <w:tr w:rsidR="001E1B9A" w:rsidRPr="00B9691D" w:rsidTr="007A0DC3">
        <w:tc>
          <w:tcPr>
            <w:tcW w:w="1297"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No. of students</w:t>
            </w:r>
          </w:p>
        </w:tc>
        <w:tc>
          <w:tcPr>
            <w:tcW w:w="629"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14</w:t>
            </w:r>
          </w:p>
        </w:tc>
        <w:tc>
          <w:tcPr>
            <w:tcW w:w="678"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w:t>
            </w:r>
          </w:p>
        </w:tc>
        <w:tc>
          <w:tcPr>
            <w:tcW w:w="783"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27</w:t>
            </w:r>
          </w:p>
        </w:tc>
        <w:tc>
          <w:tcPr>
            <w:tcW w:w="573"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w:t>
            </w:r>
          </w:p>
        </w:tc>
        <w:tc>
          <w:tcPr>
            <w:tcW w:w="1040" w:type="pct"/>
          </w:tcPr>
          <w:p w:rsidR="001E1B9A" w:rsidRPr="00B9691D" w:rsidRDefault="001E1B9A" w:rsidP="00D96FAD">
            <w:pPr>
              <w:rPr>
                <w:rFonts w:cs="Times New Roman"/>
                <w:color w:val="000000" w:themeColor="text1"/>
                <w:sz w:val="22"/>
              </w:rPr>
            </w:pPr>
            <w:r w:rsidRPr="00B9691D">
              <w:rPr>
                <w:rFonts w:cs="Times New Roman"/>
                <w:color w:val="000000" w:themeColor="text1"/>
                <w:sz w:val="22"/>
              </w:rPr>
              <w:t>15</w:t>
            </w:r>
          </w:p>
        </w:tc>
      </w:tr>
    </w:tbl>
    <w:p w:rsidR="001E1B9A" w:rsidRPr="00B9691D" w:rsidRDefault="001E1B9A" w:rsidP="00D96FAD">
      <w:pPr>
        <w:rPr>
          <w:rFonts w:ascii="Times New Roman" w:hAnsi="Times New Roman" w:cs="Times New Roman"/>
        </w:rPr>
      </w:pPr>
    </w:p>
    <w:p w:rsidR="001E1B9A" w:rsidRPr="00B9691D" w:rsidRDefault="001E1B9A" w:rsidP="00D96FAD">
      <w:pPr>
        <w:spacing w:line="260" w:lineRule="exact"/>
        <w:rPr>
          <w:rFonts w:ascii="Times New Roman" w:hAnsi="Times New Roman" w:cs="Times New Roman"/>
        </w:rPr>
      </w:pPr>
      <w:r w:rsidRPr="00B9691D">
        <w:rPr>
          <w:rFonts w:ascii="Times New Roman" w:hAnsi="Times New Roman" w:cs="Times New Roman"/>
        </w:rPr>
        <w:t xml:space="preserve">Q15. </w:t>
      </w:r>
      <w:r w:rsidRPr="00B9691D">
        <w:rPr>
          <w:rFonts w:ascii="Times New Roman" w:hAnsi="Times New Roman" w:cs="Times New Roman"/>
          <w:bCs/>
          <w:spacing w:val="-3"/>
          <w:position w:val="-1"/>
        </w:rPr>
        <w:t>F</w:t>
      </w:r>
      <w:r w:rsidRPr="00B9691D">
        <w:rPr>
          <w:rFonts w:ascii="Times New Roman" w:hAnsi="Times New Roman" w:cs="Times New Roman"/>
          <w:bCs/>
          <w:position w:val="-1"/>
        </w:rPr>
        <w:t>i</w:t>
      </w:r>
      <w:r w:rsidRPr="00B9691D">
        <w:rPr>
          <w:rFonts w:ascii="Times New Roman" w:hAnsi="Times New Roman" w:cs="Times New Roman"/>
          <w:bCs/>
          <w:spacing w:val="1"/>
          <w:position w:val="-1"/>
        </w:rPr>
        <w:t>n</w:t>
      </w:r>
      <w:r w:rsidRPr="00B9691D">
        <w:rPr>
          <w:rFonts w:ascii="Times New Roman" w:hAnsi="Times New Roman" w:cs="Times New Roman"/>
          <w:bCs/>
          <w:position w:val="-1"/>
        </w:rPr>
        <w:t>d</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1"/>
          <w:position w:val="-1"/>
        </w:rPr>
        <w:t>t</w:t>
      </w:r>
      <w:r w:rsidRPr="00B9691D">
        <w:rPr>
          <w:rFonts w:ascii="Times New Roman" w:hAnsi="Times New Roman" w:cs="Times New Roman"/>
          <w:bCs/>
          <w:spacing w:val="1"/>
          <w:position w:val="-1"/>
        </w:rPr>
        <w:t>h</w:t>
      </w:r>
      <w:r w:rsidRPr="00B9691D">
        <w:rPr>
          <w:rFonts w:ascii="Times New Roman" w:hAnsi="Times New Roman" w:cs="Times New Roman"/>
          <w:bCs/>
          <w:position w:val="-1"/>
        </w:rPr>
        <w:t>e</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3"/>
          <w:position w:val="-1"/>
        </w:rPr>
        <w:t>m</w:t>
      </w:r>
      <w:r w:rsidRPr="00B9691D">
        <w:rPr>
          <w:rFonts w:ascii="Times New Roman" w:hAnsi="Times New Roman" w:cs="Times New Roman"/>
          <w:bCs/>
          <w:spacing w:val="-1"/>
          <w:position w:val="-1"/>
        </w:rPr>
        <w:t>e</w:t>
      </w:r>
      <w:r w:rsidRPr="00B9691D">
        <w:rPr>
          <w:rFonts w:ascii="Times New Roman" w:hAnsi="Times New Roman" w:cs="Times New Roman"/>
          <w:bCs/>
          <w:spacing w:val="1"/>
          <w:position w:val="-1"/>
        </w:rPr>
        <w:t>d</w:t>
      </w:r>
      <w:r w:rsidRPr="00B9691D">
        <w:rPr>
          <w:rFonts w:ascii="Times New Roman" w:hAnsi="Times New Roman" w:cs="Times New Roman"/>
          <w:bCs/>
          <w:position w:val="-1"/>
        </w:rPr>
        <w:t>ian</w:t>
      </w:r>
      <w:r w:rsidRPr="00B9691D">
        <w:rPr>
          <w:rFonts w:ascii="Times New Roman" w:hAnsi="Times New Roman" w:cs="Times New Roman"/>
          <w:bCs/>
          <w:spacing w:val="1"/>
          <w:position w:val="-1"/>
        </w:rPr>
        <w:t xml:space="preserve"> </w:t>
      </w:r>
      <w:r w:rsidRPr="00B9691D">
        <w:rPr>
          <w:rFonts w:ascii="Times New Roman" w:hAnsi="Times New Roman" w:cs="Times New Roman"/>
          <w:bCs/>
          <w:position w:val="-1"/>
        </w:rPr>
        <w:t>of</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1"/>
          <w:position w:val="-1"/>
        </w:rPr>
        <w:t>t</w:t>
      </w:r>
      <w:r w:rsidRPr="00B9691D">
        <w:rPr>
          <w:rFonts w:ascii="Times New Roman" w:hAnsi="Times New Roman" w:cs="Times New Roman"/>
          <w:bCs/>
          <w:spacing w:val="1"/>
          <w:position w:val="-1"/>
        </w:rPr>
        <w:t>h</w:t>
      </w:r>
      <w:r w:rsidRPr="00B9691D">
        <w:rPr>
          <w:rFonts w:ascii="Times New Roman" w:hAnsi="Times New Roman" w:cs="Times New Roman"/>
          <w:bCs/>
          <w:position w:val="-1"/>
        </w:rPr>
        <w:t>e</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1"/>
          <w:position w:val="-1"/>
        </w:rPr>
        <w:t>f</w:t>
      </w:r>
      <w:r w:rsidRPr="00B9691D">
        <w:rPr>
          <w:rFonts w:ascii="Times New Roman" w:hAnsi="Times New Roman" w:cs="Times New Roman"/>
          <w:bCs/>
          <w:position w:val="-1"/>
        </w:rPr>
        <w:t>ol</w:t>
      </w:r>
      <w:r w:rsidRPr="00B9691D">
        <w:rPr>
          <w:rFonts w:ascii="Times New Roman" w:hAnsi="Times New Roman" w:cs="Times New Roman"/>
          <w:bCs/>
          <w:spacing w:val="1"/>
          <w:position w:val="-1"/>
        </w:rPr>
        <w:t>l</w:t>
      </w:r>
      <w:r w:rsidRPr="00B9691D">
        <w:rPr>
          <w:rFonts w:ascii="Times New Roman" w:hAnsi="Times New Roman" w:cs="Times New Roman"/>
          <w:bCs/>
          <w:spacing w:val="-2"/>
          <w:position w:val="-1"/>
        </w:rPr>
        <w:t>o</w:t>
      </w:r>
      <w:r w:rsidRPr="00B9691D">
        <w:rPr>
          <w:rFonts w:ascii="Times New Roman" w:hAnsi="Times New Roman" w:cs="Times New Roman"/>
          <w:bCs/>
          <w:spacing w:val="2"/>
          <w:position w:val="-1"/>
        </w:rPr>
        <w:t>w</w:t>
      </w:r>
      <w:r w:rsidRPr="00B9691D">
        <w:rPr>
          <w:rFonts w:ascii="Times New Roman" w:hAnsi="Times New Roman" w:cs="Times New Roman"/>
          <w:bCs/>
          <w:position w:val="-1"/>
        </w:rPr>
        <w:t>i</w:t>
      </w:r>
      <w:r w:rsidRPr="00B9691D">
        <w:rPr>
          <w:rFonts w:ascii="Times New Roman" w:hAnsi="Times New Roman" w:cs="Times New Roman"/>
          <w:bCs/>
          <w:spacing w:val="1"/>
          <w:position w:val="-1"/>
        </w:rPr>
        <w:t>n</w:t>
      </w:r>
      <w:r w:rsidRPr="00B9691D">
        <w:rPr>
          <w:rFonts w:ascii="Times New Roman" w:hAnsi="Times New Roman" w:cs="Times New Roman"/>
          <w:bCs/>
          <w:position w:val="-1"/>
        </w:rPr>
        <w:t>g</w:t>
      </w:r>
      <w:r w:rsidRPr="00B9691D">
        <w:rPr>
          <w:rFonts w:ascii="Times New Roman" w:hAnsi="Times New Roman" w:cs="Times New Roman"/>
          <w:bCs/>
          <w:spacing w:val="-2"/>
          <w:position w:val="-1"/>
        </w:rPr>
        <w:t xml:space="preserve"> </w:t>
      </w:r>
      <w:r w:rsidRPr="00B9691D">
        <w:rPr>
          <w:rFonts w:ascii="Times New Roman" w:hAnsi="Times New Roman" w:cs="Times New Roman"/>
          <w:bCs/>
          <w:spacing w:val="1"/>
          <w:position w:val="-1"/>
        </w:rPr>
        <w:t>f</w:t>
      </w:r>
      <w:r w:rsidRPr="00B9691D">
        <w:rPr>
          <w:rFonts w:ascii="Times New Roman" w:hAnsi="Times New Roman" w:cs="Times New Roman"/>
          <w:bCs/>
          <w:spacing w:val="-1"/>
          <w:position w:val="-1"/>
        </w:rPr>
        <w:t>re</w:t>
      </w:r>
      <w:r w:rsidRPr="00B9691D">
        <w:rPr>
          <w:rFonts w:ascii="Times New Roman" w:hAnsi="Times New Roman" w:cs="Times New Roman"/>
          <w:bCs/>
          <w:spacing w:val="1"/>
          <w:position w:val="-1"/>
        </w:rPr>
        <w:t>qu</w:t>
      </w:r>
      <w:r w:rsidRPr="00B9691D">
        <w:rPr>
          <w:rFonts w:ascii="Times New Roman" w:hAnsi="Times New Roman" w:cs="Times New Roman"/>
          <w:bCs/>
          <w:spacing w:val="-1"/>
          <w:position w:val="-1"/>
        </w:rPr>
        <w:t>e</w:t>
      </w:r>
      <w:r w:rsidRPr="00B9691D">
        <w:rPr>
          <w:rFonts w:ascii="Times New Roman" w:hAnsi="Times New Roman" w:cs="Times New Roman"/>
          <w:bCs/>
          <w:spacing w:val="1"/>
          <w:position w:val="-1"/>
        </w:rPr>
        <w:t>n</w:t>
      </w:r>
      <w:r w:rsidRPr="00B9691D">
        <w:rPr>
          <w:rFonts w:ascii="Times New Roman" w:hAnsi="Times New Roman" w:cs="Times New Roman"/>
          <w:bCs/>
          <w:spacing w:val="-1"/>
          <w:position w:val="-1"/>
        </w:rPr>
        <w:t>c</w:t>
      </w:r>
      <w:r w:rsidRPr="00B9691D">
        <w:rPr>
          <w:rFonts w:ascii="Times New Roman" w:hAnsi="Times New Roman" w:cs="Times New Roman"/>
          <w:bCs/>
          <w:position w:val="-1"/>
        </w:rPr>
        <w:t xml:space="preserve">y </w:t>
      </w:r>
      <w:r w:rsidRPr="00B9691D">
        <w:rPr>
          <w:rFonts w:ascii="Times New Roman" w:hAnsi="Times New Roman" w:cs="Times New Roman"/>
          <w:bCs/>
          <w:spacing w:val="6"/>
          <w:position w:val="-1"/>
        </w:rPr>
        <w:t>d</w:t>
      </w:r>
      <w:r w:rsidRPr="00B9691D">
        <w:rPr>
          <w:rFonts w:ascii="Times New Roman" w:hAnsi="Times New Roman" w:cs="Times New Roman"/>
          <w:bCs/>
          <w:position w:val="-1"/>
        </w:rPr>
        <w:t>i</w:t>
      </w:r>
      <w:r w:rsidRPr="00B9691D">
        <w:rPr>
          <w:rFonts w:ascii="Times New Roman" w:hAnsi="Times New Roman" w:cs="Times New Roman"/>
          <w:bCs/>
          <w:spacing w:val="-2"/>
          <w:position w:val="-1"/>
        </w:rPr>
        <w:t>s</w:t>
      </w:r>
      <w:r w:rsidRPr="00B9691D">
        <w:rPr>
          <w:rFonts w:ascii="Times New Roman" w:hAnsi="Times New Roman" w:cs="Times New Roman"/>
          <w:bCs/>
          <w:position w:val="-1"/>
        </w:rPr>
        <w:t>t</w:t>
      </w:r>
      <w:r w:rsidRPr="00B9691D">
        <w:rPr>
          <w:rFonts w:ascii="Times New Roman" w:hAnsi="Times New Roman" w:cs="Times New Roman"/>
          <w:bCs/>
          <w:spacing w:val="-2"/>
          <w:position w:val="-1"/>
        </w:rPr>
        <w:t>r</w:t>
      </w:r>
      <w:r w:rsidRPr="00B9691D">
        <w:rPr>
          <w:rFonts w:ascii="Times New Roman" w:hAnsi="Times New Roman" w:cs="Times New Roman"/>
          <w:bCs/>
          <w:position w:val="-1"/>
        </w:rPr>
        <w:t>i</w:t>
      </w:r>
      <w:r w:rsidRPr="00B9691D">
        <w:rPr>
          <w:rFonts w:ascii="Times New Roman" w:hAnsi="Times New Roman" w:cs="Times New Roman"/>
          <w:bCs/>
          <w:spacing w:val="1"/>
          <w:position w:val="-1"/>
        </w:rPr>
        <w:t>bu</w:t>
      </w:r>
      <w:r w:rsidRPr="00B9691D">
        <w:rPr>
          <w:rFonts w:ascii="Times New Roman" w:hAnsi="Times New Roman" w:cs="Times New Roman"/>
          <w:bCs/>
          <w:position w:val="-1"/>
        </w:rPr>
        <w:t>tion:</w:t>
      </w:r>
    </w:p>
    <w:tbl>
      <w:tblPr>
        <w:tblpPr w:leftFromText="180" w:rightFromText="180" w:vertAnchor="text" w:horzAnchor="margin" w:tblpXSpec="center" w:tblpY="15"/>
        <w:tblW w:w="5000" w:type="pct"/>
        <w:tblCellMar>
          <w:left w:w="0" w:type="dxa"/>
          <w:right w:w="0" w:type="dxa"/>
        </w:tblCellMar>
        <w:tblLook w:val="01E0" w:firstRow="1" w:lastRow="1" w:firstColumn="1" w:lastColumn="1" w:noHBand="0" w:noVBand="0"/>
      </w:tblPr>
      <w:tblGrid>
        <w:gridCol w:w="4868"/>
        <w:gridCol w:w="4480"/>
      </w:tblGrid>
      <w:tr w:rsidR="001E1B9A" w:rsidRPr="00B9691D" w:rsidTr="007A0DC3">
        <w:trPr>
          <w:trHeight w:hRule="exact" w:val="368"/>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rPr>
                <w:bCs/>
                <w:sz w:val="22"/>
                <w:szCs w:val="22"/>
              </w:rPr>
            </w:pPr>
            <w:bookmarkStart w:id="0" w:name="_Hlk24459638"/>
            <w:r w:rsidRPr="00B9691D">
              <w:rPr>
                <w:bCs/>
                <w:spacing w:val="-1"/>
                <w:sz w:val="22"/>
                <w:szCs w:val="22"/>
              </w:rPr>
              <w:t>M</w:t>
            </w:r>
            <w:r w:rsidRPr="00B9691D">
              <w:rPr>
                <w:bCs/>
                <w:sz w:val="22"/>
                <w:szCs w:val="22"/>
              </w:rPr>
              <w:t>a</w:t>
            </w:r>
            <w:r w:rsidRPr="00B9691D">
              <w:rPr>
                <w:bCs/>
                <w:spacing w:val="-1"/>
                <w:sz w:val="22"/>
                <w:szCs w:val="22"/>
              </w:rPr>
              <w:t>r</w:t>
            </w:r>
            <w:r w:rsidRPr="00B9691D">
              <w:rPr>
                <w:bCs/>
                <w:spacing w:val="1"/>
                <w:sz w:val="22"/>
                <w:szCs w:val="22"/>
              </w:rPr>
              <w:t>k</w:t>
            </w:r>
            <w:r w:rsidRPr="00B9691D">
              <w:rPr>
                <w:bCs/>
                <w:sz w:val="22"/>
                <w:szCs w:val="22"/>
              </w:rPr>
              <w:t>s</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bCs/>
                <w:sz w:val="22"/>
                <w:szCs w:val="22"/>
              </w:rPr>
            </w:pPr>
            <w:r w:rsidRPr="00B9691D">
              <w:rPr>
                <w:bCs/>
                <w:sz w:val="22"/>
                <w:szCs w:val="22"/>
              </w:rPr>
              <w:t>No. of</w:t>
            </w:r>
            <w:r w:rsidRPr="00B9691D">
              <w:rPr>
                <w:bCs/>
                <w:spacing w:val="1"/>
                <w:sz w:val="22"/>
                <w:szCs w:val="22"/>
              </w:rPr>
              <w:t xml:space="preserve"> </w:t>
            </w:r>
            <w:r w:rsidRPr="00B9691D">
              <w:rPr>
                <w:bCs/>
                <w:sz w:val="22"/>
                <w:szCs w:val="22"/>
              </w:rPr>
              <w:t>stu</w:t>
            </w:r>
            <w:r w:rsidRPr="00B9691D">
              <w:rPr>
                <w:bCs/>
                <w:spacing w:val="1"/>
                <w:sz w:val="22"/>
                <w:szCs w:val="22"/>
              </w:rPr>
              <w:t>d</w:t>
            </w:r>
            <w:r w:rsidRPr="00B9691D">
              <w:rPr>
                <w:bCs/>
                <w:spacing w:val="-1"/>
                <w:sz w:val="22"/>
                <w:szCs w:val="22"/>
              </w:rPr>
              <w:t>e</w:t>
            </w:r>
            <w:r w:rsidRPr="00B9691D">
              <w:rPr>
                <w:bCs/>
                <w:spacing w:val="1"/>
                <w:sz w:val="22"/>
                <w:szCs w:val="22"/>
              </w:rPr>
              <w:t>n</w:t>
            </w:r>
            <w:r w:rsidRPr="00B9691D">
              <w:rPr>
                <w:bCs/>
                <w:sz w:val="22"/>
                <w:szCs w:val="22"/>
              </w:rPr>
              <w:t>ts</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10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15</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20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35</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30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60</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40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84</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50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106</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60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120</w:t>
            </w:r>
          </w:p>
        </w:tc>
      </w:tr>
      <w:tr w:rsidR="001E1B9A" w:rsidRPr="00B9691D" w:rsidTr="007A0DC3">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Less than 70</w:t>
            </w:r>
          </w:p>
        </w:tc>
        <w:tc>
          <w:tcPr>
            <w:tcW w:w="2396" w:type="pct"/>
            <w:tcBorders>
              <w:top w:val="single" w:sz="5" w:space="0" w:color="000000"/>
              <w:left w:val="single" w:sz="5" w:space="0" w:color="000000"/>
              <w:bottom w:val="single" w:sz="5" w:space="0" w:color="000000"/>
              <w:right w:val="single" w:sz="5" w:space="0" w:color="000000"/>
            </w:tcBorders>
            <w:vAlign w:val="center"/>
          </w:tcPr>
          <w:p w:rsidR="001E1B9A" w:rsidRPr="00B9691D" w:rsidRDefault="001E1B9A" w:rsidP="00D96FAD">
            <w:pPr>
              <w:pStyle w:val="NoSpacing"/>
              <w:jc w:val="center"/>
              <w:rPr>
                <w:sz w:val="22"/>
                <w:szCs w:val="22"/>
              </w:rPr>
            </w:pPr>
            <w:r w:rsidRPr="00B9691D">
              <w:rPr>
                <w:sz w:val="22"/>
                <w:szCs w:val="22"/>
              </w:rPr>
              <w:t>125</w:t>
            </w:r>
          </w:p>
        </w:tc>
      </w:tr>
      <w:bookmarkEnd w:id="0"/>
    </w:tbl>
    <w:p w:rsidR="001E1B9A" w:rsidRPr="00B9691D" w:rsidRDefault="001E1B9A" w:rsidP="00D96FAD">
      <w:pPr>
        <w:rPr>
          <w:rFonts w:ascii="Times New Roman" w:hAnsi="Times New Roman" w:cs="Times New Roman"/>
        </w:rPr>
      </w:pPr>
    </w:p>
    <w:p w:rsidR="001E1B9A" w:rsidRPr="00B9691D" w:rsidRDefault="001E1B9A" w:rsidP="00D96FAD">
      <w:pPr>
        <w:spacing w:after="0" w:line="240" w:lineRule="auto"/>
        <w:rPr>
          <w:rFonts w:ascii="Times New Roman" w:hAnsi="Times New Roman" w:cs="Times New Roman"/>
        </w:rPr>
      </w:pPr>
      <w:r w:rsidRPr="00B9691D">
        <w:rPr>
          <w:rFonts w:ascii="Times New Roman" w:hAnsi="Times New Roman" w:cs="Times New Roman"/>
        </w:rPr>
        <w:t>Q16. An analysis of monthly wages paid to workers in two firms A and B belonging to the same industry gives the following results: (use population)</w:t>
      </w:r>
    </w:p>
    <w:p w:rsidR="001E1B9A" w:rsidRPr="00B9691D" w:rsidRDefault="001E1B9A" w:rsidP="00D96FAD">
      <w:pPr>
        <w:spacing w:after="0" w:line="240" w:lineRule="auto"/>
        <w:rPr>
          <w:rFonts w:ascii="Times New Roman" w:hAnsi="Times New Roman" w:cs="Times New Roman"/>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5"/>
        <w:gridCol w:w="2532"/>
        <w:gridCol w:w="2823"/>
      </w:tblGrid>
      <w:tr w:rsidR="001E1B9A" w:rsidRPr="00B9691D" w:rsidTr="00B9691D">
        <w:trPr>
          <w:trHeight w:val="314"/>
        </w:trPr>
        <w:tc>
          <w:tcPr>
            <w:tcW w:w="3805" w:type="dxa"/>
            <w:shd w:val="clear" w:color="auto" w:fill="auto"/>
          </w:tcPr>
          <w:p w:rsidR="001E1B9A" w:rsidRPr="00B9691D" w:rsidRDefault="001E1B9A" w:rsidP="00D96FAD">
            <w:pPr>
              <w:rPr>
                <w:rFonts w:ascii="Times New Roman" w:hAnsi="Times New Roman" w:cs="Times New Roman"/>
              </w:rPr>
            </w:pPr>
          </w:p>
        </w:tc>
        <w:tc>
          <w:tcPr>
            <w:tcW w:w="2532"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Firm A</w:t>
            </w:r>
          </w:p>
        </w:tc>
        <w:tc>
          <w:tcPr>
            <w:tcW w:w="2823"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Firm B</w:t>
            </w:r>
          </w:p>
        </w:tc>
      </w:tr>
      <w:tr w:rsidR="001E1B9A" w:rsidRPr="00B9691D" w:rsidTr="00B9691D">
        <w:trPr>
          <w:trHeight w:val="377"/>
        </w:trPr>
        <w:tc>
          <w:tcPr>
            <w:tcW w:w="3805" w:type="dxa"/>
            <w:shd w:val="clear" w:color="auto" w:fill="auto"/>
          </w:tcPr>
          <w:p w:rsidR="001E1B9A" w:rsidRPr="00B9691D" w:rsidRDefault="001E1B9A" w:rsidP="00D96FAD">
            <w:pPr>
              <w:rPr>
                <w:rFonts w:ascii="Times New Roman" w:hAnsi="Times New Roman" w:cs="Times New Roman"/>
              </w:rPr>
            </w:pPr>
            <w:r w:rsidRPr="00B9691D">
              <w:rPr>
                <w:rFonts w:ascii="Times New Roman" w:hAnsi="Times New Roman" w:cs="Times New Roman"/>
              </w:rPr>
              <w:t>Number of workers</w:t>
            </w:r>
          </w:p>
        </w:tc>
        <w:tc>
          <w:tcPr>
            <w:tcW w:w="2532"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500</w:t>
            </w:r>
          </w:p>
        </w:tc>
        <w:tc>
          <w:tcPr>
            <w:tcW w:w="2823"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 xml:space="preserve"> 600</w:t>
            </w:r>
          </w:p>
        </w:tc>
      </w:tr>
      <w:tr w:rsidR="001E1B9A" w:rsidRPr="00B9691D" w:rsidTr="00B9691D">
        <w:trPr>
          <w:trHeight w:val="323"/>
        </w:trPr>
        <w:tc>
          <w:tcPr>
            <w:tcW w:w="3805" w:type="dxa"/>
            <w:shd w:val="clear" w:color="auto" w:fill="auto"/>
          </w:tcPr>
          <w:p w:rsidR="001E1B9A" w:rsidRPr="00B9691D" w:rsidRDefault="001E1B9A" w:rsidP="00D96FAD">
            <w:pPr>
              <w:rPr>
                <w:rFonts w:ascii="Times New Roman" w:hAnsi="Times New Roman" w:cs="Times New Roman"/>
              </w:rPr>
            </w:pPr>
            <w:r w:rsidRPr="00B9691D">
              <w:rPr>
                <w:rFonts w:ascii="Times New Roman" w:hAnsi="Times New Roman" w:cs="Times New Roman"/>
              </w:rPr>
              <w:t>Average monthly wage (Rs)</w:t>
            </w:r>
          </w:p>
        </w:tc>
        <w:tc>
          <w:tcPr>
            <w:tcW w:w="2532"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U</w:t>
            </w:r>
            <w:r w:rsidRPr="00B9691D">
              <w:rPr>
                <w:rFonts w:ascii="Times New Roman" w:hAnsi="Times New Roman" w:cs="Times New Roman"/>
                <w:vertAlign w:val="subscript"/>
              </w:rPr>
              <w:t>1</w:t>
            </w:r>
            <w:r w:rsidRPr="00B9691D">
              <w:rPr>
                <w:rFonts w:ascii="Times New Roman" w:hAnsi="Times New Roman" w:cs="Times New Roman"/>
              </w:rPr>
              <w:t>= 186</w:t>
            </w:r>
          </w:p>
        </w:tc>
        <w:tc>
          <w:tcPr>
            <w:tcW w:w="2823"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175</w:t>
            </w:r>
          </w:p>
        </w:tc>
      </w:tr>
      <w:tr w:rsidR="001E1B9A" w:rsidRPr="00B9691D" w:rsidTr="00B9691D">
        <w:trPr>
          <w:trHeight w:val="341"/>
        </w:trPr>
        <w:tc>
          <w:tcPr>
            <w:tcW w:w="3805" w:type="dxa"/>
            <w:shd w:val="clear" w:color="auto" w:fill="auto"/>
          </w:tcPr>
          <w:p w:rsidR="001E1B9A" w:rsidRPr="00B9691D" w:rsidRDefault="001E1B9A" w:rsidP="00D96FAD">
            <w:pPr>
              <w:rPr>
                <w:rFonts w:ascii="Times New Roman" w:hAnsi="Times New Roman" w:cs="Times New Roman"/>
              </w:rPr>
            </w:pPr>
            <w:r w:rsidRPr="00B9691D">
              <w:rPr>
                <w:rFonts w:ascii="Times New Roman" w:hAnsi="Times New Roman" w:cs="Times New Roman"/>
              </w:rPr>
              <w:t>Variance of distribution of wages (Rs)</w:t>
            </w:r>
          </w:p>
        </w:tc>
        <w:tc>
          <w:tcPr>
            <w:tcW w:w="2532"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81</w:t>
            </w:r>
          </w:p>
        </w:tc>
        <w:tc>
          <w:tcPr>
            <w:tcW w:w="2823" w:type="dxa"/>
            <w:shd w:val="clear" w:color="auto" w:fill="auto"/>
            <w:vAlign w:val="center"/>
          </w:tcPr>
          <w:p w:rsidR="001E1B9A" w:rsidRPr="00B9691D" w:rsidRDefault="001E1B9A" w:rsidP="00D96FAD">
            <w:pPr>
              <w:jc w:val="center"/>
              <w:rPr>
                <w:rFonts w:ascii="Times New Roman" w:hAnsi="Times New Roman" w:cs="Times New Roman"/>
              </w:rPr>
            </w:pPr>
            <w:r w:rsidRPr="00B9691D">
              <w:rPr>
                <w:rFonts w:ascii="Times New Roman" w:hAnsi="Times New Roman" w:cs="Times New Roman"/>
              </w:rPr>
              <w:t>100</w:t>
            </w:r>
          </w:p>
        </w:tc>
      </w:tr>
    </w:tbl>
    <w:p w:rsidR="001E1B9A" w:rsidRPr="00B9691D" w:rsidRDefault="001E1B9A" w:rsidP="00D96FAD">
      <w:pPr>
        <w:rPr>
          <w:rFonts w:ascii="Times New Roman" w:hAnsi="Times New Roman" w:cs="Times New Roman"/>
        </w:rPr>
      </w:pPr>
    </w:p>
    <w:p w:rsidR="001E1B9A" w:rsidRPr="00B9691D" w:rsidRDefault="001E1B9A" w:rsidP="00D96FAD">
      <w:pPr>
        <w:pStyle w:val="ListParagraph"/>
        <w:numPr>
          <w:ilvl w:val="0"/>
          <w:numId w:val="6"/>
        </w:numPr>
        <w:spacing w:after="0" w:line="240" w:lineRule="auto"/>
        <w:rPr>
          <w:rFonts w:ascii="Times New Roman" w:hAnsi="Times New Roman" w:cs="Times New Roman"/>
        </w:rPr>
      </w:pPr>
      <w:r w:rsidRPr="00B9691D">
        <w:rPr>
          <w:rFonts w:ascii="Times New Roman" w:hAnsi="Times New Roman" w:cs="Times New Roman"/>
        </w:rPr>
        <w:t>Which form, A or B, has a larger wage bill?</w:t>
      </w:r>
    </w:p>
    <w:p w:rsidR="001E1B9A" w:rsidRPr="00B9691D" w:rsidRDefault="001E1B9A" w:rsidP="00D96FAD">
      <w:pPr>
        <w:pStyle w:val="ListParagraph"/>
        <w:numPr>
          <w:ilvl w:val="0"/>
          <w:numId w:val="6"/>
        </w:numPr>
        <w:spacing w:after="0" w:line="240" w:lineRule="auto"/>
        <w:rPr>
          <w:rFonts w:ascii="Times New Roman" w:hAnsi="Times New Roman" w:cs="Times New Roman"/>
        </w:rPr>
      </w:pPr>
      <w:r w:rsidRPr="00B9691D">
        <w:rPr>
          <w:rFonts w:ascii="Times New Roman" w:hAnsi="Times New Roman" w:cs="Times New Roman"/>
        </w:rPr>
        <w:t>In which form, A or B, is there greater variability in individual wages?</w:t>
      </w:r>
    </w:p>
    <w:p w:rsidR="001E1B9A" w:rsidRPr="00B9691D" w:rsidRDefault="001E1B9A" w:rsidP="00D96FAD">
      <w:pPr>
        <w:pStyle w:val="ListParagraph"/>
        <w:numPr>
          <w:ilvl w:val="0"/>
          <w:numId w:val="6"/>
        </w:numPr>
        <w:spacing w:after="0" w:line="240" w:lineRule="auto"/>
        <w:rPr>
          <w:rFonts w:ascii="Times New Roman" w:hAnsi="Times New Roman" w:cs="Times New Roman"/>
        </w:rPr>
      </w:pPr>
      <w:r w:rsidRPr="00B9691D">
        <w:rPr>
          <w:rFonts w:ascii="Times New Roman" w:hAnsi="Times New Roman" w:cs="Times New Roman"/>
        </w:rPr>
        <w:t xml:space="preserve">Calculate </w:t>
      </w:r>
      <w:proofErr w:type="spellStart"/>
      <w:r w:rsidRPr="00B9691D">
        <w:rPr>
          <w:rFonts w:ascii="Times New Roman" w:hAnsi="Times New Roman" w:cs="Times New Roman"/>
        </w:rPr>
        <w:t>i</w:t>
      </w:r>
      <w:proofErr w:type="spellEnd"/>
      <w:r w:rsidRPr="00B9691D">
        <w:rPr>
          <w:rFonts w:ascii="Times New Roman" w:hAnsi="Times New Roman" w:cs="Times New Roman"/>
        </w:rPr>
        <w:t>) the average monthly wages ii) the variance of the distribution of wages, of all the workers in firm A and firm B taken together</w:t>
      </w:r>
    </w:p>
    <w:p w:rsidR="00EA0096" w:rsidRPr="00B9691D" w:rsidRDefault="00EA0096" w:rsidP="00EA0096">
      <w:pPr>
        <w:spacing w:after="0" w:line="240" w:lineRule="auto"/>
        <w:rPr>
          <w:rFonts w:ascii="Times New Roman" w:hAnsi="Times New Roman" w:cs="Times New Roman"/>
        </w:rPr>
      </w:pPr>
    </w:p>
    <w:p w:rsidR="00EA0096" w:rsidRPr="00B9691D" w:rsidRDefault="00EA0096" w:rsidP="00EA0096">
      <w:pPr>
        <w:ind w:left="360"/>
        <w:rPr>
          <w:rFonts w:ascii="Times New Roman" w:hAnsi="Times New Roman" w:cs="Times New Roman"/>
        </w:rPr>
      </w:pPr>
      <w:r w:rsidRPr="00B9691D">
        <w:rPr>
          <w:rFonts w:ascii="Times New Roman" w:hAnsi="Times New Roman" w:cs="Times New Roman"/>
        </w:rPr>
        <w:t>Q</w:t>
      </w:r>
      <w:r w:rsidRPr="00B9691D">
        <w:rPr>
          <w:rFonts w:ascii="Times New Roman" w:hAnsi="Times New Roman" w:cs="Times New Roman"/>
        </w:rPr>
        <w:t>17</w:t>
      </w:r>
      <w:r w:rsidRPr="00B9691D">
        <w:rPr>
          <w:rFonts w:ascii="Times New Roman" w:hAnsi="Times New Roman" w:cs="Times New Roman"/>
        </w:rPr>
        <w:t xml:space="preserve">. Construct a frequency distribution table; also, </w:t>
      </w:r>
      <w:proofErr w:type="spellStart"/>
      <w:r w:rsidRPr="00B9691D">
        <w:rPr>
          <w:rFonts w:ascii="Times New Roman" w:hAnsi="Times New Roman" w:cs="Times New Roman"/>
        </w:rPr>
        <w:t>i</w:t>
      </w:r>
      <w:proofErr w:type="spellEnd"/>
      <w:r w:rsidRPr="00B9691D">
        <w:rPr>
          <w:rFonts w:ascii="Times New Roman" w:hAnsi="Times New Roman" w:cs="Times New Roman"/>
        </w:rPr>
        <w:t xml:space="preserve">) compute a) relative frequency b) less than CF c) More than CF d) cumulative relative frequency ii) Construct a) Ogive b) Histogram c) Frequency curve and frequency polygon from the following data using the appropriate no. of </w:t>
      </w:r>
      <w:r w:rsidRPr="00B9691D">
        <w:rPr>
          <w:rFonts w:ascii="Times New Roman" w:hAnsi="Times New Roman" w:cs="Times New Roman"/>
        </w:rPr>
        <w:t>classes</w:t>
      </w:r>
    </w:p>
    <w:p w:rsidR="00854EFA" w:rsidRPr="00B9691D" w:rsidRDefault="00EA0096" w:rsidP="00854EFA">
      <w:pPr>
        <w:ind w:left="360"/>
        <w:rPr>
          <w:rFonts w:ascii="Times New Roman" w:hAnsi="Times New Roman" w:cs="Times New Roman"/>
        </w:rPr>
      </w:pPr>
      <w:r w:rsidRPr="00B9691D">
        <w:rPr>
          <w:rFonts w:ascii="Times New Roman" w:hAnsi="Times New Roman" w:cs="Times New Roman"/>
        </w:rPr>
        <w:t xml:space="preserve">Rating </w:t>
      </w:r>
      <w:r w:rsidR="00854EFA" w:rsidRPr="00B9691D">
        <w:rPr>
          <w:rFonts w:ascii="Times New Roman" w:hAnsi="Times New Roman" w:cs="Times New Roman"/>
        </w:rPr>
        <w:t>of</w:t>
      </w:r>
      <w:r w:rsidRPr="00B9691D">
        <w:rPr>
          <w:rFonts w:ascii="Times New Roman" w:hAnsi="Times New Roman" w:cs="Times New Roman"/>
        </w:rPr>
        <w:t xml:space="preserve"> computer battery</w:t>
      </w:r>
      <w:r w:rsidR="00854EFA" w:rsidRPr="00B9691D">
        <w:rPr>
          <w:rFonts w:ascii="Times New Roman" w:hAnsi="Times New Roman" w:cs="Times New Roman"/>
        </w:rPr>
        <w:t xml:space="preserve"> life</w:t>
      </w:r>
      <w:r w:rsidRPr="00B9691D">
        <w:rPr>
          <w:rFonts w:ascii="Times New Roman" w:hAnsi="Times New Roman" w:cs="Times New Roman"/>
        </w:rPr>
        <w:t xml:space="preserve"> of various brands (out of 10): </w:t>
      </w:r>
      <w:r w:rsidRPr="00B9691D">
        <w:rPr>
          <w:rFonts w:ascii="Times New Roman" w:hAnsi="Times New Roman" w:cs="Times New Roman"/>
        </w:rPr>
        <w:t>[1.2, 2.5, 3.0, 4.7, 5.3, 6.8, 7.1, 8.4, 9.9, 2.2, 3.5, 4.0, 5.7, 6.1, 7.9, 8.0, 9.2, 1.5, 2.8, 3.9, 4.4, 5.0, 6.3, 7.6, 8.8, 9.5, 1.1, 2.0, 3.3, 4.9, 5.6, 6.0, 7.4, 8.2, 9.0, 1.8, 2.6, 3.7, 4.2, 5.9]</w:t>
      </w:r>
    </w:p>
    <w:p w:rsidR="00854EFA" w:rsidRPr="00B9691D" w:rsidRDefault="00854EFA" w:rsidP="00854EFA">
      <w:pPr>
        <w:spacing w:line="260" w:lineRule="exact"/>
        <w:rPr>
          <w:rFonts w:ascii="Times New Roman" w:hAnsi="Times New Roman" w:cs="Times New Roman"/>
        </w:rPr>
      </w:pPr>
      <w:r w:rsidRPr="00B9691D">
        <w:rPr>
          <w:rFonts w:ascii="Times New Roman" w:hAnsi="Times New Roman" w:cs="Times New Roman"/>
        </w:rPr>
        <w:t xml:space="preserve">Q18. </w:t>
      </w:r>
      <w:r w:rsidRPr="00B9691D">
        <w:rPr>
          <w:rFonts w:ascii="Times New Roman" w:hAnsi="Times New Roman" w:cs="Times New Roman"/>
        </w:rPr>
        <w:t xml:space="preserve">Q15. </w:t>
      </w:r>
      <w:r w:rsidRPr="00B9691D">
        <w:rPr>
          <w:rFonts w:ascii="Times New Roman" w:hAnsi="Times New Roman" w:cs="Times New Roman"/>
          <w:bCs/>
          <w:spacing w:val="-3"/>
          <w:position w:val="-1"/>
        </w:rPr>
        <w:t>F</w:t>
      </w:r>
      <w:r w:rsidRPr="00B9691D">
        <w:rPr>
          <w:rFonts w:ascii="Times New Roman" w:hAnsi="Times New Roman" w:cs="Times New Roman"/>
          <w:bCs/>
          <w:position w:val="-1"/>
        </w:rPr>
        <w:t>i</w:t>
      </w:r>
      <w:r w:rsidRPr="00B9691D">
        <w:rPr>
          <w:rFonts w:ascii="Times New Roman" w:hAnsi="Times New Roman" w:cs="Times New Roman"/>
          <w:bCs/>
          <w:spacing w:val="1"/>
          <w:position w:val="-1"/>
        </w:rPr>
        <w:t>n</w:t>
      </w:r>
      <w:r w:rsidRPr="00B9691D">
        <w:rPr>
          <w:rFonts w:ascii="Times New Roman" w:hAnsi="Times New Roman" w:cs="Times New Roman"/>
          <w:bCs/>
          <w:position w:val="-1"/>
        </w:rPr>
        <w:t>d</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1"/>
          <w:position w:val="-1"/>
        </w:rPr>
        <w:t>t</w:t>
      </w:r>
      <w:r w:rsidRPr="00B9691D">
        <w:rPr>
          <w:rFonts w:ascii="Times New Roman" w:hAnsi="Times New Roman" w:cs="Times New Roman"/>
          <w:bCs/>
          <w:spacing w:val="1"/>
          <w:position w:val="-1"/>
        </w:rPr>
        <w:t>h</w:t>
      </w:r>
      <w:r w:rsidRPr="00B9691D">
        <w:rPr>
          <w:rFonts w:ascii="Times New Roman" w:hAnsi="Times New Roman" w:cs="Times New Roman"/>
          <w:bCs/>
          <w:position w:val="-1"/>
        </w:rPr>
        <w:t>e</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3"/>
          <w:position w:val="-1"/>
        </w:rPr>
        <w:t>m</w:t>
      </w:r>
      <w:r w:rsidRPr="00B9691D">
        <w:rPr>
          <w:rFonts w:ascii="Times New Roman" w:hAnsi="Times New Roman" w:cs="Times New Roman"/>
          <w:bCs/>
          <w:spacing w:val="-1"/>
          <w:position w:val="-1"/>
        </w:rPr>
        <w:t>e</w:t>
      </w:r>
      <w:r w:rsidRPr="00B9691D">
        <w:rPr>
          <w:rFonts w:ascii="Times New Roman" w:hAnsi="Times New Roman" w:cs="Times New Roman"/>
          <w:bCs/>
          <w:spacing w:val="1"/>
          <w:position w:val="-1"/>
        </w:rPr>
        <w:t>d</w:t>
      </w:r>
      <w:r w:rsidRPr="00B9691D">
        <w:rPr>
          <w:rFonts w:ascii="Times New Roman" w:hAnsi="Times New Roman" w:cs="Times New Roman"/>
          <w:bCs/>
          <w:position w:val="-1"/>
        </w:rPr>
        <w:t>ian</w:t>
      </w:r>
      <w:r w:rsidRPr="00B9691D">
        <w:rPr>
          <w:rFonts w:ascii="Times New Roman" w:hAnsi="Times New Roman" w:cs="Times New Roman"/>
          <w:bCs/>
          <w:spacing w:val="1"/>
          <w:position w:val="-1"/>
        </w:rPr>
        <w:t xml:space="preserve"> </w:t>
      </w:r>
      <w:r w:rsidRPr="00B9691D">
        <w:rPr>
          <w:rFonts w:ascii="Times New Roman" w:hAnsi="Times New Roman" w:cs="Times New Roman"/>
          <w:bCs/>
          <w:position w:val="-1"/>
        </w:rPr>
        <w:t>of</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1"/>
          <w:position w:val="-1"/>
        </w:rPr>
        <w:t>t</w:t>
      </w:r>
      <w:r w:rsidRPr="00B9691D">
        <w:rPr>
          <w:rFonts w:ascii="Times New Roman" w:hAnsi="Times New Roman" w:cs="Times New Roman"/>
          <w:bCs/>
          <w:spacing w:val="1"/>
          <w:position w:val="-1"/>
        </w:rPr>
        <w:t>h</w:t>
      </w:r>
      <w:r w:rsidRPr="00B9691D">
        <w:rPr>
          <w:rFonts w:ascii="Times New Roman" w:hAnsi="Times New Roman" w:cs="Times New Roman"/>
          <w:bCs/>
          <w:position w:val="-1"/>
        </w:rPr>
        <w:t>e</w:t>
      </w:r>
      <w:r w:rsidRPr="00B9691D">
        <w:rPr>
          <w:rFonts w:ascii="Times New Roman" w:hAnsi="Times New Roman" w:cs="Times New Roman"/>
          <w:bCs/>
          <w:spacing w:val="-1"/>
          <w:position w:val="-1"/>
        </w:rPr>
        <w:t xml:space="preserve"> </w:t>
      </w:r>
      <w:r w:rsidRPr="00B9691D">
        <w:rPr>
          <w:rFonts w:ascii="Times New Roman" w:hAnsi="Times New Roman" w:cs="Times New Roman"/>
          <w:bCs/>
          <w:spacing w:val="1"/>
          <w:position w:val="-1"/>
        </w:rPr>
        <w:t>f</w:t>
      </w:r>
      <w:r w:rsidRPr="00B9691D">
        <w:rPr>
          <w:rFonts w:ascii="Times New Roman" w:hAnsi="Times New Roman" w:cs="Times New Roman"/>
          <w:bCs/>
          <w:position w:val="-1"/>
        </w:rPr>
        <w:t>ol</w:t>
      </w:r>
      <w:r w:rsidRPr="00B9691D">
        <w:rPr>
          <w:rFonts w:ascii="Times New Roman" w:hAnsi="Times New Roman" w:cs="Times New Roman"/>
          <w:bCs/>
          <w:spacing w:val="1"/>
          <w:position w:val="-1"/>
        </w:rPr>
        <w:t>l</w:t>
      </w:r>
      <w:r w:rsidRPr="00B9691D">
        <w:rPr>
          <w:rFonts w:ascii="Times New Roman" w:hAnsi="Times New Roman" w:cs="Times New Roman"/>
          <w:bCs/>
          <w:spacing w:val="-2"/>
          <w:position w:val="-1"/>
        </w:rPr>
        <w:t>o</w:t>
      </w:r>
      <w:r w:rsidRPr="00B9691D">
        <w:rPr>
          <w:rFonts w:ascii="Times New Roman" w:hAnsi="Times New Roman" w:cs="Times New Roman"/>
          <w:bCs/>
          <w:spacing w:val="2"/>
          <w:position w:val="-1"/>
        </w:rPr>
        <w:t>w</w:t>
      </w:r>
      <w:r w:rsidRPr="00B9691D">
        <w:rPr>
          <w:rFonts w:ascii="Times New Roman" w:hAnsi="Times New Roman" w:cs="Times New Roman"/>
          <w:bCs/>
          <w:position w:val="-1"/>
        </w:rPr>
        <w:t>i</w:t>
      </w:r>
      <w:r w:rsidRPr="00B9691D">
        <w:rPr>
          <w:rFonts w:ascii="Times New Roman" w:hAnsi="Times New Roman" w:cs="Times New Roman"/>
          <w:bCs/>
          <w:spacing w:val="1"/>
          <w:position w:val="-1"/>
        </w:rPr>
        <w:t>n</w:t>
      </w:r>
      <w:r w:rsidRPr="00B9691D">
        <w:rPr>
          <w:rFonts w:ascii="Times New Roman" w:hAnsi="Times New Roman" w:cs="Times New Roman"/>
          <w:bCs/>
          <w:position w:val="-1"/>
        </w:rPr>
        <w:t>g</w:t>
      </w:r>
      <w:r w:rsidRPr="00B9691D">
        <w:rPr>
          <w:rFonts w:ascii="Times New Roman" w:hAnsi="Times New Roman" w:cs="Times New Roman"/>
          <w:bCs/>
          <w:spacing w:val="-2"/>
          <w:position w:val="-1"/>
        </w:rPr>
        <w:t xml:space="preserve"> </w:t>
      </w:r>
      <w:r w:rsidRPr="00B9691D">
        <w:rPr>
          <w:rFonts w:ascii="Times New Roman" w:hAnsi="Times New Roman" w:cs="Times New Roman"/>
          <w:bCs/>
          <w:spacing w:val="1"/>
          <w:position w:val="-1"/>
        </w:rPr>
        <w:t>f</w:t>
      </w:r>
      <w:r w:rsidRPr="00B9691D">
        <w:rPr>
          <w:rFonts w:ascii="Times New Roman" w:hAnsi="Times New Roman" w:cs="Times New Roman"/>
          <w:bCs/>
          <w:spacing w:val="-1"/>
          <w:position w:val="-1"/>
        </w:rPr>
        <w:t>re</w:t>
      </w:r>
      <w:r w:rsidRPr="00B9691D">
        <w:rPr>
          <w:rFonts w:ascii="Times New Roman" w:hAnsi="Times New Roman" w:cs="Times New Roman"/>
          <w:bCs/>
          <w:spacing w:val="1"/>
          <w:position w:val="-1"/>
        </w:rPr>
        <w:t>qu</w:t>
      </w:r>
      <w:r w:rsidRPr="00B9691D">
        <w:rPr>
          <w:rFonts w:ascii="Times New Roman" w:hAnsi="Times New Roman" w:cs="Times New Roman"/>
          <w:bCs/>
          <w:spacing w:val="-1"/>
          <w:position w:val="-1"/>
        </w:rPr>
        <w:t>e</w:t>
      </w:r>
      <w:r w:rsidRPr="00B9691D">
        <w:rPr>
          <w:rFonts w:ascii="Times New Roman" w:hAnsi="Times New Roman" w:cs="Times New Roman"/>
          <w:bCs/>
          <w:spacing w:val="1"/>
          <w:position w:val="-1"/>
        </w:rPr>
        <w:t>n</w:t>
      </w:r>
      <w:r w:rsidRPr="00B9691D">
        <w:rPr>
          <w:rFonts w:ascii="Times New Roman" w:hAnsi="Times New Roman" w:cs="Times New Roman"/>
          <w:bCs/>
          <w:spacing w:val="-1"/>
          <w:position w:val="-1"/>
        </w:rPr>
        <w:t>c</w:t>
      </w:r>
      <w:r w:rsidRPr="00B9691D">
        <w:rPr>
          <w:rFonts w:ascii="Times New Roman" w:hAnsi="Times New Roman" w:cs="Times New Roman"/>
          <w:bCs/>
          <w:position w:val="-1"/>
        </w:rPr>
        <w:t xml:space="preserve">y </w:t>
      </w:r>
      <w:r w:rsidRPr="00B9691D">
        <w:rPr>
          <w:rFonts w:ascii="Times New Roman" w:hAnsi="Times New Roman" w:cs="Times New Roman"/>
          <w:bCs/>
          <w:spacing w:val="6"/>
          <w:position w:val="-1"/>
        </w:rPr>
        <w:t>d</w:t>
      </w:r>
      <w:r w:rsidRPr="00B9691D">
        <w:rPr>
          <w:rFonts w:ascii="Times New Roman" w:hAnsi="Times New Roman" w:cs="Times New Roman"/>
          <w:bCs/>
          <w:position w:val="-1"/>
        </w:rPr>
        <w:t>i</w:t>
      </w:r>
      <w:r w:rsidRPr="00B9691D">
        <w:rPr>
          <w:rFonts w:ascii="Times New Roman" w:hAnsi="Times New Roman" w:cs="Times New Roman"/>
          <w:bCs/>
          <w:spacing w:val="-2"/>
          <w:position w:val="-1"/>
        </w:rPr>
        <w:t>s</w:t>
      </w:r>
      <w:r w:rsidRPr="00B9691D">
        <w:rPr>
          <w:rFonts w:ascii="Times New Roman" w:hAnsi="Times New Roman" w:cs="Times New Roman"/>
          <w:bCs/>
          <w:position w:val="-1"/>
        </w:rPr>
        <w:t>t</w:t>
      </w:r>
      <w:r w:rsidRPr="00B9691D">
        <w:rPr>
          <w:rFonts w:ascii="Times New Roman" w:hAnsi="Times New Roman" w:cs="Times New Roman"/>
          <w:bCs/>
          <w:spacing w:val="-2"/>
          <w:position w:val="-1"/>
        </w:rPr>
        <w:t>r</w:t>
      </w:r>
      <w:r w:rsidRPr="00B9691D">
        <w:rPr>
          <w:rFonts w:ascii="Times New Roman" w:hAnsi="Times New Roman" w:cs="Times New Roman"/>
          <w:bCs/>
          <w:position w:val="-1"/>
        </w:rPr>
        <w:t>i</w:t>
      </w:r>
      <w:r w:rsidRPr="00B9691D">
        <w:rPr>
          <w:rFonts w:ascii="Times New Roman" w:hAnsi="Times New Roman" w:cs="Times New Roman"/>
          <w:bCs/>
          <w:spacing w:val="1"/>
          <w:position w:val="-1"/>
        </w:rPr>
        <w:t>bu</w:t>
      </w:r>
      <w:r w:rsidRPr="00B9691D">
        <w:rPr>
          <w:rFonts w:ascii="Times New Roman" w:hAnsi="Times New Roman" w:cs="Times New Roman"/>
          <w:bCs/>
          <w:position w:val="-1"/>
        </w:rPr>
        <w:t>tion:</w:t>
      </w:r>
    </w:p>
    <w:tbl>
      <w:tblPr>
        <w:tblpPr w:leftFromText="180" w:rightFromText="180" w:vertAnchor="text" w:horzAnchor="margin" w:tblpXSpec="center" w:tblpY="15"/>
        <w:tblW w:w="5000" w:type="pct"/>
        <w:tblCellMar>
          <w:left w:w="0" w:type="dxa"/>
          <w:right w:w="0" w:type="dxa"/>
        </w:tblCellMar>
        <w:tblLook w:val="01E0" w:firstRow="1" w:lastRow="1" w:firstColumn="1" w:lastColumn="1" w:noHBand="0" w:noVBand="0"/>
      </w:tblPr>
      <w:tblGrid>
        <w:gridCol w:w="4868"/>
        <w:gridCol w:w="4480"/>
      </w:tblGrid>
      <w:tr w:rsidR="00854EFA" w:rsidRPr="00B9691D" w:rsidTr="00E972C4">
        <w:trPr>
          <w:trHeight w:hRule="exact" w:val="368"/>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pStyle w:val="NoSpacing"/>
              <w:rPr>
                <w:bCs/>
                <w:sz w:val="22"/>
                <w:szCs w:val="22"/>
              </w:rPr>
            </w:pPr>
            <w:r w:rsidRPr="00B9691D">
              <w:rPr>
                <w:bCs/>
                <w:spacing w:val="-1"/>
                <w:sz w:val="22"/>
                <w:szCs w:val="22"/>
              </w:rPr>
              <w:t>M</w:t>
            </w:r>
            <w:r w:rsidRPr="00B9691D">
              <w:rPr>
                <w:bCs/>
                <w:sz w:val="22"/>
                <w:szCs w:val="22"/>
              </w:rPr>
              <w:t>a</w:t>
            </w:r>
            <w:r w:rsidRPr="00B9691D">
              <w:rPr>
                <w:bCs/>
                <w:spacing w:val="-1"/>
                <w:sz w:val="22"/>
                <w:szCs w:val="22"/>
              </w:rPr>
              <w:t>r</w:t>
            </w:r>
            <w:r w:rsidRPr="00B9691D">
              <w:rPr>
                <w:bCs/>
                <w:spacing w:val="1"/>
                <w:sz w:val="22"/>
                <w:szCs w:val="22"/>
              </w:rPr>
              <w:t>k</w:t>
            </w:r>
            <w:r w:rsidRPr="00B9691D">
              <w:rPr>
                <w:bCs/>
                <w:sz w:val="22"/>
                <w:szCs w:val="22"/>
              </w:rPr>
              <w:t>s</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pStyle w:val="NoSpacing"/>
              <w:jc w:val="center"/>
              <w:rPr>
                <w:bCs/>
                <w:sz w:val="22"/>
                <w:szCs w:val="22"/>
              </w:rPr>
            </w:pPr>
            <w:r w:rsidRPr="00B9691D">
              <w:rPr>
                <w:bCs/>
                <w:sz w:val="22"/>
                <w:szCs w:val="22"/>
              </w:rPr>
              <w:t>No. of</w:t>
            </w:r>
            <w:r w:rsidRPr="00B9691D">
              <w:rPr>
                <w:bCs/>
                <w:spacing w:val="1"/>
                <w:sz w:val="22"/>
                <w:szCs w:val="22"/>
              </w:rPr>
              <w:t xml:space="preserve"> </w:t>
            </w:r>
            <w:r w:rsidRPr="00B9691D">
              <w:rPr>
                <w:bCs/>
                <w:sz w:val="22"/>
                <w:szCs w:val="22"/>
              </w:rPr>
              <w:t>stu</w:t>
            </w:r>
            <w:r w:rsidRPr="00B9691D">
              <w:rPr>
                <w:bCs/>
                <w:spacing w:val="1"/>
                <w:sz w:val="22"/>
                <w:szCs w:val="22"/>
              </w:rPr>
              <w:t>d</w:t>
            </w:r>
            <w:r w:rsidRPr="00B9691D">
              <w:rPr>
                <w:bCs/>
                <w:spacing w:val="-1"/>
                <w:sz w:val="22"/>
                <w:szCs w:val="22"/>
              </w:rPr>
              <w:t>e</w:t>
            </w:r>
            <w:r w:rsidRPr="00B9691D">
              <w:rPr>
                <w:bCs/>
                <w:spacing w:val="1"/>
                <w:sz w:val="22"/>
                <w:szCs w:val="22"/>
              </w:rPr>
              <w:t>n</w:t>
            </w:r>
            <w:r w:rsidRPr="00B9691D">
              <w:rPr>
                <w:bCs/>
                <w:sz w:val="22"/>
                <w:szCs w:val="22"/>
              </w:rPr>
              <w:t>ts</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More</w:t>
            </w:r>
            <w:r w:rsidRPr="00B9691D">
              <w:rPr>
                <w:rFonts w:ascii="Times New Roman" w:hAnsi="Times New Roman" w:cs="Times New Roman"/>
                <w:color w:val="333333"/>
              </w:rPr>
              <w:t xml:space="preserve"> than 10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15</w:t>
            </w:r>
            <w:r w:rsidRPr="00B9691D">
              <w:rPr>
                <w:sz w:val="22"/>
                <w:szCs w:val="22"/>
              </w:rPr>
              <w:t>0</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lastRenderedPageBreak/>
              <w:t>More</w:t>
            </w:r>
            <w:r w:rsidRPr="00B9691D">
              <w:rPr>
                <w:rFonts w:ascii="Times New Roman" w:hAnsi="Times New Roman" w:cs="Times New Roman"/>
                <w:color w:val="333333"/>
              </w:rPr>
              <w:t xml:space="preserve"> than 20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120</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More</w:t>
            </w:r>
            <w:r w:rsidRPr="00B9691D">
              <w:rPr>
                <w:rFonts w:ascii="Times New Roman" w:hAnsi="Times New Roman" w:cs="Times New Roman"/>
                <w:color w:val="333333"/>
              </w:rPr>
              <w:t xml:space="preserve"> than 30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95</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More</w:t>
            </w:r>
            <w:r w:rsidRPr="00B9691D">
              <w:rPr>
                <w:rFonts w:ascii="Times New Roman" w:hAnsi="Times New Roman" w:cs="Times New Roman"/>
                <w:color w:val="333333"/>
              </w:rPr>
              <w:t xml:space="preserve"> than 40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70</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More</w:t>
            </w:r>
            <w:r w:rsidRPr="00B9691D">
              <w:rPr>
                <w:rFonts w:ascii="Times New Roman" w:hAnsi="Times New Roman" w:cs="Times New Roman"/>
                <w:color w:val="333333"/>
              </w:rPr>
              <w:t xml:space="preserve"> than 50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45</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More</w:t>
            </w:r>
            <w:r w:rsidRPr="00B9691D">
              <w:rPr>
                <w:rFonts w:ascii="Times New Roman" w:hAnsi="Times New Roman" w:cs="Times New Roman"/>
                <w:color w:val="333333"/>
              </w:rPr>
              <w:t xml:space="preserve"> than 60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25</w:t>
            </w:r>
          </w:p>
        </w:tc>
      </w:tr>
      <w:tr w:rsidR="00854EFA" w:rsidRPr="00B9691D" w:rsidTr="00854EFA">
        <w:trPr>
          <w:trHeight w:hRule="exact" w:val="286"/>
        </w:trPr>
        <w:tc>
          <w:tcPr>
            <w:tcW w:w="2604"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E972C4">
            <w:pPr>
              <w:spacing w:after="0" w:line="260" w:lineRule="exact"/>
              <w:jc w:val="both"/>
              <w:rPr>
                <w:rFonts w:ascii="Times New Roman" w:hAnsi="Times New Roman" w:cs="Times New Roman"/>
                <w:color w:val="333333"/>
              </w:rPr>
            </w:pPr>
            <w:r w:rsidRPr="00B9691D">
              <w:rPr>
                <w:rFonts w:ascii="Times New Roman" w:hAnsi="Times New Roman" w:cs="Times New Roman"/>
                <w:color w:val="333333"/>
              </w:rPr>
              <w:t>More</w:t>
            </w:r>
            <w:r w:rsidRPr="00B9691D">
              <w:rPr>
                <w:rFonts w:ascii="Times New Roman" w:hAnsi="Times New Roman" w:cs="Times New Roman"/>
                <w:color w:val="333333"/>
              </w:rPr>
              <w:t xml:space="preserve"> than 70</w:t>
            </w:r>
          </w:p>
        </w:tc>
        <w:tc>
          <w:tcPr>
            <w:tcW w:w="2396" w:type="pct"/>
            <w:tcBorders>
              <w:top w:val="single" w:sz="5" w:space="0" w:color="000000"/>
              <w:left w:val="single" w:sz="5" w:space="0" w:color="000000"/>
              <w:bottom w:val="single" w:sz="5" w:space="0" w:color="000000"/>
              <w:right w:val="single" w:sz="5" w:space="0" w:color="000000"/>
            </w:tcBorders>
            <w:vAlign w:val="center"/>
          </w:tcPr>
          <w:p w:rsidR="00854EFA" w:rsidRPr="00B9691D" w:rsidRDefault="00854EFA" w:rsidP="00854EFA">
            <w:pPr>
              <w:pStyle w:val="NoSpacing"/>
              <w:jc w:val="center"/>
              <w:rPr>
                <w:sz w:val="22"/>
                <w:szCs w:val="22"/>
              </w:rPr>
            </w:pPr>
            <w:r w:rsidRPr="00B9691D">
              <w:rPr>
                <w:sz w:val="22"/>
                <w:szCs w:val="22"/>
              </w:rPr>
              <w:t>10</w:t>
            </w:r>
          </w:p>
        </w:tc>
      </w:tr>
    </w:tbl>
    <w:p w:rsidR="001E1B9A" w:rsidRPr="00B9691D" w:rsidRDefault="001E1B9A" w:rsidP="00D96FAD">
      <w:pPr>
        <w:rPr>
          <w:rFonts w:ascii="Times New Roman" w:hAnsi="Times New Roman" w:cs="Times New Roman"/>
        </w:rPr>
      </w:pPr>
    </w:p>
    <w:p w:rsidR="00B9691D" w:rsidRDefault="00B9691D" w:rsidP="00D96FAD">
      <w:pPr>
        <w:rPr>
          <w:rFonts w:ascii="Times New Roman" w:hAnsi="Times New Roman" w:cs="Times New Roman"/>
        </w:rPr>
      </w:pPr>
      <w:r>
        <w:rPr>
          <w:rFonts w:ascii="Times New Roman" w:hAnsi="Times New Roman" w:cs="Times New Roman"/>
        </w:rPr>
        <w:t>Q19. Calculate mean and standard deviation from the following population data.</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9691D" w:rsidTr="00B9691D">
        <w:tc>
          <w:tcPr>
            <w:tcW w:w="1558" w:type="dxa"/>
          </w:tcPr>
          <w:p w:rsidR="00B9691D" w:rsidRDefault="00B9691D" w:rsidP="00D96FAD">
            <w:pPr>
              <w:rPr>
                <w:rFonts w:cs="Times New Roman"/>
              </w:rPr>
            </w:pPr>
            <w:r>
              <w:rPr>
                <w:rFonts w:cs="Times New Roman"/>
              </w:rPr>
              <w:t xml:space="preserve">Average battery life </w:t>
            </w:r>
            <w:bookmarkStart w:id="1" w:name="_GoBack"/>
            <w:bookmarkEnd w:id="1"/>
            <w:r>
              <w:rPr>
                <w:rFonts w:cs="Times New Roman"/>
              </w:rPr>
              <w:t xml:space="preserve">cycle (in </w:t>
            </w:r>
            <w:proofErr w:type="spellStart"/>
            <w:r>
              <w:rPr>
                <w:rFonts w:cs="Times New Roman"/>
              </w:rPr>
              <w:t>hrs</w:t>
            </w:r>
            <w:proofErr w:type="spellEnd"/>
            <w:r>
              <w:rPr>
                <w:rFonts w:cs="Times New Roman"/>
              </w:rPr>
              <w:t>)</w:t>
            </w:r>
          </w:p>
        </w:tc>
        <w:tc>
          <w:tcPr>
            <w:tcW w:w="1558" w:type="dxa"/>
          </w:tcPr>
          <w:p w:rsidR="00B9691D" w:rsidRDefault="00B9691D" w:rsidP="00D96FAD">
            <w:pPr>
              <w:rPr>
                <w:rFonts w:cs="Times New Roman"/>
              </w:rPr>
            </w:pPr>
            <w:r>
              <w:rPr>
                <w:rFonts w:cs="Times New Roman"/>
              </w:rPr>
              <w:t>3</w:t>
            </w:r>
          </w:p>
        </w:tc>
        <w:tc>
          <w:tcPr>
            <w:tcW w:w="1558" w:type="dxa"/>
          </w:tcPr>
          <w:p w:rsidR="00B9691D" w:rsidRDefault="00B9691D" w:rsidP="00D96FAD">
            <w:pPr>
              <w:rPr>
                <w:rFonts w:cs="Times New Roman"/>
              </w:rPr>
            </w:pPr>
            <w:r>
              <w:rPr>
                <w:rFonts w:cs="Times New Roman"/>
              </w:rPr>
              <w:t>3.5</w:t>
            </w:r>
          </w:p>
        </w:tc>
        <w:tc>
          <w:tcPr>
            <w:tcW w:w="1558" w:type="dxa"/>
          </w:tcPr>
          <w:p w:rsidR="00B9691D" w:rsidRDefault="00B9691D" w:rsidP="00D96FAD">
            <w:pPr>
              <w:rPr>
                <w:rFonts w:cs="Times New Roman"/>
              </w:rPr>
            </w:pPr>
            <w:r>
              <w:rPr>
                <w:rFonts w:cs="Times New Roman"/>
              </w:rPr>
              <w:t>4</w:t>
            </w:r>
          </w:p>
        </w:tc>
        <w:tc>
          <w:tcPr>
            <w:tcW w:w="1559" w:type="dxa"/>
          </w:tcPr>
          <w:p w:rsidR="00B9691D" w:rsidRDefault="00B9691D" w:rsidP="00D96FAD">
            <w:pPr>
              <w:rPr>
                <w:rFonts w:cs="Times New Roman"/>
              </w:rPr>
            </w:pPr>
            <w:r>
              <w:rPr>
                <w:rFonts w:cs="Times New Roman"/>
              </w:rPr>
              <w:t>4.5</w:t>
            </w:r>
          </w:p>
        </w:tc>
        <w:tc>
          <w:tcPr>
            <w:tcW w:w="1559" w:type="dxa"/>
          </w:tcPr>
          <w:p w:rsidR="00B9691D" w:rsidRDefault="00B9691D" w:rsidP="00D96FAD">
            <w:pPr>
              <w:rPr>
                <w:rFonts w:cs="Times New Roman"/>
              </w:rPr>
            </w:pPr>
            <w:r>
              <w:rPr>
                <w:rFonts w:cs="Times New Roman"/>
              </w:rPr>
              <w:t>5.5</w:t>
            </w:r>
          </w:p>
        </w:tc>
      </w:tr>
      <w:tr w:rsidR="00B9691D" w:rsidTr="00B9691D">
        <w:tc>
          <w:tcPr>
            <w:tcW w:w="1558" w:type="dxa"/>
          </w:tcPr>
          <w:p w:rsidR="00B9691D" w:rsidRDefault="00B9691D" w:rsidP="00D96FAD">
            <w:pPr>
              <w:rPr>
                <w:rFonts w:cs="Times New Roman"/>
              </w:rPr>
            </w:pPr>
            <w:r>
              <w:rPr>
                <w:rFonts w:cs="Times New Roman"/>
              </w:rPr>
              <w:t>No. of laptops</w:t>
            </w:r>
          </w:p>
        </w:tc>
        <w:tc>
          <w:tcPr>
            <w:tcW w:w="1558" w:type="dxa"/>
          </w:tcPr>
          <w:p w:rsidR="00B9691D" w:rsidRDefault="00B9691D" w:rsidP="00D96FAD">
            <w:pPr>
              <w:rPr>
                <w:rFonts w:cs="Times New Roman"/>
              </w:rPr>
            </w:pPr>
            <w:r>
              <w:rPr>
                <w:rFonts w:cs="Times New Roman"/>
              </w:rPr>
              <w:t>10</w:t>
            </w:r>
          </w:p>
        </w:tc>
        <w:tc>
          <w:tcPr>
            <w:tcW w:w="1558" w:type="dxa"/>
          </w:tcPr>
          <w:p w:rsidR="00B9691D" w:rsidRDefault="00B9691D" w:rsidP="00D96FAD">
            <w:pPr>
              <w:rPr>
                <w:rFonts w:cs="Times New Roman"/>
              </w:rPr>
            </w:pPr>
            <w:r>
              <w:rPr>
                <w:rFonts w:cs="Times New Roman"/>
              </w:rPr>
              <w:t>17</w:t>
            </w:r>
          </w:p>
        </w:tc>
        <w:tc>
          <w:tcPr>
            <w:tcW w:w="1558" w:type="dxa"/>
          </w:tcPr>
          <w:p w:rsidR="00B9691D" w:rsidRDefault="00B9691D" w:rsidP="00D96FAD">
            <w:pPr>
              <w:rPr>
                <w:rFonts w:cs="Times New Roman"/>
              </w:rPr>
            </w:pPr>
            <w:r>
              <w:rPr>
                <w:rFonts w:cs="Times New Roman"/>
              </w:rPr>
              <w:t>20</w:t>
            </w:r>
          </w:p>
        </w:tc>
        <w:tc>
          <w:tcPr>
            <w:tcW w:w="1559" w:type="dxa"/>
          </w:tcPr>
          <w:p w:rsidR="00B9691D" w:rsidRDefault="00B9691D" w:rsidP="00D96FAD">
            <w:pPr>
              <w:rPr>
                <w:rFonts w:cs="Times New Roman"/>
              </w:rPr>
            </w:pPr>
            <w:r>
              <w:rPr>
                <w:rFonts w:cs="Times New Roman"/>
              </w:rPr>
              <w:t>10</w:t>
            </w:r>
          </w:p>
        </w:tc>
        <w:tc>
          <w:tcPr>
            <w:tcW w:w="1559" w:type="dxa"/>
          </w:tcPr>
          <w:p w:rsidR="00B9691D" w:rsidRDefault="00B9691D" w:rsidP="00D96FAD">
            <w:pPr>
              <w:rPr>
                <w:rFonts w:cs="Times New Roman"/>
              </w:rPr>
            </w:pPr>
            <w:r>
              <w:rPr>
                <w:rFonts w:cs="Times New Roman"/>
              </w:rPr>
              <w:t>5</w:t>
            </w:r>
          </w:p>
        </w:tc>
      </w:tr>
    </w:tbl>
    <w:p w:rsidR="00B9691D" w:rsidRPr="00B9691D" w:rsidRDefault="00B9691D" w:rsidP="00D96FAD">
      <w:pPr>
        <w:rPr>
          <w:rFonts w:ascii="Times New Roman" w:hAnsi="Times New Roman" w:cs="Times New Roman"/>
        </w:rPr>
      </w:pPr>
    </w:p>
    <w:p w:rsidR="00856667" w:rsidRPr="00B9691D" w:rsidRDefault="00856667" w:rsidP="00D96FAD">
      <w:pPr>
        <w:rPr>
          <w:rFonts w:ascii="Times New Roman" w:hAnsi="Times New Roman" w:cs="Times New Roman"/>
        </w:rPr>
      </w:pPr>
    </w:p>
    <w:p w:rsidR="00856667" w:rsidRPr="00B9691D" w:rsidRDefault="00856667" w:rsidP="00D96FAD">
      <w:pPr>
        <w:rPr>
          <w:rFonts w:ascii="Times New Roman" w:hAnsi="Times New Roman" w:cs="Times New Roman"/>
        </w:rPr>
      </w:pPr>
    </w:p>
    <w:sectPr w:rsidR="00856667" w:rsidRPr="00B96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43784"/>
    <w:multiLevelType w:val="hybridMultilevel"/>
    <w:tmpl w:val="DE96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D436A3"/>
    <w:multiLevelType w:val="hybridMultilevel"/>
    <w:tmpl w:val="016836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B418A1"/>
    <w:multiLevelType w:val="hybridMultilevel"/>
    <w:tmpl w:val="F73E93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C10E37"/>
    <w:multiLevelType w:val="hybridMultilevel"/>
    <w:tmpl w:val="B9940E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11854"/>
    <w:multiLevelType w:val="hybridMultilevel"/>
    <w:tmpl w:val="8F064C5C"/>
    <w:lvl w:ilvl="0" w:tplc="15A4AC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2E4528"/>
    <w:multiLevelType w:val="multilevel"/>
    <w:tmpl w:val="BD2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D1E7F"/>
    <w:multiLevelType w:val="multilevel"/>
    <w:tmpl w:val="6C4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E2598"/>
    <w:multiLevelType w:val="hybridMultilevel"/>
    <w:tmpl w:val="AACCE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5"/>
  </w:num>
  <w:num w:numId="5">
    <w:abstractNumId w:val="1"/>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67"/>
    <w:rsid w:val="001E1B9A"/>
    <w:rsid w:val="005769B1"/>
    <w:rsid w:val="005E1D6D"/>
    <w:rsid w:val="00686177"/>
    <w:rsid w:val="006C71BE"/>
    <w:rsid w:val="00854EFA"/>
    <w:rsid w:val="00856667"/>
    <w:rsid w:val="00975132"/>
    <w:rsid w:val="00AD5DB3"/>
    <w:rsid w:val="00B0162C"/>
    <w:rsid w:val="00B84092"/>
    <w:rsid w:val="00B9691D"/>
    <w:rsid w:val="00D96FAD"/>
    <w:rsid w:val="00EA0096"/>
    <w:rsid w:val="00FB6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1030F"/>
  <w15:chartTrackingRefBased/>
  <w15:docId w15:val="{07D0D478-7722-493D-885D-5E8517A5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667"/>
    <w:pPr>
      <w:ind w:left="720"/>
      <w:contextualSpacing/>
    </w:pPr>
  </w:style>
  <w:style w:type="paragraph" w:styleId="NormalWeb">
    <w:name w:val="Normal (Web)"/>
    <w:basedOn w:val="Normal"/>
    <w:uiPriority w:val="99"/>
    <w:unhideWhenUsed/>
    <w:rsid w:val="008566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56667"/>
    <w:rPr>
      <w:b/>
      <w:bCs/>
    </w:rPr>
  </w:style>
  <w:style w:type="table" w:styleId="TableGrid">
    <w:name w:val="Table Grid"/>
    <w:basedOn w:val="TableNormal"/>
    <w:uiPriority w:val="59"/>
    <w:rsid w:val="001E1B9A"/>
    <w:pPr>
      <w:spacing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E1B9A"/>
    <w:pPr>
      <w:spacing w:after="0" w:line="240" w:lineRule="auto"/>
    </w:pPr>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5E1D6D"/>
    <w:rPr>
      <w:i/>
      <w:iCs/>
    </w:rPr>
  </w:style>
  <w:style w:type="character" w:styleId="HTMLCode">
    <w:name w:val="HTML Code"/>
    <w:basedOn w:val="DefaultParagraphFont"/>
    <w:uiPriority w:val="99"/>
    <w:semiHidden/>
    <w:unhideWhenUsed/>
    <w:rsid w:val="005E1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06657">
      <w:bodyDiv w:val="1"/>
      <w:marLeft w:val="0"/>
      <w:marRight w:val="0"/>
      <w:marTop w:val="0"/>
      <w:marBottom w:val="0"/>
      <w:divBdr>
        <w:top w:val="none" w:sz="0" w:space="0" w:color="auto"/>
        <w:left w:val="none" w:sz="0" w:space="0" w:color="auto"/>
        <w:bottom w:val="none" w:sz="0" w:space="0" w:color="auto"/>
        <w:right w:val="none" w:sz="0" w:space="0" w:color="auto"/>
      </w:divBdr>
    </w:div>
    <w:div w:id="126446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1084</Words>
  <Characters>4684</Characters>
  <Application>Microsoft Office Word</Application>
  <DocSecurity>0</DocSecurity>
  <Lines>234</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 pokhrel</dc:creator>
  <cp:keywords/>
  <dc:description/>
  <cp:lastModifiedBy>sudip pokhrel</cp:lastModifiedBy>
  <cp:revision>9</cp:revision>
  <dcterms:created xsi:type="dcterms:W3CDTF">2025-11-12T03:52:00Z</dcterms:created>
  <dcterms:modified xsi:type="dcterms:W3CDTF">2025-11-13T03:43:00Z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fb52901e-bcbb-49c2-88f5-a17c7d835c1d</vt:lpwstr>
  </property>
</Properties>
</file>