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800" w:rsidRPr="00AF4800" w:rsidRDefault="00AF4800" w:rsidP="00AF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0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 2. Реализуйте класс для расчёта различных параметров геометрических фигур</w:t>
      </w:r>
    </w:p>
    <w:p w:rsidR="00AF4800" w:rsidRPr="00AF4800" w:rsidRDefault="00AF4800" w:rsidP="00AF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4800" w:rsidRPr="00AF4800" w:rsidRDefault="00AF4800" w:rsidP="00AF4800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этой практической работе используются </w:t>
      </w:r>
      <w:proofErr w:type="spellStart"/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автотесты</w:t>
      </w:r>
      <w:proofErr w:type="spellEnd"/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Подробнее с тем, как работать с </w:t>
      </w:r>
      <w:proofErr w:type="spellStart"/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автотестами</w:t>
      </w:r>
      <w:proofErr w:type="spellEnd"/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вы можете ознакомиться в инструкции:</w:t>
      </w:r>
    </w:p>
    <w:p w:rsidR="00AF4800" w:rsidRPr="00AF4800" w:rsidRDefault="00AF4800" w:rsidP="00AF4800">
      <w:pPr>
        <w:numPr>
          <w:ilvl w:val="0"/>
          <w:numId w:val="1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hyperlink r:id="rId5" w:history="1">
        <w:r w:rsidRPr="00AF4800">
          <w:rPr>
            <w:rFonts w:ascii="Arial" w:eastAsia="Times New Roman" w:hAnsi="Arial" w:cs="Arial"/>
            <w:b/>
            <w:bCs/>
            <w:color w:val="1155CC"/>
            <w:sz w:val="24"/>
            <w:szCs w:val="24"/>
            <w:lang w:eastAsia="ru-RU"/>
          </w:rPr>
          <w:t>Видео, как запускать и работать с тестами</w:t>
        </w:r>
      </w:hyperlink>
    </w:p>
    <w:p w:rsidR="00AF4800" w:rsidRPr="00AF4800" w:rsidRDefault="00AF4800" w:rsidP="00AF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4800" w:rsidRPr="00AF4800" w:rsidRDefault="00AF4800" w:rsidP="00AF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0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:rsidR="00AF4800" w:rsidRPr="00AF4800" w:rsidRDefault="00AF4800" w:rsidP="00AF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F4800" w:rsidRPr="00AF4800" w:rsidRDefault="00AF4800" w:rsidP="00AF4800">
      <w:pPr>
        <w:numPr>
          <w:ilvl w:val="0"/>
          <w:numId w:val="12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ru-RU"/>
        </w:rPr>
      </w:pPr>
      <w:hyperlink r:id="rId6" w:history="1">
        <w:r w:rsidRPr="00AF4800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ru-RU"/>
          </w:rPr>
          <w:t>Скачайте архив с проектом</w:t>
        </w:r>
      </w:hyperlink>
      <w:r w:rsidRPr="00AF4800">
        <w:rPr>
          <w:rFonts w:ascii="Arial" w:eastAsia="Times New Roman" w:hAnsi="Arial" w:cs="Arial"/>
          <w:color w:val="434343"/>
          <w:sz w:val="28"/>
          <w:szCs w:val="28"/>
          <w:lang w:eastAsia="ru-RU"/>
        </w:rPr>
        <w:t xml:space="preserve"> и выполняйте заданий в проекте </w:t>
      </w:r>
      <w:proofErr w:type="spellStart"/>
      <w:r w:rsidRPr="00AF4800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GeometryCalculator</w:t>
      </w:r>
      <w:proofErr w:type="spellEnd"/>
      <w:r w:rsidRPr="00AF4800">
        <w:rPr>
          <w:rFonts w:ascii="Arial" w:eastAsia="Times New Roman" w:hAnsi="Arial" w:cs="Arial"/>
          <w:color w:val="434343"/>
          <w:sz w:val="28"/>
          <w:szCs w:val="28"/>
          <w:lang w:eastAsia="ru-RU"/>
        </w:rPr>
        <w:t xml:space="preserve">.  В нём в классе </w:t>
      </w:r>
      <w:proofErr w:type="spellStart"/>
      <w:r w:rsidRPr="00AF4800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GeometryCalculator</w:t>
      </w:r>
      <w:proofErr w:type="spellEnd"/>
      <w:r w:rsidRPr="00AF4800">
        <w:rPr>
          <w:rFonts w:ascii="Arial" w:eastAsia="Times New Roman" w:hAnsi="Arial" w:cs="Arial"/>
          <w:color w:val="434343"/>
          <w:sz w:val="28"/>
          <w:szCs w:val="28"/>
          <w:lang w:eastAsia="ru-RU"/>
        </w:rPr>
        <w:t xml:space="preserve"> уже созданы методы, которые вам необходимо реализовать:</w:t>
      </w:r>
    </w:p>
    <w:p w:rsidR="00AF4800" w:rsidRPr="00AF4800" w:rsidRDefault="00AF4800" w:rsidP="00AF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F4800" w:rsidRPr="00AF4800" w:rsidRDefault="00AF4800" w:rsidP="00AF4800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расчёта площади круга по его радиус</w:t>
      </w:r>
    </w:p>
    <w:p w:rsidR="00AF4800" w:rsidRPr="00AF4800" w:rsidRDefault="00AF4800" w:rsidP="00AF4800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расчёта площади треугольника по длинам его сторон;</w:t>
      </w:r>
    </w:p>
    <w:p w:rsidR="00AF4800" w:rsidRPr="00AF4800" w:rsidRDefault="00AF4800" w:rsidP="00AF4800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расчёта объёма шара по его радиусу;</w:t>
      </w:r>
    </w:p>
    <w:p w:rsidR="00AF4800" w:rsidRPr="00AF4800" w:rsidRDefault="00AF4800" w:rsidP="00AF4800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проверки возможности построения треугольника по длинам его сторон.</w:t>
      </w:r>
    </w:p>
    <w:p w:rsidR="00AF4800" w:rsidRPr="00AF4800" w:rsidRDefault="00AF4800" w:rsidP="00AF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F4800" w:rsidRPr="00AF4800" w:rsidRDefault="00AF4800" w:rsidP="00AF480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Реализуйте эти методы, используя методы класса </w:t>
      </w:r>
      <w:proofErr w:type="spellStart"/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Math</w:t>
      </w:r>
      <w:proofErr w:type="spellEnd"/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изученные вами арифметические операции. </w:t>
      </w:r>
    </w:p>
    <w:p w:rsidR="00AF4800" w:rsidRPr="00AF4800" w:rsidRDefault="00AF4800" w:rsidP="00AF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F4800" w:rsidRPr="00AF4800" w:rsidRDefault="00AF4800" w:rsidP="00AF480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Все методы должны быть статичными. Первые три должны возвращать число типа </w:t>
      </w:r>
      <w:proofErr w:type="spellStart"/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double</w:t>
      </w:r>
      <w:proofErr w:type="spellEnd"/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последний — значение </w:t>
      </w:r>
      <w:proofErr w:type="spellStart"/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boolean</w:t>
      </w:r>
      <w:proofErr w:type="spellEnd"/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AF4800" w:rsidRPr="00AF4800" w:rsidRDefault="00AF4800" w:rsidP="00AF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F4800" w:rsidRPr="00AF4800" w:rsidRDefault="00AF4800" w:rsidP="00AF480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расчёта площади круга используйте формулу: </w:t>
      </w:r>
      <w:r w:rsidRPr="00AF4800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𝜋</w:t>
      </w:r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r²</w:t>
      </w:r>
    </w:p>
    <w:p w:rsidR="00AF4800" w:rsidRPr="00AF4800" w:rsidRDefault="00AF4800" w:rsidP="00AF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F4800" w:rsidRPr="00AF4800" w:rsidRDefault="00AF4800" w:rsidP="00AF480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расчёта площади треугольника по трём его сторонам используйте формулу:</w:t>
      </w:r>
    </w:p>
    <w:p w:rsidR="00AF4800" w:rsidRPr="00AF4800" w:rsidRDefault="00AF4800" w:rsidP="00AF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4800" w:rsidRPr="00AF4800" w:rsidRDefault="00AF4800" w:rsidP="00AF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AF4800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4448175" cy="1019175"/>
            <wp:effectExtent l="0" t="0" r="9525" b="9525"/>
            <wp:docPr id="2" name="Рисунок 2" descr="https://lh7-us.googleusercontent.com/LlDWKQd7cbJSpBRvMw4So2cAvmP7VTrveVwE2ITtD6vE5kEE14LgeJe0Qq0Pzmwys1l8HXu4cy6wuWCpsM3ut5UQWNP5zetQFO54qOcKWk7D3CJR__jigg2alB3jw-Ec5Esoe60z02go25N23bVF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LlDWKQd7cbJSpBRvMw4So2cAvmP7VTrveVwE2ITtD6vE5kEE14LgeJe0Qq0Pzmwys1l8HXu4cy6wuWCpsM3ut5UQWNP5zetQFO54qOcKWk7D3CJR__jigg2alB3jw-Ec5Esoe60z02go25N23bVFu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800" w:rsidRPr="00AF4800" w:rsidRDefault="00AF4800" w:rsidP="00AF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4800" w:rsidRPr="00AF4800" w:rsidRDefault="00AF4800" w:rsidP="00AF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В формуле стороны обозначены буквами a, b и c.</w:t>
      </w:r>
    </w:p>
    <w:p w:rsidR="00AF4800" w:rsidRPr="00AF4800" w:rsidRDefault="00AF4800" w:rsidP="00AF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F4800" w:rsidRPr="00AF4800" w:rsidRDefault="00AF4800" w:rsidP="00AF480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расчёта объёма шара используйте формулу:</w:t>
      </w:r>
    </w:p>
    <w:p w:rsidR="00AF4800" w:rsidRPr="00AF4800" w:rsidRDefault="00AF4800" w:rsidP="00AF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4800" w:rsidRPr="00AF4800" w:rsidRDefault="00AF4800" w:rsidP="00AF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ab/>
      </w:r>
      <w:r w:rsidRPr="00AF4800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3038475" cy="704850"/>
            <wp:effectExtent l="0" t="0" r="9525" b="0"/>
            <wp:docPr id="1" name="Рисунок 1" descr="https://lh7-us.googleusercontent.com/M74tZv090jUHxXnox7TdKfFSTxT8VVg8r3EIBc4LhKrRqkJl9gBmC2UQqfExmVTY7auJnDXYqIiGc1zSChwK_FXzrDrZAFfwaL0MJiBahoB44CnHlSU5xjMFVEoWXvfW9ZjzAZ6yTRvEfN0yHbLK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M74tZv090jUHxXnox7TdKfFSTxT8VVg8r3EIBc4LhKrRqkJl9gBmC2UQqfExmVTY7auJnDXYqIiGc1zSChwK_FXzrDrZAFfwaL0MJiBahoB44CnHlSU5xjMFVEoWXvfW9ZjzAZ6yTRvEfN0yHbLK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800" w:rsidRPr="00AF4800" w:rsidRDefault="00AF4800" w:rsidP="00AF480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Условие возможности построения треугольника: у треугольника сумма любых двух сторон должна быть больше третьей.</w:t>
      </w:r>
    </w:p>
    <w:p w:rsidR="00AF4800" w:rsidRPr="00AF4800" w:rsidRDefault="00AF4800" w:rsidP="00AF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F4800" w:rsidRPr="00AF4800" w:rsidRDefault="00AF4800" w:rsidP="00AF480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получения числа </w:t>
      </w:r>
      <w:r w:rsidRPr="00AF4800">
        <w:rPr>
          <w:rFonts w:ascii="Times New Roman" w:eastAsia="Times New Roman" w:hAnsi="Times New Roman" w:cs="Times New Roman"/>
          <w:color w:val="202122"/>
          <w:sz w:val="35"/>
          <w:szCs w:val="35"/>
          <w:lang w:eastAsia="ru-RU"/>
        </w:rPr>
        <w:t>π</w:t>
      </w:r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воспользуйтесь константой класса </w:t>
      </w:r>
      <w:proofErr w:type="spellStart"/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Math</w:t>
      </w:r>
      <w:proofErr w:type="spellEnd"/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</w:t>
      </w:r>
      <w:proofErr w:type="spellStart"/>
      <w:r w:rsidRPr="00AF48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Math.PI</w:t>
      </w:r>
      <w:proofErr w:type="spellEnd"/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AF4800" w:rsidRPr="00AF4800" w:rsidRDefault="00AF4800" w:rsidP="00AF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F4800" w:rsidRPr="00AF4800" w:rsidRDefault="00AF4800" w:rsidP="00AF480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Протестируйте написанные вами методы. Для проверки вы можете использовать следующую таблицу:</w:t>
      </w:r>
    </w:p>
    <w:p w:rsidR="00AF4800" w:rsidRPr="00AF4800" w:rsidRDefault="00AF4800" w:rsidP="00AF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1335"/>
        <w:gridCol w:w="2536"/>
      </w:tblGrid>
      <w:tr w:rsidR="00AF4800" w:rsidRPr="00AF4800" w:rsidTr="00AF48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800" w:rsidRPr="00AF4800" w:rsidRDefault="00AF4800" w:rsidP="00AF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48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800" w:rsidRPr="00AF4800" w:rsidRDefault="00AF4800" w:rsidP="00AF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48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Значения</w:t>
            </w:r>
          </w:p>
          <w:p w:rsidR="00AF4800" w:rsidRPr="00AF4800" w:rsidRDefault="00AF4800" w:rsidP="00AF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48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на входе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800" w:rsidRPr="00AF4800" w:rsidRDefault="00AF4800" w:rsidP="00AF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48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</w:tr>
      <w:tr w:rsidR="00AF4800" w:rsidRPr="00AF4800" w:rsidTr="00AF48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800" w:rsidRPr="00AF4800" w:rsidRDefault="00AF4800" w:rsidP="00AF4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48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Площадь круга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800" w:rsidRPr="00AF4800" w:rsidRDefault="00AF4800" w:rsidP="00AF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48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800" w:rsidRPr="00AF4800" w:rsidRDefault="00AF4800" w:rsidP="00AF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48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706.8583470577034</w:t>
            </w:r>
          </w:p>
        </w:tc>
      </w:tr>
      <w:tr w:rsidR="00AF4800" w:rsidRPr="00AF4800" w:rsidTr="00AF48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800" w:rsidRPr="00AF4800" w:rsidRDefault="00AF4800" w:rsidP="00AF4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48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Площадь круга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800" w:rsidRPr="00AF4800" w:rsidRDefault="00AF4800" w:rsidP="00AF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48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800" w:rsidRPr="00AF4800" w:rsidRDefault="00AF4800" w:rsidP="00AF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48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-1.0</w:t>
            </w:r>
          </w:p>
        </w:tc>
      </w:tr>
      <w:tr w:rsidR="00AF4800" w:rsidRPr="00AF4800" w:rsidTr="00AF48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800" w:rsidRPr="00AF4800" w:rsidRDefault="00AF4800" w:rsidP="00AF4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48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Площадь треугольника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800" w:rsidRPr="00AF4800" w:rsidRDefault="00AF4800" w:rsidP="00AF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48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5, 5, 5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800" w:rsidRPr="00AF4800" w:rsidRDefault="00AF4800" w:rsidP="00AF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48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10.825317547305483</w:t>
            </w:r>
          </w:p>
        </w:tc>
      </w:tr>
      <w:tr w:rsidR="00AF4800" w:rsidRPr="00AF4800" w:rsidTr="00AF48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800" w:rsidRPr="00AF4800" w:rsidRDefault="00AF4800" w:rsidP="00AF4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48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Площадь треугольника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800" w:rsidRPr="00AF4800" w:rsidRDefault="00AF4800" w:rsidP="00AF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48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6, 7, 15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800" w:rsidRPr="00AF4800" w:rsidRDefault="00AF4800" w:rsidP="00AF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48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-1.0</w:t>
            </w:r>
          </w:p>
        </w:tc>
      </w:tr>
      <w:tr w:rsidR="00AF4800" w:rsidRPr="00AF4800" w:rsidTr="00AF48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800" w:rsidRPr="00AF4800" w:rsidRDefault="00AF4800" w:rsidP="00AF4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48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Объём шара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800" w:rsidRPr="00AF4800" w:rsidRDefault="00AF4800" w:rsidP="00AF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48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800" w:rsidRPr="00AF4800" w:rsidRDefault="00AF4800" w:rsidP="00AF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48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523.5987755982989</w:t>
            </w:r>
          </w:p>
        </w:tc>
      </w:tr>
      <w:tr w:rsidR="00AF4800" w:rsidRPr="00AF4800" w:rsidTr="00AF48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800" w:rsidRPr="00AF4800" w:rsidRDefault="00AF4800" w:rsidP="00AF4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48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Объём шара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800" w:rsidRPr="00AF4800" w:rsidRDefault="00AF4800" w:rsidP="00AF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48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800" w:rsidRPr="00AF4800" w:rsidRDefault="00AF4800" w:rsidP="00AF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48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-1.0</w:t>
            </w:r>
          </w:p>
        </w:tc>
      </w:tr>
      <w:tr w:rsidR="00AF4800" w:rsidRPr="00AF4800" w:rsidTr="00AF48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800" w:rsidRPr="00AF4800" w:rsidRDefault="00AF4800" w:rsidP="00AF4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48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Является ли треугольником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800" w:rsidRPr="00AF4800" w:rsidRDefault="00AF4800" w:rsidP="00AF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48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2, 3, 4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800" w:rsidRPr="00AF4800" w:rsidRDefault="00AF4800" w:rsidP="00AF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F48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  <w:tr w:rsidR="00AF4800" w:rsidRPr="00AF4800" w:rsidTr="00AF48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800" w:rsidRPr="00AF4800" w:rsidRDefault="00AF4800" w:rsidP="00AF4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48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Является ли треугольником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800" w:rsidRPr="00AF4800" w:rsidRDefault="00AF4800" w:rsidP="00AF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48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2, 3, 6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800" w:rsidRPr="00AF4800" w:rsidRDefault="00AF4800" w:rsidP="00AF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F48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</w:tr>
    </w:tbl>
    <w:p w:rsidR="00AF4800" w:rsidRPr="00AF4800" w:rsidRDefault="00AF4800" w:rsidP="00AF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F4800" w:rsidRPr="00AF4800" w:rsidRDefault="00AF4800" w:rsidP="00AF480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Запустите в проекте тесты и убедитесь в том, что они выполняются успешно. Если всё получилось, поздравляем! Теперь вы умеете пользоваться как простыми математическими операторами, так и специальными функциями в языке </w:t>
      </w:r>
      <w:proofErr w:type="spellStart"/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</w:t>
      </w:r>
      <w:proofErr w:type="spellEnd"/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</w:t>
      </w:r>
    </w:p>
    <w:p w:rsidR="00AF4800" w:rsidRPr="00AF4800" w:rsidRDefault="00AF4800" w:rsidP="00AF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F4800" w:rsidRPr="00AF4800" w:rsidRDefault="00AF4800" w:rsidP="00AF480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F480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ВНИМАНИЕ!</w:t>
      </w:r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Данное задание предназначено для самостоятельного выполнения. Результат его выполнения не нужно сдавать куратору! </w:t>
      </w:r>
    </w:p>
    <w:p w:rsidR="00AF4800" w:rsidRPr="00AF4800" w:rsidRDefault="00AF4800" w:rsidP="00AF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F4800" w:rsidRPr="00AF4800" w:rsidRDefault="00AF4800" w:rsidP="00AF480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F48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тесты не выполняются и выдают информацию об ошибках, постарайтесь самостоятельно исправить эти ошибки и добиться успешного выполнения тестов.</w:t>
      </w:r>
    </w:p>
    <w:p w:rsidR="00AF76A8" w:rsidRPr="00AF4800" w:rsidRDefault="00AF4800" w:rsidP="00AF4800">
      <w:bookmarkStart w:id="0" w:name="_GoBack"/>
      <w:bookmarkEnd w:id="0"/>
    </w:p>
    <w:sectPr w:rsidR="00AF76A8" w:rsidRPr="00AF4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51C4"/>
    <w:multiLevelType w:val="multilevel"/>
    <w:tmpl w:val="4174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B23F5"/>
    <w:multiLevelType w:val="multilevel"/>
    <w:tmpl w:val="3CC6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117C5"/>
    <w:multiLevelType w:val="multilevel"/>
    <w:tmpl w:val="1CE2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B6D6B"/>
    <w:multiLevelType w:val="multilevel"/>
    <w:tmpl w:val="C706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C6DAF"/>
    <w:multiLevelType w:val="multilevel"/>
    <w:tmpl w:val="61F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E3820"/>
    <w:multiLevelType w:val="multilevel"/>
    <w:tmpl w:val="BB4C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630DF"/>
    <w:multiLevelType w:val="multilevel"/>
    <w:tmpl w:val="372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E433A"/>
    <w:multiLevelType w:val="multilevel"/>
    <w:tmpl w:val="9814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94A93"/>
    <w:multiLevelType w:val="multilevel"/>
    <w:tmpl w:val="56EC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06FAE"/>
    <w:multiLevelType w:val="multilevel"/>
    <w:tmpl w:val="54FA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D7062"/>
    <w:multiLevelType w:val="multilevel"/>
    <w:tmpl w:val="43AC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F06F6"/>
    <w:multiLevelType w:val="multilevel"/>
    <w:tmpl w:val="98C2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544601"/>
    <w:multiLevelType w:val="multilevel"/>
    <w:tmpl w:val="BE00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BC0392"/>
    <w:multiLevelType w:val="multilevel"/>
    <w:tmpl w:val="5714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5F0DAF"/>
    <w:multiLevelType w:val="multilevel"/>
    <w:tmpl w:val="3130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9471C"/>
    <w:multiLevelType w:val="multilevel"/>
    <w:tmpl w:val="6A90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C68C7"/>
    <w:multiLevelType w:val="multilevel"/>
    <w:tmpl w:val="EAE2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6B73CA"/>
    <w:multiLevelType w:val="multilevel"/>
    <w:tmpl w:val="DBF2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101954"/>
    <w:multiLevelType w:val="multilevel"/>
    <w:tmpl w:val="B27C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2065E"/>
    <w:multiLevelType w:val="multilevel"/>
    <w:tmpl w:val="CD5A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F14196"/>
    <w:multiLevelType w:val="multilevel"/>
    <w:tmpl w:val="B018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635BF"/>
    <w:multiLevelType w:val="multilevel"/>
    <w:tmpl w:val="5E62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114D71"/>
    <w:multiLevelType w:val="multilevel"/>
    <w:tmpl w:val="712E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E956B5"/>
    <w:multiLevelType w:val="multilevel"/>
    <w:tmpl w:val="451C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6"/>
  </w:num>
  <w:num w:numId="4">
    <w:abstractNumId w:val="1"/>
  </w:num>
  <w:num w:numId="5">
    <w:abstractNumId w:val="12"/>
  </w:num>
  <w:num w:numId="6">
    <w:abstractNumId w:val="5"/>
  </w:num>
  <w:num w:numId="7">
    <w:abstractNumId w:val="10"/>
  </w:num>
  <w:num w:numId="8">
    <w:abstractNumId w:val="3"/>
  </w:num>
  <w:num w:numId="9">
    <w:abstractNumId w:val="13"/>
  </w:num>
  <w:num w:numId="10">
    <w:abstractNumId w:val="19"/>
  </w:num>
  <w:num w:numId="11">
    <w:abstractNumId w:val="2"/>
  </w:num>
  <w:num w:numId="12">
    <w:abstractNumId w:val="11"/>
  </w:num>
  <w:num w:numId="13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0"/>
  </w:num>
  <w:num w:numId="15">
    <w:abstractNumId w:val="23"/>
  </w:num>
  <w:num w:numId="16">
    <w:abstractNumId w:val="17"/>
  </w:num>
  <w:num w:numId="17">
    <w:abstractNumId w:val="21"/>
  </w:num>
  <w:num w:numId="18">
    <w:abstractNumId w:val="15"/>
  </w:num>
  <w:num w:numId="19">
    <w:abstractNumId w:val="14"/>
  </w:num>
  <w:num w:numId="20">
    <w:abstractNumId w:val="8"/>
  </w:num>
  <w:num w:numId="21">
    <w:abstractNumId w:val="22"/>
  </w:num>
  <w:num w:numId="22">
    <w:abstractNumId w:val="20"/>
  </w:num>
  <w:num w:numId="23">
    <w:abstractNumId w:val="16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8C"/>
    <w:rsid w:val="002B3A9E"/>
    <w:rsid w:val="003C3D8C"/>
    <w:rsid w:val="00AF4800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34118-FFD9-4E1B-8750-62272B61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F4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48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AF4800"/>
    <w:rPr>
      <w:color w:val="0000FF"/>
      <w:u w:val="single"/>
    </w:rPr>
  </w:style>
  <w:style w:type="character" w:customStyle="1" w:styleId="apple-tab-span">
    <w:name w:val="apple-tab-span"/>
    <w:basedOn w:val="a0"/>
    <w:rsid w:val="00AF4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134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94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3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sbNUMGbD-oBI_FIKNcU8L0b5rC_V7rHu?usp=sharing" TargetMode="External"/><Relationship Id="rId5" Type="http://schemas.openxmlformats.org/officeDocument/2006/relationships/hyperlink" Target="https://www.youtube.com/watch?v=M6YI5ptOVbQ&amp;feature=youtu.b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2024-05-21T11:55:00Z</dcterms:created>
  <dcterms:modified xsi:type="dcterms:W3CDTF">2024-05-21T11:55:00Z</dcterms:modified>
</cp:coreProperties>
</file>