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《</w:t>
      </w:r>
      <w:r>
        <w:rPr>
          <w:rFonts w:hint="eastAsia"/>
          <w:b/>
          <w:bCs/>
          <w:sz w:val="32"/>
          <w:szCs w:val="32"/>
          <w:lang w:val="en-US" w:eastAsia="zh-CN"/>
        </w:rPr>
        <w:t>恶灵附身</w:t>
      </w:r>
      <w:r>
        <w:rPr>
          <w:rFonts w:hint="eastAsia"/>
          <w:b/>
          <w:bCs/>
          <w:sz w:val="32"/>
          <w:szCs w:val="32"/>
          <w:lang w:eastAsia="zh-CN"/>
        </w:rPr>
        <w:t>》</w:t>
      </w:r>
      <w:r>
        <w:rPr>
          <w:rFonts w:hint="eastAsia"/>
          <w:b/>
          <w:bCs/>
          <w:sz w:val="32"/>
          <w:szCs w:val="32"/>
          <w:lang w:val="en-US" w:eastAsia="zh-CN"/>
        </w:rPr>
        <w:t>世界观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一、游戏简介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《恶灵附身》是一款第三人称射击的动作生存类末日丧尸游戏，登录平台为主机、pc平台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二、世界观综述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故事发生在2010年代的虚构的美国城市克林森市，但游戏99%的时间我们所在的世界都是梦境中的克林森市，由一个名叫stem机器所连接进入梦境，梦境世界是分三到四个层级，由不同人的梦境组合而成的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游戏的主要世界观可以说是生化危机+盗梦空间+死亡空间</w:t>
      </w:r>
    </w:p>
    <w:p>
      <w:pPr>
        <w:pStyle w:val="4"/>
        <w:bidi w:val="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三、世界起源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现实世界：参考正常的美国起源与二战后现代美国城市建立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境世界：由莫比乌斯公司斥资，主要由鲁本·维多利亚诺开发，并以鲁本大脑为核心的“stem”1号机，可以同时连接多人大脑，整合他们的记忆与意识，制造的基于人们一定的对客观世界的认识所形成的梦境世界。梦境世界会随着更多人的联入增加新的内容，其中核心鲁本残留的意识（代号鲁维克）可以对世界造成极大程度的改变。</w:t>
      </w:r>
    </w:p>
    <w:p>
      <w:pPr>
        <w:pStyle w:val="4"/>
        <w:bidi w:val="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四、世界本源力量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现实：物质决定意识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梦境：意识决定物质，但意识受现实世界认知的影响</w:t>
      </w:r>
    </w:p>
    <w:p>
      <w:pPr>
        <w:pStyle w:val="4"/>
        <w:bidi w:val="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五、世界地图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开场玩家就会在梦境世界中，进入市中的灯塔精神病院展开剧情。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现实世界：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地上：灯塔精神病院坐落在克林森市一侧，毗邻麋鹿河，对面的麋鹿河流域有许多村庄，且有大户维多利亚诺家族土地，雪松山教区远离城市，但离村庄不远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地下：教区、精神病院、维多利亚诺家族地下均有大块的地下空间，莫比乌斯公司在地下也有实验室，其中教区地下空间可能与精神病院地下空间有接触，莫比乌斯公司地下空间与精神病院地下空间有交叉。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梦境：多处地图交叉贯通，且随时会发生改变</w:t>
      </w:r>
    </w:p>
    <w:p>
      <w:pPr>
        <w:pStyle w:val="4"/>
        <w:bidi w:val="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六、文明社会构造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1.势力分布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（1）跨国公司莫比乌斯：在克林森市设有分布，势力滔天，横跨黑白两道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（2）克林森市警局：代表政府机关，城市的维稳基石，内部有好人坏人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（3）灯塔精神病院：本市最大的医院之一，资金雄厚，表面收容精神病人，背地以大量人体实验和贩卖人口牟利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（4）雪松山教会：邪教组织，地头蛇土皇帝，背地做人体研究和邪恶仪式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（5）维多利亚诺家族：当地望族，非常有钱，具有一定的势力与土地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（6）麋鹿河村庄：边缘村落，有一定的自治组织，信奉雪松山教会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梦境世界：会多出（7）鲁维克及其爪牙：势力极大的梦境怪物团体，广泛分布在各处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（8）新生的失魂者丧尸：游荡在世界各处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2.种族设定：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（1）人类（2）异化后的多种失魂者（怪物/丧尸）</w:t>
      </w:r>
    </w:p>
    <w:p>
      <w:pPr>
        <w:pStyle w:val="4"/>
        <w:bidi w:val="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七、社会驱动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阶级矛盾和科技发展</w:t>
      </w:r>
    </w:p>
    <w:p>
      <w:pPr>
        <w:pStyle w:val="4"/>
        <w:bidi w:val="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八、世界核心问题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境世界主要是鲁维克掌握stem的核心技术，并且正在将这个世界变成人间地狱，而精神病院方和莫比乌斯公司想要盗取鲁维克的核心技术，并清理stem梦境世界的主要矛盾，其中夹杂着警方想要调查案件真相的矛盾。</w:t>
      </w:r>
    </w:p>
    <w:p>
      <w:pPr>
        <w:pStyle w:val="4"/>
        <w:bidi w:val="0"/>
        <w:ind w:firstLine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九、社会的主要矛盾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对梦境连接人脑，控制意识，灵魂附体的技术的争夺战和取得梦境世界的主导权。</w:t>
      </w:r>
    </w:p>
    <w:p>
      <w:pPr>
        <w:pStyle w:val="4"/>
        <w:bidi w:val="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十、游戏背景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鲁维克已经被当成主脑核心运转stem机器，并逐步控制住整个stem梦境时，主角塞巴斯汀奉命调查灯塔精神病疑案时开始。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主角塞巴斯汀一开始就会进入梦境空间展开生存和战斗。</w:t>
      </w:r>
    </w:p>
    <w:p>
      <w:pPr>
        <w:pStyle w:val="4"/>
        <w:bidi w:val="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十一、故事大纲，详见主剧情拆解</w:t>
      </w:r>
    </w:p>
    <w:p>
      <w:pPr>
        <w:pStyle w:val="4"/>
        <w:bidi w:val="0"/>
        <w:ind w:firstLine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十二、时间轴，详见时间轴拆解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游戏采用插叙以及碎片化方式讲故事</w:t>
      </w:r>
    </w:p>
    <w:p>
      <w:pPr>
        <w:pStyle w:val="4"/>
        <w:bidi w:val="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十三、主角和玩家身份设定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1.玩家就是游戏主角塞巴斯汀·卡斯特拉诺警探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2.地理位置：玩家一开始就会进入stem梦境空间的灯塔精神院区域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3.身份地位：克林森市老成的正式警探，受警局人的尊敬信任，有一定的权限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4.特殊能力：意志力与灵魂极其强大，战斗能力max，且可以以他人的灵魂力量强化自身（剧情暗示）。还可以帮助他人稳固灵魂与意志。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YTIyZmNiYThkNDAyODFjODcwZDYyNzEwOWEzNmYifQ=="/>
  </w:docVars>
  <w:rsids>
    <w:rsidRoot w:val="00172A27"/>
    <w:rsid w:val="0BDE0427"/>
    <w:rsid w:val="221E2BEA"/>
    <w:rsid w:val="4A775F29"/>
    <w:rsid w:val="527901B7"/>
    <w:rsid w:val="5EEB0DFE"/>
    <w:rsid w:val="656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Theme="minorEastAsia" w:cstheme="minorBidi"/>
      <w:color w:val="000000"/>
      <w:kern w:val="2"/>
      <w:sz w:val="24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0"/>
    </w:pPr>
    <w:rPr>
      <w:rFonts w:eastAsiaTheme="minorEastAsia"/>
      <w:b/>
      <w:kern w:val="44"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customStyle="1" w:styleId="7">
    <w:name w:val="样式3"/>
    <w:basedOn w:val="1"/>
    <w:qFormat/>
    <w:uiPriority w:val="0"/>
    <w:rPr>
      <w:rFonts w:ascii="Times New Roman" w:hAnsi="Times New Roman"/>
      <w:color w:val="000000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1369</Words>
  <Characters>1404</Characters>
  <Lines>0</Lines>
  <Paragraphs>0</Paragraphs>
  <TotalTime>175</TotalTime>
  <ScaleCrop>false</ScaleCrop>
  <LinksUpToDate>false</LinksUpToDate>
  <CharactersWithSpaces>1404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2022-11-17T06:31:35Z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9882B5238A0F47A4BDF5358B92F4FE97</vt:lpwstr>
  </property>
</Properties>
</file>