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句子相似度匹配项目</w:t>
      </w:r>
    </w:p>
    <w:p>
      <w:pPr>
        <w:pStyle w:val="3"/>
        <w:rPr>
          <w:rFonts w:hint="eastAsia"/>
          <w:lang w:val="en-US" w:eastAsia="zh-CN"/>
        </w:rPr>
      </w:pPr>
      <w:r>
        <w:rPr>
          <w:rFonts w:hint="eastAsia"/>
          <w:lang w:val="en-US" w:eastAsia="zh-CN"/>
        </w:rPr>
        <w:t>问题定义</w:t>
      </w:r>
    </w:p>
    <w:p>
      <w:pPr>
        <w:pStyle w:val="4"/>
        <w:rPr>
          <w:rFonts w:hint="eastAsia"/>
          <w:lang w:val="en-US" w:eastAsia="zh-CN"/>
        </w:rPr>
      </w:pPr>
      <w:r>
        <w:rPr>
          <w:rFonts w:hint="eastAsia"/>
          <w:lang w:val="en-US" w:eastAsia="zh-CN"/>
        </w:rPr>
        <w:t>项目概述</w:t>
      </w:r>
    </w:p>
    <w:p>
      <w:pPr>
        <w:ind w:firstLine="420" w:firstLineChars="200"/>
        <w:rPr>
          <w:rFonts w:hint="eastAsia"/>
          <w:lang w:val="en-US" w:eastAsia="zh-CN"/>
        </w:rPr>
      </w:pPr>
      <w:r>
        <w:rPr>
          <w:rFonts w:hint="eastAsia"/>
          <w:lang w:val="en-US" w:eastAsia="zh-CN"/>
        </w:rPr>
        <w:t>Quora Question Pairs是Quora于2017年公开的句子匹配数据集，其通过给定两个句子的一致性标签标注，从而来判断句子是否一致。</w:t>
      </w:r>
    </w:p>
    <w:p>
      <w:pPr>
        <w:ind w:firstLine="420" w:firstLineChars="2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该问题来自于</w:t>
      </w:r>
      <w:r>
        <w:rPr>
          <w:rFonts w:hint="eastAsia" w:asciiTheme="minorHAnsi" w:hAnsiTheme="minorHAnsi" w:eastAsiaTheme="minorEastAsia" w:cstheme="minorBidi"/>
          <w:kern w:val="2"/>
          <w:sz w:val="21"/>
          <w:szCs w:val="24"/>
          <w:lang w:val="en-US" w:eastAsia="zh-CN" w:bidi="ar-SA"/>
        </w:rPr>
        <w:t>Quora</w:t>
      </w:r>
      <w:r>
        <w:rPr>
          <w:rFonts w:hint="eastAsia" w:cstheme="minorBidi"/>
          <w:kern w:val="2"/>
          <w:sz w:val="21"/>
          <w:szCs w:val="24"/>
          <w:lang w:val="en-US" w:eastAsia="zh-CN" w:bidi="ar-SA"/>
        </w:rPr>
        <w:t>问答网站，在该网站上</w:t>
      </w:r>
      <w:r>
        <w:rPr>
          <w:rFonts w:hint="eastAsia" w:asciiTheme="minorHAnsi" w:hAnsiTheme="minorHAnsi" w:eastAsiaTheme="minorEastAsia" w:cstheme="minorBidi"/>
          <w:kern w:val="2"/>
          <w:sz w:val="21"/>
          <w:szCs w:val="24"/>
          <w:lang w:val="en-US" w:eastAsia="zh-CN" w:bidi="ar-SA"/>
        </w:rPr>
        <w:t>，用户可以在上面提问，并有其他用户给出高质量的回答或是独特的想法。这能鼓励人们互相学习，了解更多的知识。</w:t>
      </w:r>
    </w:p>
    <w:p>
      <w:p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每个月，超过一亿的用户会访问Quora。在这么大的访问量下，经常会有用户提出相似的问题。相似的问题会导致用户花费更多时间去寻找最佳答案，来回答他们想问的问题。而且也会让回答问题的用户觉得，对于同一个问题，他们需要回答多次。因此在</w:t>
      </w:r>
      <w:r>
        <w:rPr>
          <w:rFonts w:hint="eastAsia" w:asciiTheme="minorHAnsi" w:hAnsiTheme="minorHAnsi" w:eastAsiaTheme="minorEastAsia" w:cstheme="minorBidi"/>
          <w:kern w:val="2"/>
          <w:sz w:val="21"/>
          <w:szCs w:val="24"/>
          <w:lang w:val="en-US" w:eastAsia="zh-CN" w:bidi="ar-SA"/>
        </w:rPr>
        <w:t>Quora</w:t>
      </w:r>
      <w:r>
        <w:rPr>
          <w:rFonts w:hint="eastAsia" w:cstheme="minorBidi"/>
          <w:kern w:val="2"/>
          <w:sz w:val="21"/>
          <w:szCs w:val="24"/>
          <w:lang w:val="en-US" w:eastAsia="zh-CN" w:bidi="ar-SA"/>
        </w:rPr>
        <w:t>上，一个问题的最典型形式是很有价值的。它能给提问者和回答这提供最好的用户体验。</w:t>
      </w:r>
    </w:p>
    <w:p>
      <w:p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目前，Quora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p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而在技术层面上，该问题属于二分类问题。给定数据后，我们需要训练模型要将数据划分到“相同问题”和“不同问题”两个类别中。同时，给定的训练数据中包含了人工分类后的标签结果，所以该分类任务属于监督学习中的问题。最后，由于我们处理的数据属于自然语言，所以该问题也涉及到自然语言处理。</w:t>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Quora 数据集训练集共包含40K的句子对，且其完全来自于Quora网站自身</w:t>
      </w:r>
      <w:r>
        <w:rPr>
          <w:rFonts w:hint="eastAsia" w:ascii="宋体" w:hAnsi="宋体" w:eastAsia="宋体" w:cs="宋体"/>
          <w:sz w:val="24"/>
          <w:szCs w:val="24"/>
          <w:lang w:eastAsia="zh-CN"/>
        </w:rPr>
        <w:t>。句子对中每个句子以字符串的形式存储，每个字符串即句子的自然语言表达。</w:t>
      </w:r>
    </w:p>
    <w:p>
      <w:pPr>
        <w:pStyle w:val="4"/>
        <w:rPr>
          <w:rFonts w:hint="eastAsia"/>
          <w:lang w:eastAsia="zh-CN"/>
        </w:rPr>
      </w:pPr>
      <w:r>
        <w:rPr>
          <w:rFonts w:hint="eastAsia"/>
          <w:lang w:eastAsia="zh-CN"/>
        </w:rPr>
        <w:t>问题陈述</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这个项目中要解决的问题是判断两个问题是否表达相同的意思。</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eastAsia="zh-CN"/>
        </w:rPr>
        <w:t>使用的训练数据集主要包含三列数据：第一列为问题</w:t>
      </w:r>
      <w:r>
        <w:rPr>
          <w:rFonts w:hint="eastAsia" w:ascii="宋体" w:hAnsi="宋体" w:eastAsia="宋体" w:cs="宋体"/>
          <w:sz w:val="24"/>
          <w:szCs w:val="24"/>
          <w:lang w:val="en-US" w:eastAsia="zh-CN"/>
        </w:rPr>
        <w:t>1，数据类型为字符串吗，包含了问题对中第一个问题的自然语言表示形式，使用语言为英语。第二列数据为问题2，数据类型和内容与第一列数据类似，包含的是问题对中第二个问题的自然语言表达。第三列是表示问题对中两个问题是否相同的一个标签，该标签为数值类型，只包含0,1两个值。0代表两个问题意思不同，1代表两个问题意思相同。数据样例如下：</w:t>
      </w:r>
    </w:p>
    <w:tbl>
      <w:tblPr>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05" w:type="dxa"/>
          <w:left w:w="105" w:type="dxa"/>
          <w:bottom w:w="105" w:type="dxa"/>
          <w:right w:w="105" w:type="dxa"/>
        </w:tblCellMar>
      </w:tblPr>
      <w:tblGrid>
        <w:gridCol w:w="311"/>
        <w:gridCol w:w="3391"/>
        <w:gridCol w:w="3563"/>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05" w:type="dxa"/>
            <w:left w:w="105" w:type="dxa"/>
            <w:bottom w:w="105" w:type="dxa"/>
            <w:right w:w="105" w:type="dxa"/>
          </w:tblCellMar>
        </w:tblPrEx>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i w:val="0"/>
                <w:caps w:val="0"/>
                <w:color w:val="000000"/>
                <w:spacing w:val="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is_duplicate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What is the story of Kohinoor (Koh-i-Noor)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What would happen if the Indian government sto...</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How can I increase the speed of my internet co...</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Find the remainder when [math]23^{24}[/math] i...</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Which one dissolve in water quikly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I'm a triple Capricorn (Sun, Moon and ascendan...</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Should I buy tiago?</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What keeps childern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c>
          <w:tcPr>
            <w:tcW w:w="31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b/>
                <w:i w:val="0"/>
                <w:caps w:val="0"/>
                <w:color w:val="000000"/>
                <w:spacing w:val="0"/>
                <w:sz w:val="18"/>
                <w:szCs w:val="18"/>
              </w:rPr>
            </w:pPr>
            <w:r>
              <w:rPr>
                <w:rFonts w:hint="default" w:ascii="Helvetica" w:hAnsi="Helvetica" w:eastAsia="Helvetica" w:cs="Helvetica"/>
                <w:b/>
                <w:i w:val="0"/>
                <w:caps w:val="0"/>
                <w:color w:val="000000"/>
                <w:spacing w:val="0"/>
                <w:kern w:val="0"/>
                <w:sz w:val="18"/>
                <w:szCs w:val="18"/>
                <w:bdr w:val="none" w:color="auto" w:sz="0" w:space="0"/>
                <w:lang w:val="en-US" w:eastAsia="zh-CN"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ind w:left="0" w:firstLine="0"/>
              <w:jc w:val="right"/>
              <w:textAlignment w:val="center"/>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none" w:color="auto" w:sz="0" w:space="0"/>
                <w:lang w:val="en-US" w:eastAsia="zh-CN" w:bidi="ar"/>
              </w:rPr>
              <w:t>1</w:t>
            </w:r>
          </w:p>
        </w:tc>
      </w:tr>
    </w:tbl>
    <w:p>
      <w:pPr>
        <w:rPr>
          <w:rFonts w:hint="eastAsia" w:asciiTheme="minorHAnsi" w:hAnsiTheme="minorHAnsi" w:eastAsiaTheme="minorEastAsia" w:cstheme="minorBidi"/>
          <w:kern w:val="2"/>
          <w:sz w:val="21"/>
          <w:szCs w:val="24"/>
          <w:lang w:val="en-US" w:eastAsia="zh-CN" w:bidi="ar-SA"/>
        </w:rPr>
      </w:pPr>
    </w:p>
    <w:p>
      <w:pPr>
        <w:pStyle w:val="5"/>
        <w:rPr>
          <w:rFonts w:hint="eastAsia"/>
          <w:lang w:val="en-US" w:eastAsia="zh-CN"/>
        </w:rPr>
      </w:pPr>
      <w:r>
        <w:rPr>
          <w:rFonts w:hint="eastAsia"/>
          <w:lang w:val="en-US" w:eastAsia="zh-CN"/>
        </w:rPr>
        <w:t>解决方案</w:t>
      </w:r>
    </w:p>
    <w:p>
      <w:pPr>
        <w:ind w:firstLine="210" w:firstLineChars="100"/>
        <w:rPr>
          <w:rFonts w:hint="eastAsia" w:cstheme="minorBidi"/>
          <w:kern w:val="2"/>
          <w:sz w:val="21"/>
          <w:szCs w:val="24"/>
          <w:lang w:val="en-US" w:eastAsia="zh-CN" w:bidi="ar-SA"/>
        </w:rPr>
      </w:pPr>
      <w:r>
        <w:rPr>
          <w:rFonts w:hint="eastAsia" w:cstheme="minorBidi"/>
          <w:kern w:val="2"/>
          <w:sz w:val="21"/>
          <w:szCs w:val="24"/>
          <w:lang w:val="en-US" w:eastAsia="zh-CN" w:bidi="ar-SA"/>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pPr>
        <w:numPr>
          <w:ilvl w:val="0"/>
          <w:numId w:val="1"/>
        </w:numPr>
        <w:ind w:left="425" w:leftChars="0" w:hanging="425" w:firstLineChars="0"/>
        <w:rPr>
          <w:rFonts w:hint="eastAsia" w:cstheme="minorBidi"/>
          <w:kern w:val="2"/>
          <w:sz w:val="21"/>
          <w:szCs w:val="24"/>
          <w:lang w:val="en-US" w:eastAsia="zh-CN" w:bidi="ar-SA"/>
        </w:rPr>
      </w:pPr>
      <w:r>
        <w:rPr>
          <w:rFonts w:hint="eastAsia" w:cstheme="minorBidi"/>
          <w:kern w:val="2"/>
          <w:sz w:val="21"/>
          <w:szCs w:val="24"/>
          <w:lang w:val="en-US" w:eastAsia="zh-CN" w:bidi="ar-SA"/>
        </w:rPr>
        <w:t>特征提取</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原始数据为自然语言，无法直接作为分类模型的输入，因此要在自然语言的基础上生成一些特征，例如字符串的长度，包含单词数量等。</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由于原始数据为自然语言，因此可以使用自然语言处理的技术来生成特征。例如使用词袋模型，tf-idf模型，句子模糊匹配等技术对自然语言处理，并生成与自然语言相关的特征。</w:t>
      </w:r>
    </w:p>
    <w:p>
      <w:pPr>
        <w:numPr>
          <w:ilvl w:val="0"/>
          <w:numId w:val="1"/>
        </w:numPr>
        <w:ind w:left="425" w:leftChars="0" w:hanging="425" w:firstLineChars="0"/>
        <w:rPr>
          <w:rFonts w:hint="eastAsia" w:cstheme="minorBidi"/>
          <w:kern w:val="2"/>
          <w:sz w:val="21"/>
          <w:szCs w:val="24"/>
          <w:lang w:val="en-US" w:eastAsia="zh-CN" w:bidi="ar-SA"/>
        </w:rPr>
      </w:pPr>
      <w:r>
        <w:rPr>
          <w:rFonts w:hint="eastAsia" w:cstheme="minorBidi"/>
          <w:kern w:val="2"/>
          <w:sz w:val="21"/>
          <w:szCs w:val="24"/>
          <w:lang w:val="en-US" w:eastAsia="zh-CN" w:bidi="ar-SA"/>
        </w:rPr>
        <w:t>模型训练</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数据清洗：通过特征提取获得了特征数据，但该数据中往往包含一些异常数据。例如空值，或数据范围过大的数据。因此在训练模型前需要对数据进行清理</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分割训练数据集和测试数据集。由于后续涉及到模型选择，还需要检验数据集（validation data set）</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对选取的模型进行调参</w:t>
      </w:r>
    </w:p>
    <w:p>
      <w:pPr>
        <w:numPr>
          <w:ilvl w:val="0"/>
          <w:numId w:val="1"/>
        </w:numPr>
        <w:ind w:left="425" w:leftChars="0" w:hanging="425" w:firstLineChars="0"/>
        <w:rPr>
          <w:rFonts w:hint="eastAsia" w:cstheme="minorBidi"/>
          <w:kern w:val="2"/>
          <w:sz w:val="21"/>
          <w:szCs w:val="24"/>
          <w:lang w:val="en-US" w:eastAsia="zh-CN" w:bidi="ar-SA"/>
        </w:rPr>
      </w:pPr>
      <w:r>
        <w:rPr>
          <w:rFonts w:hint="eastAsia" w:cstheme="minorBidi"/>
          <w:kern w:val="2"/>
          <w:sz w:val="21"/>
          <w:szCs w:val="24"/>
          <w:lang w:val="en-US" w:eastAsia="zh-CN" w:bidi="ar-SA"/>
        </w:rPr>
        <w:t>模型选择</w:t>
      </w:r>
    </w:p>
    <w:p>
      <w:pPr>
        <w:numPr>
          <w:ilvl w:val="1"/>
          <w:numId w:val="1"/>
        </w:numPr>
        <w:ind w:left="84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模型训练过程中会选取多个分类模型进行训练。在最后比较模型间性能差异，通过测试数据集选择最好的模型来解决问题</w:t>
      </w:r>
    </w:p>
    <w:p>
      <w:pPr>
        <w:numPr>
          <w:numId w:val="0"/>
        </w:numPr>
        <w:ind w:leftChars="0"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以上为解决问题的过程。最终期望的结果是能够获得效果明显的模型。通过该模型判断给定的两个句子是否含有相同得到意思。</w:t>
      </w:r>
    </w:p>
    <w:p>
      <w:pPr>
        <w:pStyle w:val="4"/>
        <w:rPr>
          <w:rFonts w:hint="eastAsia"/>
          <w:lang w:val="en-US" w:eastAsia="zh-CN"/>
        </w:rPr>
      </w:pPr>
      <w:r>
        <w:rPr>
          <w:rFonts w:hint="eastAsia"/>
          <w:lang w:val="en-US" w:eastAsia="zh-CN"/>
        </w:rPr>
        <w:t>评价指标</w:t>
      </w:r>
      <w:bookmarkStart w:id="0" w:name="_GoBack"/>
      <w:bookmarkEnd w:id="0"/>
    </w:p>
    <w:p>
      <w:pPr>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553E7"/>
    <w:multiLevelType w:val="multilevel"/>
    <w:tmpl w:val="6EB553E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4B13"/>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2019-01-15T14:05:00Z</dcterms:created>
  <dc:creator>Administrator</dc:creator>
  <cp:lastModifiedBy>Administrator</cp:lastModifiedBy>
  <dcterms:modified xsi:type="dcterms:W3CDTF">2019-01-15T15:53:18Z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