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11341"/>
      </w:tblGrid>
      <w:tr w:rsidR="00D37E2C" w:rsidRPr="00C15BE8" w14:paraId="10031523" w14:textId="77777777" w:rsidTr="00FD3639">
        <w:tc>
          <w:tcPr>
            <w:tcW w:w="11341" w:type="dxa"/>
            <w:shd w:val="clear" w:color="auto" w:fill="E6E6E6"/>
          </w:tcPr>
          <w:p w14:paraId="066FF47D" w14:textId="2F0EEE36" w:rsidR="005A4889" w:rsidRPr="00706B3A" w:rsidRDefault="004B72DD" w:rsidP="00706B3A">
            <w:pPr>
              <w:spacing w:before="120" w:after="120"/>
              <w:rPr>
                <w:rFonts w:ascii="Calibri" w:hAnsi="Calibri" w:cs="Arial"/>
                <w:b/>
                <w:sz w:val="28"/>
              </w:rPr>
            </w:pPr>
            <w:bookmarkStart w:id="0" w:name="OLE_LINK1"/>
            <w:r>
              <w:rPr>
                <w:rFonts w:ascii="Calibri" w:hAnsi="Calibri" w:cs="Arial"/>
                <w:b/>
                <w:sz w:val="28"/>
              </w:rPr>
              <w:t xml:space="preserve"> </w:t>
            </w:r>
            <w:r w:rsidR="00D37E2C" w:rsidRPr="00706B3A">
              <w:rPr>
                <w:rFonts w:ascii="Calibri" w:hAnsi="Calibri" w:cs="Arial"/>
                <w:b/>
                <w:sz w:val="28"/>
              </w:rPr>
              <w:t>PRODUCT REQUEST FORM</w:t>
            </w:r>
            <w:bookmarkEnd w:id="0"/>
          </w:p>
        </w:tc>
      </w:tr>
    </w:tbl>
    <w:tbl>
      <w:tblPr>
        <w:tblStyle w:val="TableGrid1"/>
        <w:tblW w:w="11341" w:type="dxa"/>
        <w:tblInd w:w="-1281" w:type="dxa"/>
        <w:tblLook w:val="04A0" w:firstRow="1" w:lastRow="0" w:firstColumn="1" w:lastColumn="0" w:noHBand="0" w:noVBand="1"/>
      </w:tblPr>
      <w:tblGrid>
        <w:gridCol w:w="3403"/>
        <w:gridCol w:w="2835"/>
        <w:gridCol w:w="1984"/>
        <w:gridCol w:w="3119"/>
      </w:tblGrid>
      <w:tr w:rsidR="00787BA8" w:rsidRPr="00C15BE8" w14:paraId="68EA2C03" w14:textId="77777777" w:rsidTr="6D88FEFF">
        <w:trPr>
          <w:trHeight w:val="631"/>
        </w:trPr>
        <w:tc>
          <w:tcPr>
            <w:tcW w:w="3403" w:type="dxa"/>
            <w:shd w:val="clear" w:color="auto" w:fill="BFBFBF" w:themeFill="background1" w:themeFillShade="BF"/>
          </w:tcPr>
          <w:p w14:paraId="694E3451" w14:textId="769744C7" w:rsidR="00787BA8" w:rsidRPr="00CF0BB9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PRODUCT NAME:</w:t>
            </w:r>
          </w:p>
        </w:tc>
        <w:tc>
          <w:tcPr>
            <w:tcW w:w="7938" w:type="dxa"/>
            <w:gridSpan w:val="3"/>
          </w:tcPr>
          <w:p w14:paraId="7F293A05" w14:textId="7409DAC1" w:rsidR="00787BA8" w:rsidRPr="00813250" w:rsidRDefault="00813250" w:rsidP="00EF04C6">
            <w:pPr>
              <w:rPr>
                <w:rFonts w:asciiTheme="majorHAnsi" w:hAnsiTheme="majorHAnsi"/>
                <w:sz w:val="24"/>
                <w:szCs w:val="24"/>
              </w:rPr>
            </w:pPr>
            <w:r w:rsidRPr="00813250">
              <w:rPr>
                <w:rFonts w:asciiTheme="majorHAnsi" w:hAnsiTheme="majorHAnsi"/>
                <w:sz w:val="24"/>
                <w:szCs w:val="24"/>
                <w:lang w:val="en-GB"/>
              </w:rPr>
              <w:t>Plastic Bottle with Metered Pump</w:t>
            </w:r>
          </w:p>
          <w:p w14:paraId="06EDB94B" w14:textId="77777777" w:rsidR="00787BA8" w:rsidRPr="00813250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787BA8" w:rsidRPr="00C15BE8" w14:paraId="7B1151A4" w14:textId="77777777" w:rsidTr="6D88FEFF">
        <w:trPr>
          <w:trHeight w:val="863"/>
        </w:trPr>
        <w:tc>
          <w:tcPr>
            <w:tcW w:w="3403" w:type="dxa"/>
            <w:shd w:val="clear" w:color="auto" w:fill="BFBFBF" w:themeFill="background1" w:themeFillShade="BF"/>
          </w:tcPr>
          <w:p w14:paraId="24397EC7" w14:textId="004C1A16" w:rsidR="00857764" w:rsidRPr="00CF0BB9" w:rsidRDefault="00857764" w:rsidP="00857764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DESCRIPTION OF REQUEST:</w:t>
            </w:r>
          </w:p>
          <w:p w14:paraId="25815EEF" w14:textId="53FD1CC0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 w:cs="Segoe UI Symbol"/>
                <w:bCs/>
                <w:sz w:val="20"/>
                <w:szCs w:val="20"/>
              </w:rPr>
              <w:t>-</w:t>
            </w:r>
            <w:r w:rsidRPr="00CF0BB9"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r w:rsidRPr="00CF0BB9">
              <w:rPr>
                <w:rFonts w:asciiTheme="majorHAnsi" w:hAnsiTheme="majorHAnsi"/>
                <w:sz w:val="20"/>
                <w:szCs w:val="20"/>
              </w:rPr>
              <w:t>New Product</w:t>
            </w:r>
          </w:p>
          <w:p w14:paraId="6F23C9D8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Modification</w:t>
            </w:r>
          </w:p>
          <w:p w14:paraId="4B034733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Product Extension</w:t>
            </w:r>
          </w:p>
          <w:p w14:paraId="57CF4060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 xml:space="preserve">- Country addition </w:t>
            </w:r>
          </w:p>
          <w:p w14:paraId="44E57C57" w14:textId="4BC87FA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Label Change</w:t>
            </w:r>
          </w:p>
          <w:p w14:paraId="65D5FB7D" w14:textId="20E3BF6F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Intended Use</w:t>
            </w:r>
          </w:p>
          <w:p w14:paraId="231BCDF2" w14:textId="62340260" w:rsidR="00787BA8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-…</w:t>
            </w:r>
            <w:proofErr w:type="spellStart"/>
            <w:r w:rsidRPr="00CF0BB9"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 w:rsidRPr="00CF0BB9"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5259AFDB" w14:textId="0E6D5B08" w:rsidR="008C5145" w:rsidRDefault="001103B1" w:rsidP="008778F9">
            <w:pPr>
              <w:rPr>
                <w:rFonts w:asciiTheme="majorHAnsi" w:eastAsia="宋体" w:hAnsiTheme="majorHAnsi" w:cstheme="majorHAnsi"/>
                <w:lang w:val="en-GB" w:eastAsia="zh-CN"/>
              </w:rPr>
            </w:pPr>
            <w:r w:rsidRPr="001103B1">
              <w:rPr>
                <w:rFonts w:asciiTheme="majorHAnsi" w:hAnsiTheme="majorHAnsi" w:cstheme="majorHAnsi"/>
                <w:b/>
                <w:bCs/>
                <w:lang w:val="en-GB"/>
              </w:rPr>
              <w:t>Plastic Bottle with Metered Pump,</w:t>
            </w:r>
            <w:r w:rsidRPr="001103B1">
              <w:rPr>
                <w:rFonts w:asciiTheme="majorHAnsi" w:hAnsiTheme="majorHAnsi" w:cstheme="majorHAnsi"/>
                <w:lang w:val="en-GB"/>
              </w:rPr>
              <w:t xml:space="preserve"> a critical delivery system designed specifically for sublingual immunotherapy (SLIT). This </w:t>
            </w:r>
            <w:r w:rsidR="00333ED2">
              <w:rPr>
                <w:rFonts w:asciiTheme="majorHAnsi" w:eastAsia="宋体" w:hAnsiTheme="majorHAnsi" w:cstheme="majorHAnsi" w:hint="eastAsia"/>
                <w:lang w:val="en-GB" w:eastAsia="zh-CN"/>
              </w:rPr>
              <w:t>product</w:t>
            </w:r>
            <w:r w:rsidRPr="001103B1">
              <w:rPr>
                <w:rFonts w:asciiTheme="majorHAnsi" w:hAnsiTheme="majorHAnsi" w:cstheme="majorHAnsi"/>
                <w:lang w:val="en-GB"/>
              </w:rPr>
              <w:t xml:space="preserve"> is designed to capture a specific high-opportunity segment within the expanding allergy clinics market and strengthen our portfolio’s competitiveness. </w:t>
            </w:r>
          </w:p>
          <w:p w14:paraId="34CBFD09" w14:textId="77777777" w:rsidR="008C5145" w:rsidRDefault="008C5145" w:rsidP="008778F9">
            <w:pPr>
              <w:rPr>
                <w:rFonts w:asciiTheme="majorHAnsi" w:eastAsia="宋体" w:hAnsiTheme="majorHAnsi" w:cstheme="majorHAnsi"/>
                <w:lang w:val="en-GB" w:eastAsia="zh-CN"/>
              </w:rPr>
            </w:pPr>
          </w:p>
          <w:p w14:paraId="6DBBBD3B" w14:textId="50E53C46" w:rsidR="008778F9" w:rsidRPr="000E7635" w:rsidRDefault="008778F9" w:rsidP="008778F9">
            <w:pPr>
              <w:rPr>
                <w:rFonts w:asciiTheme="majorHAnsi" w:eastAsia="宋体" w:hAnsiTheme="majorHAnsi" w:cstheme="majorHAnsi"/>
                <w:b/>
                <w:bCs/>
                <w:lang w:eastAsia="zh-CN"/>
              </w:rPr>
            </w:pPr>
            <w:r w:rsidRPr="000E7635">
              <w:rPr>
                <w:rFonts w:asciiTheme="majorHAnsi" w:hAnsiTheme="majorHAnsi" w:cstheme="majorHAnsi"/>
                <w:b/>
                <w:bCs/>
              </w:rPr>
              <w:t>Project Background</w:t>
            </w:r>
          </w:p>
          <w:p w14:paraId="56577F36" w14:textId="77777777" w:rsidR="008778F9" w:rsidRPr="008778F9" w:rsidRDefault="008778F9" w:rsidP="008778F9">
            <w:pPr>
              <w:rPr>
                <w:rFonts w:asciiTheme="majorHAnsi" w:hAnsiTheme="majorHAnsi" w:cstheme="majorHAnsi"/>
              </w:rPr>
            </w:pPr>
            <w:r w:rsidRPr="008778F9">
              <w:rPr>
                <w:rFonts w:asciiTheme="majorHAnsi" w:hAnsiTheme="majorHAnsi" w:cstheme="majorHAnsi"/>
              </w:rPr>
              <w:t xml:space="preserve">The U.S. allergy immunotherapy market is experiencing robust growth, with a valuation of </w:t>
            </w:r>
            <w:r w:rsidRPr="008778F9">
              <w:rPr>
                <w:rFonts w:asciiTheme="majorHAnsi" w:hAnsiTheme="majorHAnsi" w:cstheme="majorHAnsi"/>
                <w:b/>
                <w:bCs/>
              </w:rPr>
              <w:t>$9.49 billion in 2024</w:t>
            </w:r>
            <w:r w:rsidRPr="008778F9">
              <w:rPr>
                <w:rFonts w:asciiTheme="majorHAnsi" w:hAnsiTheme="majorHAnsi" w:cstheme="majorHAnsi"/>
              </w:rPr>
              <w:t xml:space="preserve"> and a projected </w:t>
            </w:r>
            <w:r w:rsidRPr="008778F9">
              <w:rPr>
                <w:rFonts w:asciiTheme="majorHAnsi" w:hAnsiTheme="majorHAnsi" w:cstheme="majorHAnsi"/>
                <w:b/>
                <w:bCs/>
              </w:rPr>
              <w:t>CAGR of 7.5%</w:t>
            </w:r>
            <w:r w:rsidRPr="008778F9">
              <w:rPr>
                <w:rFonts w:asciiTheme="majorHAnsi" w:hAnsiTheme="majorHAnsi" w:cstheme="majorHAnsi"/>
              </w:rPr>
              <w:t xml:space="preserve"> to reach </w:t>
            </w:r>
            <w:r w:rsidRPr="008778F9">
              <w:rPr>
                <w:rFonts w:asciiTheme="majorHAnsi" w:hAnsiTheme="majorHAnsi" w:cstheme="majorHAnsi"/>
                <w:b/>
                <w:bCs/>
              </w:rPr>
              <w:t>$19.56 billion by 2034</w:t>
            </w:r>
            <w:r w:rsidRPr="008778F9">
              <w:rPr>
                <w:rFonts w:asciiTheme="majorHAnsi" w:hAnsiTheme="majorHAnsi" w:cstheme="majorHAnsi"/>
              </w:rPr>
              <w:t xml:space="preserve">. A key driver of this growth is the increasing adoption of </w:t>
            </w:r>
            <w:r w:rsidRPr="008778F9">
              <w:rPr>
                <w:rFonts w:asciiTheme="majorHAnsi" w:hAnsiTheme="majorHAnsi" w:cstheme="majorHAnsi"/>
                <w:b/>
                <w:bCs/>
              </w:rPr>
              <w:t>Sublingual Immunotherapy (SLIT)</w:t>
            </w:r>
            <w:r w:rsidRPr="008778F9">
              <w:rPr>
                <w:rFonts w:asciiTheme="majorHAnsi" w:hAnsiTheme="majorHAnsi" w:cstheme="majorHAnsi"/>
              </w:rPr>
              <w:t>, favored for its convenience and home-based administration. Within the</w:t>
            </w:r>
            <w:r w:rsidRPr="008778F9">
              <w:rPr>
                <w:rFonts w:asciiTheme="majorHAnsi" w:hAnsiTheme="majorHAnsi" w:cstheme="majorHAnsi"/>
                <w:b/>
                <w:bCs/>
              </w:rPr>
              <w:t> consumables segment (valued at $2.8-$3.5 billion)</w:t>
            </w:r>
            <w:r w:rsidRPr="008778F9">
              <w:rPr>
                <w:rFonts w:asciiTheme="majorHAnsi" w:hAnsiTheme="majorHAnsi" w:cstheme="majorHAnsi"/>
              </w:rPr>
              <w:t>, precise and reliable allergen extract delivery is paramount for both treatment efficacy and patient safety.</w:t>
            </w:r>
          </w:p>
          <w:p w14:paraId="70AC89C0" w14:textId="77777777" w:rsidR="000E7635" w:rsidRDefault="000E7635" w:rsidP="008778F9">
            <w:pPr>
              <w:rPr>
                <w:rFonts w:asciiTheme="majorHAnsi" w:eastAsia="宋体" w:hAnsiTheme="majorHAnsi" w:cstheme="majorHAnsi"/>
                <w:lang w:eastAsia="zh-CN"/>
              </w:rPr>
            </w:pPr>
          </w:p>
          <w:p w14:paraId="75B82157" w14:textId="05463003" w:rsidR="008778F9" w:rsidRPr="008778F9" w:rsidRDefault="008778F9" w:rsidP="008778F9">
            <w:pPr>
              <w:rPr>
                <w:rFonts w:asciiTheme="majorHAnsi" w:hAnsiTheme="majorHAnsi" w:cstheme="majorHAnsi"/>
              </w:rPr>
            </w:pPr>
            <w:r w:rsidRPr="008778F9">
              <w:rPr>
                <w:rFonts w:asciiTheme="majorHAnsi" w:hAnsiTheme="majorHAnsi" w:cstheme="majorHAnsi"/>
              </w:rPr>
              <w:t>By establishing a "</w:t>
            </w:r>
            <w:r w:rsidRPr="008778F9">
              <w:rPr>
                <w:rFonts w:asciiTheme="majorHAnsi" w:hAnsiTheme="majorHAnsi" w:cstheme="majorHAnsi"/>
                <w:b/>
                <w:bCs/>
              </w:rPr>
              <w:t>one-stop total solution" for Allergy Clinics</w:t>
            </w:r>
            <w:r w:rsidRPr="008778F9">
              <w:rPr>
                <w:rFonts w:asciiTheme="majorHAnsi" w:hAnsiTheme="majorHAnsi" w:cstheme="majorHAnsi"/>
              </w:rPr>
              <w:t> Channel, we can engage more deeply across the entire allergy patient journey—from diagnosis (Skin Prick Tests, Blood Tests) to treatment (SLIT/SCIT) and ongoing management.</w:t>
            </w:r>
          </w:p>
          <w:p w14:paraId="33E407EF" w14:textId="77777777" w:rsidR="008778F9" w:rsidRPr="008778F9" w:rsidRDefault="008778F9" w:rsidP="008778F9">
            <w:pPr>
              <w:rPr>
                <w:rFonts w:asciiTheme="majorHAnsi" w:hAnsiTheme="majorHAnsi" w:cstheme="majorHAnsi"/>
              </w:rPr>
            </w:pPr>
          </w:p>
          <w:p w14:paraId="742673FB" w14:textId="77777777" w:rsidR="00FD3639" w:rsidRDefault="008778F9" w:rsidP="00EF04C6">
            <w:pPr>
              <w:rPr>
                <w:rFonts w:asciiTheme="majorHAnsi" w:eastAsia="宋体" w:hAnsiTheme="majorHAnsi" w:cstheme="majorHAnsi"/>
                <w:lang w:eastAsia="zh-CN"/>
              </w:rPr>
            </w:pPr>
            <w:r w:rsidRPr="008778F9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4F15D24C" wp14:editId="352D4AE1">
                  <wp:extent cx="4152900" cy="2247900"/>
                  <wp:effectExtent l="0" t="0" r="0" b="0"/>
                  <wp:docPr id="124045103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900" cy="22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303FED" w14:textId="3A417472" w:rsidR="00616907" w:rsidRPr="000E7635" w:rsidRDefault="00616907" w:rsidP="00EF04C6">
            <w:pPr>
              <w:rPr>
                <w:rFonts w:asciiTheme="majorHAnsi" w:eastAsia="宋体" w:hAnsiTheme="majorHAnsi" w:cstheme="majorHAnsi"/>
                <w:lang w:eastAsia="zh-CN"/>
              </w:rPr>
            </w:pPr>
          </w:p>
        </w:tc>
      </w:tr>
      <w:tr w:rsidR="00DD3DE0" w:rsidRPr="00C15BE8" w14:paraId="70631589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DEAC685" w14:textId="1DC3B0D7" w:rsidR="00DD3DE0" w:rsidRPr="00CF0BB9" w:rsidRDefault="00DD3DE0" w:rsidP="00DD3DE0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PURPOSE OF REQUEST</w:t>
            </w:r>
            <w:r w:rsidR="005C3BAD">
              <w:rPr>
                <w:rFonts w:asciiTheme="majorHAnsi" w:hAnsiTheme="majorHAnsi"/>
              </w:rPr>
              <w:t>:</w:t>
            </w:r>
          </w:p>
          <w:p w14:paraId="307507C6" w14:textId="76FD1860" w:rsidR="00DD3DE0" w:rsidRPr="00CF0BB9" w:rsidRDefault="00DD3DE0" w:rsidP="00DD3DE0">
            <w:pPr>
              <w:rPr>
                <w:rFonts w:asciiTheme="majorHAnsi" w:hAnsiTheme="majorHAnsi"/>
              </w:rPr>
            </w:pPr>
          </w:p>
        </w:tc>
        <w:tc>
          <w:tcPr>
            <w:tcW w:w="7938" w:type="dxa"/>
            <w:gridSpan w:val="3"/>
          </w:tcPr>
          <w:p w14:paraId="7F48C5BC" w14:textId="612CC984" w:rsidR="009411B0" w:rsidRPr="006C5649" w:rsidRDefault="00000000" w:rsidP="6D88FEFF">
            <w:pPr>
              <w:rPr>
                <w:rFonts w:asciiTheme="majorHAnsi" w:hAnsiTheme="majorHAnsi" w:cstheme="majorBidi"/>
                <w:u w:val="single"/>
              </w:rPr>
            </w:pPr>
            <w:sdt>
              <w:sdtPr>
                <w:rPr>
                  <w:rFonts w:asciiTheme="majorHAnsi" w:hAnsiTheme="majorHAnsi" w:cstheme="majorBidi"/>
                </w:rPr>
                <w:id w:val="888614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Complaint No.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 </w:t>
            </w:r>
            <w:sdt>
              <w:sdtPr>
                <w:rPr>
                  <w:rFonts w:asciiTheme="majorHAnsi" w:hAnsiTheme="majorHAnsi" w:cstheme="majorBidi"/>
                </w:rPr>
                <w:id w:val="162126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Supplier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</w:t>
            </w:r>
            <w:sdt>
              <w:sdtPr>
                <w:rPr>
                  <w:rFonts w:asciiTheme="majorHAnsi" w:hAnsiTheme="majorHAnsi" w:cstheme="majorBidi"/>
                </w:rPr>
                <w:id w:val="819159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 xml:space="preserve">New </w:t>
            </w:r>
            <w:proofErr w:type="spellStart"/>
            <w:r w:rsidR="6D88FEFF" w:rsidRPr="6D88FEFF">
              <w:rPr>
                <w:rFonts w:asciiTheme="majorHAnsi" w:hAnsiTheme="majorHAnsi" w:cstheme="majorBidi"/>
              </w:rPr>
              <w:t>market_______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>US</w:t>
            </w:r>
            <w:proofErr w:type="spellEnd"/>
            <w:r w:rsidR="6D88FEFF" w:rsidRPr="6D88FEFF">
              <w:rPr>
                <w:rFonts w:asciiTheme="majorHAnsi" w:hAnsiTheme="majorHAnsi" w:cstheme="majorBidi"/>
              </w:rPr>
              <w:t xml:space="preserve">_________ </w:t>
            </w:r>
          </w:p>
          <w:p w14:paraId="14B7F5F3" w14:textId="4CCFC5CE" w:rsidR="00FD3639" w:rsidRPr="00706B3A" w:rsidRDefault="00000000" w:rsidP="00DD3DE0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798266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Customer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 </w:t>
            </w:r>
            <w:sdt>
              <w:sdtPr>
                <w:rPr>
                  <w:rFonts w:asciiTheme="majorHAnsi" w:hAnsiTheme="majorHAnsi" w:cstheme="majorHAnsi"/>
                </w:rPr>
                <w:id w:val="-1793586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Internal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</w:rPr>
                <w:id w:val="-82581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Other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________________</w:t>
            </w:r>
            <w:r w:rsidR="008C1008" w:rsidRPr="006C5649">
              <w:rPr>
                <w:rFonts w:asciiTheme="majorHAnsi" w:hAnsiTheme="majorHAnsi" w:cstheme="majorHAnsi"/>
                <w:szCs w:val="24"/>
              </w:rPr>
              <w:t>__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br/>
            </w:r>
            <w:r w:rsidR="00194457" w:rsidRPr="006C5649">
              <w:rPr>
                <w:rFonts w:asciiTheme="majorHAnsi" w:hAnsiTheme="majorHAnsi" w:cstheme="majorHAnsi"/>
                <w:szCs w:val="24"/>
              </w:rPr>
              <w:t>Add d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etails:</w:t>
            </w:r>
            <w:r w:rsidR="009411B0" w:rsidRPr="00454F1F">
              <w:rPr>
                <w:rFonts w:cstheme="minorHAnsi"/>
                <w:szCs w:val="24"/>
                <w:u w:val="single"/>
              </w:rPr>
              <w:t xml:space="preserve">           </w:t>
            </w:r>
          </w:p>
        </w:tc>
      </w:tr>
      <w:tr w:rsidR="005C3BAD" w:rsidRPr="00C15BE8" w14:paraId="462E2830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AD24856" w14:textId="41ED1F2F" w:rsidR="005C3BAD" w:rsidRPr="00CF0BB9" w:rsidRDefault="005C3BAD" w:rsidP="00DD3DE0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ESTIMATED BENEFITS:</w:t>
            </w:r>
            <w:r w:rsidR="006C75FF" w:rsidRPr="006C5649">
              <w:rPr>
                <w:rFonts w:asciiTheme="majorHAnsi" w:hAnsiTheme="majorHAnsi"/>
              </w:rPr>
              <w:br/>
            </w:r>
            <w:r w:rsidR="003A0BB1">
              <w:rPr>
                <w:rFonts w:asciiTheme="majorHAnsi" w:hAnsiTheme="majorHAnsi"/>
              </w:rPr>
              <w:br/>
            </w:r>
          </w:p>
        </w:tc>
        <w:tc>
          <w:tcPr>
            <w:tcW w:w="7938" w:type="dxa"/>
            <w:gridSpan w:val="3"/>
          </w:tcPr>
          <w:p w14:paraId="59D8B3B6" w14:textId="67E32E00" w:rsidR="005C3BAD" w:rsidRDefault="00000000" w:rsidP="6D88FEFF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986581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Financial Benefit:</w:t>
            </w:r>
            <w:r w:rsidR="00035DE9" w:rsidRPr="00035DE9">
              <w:rPr>
                <w:u w:val="single"/>
              </w:rPr>
              <w:t xml:space="preserve"> </w:t>
            </w:r>
            <w:r w:rsidR="00035DE9" w:rsidRPr="00035DE9">
              <w:rPr>
                <w:rFonts w:asciiTheme="majorHAnsi" w:hAnsiTheme="majorHAnsi" w:cs="Arial"/>
                <w:u w:val="single"/>
              </w:rPr>
              <w:t xml:space="preserve">Complete the product lines for the allergy clinics markets, Annual sales amount </w:t>
            </w:r>
            <w:r w:rsidR="00035DE9">
              <w:rPr>
                <w:rFonts w:asciiTheme="majorHAnsi" w:eastAsia="宋体" w:hAnsiTheme="majorHAnsi" w:cs="Arial" w:hint="eastAsia"/>
                <w:u w:val="single"/>
                <w:lang w:eastAsia="zh-CN"/>
              </w:rPr>
              <w:t>$</w:t>
            </w:r>
            <w:r w:rsidR="00035DE9" w:rsidRPr="00035DE9">
              <w:rPr>
                <w:rFonts w:asciiTheme="majorHAnsi" w:hAnsiTheme="majorHAnsi" w:cs="Arial"/>
                <w:u w:val="single"/>
              </w:rPr>
              <w:t>2</w:t>
            </w:r>
            <w:r w:rsidR="00035DE9">
              <w:rPr>
                <w:rFonts w:asciiTheme="majorHAnsi" w:eastAsia="宋体" w:hAnsiTheme="majorHAnsi" w:cs="Arial" w:hint="eastAsia"/>
                <w:u w:val="single"/>
                <w:lang w:eastAsia="zh-CN"/>
              </w:rPr>
              <w:t>.</w:t>
            </w:r>
            <w:proofErr w:type="gramStart"/>
            <w:r w:rsidR="00616907">
              <w:rPr>
                <w:rFonts w:asciiTheme="majorHAnsi" w:eastAsia="宋体" w:hAnsiTheme="majorHAnsi" w:cs="Arial" w:hint="eastAsia"/>
                <w:u w:val="single"/>
                <w:lang w:eastAsia="zh-CN"/>
              </w:rPr>
              <w:t>3</w:t>
            </w:r>
            <w:r w:rsidR="00035DE9">
              <w:rPr>
                <w:rFonts w:asciiTheme="majorHAnsi" w:eastAsia="宋体" w:hAnsiTheme="majorHAnsi" w:cs="Arial" w:hint="eastAsia"/>
                <w:u w:val="single"/>
                <w:lang w:eastAsia="zh-CN"/>
              </w:rPr>
              <w:t>M</w:t>
            </w:r>
            <w:r w:rsidR="00035DE9" w:rsidRPr="00035DE9">
              <w:rPr>
                <w:rFonts w:asciiTheme="majorHAnsi" w:hAnsiTheme="majorHAnsi" w:cs="Arial"/>
              </w:rPr>
              <w:t xml:space="preserve"> </w:t>
            </w:r>
            <w:r w:rsidR="6D88FEFF" w:rsidRPr="6D88FEFF">
              <w:rPr>
                <w:rFonts w:asciiTheme="majorHAnsi" w:hAnsiTheme="majorHAnsi"/>
              </w:rPr>
              <w:t xml:space="preserve"> (</w:t>
            </w:r>
            <w:proofErr w:type="gramEnd"/>
            <w:r w:rsidR="6D88FEFF" w:rsidRPr="6D88FEFF">
              <w:rPr>
                <w:rFonts w:asciiTheme="majorHAnsi" w:hAnsiTheme="majorHAnsi"/>
              </w:rPr>
              <w:t xml:space="preserve">Mandatory </w:t>
            </w:r>
            <w:proofErr w:type="gramStart"/>
            <w:r w:rsidR="6D88FEFF" w:rsidRPr="6D88FEFF">
              <w:rPr>
                <w:rFonts w:asciiTheme="majorHAnsi" w:hAnsiTheme="majorHAnsi"/>
              </w:rPr>
              <w:t>For</w:t>
            </w:r>
            <w:proofErr w:type="gramEnd"/>
            <w:r w:rsidR="6D88FEFF" w:rsidRPr="6D88FEFF">
              <w:rPr>
                <w:rFonts w:asciiTheme="majorHAnsi" w:hAnsiTheme="majorHAnsi"/>
              </w:rPr>
              <w:t xml:space="preserve"> NPD request)</w:t>
            </w:r>
            <w:r>
              <w:br/>
            </w:r>
            <w:r w:rsidR="6D88FEFF" w:rsidRPr="6D88FEFF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Estimate the potential increase in cash flows, revenues, or any other financial benefits</w:t>
            </w:r>
          </w:p>
          <w:p w14:paraId="3E98A3F6" w14:textId="3D0390F2" w:rsidR="005C3BAD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122044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5C3BAD">
              <w:rPr>
                <w:rFonts w:asciiTheme="majorHAnsi" w:hAnsiTheme="majorHAnsi" w:cs="Arial"/>
              </w:rPr>
              <w:t xml:space="preserve">Cost </w:t>
            </w:r>
            <w:proofErr w:type="gramStart"/>
            <w:r w:rsidR="005C3BAD">
              <w:rPr>
                <w:rFonts w:asciiTheme="majorHAnsi" w:hAnsiTheme="majorHAnsi" w:cs="Arial"/>
              </w:rPr>
              <w:t>Saving:_</w:t>
            </w:r>
            <w:proofErr w:type="gramEnd"/>
            <w:r w:rsidR="005C3BAD">
              <w:rPr>
                <w:rFonts w:asciiTheme="majorHAnsi" w:hAnsiTheme="majorHAnsi" w:cs="Arial"/>
              </w:rPr>
              <w:t>_________</w:t>
            </w:r>
            <w:r w:rsidR="005C3BAD">
              <w:rPr>
                <w:rFonts w:asciiTheme="majorHAnsi" w:hAnsiTheme="majorHAnsi" w:cs="Arial"/>
              </w:rPr>
              <w:br/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="005C3BAD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cogs,</w:t>
            </w:r>
            <w:r w:rsidR="00CD3D6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transportation or operation expenses, or any other cost-saving opportunities</w:t>
            </w:r>
          </w:p>
          <w:p w14:paraId="00479366" w14:textId="30D70A72" w:rsidR="00CD3D65" w:rsidRDefault="00000000" w:rsidP="009411B0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612118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>
              <w:rPr>
                <w:rFonts w:asciiTheme="majorHAnsi" w:hAnsiTheme="majorHAnsi" w:cs="Arial"/>
              </w:rPr>
              <w:t>I</w:t>
            </w:r>
            <w:r w:rsidR="00CD3D65" w:rsidRPr="00B554D0">
              <w:rPr>
                <w:rFonts w:asciiTheme="majorHAnsi" w:hAnsiTheme="majorHAnsi" w:cs="Arial"/>
              </w:rPr>
              <w:t xml:space="preserve">mproved </w:t>
            </w:r>
            <w:r w:rsidR="00206C17">
              <w:rPr>
                <w:rFonts w:asciiTheme="majorHAnsi" w:hAnsiTheme="majorHAnsi" w:cs="Arial"/>
              </w:rPr>
              <w:t>O</w:t>
            </w:r>
            <w:r w:rsidR="00CD3D65" w:rsidRPr="00B554D0">
              <w:rPr>
                <w:rFonts w:asciiTheme="majorHAnsi" w:hAnsiTheme="majorHAnsi" w:cs="Arial"/>
              </w:rPr>
              <w:t xml:space="preserve">perational </w:t>
            </w:r>
            <w:proofErr w:type="gramStart"/>
            <w:r w:rsidR="00206C17">
              <w:rPr>
                <w:rFonts w:asciiTheme="majorHAnsi" w:hAnsiTheme="majorHAnsi" w:cs="Arial"/>
              </w:rPr>
              <w:t>E</w:t>
            </w:r>
            <w:r w:rsidR="00CD3D65" w:rsidRPr="00B554D0">
              <w:rPr>
                <w:rFonts w:asciiTheme="majorHAnsi" w:hAnsiTheme="majorHAnsi" w:cs="Arial"/>
              </w:rPr>
              <w:t>fficiencies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3271932B" w14:textId="45C54D78" w:rsidR="00CD3D65" w:rsidRDefault="00CD3D65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Pr="00E5352A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Lead time, delivery time, MOQ, Inventory, or any other efficiency improvement </w:t>
            </w:r>
          </w:p>
          <w:p w14:paraId="104041D7" w14:textId="3C136D84" w:rsidR="00CD3D65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-394582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 w:rsidRPr="00CD3D65">
              <w:rPr>
                <w:rFonts w:asciiTheme="majorHAnsi" w:hAnsiTheme="majorHAnsi" w:cs="Arial"/>
              </w:rPr>
              <w:t>Non-</w:t>
            </w:r>
            <w:r w:rsidR="00206C17">
              <w:rPr>
                <w:rFonts w:asciiTheme="majorHAnsi" w:hAnsiTheme="majorHAnsi" w:cs="Arial"/>
              </w:rPr>
              <w:t>F</w:t>
            </w:r>
            <w:r w:rsidR="00CD3D65" w:rsidRPr="00CD3D65">
              <w:rPr>
                <w:rFonts w:asciiTheme="majorHAnsi" w:hAnsiTheme="majorHAnsi" w:cs="Arial"/>
              </w:rPr>
              <w:t xml:space="preserve">inancial </w:t>
            </w:r>
            <w:proofErr w:type="gramStart"/>
            <w:r w:rsidR="00206C17">
              <w:rPr>
                <w:rFonts w:asciiTheme="majorHAnsi" w:hAnsiTheme="majorHAnsi" w:cs="Arial"/>
              </w:rPr>
              <w:t>B</w:t>
            </w:r>
            <w:r w:rsidR="00CD3D65" w:rsidRPr="00CD3D65">
              <w:rPr>
                <w:rFonts w:asciiTheme="majorHAnsi" w:hAnsiTheme="majorHAnsi" w:cs="Arial"/>
              </w:rPr>
              <w:t>enefits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6A90319A" w14:textId="77777777" w:rsidR="00CD3D65" w:rsidRDefault="00206C17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Quality </w:t>
            </w:r>
            <w:r w:rsidR="00CD3D65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mprovement; Enhanced customer satisfaction, product competition, Brand reputation, etc.</w:t>
            </w:r>
          </w:p>
          <w:p w14:paraId="102DC012" w14:textId="78230F9F" w:rsidR="00206C17" w:rsidRDefault="00000000" w:rsidP="009411B0">
            <w:pPr>
              <w:rPr>
                <w:rFonts w:cstheme="minorHAnsi"/>
              </w:rPr>
            </w:pPr>
            <w:sdt>
              <w:sdtPr>
                <w:rPr>
                  <w:rFonts w:asciiTheme="majorHAnsi" w:hAnsiTheme="majorHAnsi" w:cs="Arial"/>
                </w:rPr>
                <w:id w:val="165318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6C17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206C17" w:rsidRPr="00706B3A">
              <w:rPr>
                <w:rFonts w:asciiTheme="majorHAnsi" w:hAnsiTheme="majorHAnsi" w:cs="Arial"/>
              </w:rPr>
              <w:t xml:space="preserve"> </w:t>
            </w:r>
            <w:r w:rsidR="00206C17">
              <w:rPr>
                <w:rFonts w:asciiTheme="majorHAnsi" w:hAnsiTheme="majorHAnsi" w:cs="Arial"/>
              </w:rPr>
              <w:t xml:space="preserve">Other </w:t>
            </w:r>
            <w:proofErr w:type="gramStart"/>
            <w:r w:rsidR="00206C17">
              <w:rPr>
                <w:rFonts w:asciiTheme="majorHAnsi" w:hAnsiTheme="majorHAnsi" w:cs="Arial"/>
              </w:rPr>
              <w:t>Benefits:_</w:t>
            </w:r>
            <w:proofErr w:type="gramEnd"/>
            <w:r w:rsidR="00206C17">
              <w:rPr>
                <w:rFonts w:asciiTheme="majorHAnsi" w:hAnsiTheme="majorHAnsi" w:cs="Arial"/>
              </w:rPr>
              <w:t>_________</w:t>
            </w:r>
          </w:p>
        </w:tc>
      </w:tr>
      <w:tr w:rsidR="00DD3DE0" w:rsidRPr="00C15BE8" w14:paraId="07472A9F" w14:textId="77777777" w:rsidTr="6D88FEFF">
        <w:trPr>
          <w:trHeight w:val="1928"/>
        </w:trPr>
        <w:tc>
          <w:tcPr>
            <w:tcW w:w="3403" w:type="dxa"/>
            <w:shd w:val="clear" w:color="auto" w:fill="BFBFBF" w:themeFill="background1" w:themeFillShade="BF"/>
          </w:tcPr>
          <w:p w14:paraId="32DFEACD" w14:textId="77777777" w:rsidR="00DD3DE0" w:rsidRPr="00CF0BB9" w:rsidRDefault="00DD3DE0" w:rsidP="00DD3DE0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lastRenderedPageBreak/>
              <w:t xml:space="preserve">  PRODUCT DESCRIPTION:</w:t>
            </w:r>
          </w:p>
          <w:p w14:paraId="533F821A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Functional performance requirements</w:t>
            </w:r>
          </w:p>
          <w:p w14:paraId="466F1229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Appearance</w:t>
            </w:r>
          </w:p>
          <w:p w14:paraId="2E188C42" w14:textId="5D0DDC2A" w:rsidR="00DD3DE0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Any unique points of differentiation against similar competitor product lines</w:t>
            </w:r>
          </w:p>
          <w:p w14:paraId="0FF1A161" w14:textId="734D1CAE" w:rsidR="00DD3DE0" w:rsidRPr="00CF0BB9" w:rsidRDefault="00FD3639" w:rsidP="00FD363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asciiTheme="majorHAnsi" w:hAnsiTheme="majorHAnsi"/>
                <w:sz w:val="20"/>
                <w:szCs w:val="20"/>
              </w:rPr>
              <w:t>..</w:t>
            </w:r>
            <w:proofErr w:type="spellStart"/>
            <w:proofErr w:type="gramEnd"/>
            <w:r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3341AC50" w14:textId="77777777" w:rsidR="00D04385" w:rsidRDefault="00D04385" w:rsidP="00D04385">
            <w:pPr>
              <w:rPr>
                <w:rFonts w:asciiTheme="majorHAnsi" w:eastAsia="宋体" w:hAnsiTheme="majorHAnsi"/>
                <w:b/>
                <w:bCs/>
                <w:lang w:eastAsia="zh-CN"/>
              </w:rPr>
            </w:pPr>
            <w:r w:rsidRPr="00D04385">
              <w:rPr>
                <w:rFonts w:asciiTheme="majorHAnsi" w:hAnsiTheme="majorHAnsi"/>
                <w:b/>
                <w:bCs/>
                <w:noProof/>
              </w:rPr>
              <w:drawing>
                <wp:inline distT="0" distB="0" distL="0" distR="0" wp14:anchorId="4D1F3183" wp14:editId="40BB5EFC">
                  <wp:extent cx="1504950" cy="1362075"/>
                  <wp:effectExtent l="0" t="0" r="0" b="9525"/>
                  <wp:docPr id="58771004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FFE5D6" w14:textId="797C4975" w:rsidR="00D04385" w:rsidRPr="00D04385" w:rsidRDefault="00D04385" w:rsidP="00D04385">
            <w:pPr>
              <w:rPr>
                <w:rFonts w:asciiTheme="majorHAnsi" w:hAnsiTheme="majorHAnsi"/>
              </w:rPr>
            </w:pPr>
            <w:r w:rsidRPr="00D04385">
              <w:rPr>
                <w:rFonts w:asciiTheme="majorHAnsi" w:hAnsiTheme="majorHAnsi"/>
                <w:b/>
                <w:bCs/>
              </w:rPr>
              <w:t>Product Definition &amp; Scope                      </w:t>
            </w:r>
          </w:p>
          <w:p w14:paraId="11211B63" w14:textId="77777777" w:rsidR="00D04385" w:rsidRPr="00D04385" w:rsidRDefault="00D04385" w:rsidP="00D04385">
            <w:pPr>
              <w:rPr>
                <w:rFonts w:asciiTheme="majorHAnsi" w:hAnsiTheme="majorHAnsi"/>
              </w:rPr>
            </w:pPr>
            <w:r w:rsidRPr="00D04385">
              <w:rPr>
                <w:rFonts w:asciiTheme="majorHAnsi" w:hAnsiTheme="majorHAnsi"/>
                <w:b/>
                <w:bCs/>
              </w:rPr>
              <w:t>Product:</w:t>
            </w:r>
            <w:r w:rsidRPr="00D04385">
              <w:rPr>
                <w:rFonts w:asciiTheme="majorHAnsi" w:hAnsiTheme="majorHAnsi"/>
              </w:rPr>
              <w:t> (Cleanroom manufactured), multi-dose plastic bottles integrated with a precision metering pump.                              </w:t>
            </w:r>
          </w:p>
          <w:p w14:paraId="3E2453DF" w14:textId="77777777" w:rsidR="00D04385" w:rsidRPr="00D04385" w:rsidRDefault="00D04385" w:rsidP="00D04385">
            <w:pPr>
              <w:rPr>
                <w:rFonts w:asciiTheme="majorHAnsi" w:hAnsiTheme="majorHAnsi"/>
              </w:rPr>
            </w:pPr>
            <w:r w:rsidRPr="00D04385">
              <w:rPr>
                <w:rFonts w:asciiTheme="majorHAnsi" w:hAnsiTheme="majorHAnsi"/>
                <w:b/>
                <w:bCs/>
              </w:rPr>
              <w:t>Primary Use:</w:t>
            </w:r>
            <w:r w:rsidRPr="00D04385">
              <w:rPr>
                <w:rFonts w:asciiTheme="majorHAnsi" w:hAnsiTheme="majorHAnsi"/>
              </w:rPr>
              <w:t> For the accurate dispensing and administration of allergen extract solutions in sublingual immunotherapy (SLIT).</w:t>
            </w:r>
          </w:p>
          <w:p w14:paraId="12B2609D" w14:textId="77777777" w:rsidR="00D04385" w:rsidRPr="00D04385" w:rsidRDefault="00D04385" w:rsidP="00D04385">
            <w:pPr>
              <w:rPr>
                <w:rFonts w:asciiTheme="majorHAnsi" w:hAnsiTheme="majorHAnsi"/>
              </w:rPr>
            </w:pPr>
            <w:r w:rsidRPr="00D04385">
              <w:rPr>
                <w:rFonts w:asciiTheme="majorHAnsi" w:hAnsiTheme="majorHAnsi"/>
                <w:b/>
                <w:bCs/>
              </w:rPr>
              <w:t>Key Specifications &amp; Compliance:</w:t>
            </w:r>
          </w:p>
          <w:p w14:paraId="60312F44" w14:textId="77777777" w:rsidR="00D04385" w:rsidRPr="00D04385" w:rsidRDefault="00D04385" w:rsidP="00D04385">
            <w:pPr>
              <w:numPr>
                <w:ilvl w:val="0"/>
                <w:numId w:val="5"/>
              </w:numPr>
              <w:rPr>
                <w:rFonts w:asciiTheme="majorHAnsi" w:hAnsiTheme="majorHAnsi"/>
              </w:rPr>
            </w:pPr>
            <w:r w:rsidRPr="00D04385">
              <w:rPr>
                <w:rFonts w:asciiTheme="majorHAnsi" w:hAnsiTheme="majorHAnsi"/>
                <w:b/>
                <w:bCs/>
              </w:rPr>
              <w:t>Material:</w:t>
            </w:r>
            <w:r w:rsidRPr="00D04385">
              <w:rPr>
                <w:rFonts w:asciiTheme="majorHAnsi" w:hAnsiTheme="majorHAnsi"/>
              </w:rPr>
              <w:t> Medical-grade PET or HDPE (such as S3, S4 series), compatible with common allergen extracts.</w:t>
            </w:r>
          </w:p>
          <w:p w14:paraId="59EF2170" w14:textId="77777777" w:rsidR="00D04385" w:rsidRPr="00D04385" w:rsidRDefault="00D04385" w:rsidP="00D04385">
            <w:pPr>
              <w:numPr>
                <w:ilvl w:val="0"/>
                <w:numId w:val="5"/>
              </w:numPr>
              <w:rPr>
                <w:rFonts w:asciiTheme="majorHAnsi" w:hAnsiTheme="majorHAnsi"/>
              </w:rPr>
            </w:pPr>
            <w:r w:rsidRPr="00D04385">
              <w:rPr>
                <w:rFonts w:asciiTheme="majorHAnsi" w:hAnsiTheme="majorHAnsi"/>
                <w:b/>
                <w:bCs/>
              </w:rPr>
              <w:t xml:space="preserve">Pump Performance: </w:t>
            </w:r>
            <w:r w:rsidRPr="00D04385">
              <w:rPr>
                <w:rFonts w:asciiTheme="majorHAnsi" w:hAnsiTheme="majorHAnsi"/>
              </w:rPr>
              <w:t>Consistent, calibrated drop volume per actuation (e.g., 0.05ml or 0.14ml) to ensure dosing accuracy.</w:t>
            </w:r>
          </w:p>
          <w:p w14:paraId="45E2A871" w14:textId="77777777" w:rsidR="00D04385" w:rsidRPr="00D04385" w:rsidRDefault="00D04385" w:rsidP="00D04385">
            <w:pPr>
              <w:numPr>
                <w:ilvl w:val="0"/>
                <w:numId w:val="5"/>
              </w:numPr>
              <w:rPr>
                <w:rFonts w:asciiTheme="majorHAnsi" w:hAnsiTheme="majorHAnsi"/>
              </w:rPr>
            </w:pPr>
            <w:r w:rsidRPr="00D04385">
              <w:rPr>
                <w:rFonts w:asciiTheme="majorHAnsi" w:hAnsiTheme="majorHAnsi"/>
                <w:b/>
                <w:bCs/>
              </w:rPr>
              <w:t>Design:</w:t>
            </w:r>
            <w:r w:rsidRPr="00D04385">
              <w:rPr>
                <w:rFonts w:asciiTheme="majorHAnsi" w:hAnsiTheme="majorHAnsi"/>
              </w:rPr>
              <w:t> User-friendly for both healthcare professionals during compounding and patients during home use. Tamper-evident features may be incorporated.</w:t>
            </w:r>
          </w:p>
          <w:p w14:paraId="2364E054" w14:textId="77777777" w:rsidR="00D04385" w:rsidRPr="00D04385" w:rsidRDefault="00D04385" w:rsidP="00D04385">
            <w:pPr>
              <w:numPr>
                <w:ilvl w:val="0"/>
                <w:numId w:val="5"/>
              </w:numPr>
              <w:rPr>
                <w:rFonts w:asciiTheme="majorHAnsi" w:hAnsiTheme="majorHAnsi"/>
              </w:rPr>
            </w:pPr>
            <w:r w:rsidRPr="00D04385">
              <w:rPr>
                <w:rFonts w:asciiTheme="majorHAnsi" w:hAnsiTheme="majorHAnsi"/>
                <w:b/>
                <w:bCs/>
              </w:rPr>
              <w:t>Regulatory Pathway:</w:t>
            </w:r>
            <w:r w:rsidRPr="00D04385">
              <w:rPr>
                <w:rFonts w:asciiTheme="majorHAnsi" w:hAnsiTheme="majorHAnsi"/>
              </w:rPr>
              <w:t> As a container closure system for a drug, it will be developed and supplied in compliance with current Good Manufacturing Practices (cGMP) and relevant FDA guidance for container closure systems.</w:t>
            </w:r>
          </w:p>
          <w:p w14:paraId="43C8BEA9" w14:textId="10F35D8D" w:rsidR="00FD3639" w:rsidRPr="00D04385" w:rsidRDefault="00FD3639" w:rsidP="00DD3DE0">
            <w:pPr>
              <w:rPr>
                <w:rFonts w:asciiTheme="majorHAnsi" w:eastAsia="宋体" w:hAnsiTheme="majorHAnsi"/>
                <w:lang w:eastAsia="zh-CN"/>
              </w:rPr>
            </w:pPr>
          </w:p>
        </w:tc>
      </w:tr>
      <w:tr w:rsidR="004575E2" w:rsidRPr="00C15BE8" w14:paraId="61267A7C" w14:textId="77777777" w:rsidTr="6D88FEFF">
        <w:trPr>
          <w:trHeight w:val="1376"/>
        </w:trPr>
        <w:tc>
          <w:tcPr>
            <w:tcW w:w="3403" w:type="dxa"/>
            <w:shd w:val="clear" w:color="auto" w:fill="BFBFBF" w:themeFill="background1" w:themeFillShade="BF"/>
          </w:tcPr>
          <w:p w14:paraId="371C13D9" w14:textId="2CCE0CB8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="Calibri" w:hAnsi="Calibri" w:cs="Arial"/>
                <w:bCs/>
              </w:rPr>
              <w:t>REQUEST TYPE</w:t>
            </w:r>
          </w:p>
        </w:tc>
        <w:tc>
          <w:tcPr>
            <w:tcW w:w="7938" w:type="dxa"/>
            <w:gridSpan w:val="3"/>
            <w:vAlign w:val="center"/>
          </w:tcPr>
          <w:p w14:paraId="79EF84DC" w14:textId="77777777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321960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LCR</w:t>
            </w:r>
            <w:r w:rsidR="009B2EED">
              <w:rPr>
                <w:rFonts w:asciiTheme="majorHAnsi" w:hAnsiTheme="majorHAnsi"/>
              </w:rPr>
              <w:t xml:space="preserve"> (Labelling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5612F4E8" w14:textId="08BB9DED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     </w:t>
            </w:r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es </w:t>
            </w:r>
            <w:proofErr w:type="gramStart"/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  <w:r w:rsid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without changing the products</w:t>
            </w:r>
          </w:p>
          <w:p w14:paraId="359B7994" w14:textId="04D4B71A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1699274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SCR</w:t>
            </w:r>
            <w:r w:rsidR="009B2EED">
              <w:rPr>
                <w:rFonts w:asciiTheme="majorHAnsi" w:hAnsiTheme="majorHAnsi"/>
              </w:rPr>
              <w:t xml:space="preserve"> (Supplier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4FF38720" w14:textId="3E30A07A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Pr="009B2EE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applications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initiated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by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Suppliers</w:t>
            </w:r>
          </w:p>
          <w:p w14:paraId="617B7318" w14:textId="75A4F4A7" w:rsidR="009B2EED" w:rsidRDefault="00000000" w:rsidP="004575E2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440984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4575E2">
              <w:rPr>
                <w:rFonts w:asciiTheme="majorHAnsi" w:hAnsiTheme="majorHAnsi"/>
              </w:rPr>
              <w:t>ECR</w:t>
            </w:r>
            <w:r w:rsidR="009B2EED">
              <w:rPr>
                <w:rFonts w:asciiTheme="majorHAnsi" w:hAnsiTheme="majorHAnsi"/>
              </w:rPr>
              <w:t xml:space="preserve"> (Engineering Change Request) </w:t>
            </w:r>
          </w:p>
          <w:p w14:paraId="6A1EEDF5" w14:textId="4EC4E960" w:rsidR="001F2750" w:rsidRPr="004D2440" w:rsidRDefault="001F2750" w:rsidP="004575E2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 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Existing </w:t>
            </w:r>
            <w:r w:rsidR="004D2440" w:rsidRPr="004D2440">
              <w:rPr>
                <w:rFonts w:asciiTheme="majorHAnsi" w:hAnsiTheme="majorHAnsi" w:cs="Arial" w:hint="eastAsia"/>
                <w:i/>
                <w:iCs/>
                <w:sz w:val="18"/>
                <w:szCs w:val="18"/>
              </w:rPr>
              <w:t>p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roducts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that SOLM is the legal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manufacturer</w:t>
            </w:r>
          </w:p>
          <w:p w14:paraId="27A0E391" w14:textId="2E4BE619" w:rsidR="00824B35" w:rsidRPr="004A05C6" w:rsidRDefault="009B2EED" w:rsidP="00457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4A05C6" w:rsidRPr="004A05C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 changes that are not bringing new hazards/risks</w:t>
            </w:r>
          </w:p>
          <w:p w14:paraId="73785089" w14:textId="79EC8B76" w:rsidR="009B2EED" w:rsidRDefault="00000000" w:rsidP="0088535B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804278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7A9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hAnsiTheme="majorHAnsi"/>
              </w:rPr>
              <w:t>NPD</w:t>
            </w:r>
            <w:r w:rsidR="009B2EED">
              <w:rPr>
                <w:rFonts w:asciiTheme="majorHAnsi" w:hAnsiTheme="majorHAnsi"/>
              </w:rPr>
              <w:t xml:space="preserve"> (New Product Development) </w:t>
            </w:r>
          </w:p>
          <w:p w14:paraId="2E7DF1AE" w14:textId="1D5428B2" w:rsidR="009B2EED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Develop new innovative products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SOLM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will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0024B841" w14:textId="57B70BC8" w:rsidR="005B7A95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S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ignificant changes </w:t>
            </w:r>
            <w:proofErr w:type="gramStart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existing 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products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that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may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bring new hazards/risks or new intended 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use</w:t>
            </w:r>
          </w:p>
          <w:p w14:paraId="361A1424" w14:textId="77777777" w:rsidR="004D5D1B" w:rsidRDefault="005B7A95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Change product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 from outsourcing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to 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to be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legal manufacturer</w:t>
            </w:r>
          </w:p>
          <w:p w14:paraId="64A1B4A3" w14:textId="244BCAE7" w:rsidR="004575E2" w:rsidRPr="004D2440" w:rsidRDefault="004D5D1B" w:rsidP="004D5D1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  <w:lang w:val="en-GB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Development of </w:t>
            </w:r>
            <w:r w:rsidRPr="004D5D1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VET/Component products</w:t>
            </w:r>
            <w:r w:rsidR="005B7A95" w:rsidRPr="0088535B" w:rsidDel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</w:p>
          <w:p w14:paraId="5D668549" w14:textId="4CC6C2E7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91805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SDP</w:t>
            </w:r>
            <w:r w:rsidR="6D88FEFF" w:rsidRPr="6D88FEFF">
              <w:rPr>
                <w:rFonts w:asciiTheme="majorHAnsi" w:hAnsiTheme="majorHAnsi"/>
              </w:rPr>
              <w:t xml:space="preserve"> (SOLM Distributor Product) </w:t>
            </w:r>
          </w:p>
          <w:p w14:paraId="1885B220" w14:textId="1FE16DFB" w:rsidR="005B7A95" w:rsidRDefault="005B7A95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not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be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6EB9908C" w14:textId="644D60FE" w:rsidR="005B7A95" w:rsidRPr="004D2440" w:rsidRDefault="00D96088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</w:t>
            </w:r>
            <w:proofErr w:type="gramStart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no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551194FE" w14:textId="76A57A10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15384999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SPP</w:t>
            </w:r>
            <w:r w:rsidR="6D88FEFF" w:rsidRPr="6D88FEFF">
              <w:rPr>
                <w:rFonts w:asciiTheme="majorHAnsi" w:hAnsiTheme="majorHAnsi"/>
              </w:rPr>
              <w:t xml:space="preserve"> (</w:t>
            </w:r>
            <w:r w:rsidR="6D88FEFF" w:rsidRPr="6D88FEFF">
              <w:rPr>
                <w:rFonts w:asciiTheme="majorHAnsi" w:hAnsiTheme="majorHAnsi"/>
                <w:lang w:val="en-GB"/>
              </w:rPr>
              <w:t>SOLM Portfolio Product</w:t>
            </w:r>
            <w:r w:rsidR="6D88FEFF" w:rsidRPr="6D88FEFF">
              <w:rPr>
                <w:rFonts w:asciiTheme="majorHAnsi" w:hAnsiTheme="majorHAnsi"/>
              </w:rPr>
              <w:t xml:space="preserve">) </w:t>
            </w:r>
          </w:p>
          <w:p w14:paraId="33C8F8D9" w14:textId="77777777" w:rsidR="00D96088" w:rsidRDefault="005B7A95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="00D96088">
              <w:rPr>
                <w:rFonts w:asciiTheme="majorHAnsi" w:hAnsiTheme="majorHAnsi"/>
              </w:rPr>
              <w:t xml:space="preserve">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D96088"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 not be the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2F240669" w14:textId="77777777" w:rsidR="005B7A95" w:rsidRDefault="00D96088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lastRenderedPageBreak/>
              <w:t xml:space="preserve"> 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Add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4B8FD9ED" w14:textId="20C1FE02" w:rsidR="00D96088" w:rsidRDefault="00000000" w:rsidP="00D96088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51148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608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96088">
              <w:rPr>
                <w:rFonts w:asciiTheme="majorHAnsi" w:hAnsiTheme="majorHAnsi" w:cs="Arial"/>
              </w:rPr>
              <w:t>Customiz</w:t>
            </w:r>
            <w:r w:rsidR="00736E59">
              <w:rPr>
                <w:rFonts w:asciiTheme="majorHAnsi" w:hAnsiTheme="majorHAnsi" w:cs="Arial"/>
              </w:rPr>
              <w:t>ed Product / Market</w:t>
            </w:r>
            <w:r w:rsidR="00D96088">
              <w:rPr>
                <w:rFonts w:asciiTheme="majorHAnsi" w:hAnsiTheme="majorHAnsi"/>
              </w:rPr>
              <w:t xml:space="preserve"> </w:t>
            </w:r>
          </w:p>
          <w:p w14:paraId="4D3A62E6" w14:textId="76673CE8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Purchased products</w:t>
            </w:r>
            <w:r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is not 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7CA079B6" w14:textId="42A68104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Engineering change on products or new customized products requested by SOLM</w:t>
            </w:r>
          </w:p>
          <w:p w14:paraId="4B323BA1" w14:textId="7258F090" w:rsidR="00D96088" w:rsidRPr="004D2440" w:rsidRDefault="00736E59" w:rsidP="00736E59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New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Market region requested by SOLM</w:t>
            </w:r>
          </w:p>
        </w:tc>
      </w:tr>
      <w:tr w:rsidR="004575E2" w:rsidRPr="00C15BE8" w14:paraId="16F941D7" w14:textId="77777777" w:rsidTr="6D88FEFF">
        <w:trPr>
          <w:trHeight w:val="275"/>
        </w:trPr>
        <w:tc>
          <w:tcPr>
            <w:tcW w:w="3403" w:type="dxa"/>
            <w:shd w:val="clear" w:color="auto" w:fill="BFBFBF" w:themeFill="background1" w:themeFillShade="BF"/>
          </w:tcPr>
          <w:p w14:paraId="0A11D56E" w14:textId="24B4CD55" w:rsidR="004575E2" w:rsidRPr="002E67C0" w:rsidRDefault="004168D8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lastRenderedPageBreak/>
              <w:t>TARGET MARKET</w:t>
            </w:r>
            <w:r w:rsidR="004575E2" w:rsidRPr="002E67C0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7938" w:type="dxa"/>
            <w:gridSpan w:val="3"/>
          </w:tcPr>
          <w:p w14:paraId="27F4484E" w14:textId="18571106" w:rsidR="004575E2" w:rsidRDefault="00000000" w:rsidP="004575E2">
            <w:pPr>
              <w:rPr>
                <w:rFonts w:asciiTheme="majorHAnsi" w:hAnsiTheme="majorHAnsi" w:cs="Arial"/>
                <w:bCs/>
              </w:rPr>
            </w:pPr>
            <w:sdt>
              <w:sdtPr>
                <w:rPr>
                  <w:rFonts w:asciiTheme="majorHAnsi" w:hAnsiTheme="majorHAnsi" w:cs="Arial"/>
                  <w:bCs/>
                </w:rPr>
                <w:id w:val="15431787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04385">
                  <w:rPr>
                    <w:rFonts w:ascii="MS Gothic" w:eastAsia="MS Gothic" w:hAnsi="MS Gothic" w:cs="Arial" w:hint="eastAsia"/>
                    <w:bCs/>
                  </w:rPr>
                  <w:t>☒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US </w:t>
            </w:r>
            <w:sdt>
              <w:sdtPr>
                <w:rPr>
                  <w:rFonts w:asciiTheme="majorHAnsi" w:hAnsiTheme="majorHAnsi" w:cs="Arial"/>
                  <w:bCs/>
                </w:rPr>
                <w:id w:val="-40729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1F2750" w:rsidRPr="00706B3A">
              <w:rPr>
                <w:rFonts w:asciiTheme="majorHAnsi" w:hAnsiTheme="majorHAnsi" w:cs="Arial"/>
                <w:bCs/>
              </w:rPr>
              <w:t xml:space="preserve"> Canada  </w:t>
            </w:r>
            <w:sdt>
              <w:sdtPr>
                <w:rPr>
                  <w:rFonts w:asciiTheme="majorHAnsi" w:hAnsiTheme="majorHAnsi" w:cs="Arial"/>
                  <w:bCs/>
                </w:rPr>
                <w:id w:val="2048785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E</w:t>
            </w:r>
            <w:r w:rsidR="001F2750">
              <w:rPr>
                <w:rFonts w:asciiTheme="majorHAnsi" w:hAnsiTheme="majorHAnsi" w:cs="Arial"/>
                <w:bCs/>
              </w:rPr>
              <w:t>MEA</w:t>
            </w:r>
            <w:r w:rsidR="004168D8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115634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8D8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168D8" w:rsidRPr="00706B3A">
              <w:rPr>
                <w:rFonts w:asciiTheme="majorHAnsi" w:hAnsiTheme="majorHAnsi" w:cs="Arial"/>
                <w:bCs/>
              </w:rPr>
              <w:t xml:space="preserve"> U</w:t>
            </w:r>
            <w:r w:rsidR="004168D8">
              <w:rPr>
                <w:rFonts w:asciiTheme="majorHAnsi" w:hAnsiTheme="majorHAnsi" w:cs="Arial"/>
                <w:bCs/>
              </w:rPr>
              <w:t>K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1862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Brazil </w:t>
            </w:r>
            <w:r w:rsidR="004575E2" w:rsidRPr="00706B3A">
              <w:rPr>
                <w:rFonts w:ascii="Segoe UI Symbol" w:hAnsi="Segoe UI Symbol" w:cs="Segoe UI Symbol"/>
                <w:bCs/>
              </w:rPr>
              <w:t>☐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Australia</w:t>
            </w:r>
            <w:r w:rsidR="001F2750">
              <w:t xml:space="preserve"> &amp; </w:t>
            </w:r>
            <w:r w:rsidR="001F2750" w:rsidRPr="004D2440">
              <w:rPr>
                <w:rFonts w:asciiTheme="majorHAnsi" w:hAnsiTheme="majorHAnsi" w:cs="Arial"/>
                <w:bCs/>
              </w:rPr>
              <w:t>New Zealand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267857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>
                  <w:rPr>
                    <w:rFonts w:ascii="MS Gothic" w:eastAsia="MS Gothic" w:hAnsi="MS Gothic" w:cs="Arial" w:hint="eastAsia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Other countries</w:t>
            </w:r>
            <w:r w:rsidR="001F2750">
              <w:rPr>
                <w:rFonts w:asciiTheme="majorHAnsi" w:hAnsiTheme="majorHAnsi" w:cs="Arial"/>
                <w:bCs/>
              </w:rPr>
              <w:t>/</w:t>
            </w:r>
            <w:r w:rsidR="001F2750" w:rsidRPr="001F2750">
              <w:rPr>
                <w:rFonts w:asciiTheme="majorHAnsi" w:hAnsiTheme="majorHAnsi" w:cs="Arial"/>
                <w:bCs/>
              </w:rPr>
              <w:t>regions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, list: </w:t>
            </w:r>
          </w:p>
          <w:p w14:paraId="49ECA816" w14:textId="4596096C" w:rsidR="00736E59" w:rsidRPr="00FD3639" w:rsidRDefault="00736E59" w:rsidP="004575E2">
            <w:pPr>
              <w:rPr>
                <w:rFonts w:asciiTheme="majorHAnsi" w:hAnsiTheme="majorHAnsi" w:cs="Arial"/>
                <w:bCs/>
                <w:sz w:val="24"/>
                <w:szCs w:val="24"/>
              </w:rPr>
            </w:pPr>
          </w:p>
        </w:tc>
      </w:tr>
      <w:tr w:rsidR="004575E2" w:rsidRPr="00C15BE8" w14:paraId="6BC43732" w14:textId="77777777" w:rsidTr="6D88FEFF">
        <w:trPr>
          <w:trHeight w:val="662"/>
        </w:trPr>
        <w:tc>
          <w:tcPr>
            <w:tcW w:w="3403" w:type="dxa"/>
            <w:shd w:val="clear" w:color="auto" w:fill="BFBFBF" w:themeFill="background1" w:themeFillShade="BF"/>
          </w:tcPr>
          <w:p w14:paraId="068F89A9" w14:textId="55F3432A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 xml:space="preserve">TARGET </w:t>
            </w:r>
            <w:r w:rsidR="004168D8">
              <w:rPr>
                <w:rFonts w:asciiTheme="majorHAnsi" w:hAnsiTheme="majorHAnsi"/>
              </w:rPr>
              <w:t>USE:</w:t>
            </w:r>
          </w:p>
        </w:tc>
        <w:tc>
          <w:tcPr>
            <w:tcW w:w="2835" w:type="dxa"/>
            <w:shd w:val="clear" w:color="auto" w:fill="FFFFFF" w:themeFill="background1"/>
          </w:tcPr>
          <w:p w14:paraId="28FECA9E" w14:textId="0964EDCC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369529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04385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Human Use</w:t>
            </w:r>
            <w:r w:rsidR="004575E2" w:rsidRPr="00706B3A">
              <w:rPr>
                <w:rFonts w:asciiTheme="majorHAnsi" w:hAnsiTheme="majorHAnsi"/>
              </w:rPr>
              <w:t xml:space="preserve">    </w:t>
            </w:r>
          </w:p>
          <w:p w14:paraId="4BA0C8F3" w14:textId="6A3AB6F6" w:rsidR="004575E2" w:rsidRPr="00706B3A" w:rsidRDefault="00000000" w:rsidP="004575E2">
            <w:pPr>
              <w:rPr>
                <w:rFonts w:asciiTheme="majorHAnsi" w:hAnsiTheme="majorHAnsi"/>
                <w:b/>
              </w:rPr>
            </w:pPr>
            <w:sdt>
              <w:sdtPr>
                <w:rPr>
                  <w:rFonts w:asciiTheme="majorHAnsi" w:hAnsiTheme="majorHAnsi" w:cs="Arial"/>
                </w:rPr>
                <w:id w:val="-155407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Animal Health 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249E0B9" w14:textId="18570B28" w:rsidR="004575E2" w:rsidRPr="00706B3A" w:rsidRDefault="004575E2" w:rsidP="004575E2">
            <w:pPr>
              <w:rPr>
                <w:rFonts w:asciiTheme="majorHAnsi" w:hAnsiTheme="majorHAnsi"/>
              </w:rPr>
            </w:pPr>
            <w:r w:rsidRPr="00706B3A">
              <w:rPr>
                <w:rFonts w:asciiTheme="majorHAnsi" w:hAnsiTheme="majorHAnsi"/>
              </w:rPr>
              <w:t>STERILE</w:t>
            </w:r>
          </w:p>
        </w:tc>
        <w:tc>
          <w:tcPr>
            <w:tcW w:w="3119" w:type="dxa"/>
          </w:tcPr>
          <w:p w14:paraId="404C2D55" w14:textId="65C924D1" w:rsidR="004575E2" w:rsidRDefault="004575E2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239835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E4BF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YES   </w:t>
            </w:r>
          </w:p>
          <w:p w14:paraId="173F203B" w14:textId="1E1F3D58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-4516375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04385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NO    </w:t>
            </w:r>
          </w:p>
        </w:tc>
      </w:tr>
      <w:tr w:rsidR="004575E2" w:rsidRPr="00C15BE8" w14:paraId="27AC6002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BC83D1" w14:textId="6E24C51A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="Calibri" w:hAnsi="Calibri" w:cs="Arial"/>
                <w:bCs/>
              </w:rPr>
              <w:t>VOLUME/SALES OPPORTUNITY: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AA6A4A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Launch volume required:</w:t>
            </w:r>
            <w:r w:rsidRPr="00706B3A">
              <w:rPr>
                <w:rFonts w:ascii="Calibri" w:hAnsi="Calibri" w:cs="Arial"/>
              </w:rPr>
              <w:t xml:space="preserve"> </w:t>
            </w:r>
          </w:p>
          <w:p w14:paraId="3D19B594" w14:textId="3ABC4385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4578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1 estimate</w:t>
            </w:r>
          </w:p>
          <w:p w14:paraId="36EB819B" w14:textId="1827678D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C1C2FE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2 estimate</w:t>
            </w:r>
          </w:p>
          <w:p w14:paraId="1E57C1A4" w14:textId="5C0A7495" w:rsidR="004575E2" w:rsidRPr="00706B3A" w:rsidRDefault="004575E2" w:rsidP="004575E2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AB02E2" w:rsidRPr="00C15BE8" w14:paraId="62A29AF7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AC30FA" w14:textId="25D0EBA9" w:rsidR="00AB02E2" w:rsidRPr="00CF0BB9" w:rsidRDefault="00A04533" w:rsidP="00AB02E2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CUSTOMER NOTIFICATION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FDB8FC" w14:textId="42227855" w:rsidR="00B557E3" w:rsidRPr="00816DB3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</w:rPr>
              <w:t xml:space="preserve">Do we have any special quality agreement in place with </w:t>
            </w:r>
            <w:proofErr w:type="gramStart"/>
            <w:r w:rsidRPr="6D88FEFF">
              <w:rPr>
                <w:rFonts w:asciiTheme="majorHAnsi" w:hAnsiTheme="majorHAnsi" w:cstheme="majorBidi"/>
              </w:rPr>
              <w:t>customer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which requires approval before implementing changes?                                                      </w:t>
            </w:r>
            <w:sdt>
              <w:sdtPr>
                <w:rPr>
                  <w:rFonts w:asciiTheme="majorHAnsi" w:hAnsiTheme="majorHAnsi" w:cstheme="majorBidi"/>
                </w:rPr>
                <w:id w:val="-1862887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-18368322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   </w:t>
            </w:r>
          </w:p>
          <w:p w14:paraId="790F7FB1" w14:textId="6850034F" w:rsidR="00AD73D5" w:rsidRPr="00B554D0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If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Yes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, please provide the customer's name and evidence.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Attach the customer confirmation GF-0083 at the end of the form. </w:t>
            </w:r>
            <w:r w:rsidR="009B0EA1">
              <w:br/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 xml:space="preserve">Is notification to the customers needed after </w:t>
            </w:r>
            <w:proofErr w:type="gramStart"/>
            <w:r w:rsidRPr="6D88FEFF">
              <w:rPr>
                <w:rFonts w:asciiTheme="majorHAnsi" w:hAnsiTheme="majorHAnsi" w:cstheme="majorBidi"/>
              </w:rPr>
              <w:t>change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project is closed? </w:t>
            </w:r>
            <w:sdt>
              <w:sdtPr>
                <w:rPr>
                  <w:rFonts w:asciiTheme="majorHAnsi" w:hAnsiTheme="majorHAnsi" w:cstheme="majorBidi"/>
                </w:rPr>
                <w:id w:val="-158206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2116174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>Remark: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Example: change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affect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 regulatory, performance, appearance, etc. Notification method.</w:t>
            </w:r>
          </w:p>
        </w:tc>
      </w:tr>
      <w:tr w:rsidR="004575E2" w:rsidRPr="00C15BE8" w14:paraId="58B27DDE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1FE9EA" w14:textId="77777777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LEGAL MANUFACTURER:</w:t>
            </w:r>
          </w:p>
          <w:p w14:paraId="23FED388" w14:textId="77777777" w:rsidR="004575E2" w:rsidRPr="00CF0BB9" w:rsidRDefault="004575E2" w:rsidP="004575E2">
            <w:pPr>
              <w:rPr>
                <w:rFonts w:asciiTheme="majorHAnsi" w:hAnsiTheme="majorHAnsi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5D95D7" w14:textId="77777777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70455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Sol-Millennium</w:t>
            </w:r>
            <w:r w:rsidR="004575E2" w:rsidRPr="00706B3A">
              <w:rPr>
                <w:rFonts w:asciiTheme="majorHAnsi" w:hAnsiTheme="majorHAnsi"/>
              </w:rPr>
              <w:t xml:space="preserve">  </w:t>
            </w:r>
          </w:p>
          <w:p w14:paraId="0205CD92" w14:textId="4CB19004" w:rsidR="004575E2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9375925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Other: __________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AC0041" w14:textId="4F3E22EB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  <w:r w:rsidRPr="00706B3A">
              <w:rPr>
                <w:rFonts w:asciiTheme="majorHAnsi" w:hAnsiTheme="majorHAnsi"/>
                <w:bCs/>
              </w:rPr>
              <w:t>BRANDING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16A310" w14:textId="38F8075F" w:rsidR="004575E2" w:rsidRPr="00706B3A" w:rsidRDefault="00000000" w:rsidP="6D88FEFF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14198994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Sol-Millennium</w:t>
            </w:r>
            <w:r w:rsidR="6D88FEFF" w:rsidRPr="6D88FEFF">
              <w:rPr>
                <w:rFonts w:asciiTheme="majorHAnsi" w:hAnsiTheme="majorHAnsi"/>
              </w:rPr>
              <w:t xml:space="preserve">  </w:t>
            </w:r>
          </w:p>
          <w:p w14:paraId="68928984" w14:textId="587A5B60" w:rsidR="004575E2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20467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Private Label</w:t>
            </w:r>
          </w:p>
        </w:tc>
      </w:tr>
      <w:tr w:rsidR="005C3BAD" w:rsidRPr="00C15BE8" w14:paraId="17071228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C4411D" w14:textId="099769C3" w:rsidR="005C3BAD" w:rsidRPr="00CF0BB9" w:rsidRDefault="005C3BAD" w:rsidP="004575E2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EXPECTED PRODUCT LAUNCH PERIOD: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134690" w14:textId="26D2C99A" w:rsidR="005C3BAD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14228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&lt; 1 year</w:t>
            </w:r>
          </w:p>
          <w:p w14:paraId="57D4DBA7" w14:textId="3C1B6F1E" w:rsidR="005C3BAD" w:rsidRDefault="00000000" w:rsidP="005C3BAD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906887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>1-3</w:t>
            </w:r>
            <w:r w:rsidR="005C3BAD">
              <w:rPr>
                <w:rFonts w:asciiTheme="majorHAnsi" w:hAnsiTheme="majorHAnsi" w:cs="Arial"/>
              </w:rPr>
              <w:t xml:space="preserve"> </w:t>
            </w:r>
            <w:proofErr w:type="gramStart"/>
            <w:r w:rsidR="005C3BAD">
              <w:rPr>
                <w:rFonts w:asciiTheme="majorHAnsi" w:hAnsiTheme="majorHAnsi" w:cs="Arial"/>
              </w:rPr>
              <w:t>year</w:t>
            </w:r>
            <w:proofErr w:type="gramEnd"/>
          </w:p>
          <w:p w14:paraId="6A02C136" w14:textId="70891F35" w:rsidR="005C3BAD" w:rsidRPr="005C3BAD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750472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 xml:space="preserve">&gt; </w:t>
            </w:r>
            <w:r w:rsidR="005C3BAD">
              <w:rPr>
                <w:rFonts w:asciiTheme="majorHAnsi" w:hAnsiTheme="majorHAnsi" w:cs="Arial"/>
              </w:rPr>
              <w:t>3 years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BB1FFE" w14:textId="5DFFB82B" w:rsidR="005C3BAD" w:rsidRPr="00B554D0" w:rsidRDefault="005C3BAD" w:rsidP="004575E2">
            <w:pPr>
              <w:rPr>
                <w:rFonts w:asciiTheme="majorHAnsi" w:hAnsiTheme="majorHAnsi"/>
                <w:bCs/>
                <w:highlight w:val="yellow"/>
              </w:rPr>
            </w:pPr>
            <w:r w:rsidRPr="006C5649">
              <w:rPr>
                <w:rFonts w:asciiTheme="majorHAnsi" w:hAnsiTheme="majorHAnsi"/>
              </w:rPr>
              <w:t>EXPECTED PRODUCT LIFE PERIOD: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637664" w14:textId="3804729B" w:rsidR="005C3BAD" w:rsidRDefault="6D88FEFF" w:rsidP="6D88FEFF">
            <w:pPr>
              <w:spacing w:before="80" w:after="80"/>
              <w:rPr>
                <w:rFonts w:ascii="Calibri" w:eastAsia="Calibri" w:hAnsi="Calibri" w:cs="Calibri"/>
                <w:sz w:val="24"/>
                <w:szCs w:val="24"/>
              </w:rPr>
            </w:pPr>
            <w:r w:rsidRPr="6D88FEFF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GB"/>
              </w:rPr>
              <w:t>10 years</w:t>
            </w:r>
          </w:p>
          <w:p w14:paraId="53C711EA" w14:textId="25C86E4B" w:rsidR="005C3BAD" w:rsidRDefault="005C3BAD" w:rsidP="6D88FEFF">
            <w:pPr>
              <w:spacing w:before="80" w:after="80"/>
              <w:rPr>
                <w:rFonts w:asciiTheme="majorHAnsi" w:hAnsiTheme="majorHAnsi" w:cs="Arial"/>
              </w:rPr>
            </w:pPr>
          </w:p>
        </w:tc>
      </w:tr>
    </w:tbl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3403"/>
        <w:gridCol w:w="7938"/>
      </w:tblGrid>
      <w:tr w:rsidR="000E7495" w:rsidRPr="00C15BE8" w14:paraId="3F9E71BC" w14:textId="77777777" w:rsidTr="00006149">
        <w:trPr>
          <w:trHeight w:val="435"/>
        </w:trPr>
        <w:tc>
          <w:tcPr>
            <w:tcW w:w="3403" w:type="dxa"/>
            <w:shd w:val="clear" w:color="auto" w:fill="BFBFBF" w:themeFill="background1" w:themeFillShade="BF"/>
          </w:tcPr>
          <w:p w14:paraId="2B6A7478" w14:textId="20240AFB" w:rsidR="001B2D91" w:rsidRPr="00706B3A" w:rsidRDefault="00C15BE8" w:rsidP="00706B3A">
            <w:pPr>
              <w:spacing w:before="160" w:after="160"/>
              <w:rPr>
                <w:rFonts w:ascii="Calibri" w:hAnsi="Calibri" w:cs="Arial"/>
                <w:bCs/>
              </w:rPr>
            </w:pPr>
            <w:r w:rsidRPr="00FD3639">
              <w:rPr>
                <w:rFonts w:ascii="Calibri" w:hAnsi="Calibri" w:cs="Arial"/>
                <w:bCs/>
                <w:sz w:val="22"/>
                <w:szCs w:val="22"/>
              </w:rPr>
              <w:t xml:space="preserve">NAME </w:t>
            </w:r>
            <w:r w:rsidR="00FD3639">
              <w:rPr>
                <w:rFonts w:ascii="Calibri" w:hAnsi="Calibri" w:cs="Arial"/>
                <w:bCs/>
                <w:sz w:val="22"/>
                <w:szCs w:val="22"/>
              </w:rPr>
              <w:t>AND DATE of REQUEST</w:t>
            </w:r>
            <w:r w:rsidRPr="00FD3639">
              <w:rPr>
                <w:rFonts w:ascii="Calibri" w:hAnsi="Calibri" w:cs="Arial"/>
                <w:bCs/>
                <w:sz w:val="22"/>
                <w:szCs w:val="22"/>
              </w:rPr>
              <w:t>:</w:t>
            </w:r>
          </w:p>
        </w:tc>
        <w:tc>
          <w:tcPr>
            <w:tcW w:w="7938" w:type="dxa"/>
            <w:vAlign w:val="center"/>
          </w:tcPr>
          <w:p w14:paraId="2E02E1D5" w14:textId="69C21400" w:rsidR="000E7495" w:rsidRPr="00706B3A" w:rsidRDefault="00383000" w:rsidP="000E7495">
            <w:pPr>
              <w:rPr>
                <w:rFonts w:ascii="Calibri" w:hAnsi="Calibri" w:cs="Arial"/>
                <w:sz w:val="22"/>
                <w:szCs w:val="22"/>
              </w:rPr>
            </w:pPr>
            <w:bookmarkStart w:id="1" w:name="OLE_LINK2"/>
            <w:r w:rsidRPr="008235A7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 xml:space="preserve">Alex </w:t>
            </w:r>
            <w:proofErr w:type="gramStart"/>
            <w:r w:rsidRPr="008235A7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Lu</w:t>
            </w:r>
            <w:r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 xml:space="preserve">  2026</w:t>
            </w:r>
            <w:proofErr w:type="gramEnd"/>
            <w:r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>/1/29</w:t>
            </w:r>
            <w:bookmarkEnd w:id="1"/>
          </w:p>
        </w:tc>
      </w:tr>
    </w:tbl>
    <w:p w14:paraId="1E15E58F" w14:textId="77777777" w:rsidR="0041008D" w:rsidRDefault="0041008D" w:rsidP="0090041F">
      <w:pPr>
        <w:rPr>
          <w:rFonts w:eastAsia="宋体"/>
          <w:b/>
          <w:bCs/>
          <w:lang w:val="en-US" w:eastAsia="zh-CN"/>
        </w:rPr>
      </w:pPr>
    </w:p>
    <w:p w14:paraId="30485C1E" w14:textId="77777777" w:rsidR="0041008D" w:rsidRDefault="0041008D" w:rsidP="0090041F">
      <w:pPr>
        <w:rPr>
          <w:rFonts w:eastAsia="宋体"/>
          <w:b/>
          <w:bCs/>
          <w:lang w:val="en-US" w:eastAsia="zh-CN"/>
        </w:rPr>
      </w:pPr>
    </w:p>
    <w:p w14:paraId="7B53C310" w14:textId="77777777" w:rsidR="0041008D" w:rsidRDefault="0041008D" w:rsidP="0090041F">
      <w:pPr>
        <w:rPr>
          <w:rFonts w:eastAsia="宋体"/>
          <w:b/>
          <w:bCs/>
          <w:lang w:val="en-US" w:eastAsia="zh-CN"/>
        </w:rPr>
      </w:pPr>
    </w:p>
    <w:p w14:paraId="60F7BA9C" w14:textId="77777777" w:rsidR="0041008D" w:rsidRDefault="0041008D" w:rsidP="0090041F">
      <w:pPr>
        <w:rPr>
          <w:rFonts w:eastAsia="宋体"/>
          <w:b/>
          <w:bCs/>
          <w:lang w:val="en-US" w:eastAsia="zh-CN"/>
        </w:rPr>
      </w:pPr>
    </w:p>
    <w:p w14:paraId="28420687" w14:textId="77777777" w:rsidR="0041008D" w:rsidRDefault="0041008D" w:rsidP="0090041F">
      <w:pPr>
        <w:rPr>
          <w:rFonts w:eastAsia="宋体"/>
          <w:b/>
          <w:bCs/>
          <w:lang w:val="en-US" w:eastAsia="zh-CN"/>
        </w:rPr>
      </w:pPr>
    </w:p>
    <w:p w14:paraId="2E8D4208" w14:textId="77777777" w:rsidR="0041008D" w:rsidRDefault="0041008D" w:rsidP="0090041F">
      <w:pPr>
        <w:rPr>
          <w:rFonts w:eastAsia="宋体"/>
          <w:b/>
          <w:bCs/>
          <w:lang w:val="en-US" w:eastAsia="zh-CN"/>
        </w:rPr>
      </w:pPr>
    </w:p>
    <w:p w14:paraId="180DD1D0" w14:textId="77777777" w:rsidR="0041008D" w:rsidRDefault="0041008D" w:rsidP="0090041F">
      <w:pPr>
        <w:rPr>
          <w:rFonts w:eastAsia="宋体"/>
          <w:b/>
          <w:bCs/>
          <w:lang w:val="en-US" w:eastAsia="zh-CN"/>
        </w:rPr>
      </w:pPr>
    </w:p>
    <w:p w14:paraId="058007CE" w14:textId="77777777" w:rsidR="0041008D" w:rsidRDefault="0041008D" w:rsidP="0090041F">
      <w:pPr>
        <w:rPr>
          <w:rFonts w:eastAsia="宋体"/>
          <w:b/>
          <w:bCs/>
          <w:lang w:val="en-US" w:eastAsia="zh-CN"/>
        </w:rPr>
      </w:pPr>
    </w:p>
    <w:p w14:paraId="0057E29A" w14:textId="77777777" w:rsidR="0041008D" w:rsidRDefault="0041008D" w:rsidP="0090041F">
      <w:pPr>
        <w:rPr>
          <w:rFonts w:eastAsia="宋体"/>
          <w:b/>
          <w:bCs/>
          <w:lang w:val="en-US" w:eastAsia="zh-CN"/>
        </w:rPr>
      </w:pPr>
    </w:p>
    <w:p w14:paraId="4EE98850" w14:textId="77777777" w:rsidR="0041008D" w:rsidRDefault="0041008D" w:rsidP="0090041F">
      <w:pPr>
        <w:rPr>
          <w:rFonts w:eastAsia="宋体"/>
          <w:b/>
          <w:bCs/>
          <w:lang w:val="en-US" w:eastAsia="zh-CN"/>
        </w:rPr>
      </w:pPr>
    </w:p>
    <w:p w14:paraId="7431D557" w14:textId="1672D888" w:rsidR="0090041F" w:rsidRPr="005E5F5E" w:rsidRDefault="0090041F" w:rsidP="0090041F">
      <w:pPr>
        <w:rPr>
          <w:rFonts w:asciiTheme="majorHAnsi" w:eastAsia="宋体" w:hAnsiTheme="majorHAnsi" w:cstheme="majorHAnsi"/>
          <w:lang w:val="en-US" w:eastAsia="zh-CN"/>
        </w:rPr>
      </w:pPr>
      <w:r w:rsidRPr="005E5F5E">
        <w:rPr>
          <w:rFonts w:asciiTheme="majorHAnsi" w:eastAsia="宋体" w:hAnsiTheme="majorHAnsi" w:cstheme="majorHAnsi"/>
          <w:b/>
          <w:bCs/>
          <w:lang w:val="en-US" w:eastAsia="zh-CN"/>
        </w:rPr>
        <w:lastRenderedPageBreak/>
        <w:t>Business Case &amp; Commercial Rationale</w:t>
      </w:r>
    </w:p>
    <w:p w14:paraId="36D25E4C" w14:textId="77777777" w:rsidR="0090041F" w:rsidRPr="005E5F5E" w:rsidRDefault="0090041F" w:rsidP="0090041F">
      <w:pPr>
        <w:rPr>
          <w:rFonts w:asciiTheme="majorHAnsi" w:eastAsia="宋体" w:hAnsiTheme="majorHAnsi" w:cstheme="majorHAnsi"/>
          <w:lang w:val="en-US" w:eastAsia="zh-CN"/>
        </w:rPr>
      </w:pPr>
    </w:p>
    <w:p w14:paraId="3F784E78" w14:textId="77777777" w:rsidR="0090041F" w:rsidRPr="005E5F5E" w:rsidRDefault="0090041F" w:rsidP="0090041F">
      <w:pPr>
        <w:rPr>
          <w:rFonts w:asciiTheme="majorHAnsi" w:eastAsia="宋体" w:hAnsiTheme="majorHAnsi" w:cstheme="majorHAnsi"/>
          <w:lang w:val="en-US" w:eastAsia="zh-CN"/>
        </w:rPr>
      </w:pPr>
      <w:r w:rsidRPr="005E5F5E">
        <w:rPr>
          <w:rFonts w:asciiTheme="majorHAnsi" w:eastAsia="宋体" w:hAnsiTheme="majorHAnsi" w:cstheme="majorHAnsi"/>
          <w:lang w:val="en-US" w:eastAsia="zh-CN"/>
        </w:rPr>
        <w:t>This project targets a high-value, recurrent-purchase item with significant strategic and financial upside.</w:t>
      </w:r>
    </w:p>
    <w:p w14:paraId="056728AA" w14:textId="77777777" w:rsidR="0090041F" w:rsidRPr="005E5F5E" w:rsidRDefault="0090041F" w:rsidP="0090041F">
      <w:pPr>
        <w:rPr>
          <w:rFonts w:asciiTheme="majorHAnsi" w:eastAsia="宋体" w:hAnsiTheme="majorHAnsi" w:cstheme="majorHAnsi"/>
          <w:lang w:val="en-US" w:eastAsia="zh-CN"/>
        </w:rPr>
      </w:pPr>
    </w:p>
    <w:tbl>
      <w:tblPr>
        <w:tblW w:w="10395" w:type="dxa"/>
        <w:tblInd w:w="-6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8"/>
        <w:gridCol w:w="515"/>
        <w:gridCol w:w="1040"/>
        <w:gridCol w:w="1040"/>
        <w:gridCol w:w="859"/>
        <w:gridCol w:w="1439"/>
        <w:gridCol w:w="1157"/>
        <w:gridCol w:w="1157"/>
      </w:tblGrid>
      <w:tr w:rsidR="0090041F" w:rsidRPr="005E5F5E" w14:paraId="0C88E44A" w14:textId="77777777" w:rsidTr="0041008D">
        <w:trPr>
          <w:trHeight w:val="450"/>
        </w:trPr>
        <w:tc>
          <w:tcPr>
            <w:tcW w:w="3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vAlign w:val="center"/>
            <w:hideMark/>
          </w:tcPr>
          <w:p w14:paraId="618FB7C8" w14:textId="7F4511A0" w:rsidR="005E5F5E" w:rsidRPr="005E5F5E" w:rsidRDefault="0090041F" w:rsidP="0090041F">
            <w:pPr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Prod</w:t>
            </w:r>
            <w:r w:rsidR="005E5F5E">
              <w:rPr>
                <w:rFonts w:asciiTheme="majorHAnsi" w:eastAsia="宋体" w:hAnsiTheme="majorHAnsi" w:cstheme="majorHAnsi" w:hint="eastAsia"/>
                <w:b/>
                <w:bCs/>
                <w:sz w:val="18"/>
                <w:szCs w:val="18"/>
                <w:lang w:val="en-US" w:eastAsia="zh-CN"/>
              </w:rPr>
              <w:t>uct</w:t>
            </w:r>
          </w:p>
        </w:tc>
        <w:tc>
          <w:tcPr>
            <w:tcW w:w="5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vAlign w:val="center"/>
            <w:hideMark/>
          </w:tcPr>
          <w:p w14:paraId="618A4C12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COO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vAlign w:val="center"/>
            <w:hideMark/>
          </w:tcPr>
          <w:p w14:paraId="11953545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Den Uni Price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vAlign w:val="center"/>
            <w:hideMark/>
          </w:tcPr>
          <w:p w14:paraId="24294CAB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 Target Uni Price </w:t>
            </w:r>
          </w:p>
        </w:tc>
        <w:tc>
          <w:tcPr>
            <w:tcW w:w="8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vAlign w:val="center"/>
            <w:hideMark/>
          </w:tcPr>
          <w:p w14:paraId="5F6F033A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Target Gross Margin</w:t>
            </w:r>
          </w:p>
        </w:tc>
        <w:tc>
          <w:tcPr>
            <w:tcW w:w="14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vAlign w:val="center"/>
            <w:hideMark/>
          </w:tcPr>
          <w:p w14:paraId="40DBB05F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Annual consumption in US</w:t>
            </w:r>
          </w:p>
        </w:tc>
        <w:tc>
          <w:tcPr>
            <w:tcW w:w="11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vAlign w:val="center"/>
            <w:hideMark/>
          </w:tcPr>
          <w:p w14:paraId="470A005B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proofErr w:type="spellStart"/>
            <w:r w:rsidRPr="005E5F5E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Solm</w:t>
            </w:r>
            <w:proofErr w:type="spellEnd"/>
            <w:r w:rsidRPr="005E5F5E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proofErr w:type="spellStart"/>
            <w:r w:rsidRPr="005E5F5E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Forcast</w:t>
            </w:r>
            <w:proofErr w:type="spellEnd"/>
            <w:r w:rsidRPr="005E5F5E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（</w:t>
            </w:r>
            <w:r w:rsidRPr="005E5F5E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 xml:space="preserve">10% </w:t>
            </w:r>
            <w:r w:rsidRPr="005E5F5E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11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vAlign w:val="center"/>
            <w:hideMark/>
          </w:tcPr>
          <w:p w14:paraId="65BC86B6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Est. Sale Revenue</w:t>
            </w:r>
          </w:p>
        </w:tc>
      </w:tr>
      <w:tr w:rsidR="0090041F" w:rsidRPr="005E5F5E" w14:paraId="66D27180" w14:textId="77777777" w:rsidTr="0041008D">
        <w:trPr>
          <w:trHeight w:val="340"/>
        </w:trPr>
        <w:tc>
          <w:tcPr>
            <w:tcW w:w="3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A9B22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15mL White Plastic Bottle</w:t>
            </w: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（</w:t>
            </w: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with 50uL Dose</w:t>
            </w: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515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E66A7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505E3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$2.19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F9AA0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$1.53</w:t>
            </w:r>
          </w:p>
        </w:tc>
        <w:tc>
          <w:tcPr>
            <w:tcW w:w="85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BB8B3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60%</w:t>
            </w: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99D4C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           15,000,000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42029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       1,500,000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29D8A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       2,295,000</w:t>
            </w:r>
          </w:p>
        </w:tc>
      </w:tr>
      <w:tr w:rsidR="0090041F" w:rsidRPr="005E5F5E" w14:paraId="7ADA7EA8" w14:textId="77777777" w:rsidTr="0041008D">
        <w:trPr>
          <w:trHeight w:val="340"/>
        </w:trPr>
        <w:tc>
          <w:tcPr>
            <w:tcW w:w="3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92872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15mL Amber Plastic Bottle</w:t>
            </w: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（</w:t>
            </w: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with 50uL Dose</w:t>
            </w: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515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17B4D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4034E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F8201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85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B42D2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F3FB1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B3520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205EF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</w:tr>
      <w:tr w:rsidR="0090041F" w:rsidRPr="005E5F5E" w14:paraId="7E7EF38B" w14:textId="77777777" w:rsidTr="0041008D">
        <w:trPr>
          <w:trHeight w:val="340"/>
        </w:trPr>
        <w:tc>
          <w:tcPr>
            <w:tcW w:w="3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9F542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15mL Blue Plastic Bottle</w:t>
            </w: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（</w:t>
            </w: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with 50uL Dose</w:t>
            </w: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515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2B320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EBDC5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2506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85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05E0E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4F0C4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55317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1628F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</w:tr>
      <w:tr w:rsidR="0090041F" w:rsidRPr="005E5F5E" w14:paraId="3922E7CC" w14:textId="77777777" w:rsidTr="0041008D">
        <w:trPr>
          <w:trHeight w:val="340"/>
        </w:trPr>
        <w:tc>
          <w:tcPr>
            <w:tcW w:w="3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21567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30mL White Plastic Bottle</w:t>
            </w: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（</w:t>
            </w: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with 50uL Dose</w:t>
            </w: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515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BFEA3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4947A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0B6F5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85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7960A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3F0F2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F62BB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B9294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</w:tr>
      <w:tr w:rsidR="0090041F" w:rsidRPr="005E5F5E" w14:paraId="40706BA7" w14:textId="77777777" w:rsidTr="0041008D">
        <w:trPr>
          <w:trHeight w:val="340"/>
        </w:trPr>
        <w:tc>
          <w:tcPr>
            <w:tcW w:w="3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34126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30mL Amber Plastic Bottle</w:t>
            </w: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（</w:t>
            </w: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with 50uL Dose</w:t>
            </w: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515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6FF95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7DA7B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59B57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85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53FC9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CBA25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DD2CA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C75D0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</w:tr>
      <w:tr w:rsidR="0090041F" w:rsidRPr="005E5F5E" w14:paraId="06788171" w14:textId="77777777" w:rsidTr="0041008D">
        <w:trPr>
          <w:trHeight w:val="340"/>
        </w:trPr>
        <w:tc>
          <w:tcPr>
            <w:tcW w:w="3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EBD43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50uL Metered Dose</w:t>
            </w:r>
          </w:p>
        </w:tc>
        <w:tc>
          <w:tcPr>
            <w:tcW w:w="515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F73C8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97B3A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             $2.40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9230E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             $1.20</w:t>
            </w:r>
          </w:p>
        </w:tc>
        <w:tc>
          <w:tcPr>
            <w:tcW w:w="85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2CFC3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60%</w:t>
            </w: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92B9B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           15,000,000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AA2E4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       1,500,000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7C68A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</w:tr>
      <w:tr w:rsidR="0090041F" w:rsidRPr="005E5F5E" w14:paraId="255BAFA6" w14:textId="77777777" w:rsidTr="0041008D">
        <w:trPr>
          <w:trHeight w:val="340"/>
        </w:trPr>
        <w:tc>
          <w:tcPr>
            <w:tcW w:w="3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6F57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140uL Metered Dose</w:t>
            </w:r>
          </w:p>
        </w:tc>
        <w:tc>
          <w:tcPr>
            <w:tcW w:w="515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E4BA7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9007C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48570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85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0535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4B531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80B37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324E8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</w:tr>
      <w:tr w:rsidR="0090041F" w:rsidRPr="005E5F5E" w14:paraId="63E65A1F" w14:textId="77777777" w:rsidTr="0041008D">
        <w:trPr>
          <w:trHeight w:val="340"/>
        </w:trPr>
        <w:tc>
          <w:tcPr>
            <w:tcW w:w="3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E4533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15mL White Plastic Bottle</w:t>
            </w:r>
          </w:p>
        </w:tc>
        <w:tc>
          <w:tcPr>
            <w:tcW w:w="515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1A3D3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69785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$0.75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F6FD4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             $0.38</w:t>
            </w:r>
          </w:p>
        </w:tc>
        <w:tc>
          <w:tcPr>
            <w:tcW w:w="85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1FFCA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60%</w:t>
            </w: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ED82D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           15,000,000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8107D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       1,500,000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D5297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</w:tr>
      <w:tr w:rsidR="0090041F" w:rsidRPr="005E5F5E" w14:paraId="590BFF8E" w14:textId="77777777" w:rsidTr="0041008D">
        <w:trPr>
          <w:trHeight w:val="340"/>
        </w:trPr>
        <w:tc>
          <w:tcPr>
            <w:tcW w:w="3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C4D5A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15mL Amber Plastic Bottle</w:t>
            </w:r>
          </w:p>
        </w:tc>
        <w:tc>
          <w:tcPr>
            <w:tcW w:w="515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0335D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F3D11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69D8D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85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70509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909CE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9EE04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CE28D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</w:tr>
      <w:tr w:rsidR="0090041F" w:rsidRPr="005E5F5E" w14:paraId="6918313F" w14:textId="77777777" w:rsidTr="0041008D">
        <w:trPr>
          <w:trHeight w:val="340"/>
        </w:trPr>
        <w:tc>
          <w:tcPr>
            <w:tcW w:w="3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7DD9A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15mL Blue Plastic Bottle</w:t>
            </w:r>
          </w:p>
        </w:tc>
        <w:tc>
          <w:tcPr>
            <w:tcW w:w="515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D2FD2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03AB7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97DDB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85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E32AB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AAA8D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DDAA8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A4D68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</w:tr>
      <w:tr w:rsidR="0090041F" w:rsidRPr="005E5F5E" w14:paraId="3321A7F6" w14:textId="77777777" w:rsidTr="0041008D">
        <w:trPr>
          <w:trHeight w:val="340"/>
        </w:trPr>
        <w:tc>
          <w:tcPr>
            <w:tcW w:w="3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62D01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30mL White Plastic Bottle</w:t>
            </w:r>
          </w:p>
        </w:tc>
        <w:tc>
          <w:tcPr>
            <w:tcW w:w="515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972FB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CC514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14517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85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45F5F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B7515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7A1F6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D339B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</w:tr>
      <w:tr w:rsidR="0090041F" w:rsidRPr="005E5F5E" w14:paraId="03B94A08" w14:textId="77777777" w:rsidTr="0041008D">
        <w:trPr>
          <w:trHeight w:val="340"/>
        </w:trPr>
        <w:tc>
          <w:tcPr>
            <w:tcW w:w="3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55C83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>30mL Amber Plastic Bottle</w:t>
            </w:r>
          </w:p>
        </w:tc>
        <w:tc>
          <w:tcPr>
            <w:tcW w:w="515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AE6C0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359CC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040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8BF4C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85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FBECB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43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75913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0F3E3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917F7" w14:textId="77777777" w:rsidR="0090041F" w:rsidRPr="005E5F5E" w:rsidRDefault="0090041F" w:rsidP="0090041F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5E5F5E"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  <w:t xml:space="preserve">　</w:t>
            </w:r>
          </w:p>
        </w:tc>
      </w:tr>
    </w:tbl>
    <w:p w14:paraId="13615E75" w14:textId="77777777" w:rsidR="00AF6F0C" w:rsidRPr="005E5F5E" w:rsidRDefault="00AF6F0C">
      <w:pPr>
        <w:rPr>
          <w:rFonts w:asciiTheme="majorHAnsi" w:eastAsia="宋体" w:hAnsiTheme="majorHAnsi" w:cstheme="majorHAnsi"/>
          <w:lang w:eastAsia="zh-CN"/>
        </w:rPr>
      </w:pPr>
    </w:p>
    <w:sectPr w:rsidR="00AF6F0C" w:rsidRPr="005E5F5E" w:rsidSect="00706B3A">
      <w:headerReference w:type="default" r:id="rId13"/>
      <w:footerReference w:type="default" r:id="rId14"/>
      <w:pgSz w:w="12240" w:h="15840" w:code="1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C9E0" w14:textId="77777777" w:rsidR="00AE78F3" w:rsidRDefault="00AE78F3" w:rsidP="00301389">
      <w:r>
        <w:separator/>
      </w:r>
    </w:p>
  </w:endnote>
  <w:endnote w:type="continuationSeparator" w:id="0">
    <w:p w14:paraId="4AFA6579" w14:textId="77777777" w:rsidR="00AE78F3" w:rsidRDefault="00AE78F3" w:rsidP="00301389">
      <w:r>
        <w:continuationSeparator/>
      </w:r>
    </w:p>
  </w:endnote>
  <w:endnote w:type="continuationNotice" w:id="1">
    <w:p w14:paraId="23D34B8D" w14:textId="77777777" w:rsidR="00AE78F3" w:rsidRDefault="00AE78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23344" w14:textId="61B23003" w:rsidR="00CF0E27" w:rsidRPr="00706B3A" w:rsidRDefault="00CF0E27" w:rsidP="00CF0E27">
    <w:pPr>
      <w:pStyle w:val="a7"/>
      <w:jc w:val="center"/>
      <w:rPr>
        <w:rFonts w:asciiTheme="majorHAnsi" w:hAnsiTheme="majorHAnsi"/>
        <w:sz w:val="22"/>
        <w:szCs w:val="22"/>
        <w:lang w:val="en-US"/>
      </w:rPr>
    </w:pPr>
    <w:r w:rsidRPr="00706B3A">
      <w:rPr>
        <w:rFonts w:asciiTheme="majorHAnsi" w:hAnsiTheme="majorHAnsi"/>
        <w:sz w:val="18"/>
        <w:szCs w:val="22"/>
        <w:lang w:val="en-US"/>
      </w:rPr>
      <w:t>Internal use only</w:t>
    </w:r>
    <w:r w:rsidR="002A5BE0" w:rsidRPr="00706B3A">
      <w:rPr>
        <w:rFonts w:asciiTheme="majorHAnsi" w:hAnsiTheme="majorHAnsi"/>
        <w:sz w:val="22"/>
        <w:szCs w:val="22"/>
      </w:rPr>
      <w:t xml:space="preserve"> </w:t>
    </w:r>
    <w:r w:rsidR="002A5BE0" w:rsidRPr="00706B3A">
      <w:rPr>
        <w:rFonts w:asciiTheme="majorHAnsi" w:hAnsiTheme="majorHAnsi"/>
        <w:sz w:val="18"/>
        <w:szCs w:val="22"/>
        <w:lang w:val="en-US"/>
      </w:rPr>
      <w:t>uncontrolled when printed</w:t>
    </w:r>
    <w:r w:rsidRPr="00706B3A">
      <w:rPr>
        <w:rFonts w:asciiTheme="majorHAnsi" w:hAnsiTheme="majorHAnsi"/>
        <w:sz w:val="18"/>
        <w:szCs w:val="22"/>
        <w:lang w:val="en-US"/>
      </w:rPr>
      <w:t xml:space="preserve">, make sure it is the latest revision. Access to document control list to verify the latest version, </w:t>
    </w:r>
    <w:proofErr w:type="gramStart"/>
    <w:r w:rsidRPr="00706B3A">
      <w:rPr>
        <w:rFonts w:asciiTheme="majorHAnsi" w:hAnsiTheme="majorHAnsi"/>
        <w:sz w:val="18"/>
        <w:szCs w:val="22"/>
        <w:lang w:val="en-US"/>
      </w:rPr>
      <w:t>If</w:t>
    </w:r>
    <w:proofErr w:type="gramEnd"/>
    <w:r w:rsidRPr="00706B3A">
      <w:rPr>
        <w:rFonts w:asciiTheme="majorHAnsi" w:hAnsiTheme="majorHAnsi"/>
        <w:sz w:val="18"/>
        <w:szCs w:val="22"/>
        <w:lang w:val="en-US"/>
      </w:rPr>
      <w:t xml:space="preserve"> you do not have access to, or are unfamiliar with the document control list, you should consult your quality representative.       </w:t>
    </w:r>
    <w:r w:rsidRPr="00706B3A">
      <w:rPr>
        <w:rFonts w:asciiTheme="majorHAnsi" w:hAnsiTheme="majorHAnsi"/>
        <w:sz w:val="22"/>
        <w:szCs w:val="22"/>
        <w:lang w:val="en-US"/>
      </w:rPr>
      <w:t xml:space="preserve">                              </w:t>
    </w:r>
  </w:p>
  <w:p w14:paraId="200D9268" w14:textId="77777777" w:rsidR="00CF0E27" w:rsidRDefault="00CF0E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EFF66" w14:textId="77777777" w:rsidR="00AE78F3" w:rsidRDefault="00AE78F3" w:rsidP="00301389">
      <w:r>
        <w:separator/>
      </w:r>
    </w:p>
  </w:footnote>
  <w:footnote w:type="continuationSeparator" w:id="0">
    <w:p w14:paraId="104997EF" w14:textId="77777777" w:rsidR="00AE78F3" w:rsidRDefault="00AE78F3" w:rsidP="00301389">
      <w:r>
        <w:continuationSeparator/>
      </w:r>
    </w:p>
  </w:footnote>
  <w:footnote w:type="continuationNotice" w:id="1">
    <w:p w14:paraId="7556ACDE" w14:textId="77777777" w:rsidR="00AE78F3" w:rsidRDefault="00AE78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25" w:type="dxa"/>
      <w:tblInd w:w="-885" w:type="dxa"/>
      <w:tblLook w:val="04A0" w:firstRow="1" w:lastRow="0" w:firstColumn="1" w:lastColumn="0" w:noHBand="0" w:noVBand="1"/>
    </w:tblPr>
    <w:tblGrid>
      <w:gridCol w:w="4363"/>
      <w:gridCol w:w="2396"/>
      <w:gridCol w:w="2766"/>
    </w:tblGrid>
    <w:tr w:rsidR="00301389" w:rsidRPr="00301389" w14:paraId="1DACB026" w14:textId="77777777" w:rsidTr="00512FC2">
      <w:trPr>
        <w:trHeight w:val="1052"/>
      </w:trPr>
      <w:tc>
        <w:tcPr>
          <w:tcW w:w="4363" w:type="dxa"/>
        </w:tcPr>
        <w:p w14:paraId="5178BA2A" w14:textId="19E23963" w:rsidR="00301389" w:rsidRPr="00301389" w:rsidRDefault="009B2EED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zh-CN"/>
            </w:rPr>
          </w:pPr>
          <w:r>
            <w:rPr>
              <w:rFonts w:ascii="Calibri" w:eastAsia="宋体" w:hAnsi="Calibri" w:cs="Times New Roman"/>
              <w:noProof/>
              <w:sz w:val="22"/>
              <w:szCs w:val="22"/>
              <w:lang w:val="en-US" w:eastAsia="zh-CN"/>
            </w:rPr>
            <w:drawing>
              <wp:inline distT="0" distB="0" distL="0" distR="0" wp14:anchorId="6C3F0D20" wp14:editId="13BA6F24">
                <wp:extent cx="1590675" cy="560050"/>
                <wp:effectExtent l="0" t="0" r="0" b="0"/>
                <wp:docPr id="1" name="Picture 1" descr="A picture containing text, clip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text, clipart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7443" cy="576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96" w:type="dxa"/>
        </w:tcPr>
        <w:p w14:paraId="1F8AB48D" w14:textId="77777777" w:rsidR="00301389" w:rsidRPr="00301389" w:rsidRDefault="00301389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</w:p>
      </w:tc>
      <w:tc>
        <w:tcPr>
          <w:tcW w:w="2766" w:type="dxa"/>
        </w:tcPr>
        <w:p w14:paraId="0A31C5A7" w14:textId="4AAD7CE8" w:rsidR="00512FC2" w:rsidRDefault="005B22F9" w:rsidP="00706B3A">
          <w:pP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</w:pP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</w:t>
          </w: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512FC2"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Effective Date:</w:t>
          </w:r>
          <w:r w:rsidR="00AB02E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A04533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202</w:t>
          </w:r>
          <w:r w:rsid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3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10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16</w:t>
          </w:r>
        </w:p>
        <w:p w14:paraId="16823EB7" w14:textId="4AE6A134" w:rsidR="00301389" w:rsidRPr="00301389" w:rsidRDefault="00512FC2" w:rsidP="004D2440">
          <w:pPr>
            <w:ind w:left="394"/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Doc No.: 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GF-0011</w:t>
          </w:r>
          <w:r w:rsidR="005B22F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</w:t>
          </w: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Revision: </w:t>
          </w:r>
          <w:r w:rsidR="00BB41A9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0</w:t>
          </w:r>
          <w:r w:rsidR="00BB41A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9</w:t>
          </w:r>
        </w:p>
      </w:tc>
    </w:tr>
  </w:tbl>
  <w:p w14:paraId="0C7EF6B9" w14:textId="2AB9F2F4" w:rsidR="00301389" w:rsidRPr="00301389" w:rsidRDefault="00301389" w:rsidP="0030138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05F6"/>
    <w:multiLevelType w:val="hybridMultilevel"/>
    <w:tmpl w:val="B28E6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F458F"/>
    <w:multiLevelType w:val="hybridMultilevel"/>
    <w:tmpl w:val="6E02A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DA376F"/>
    <w:multiLevelType w:val="hybridMultilevel"/>
    <w:tmpl w:val="238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A46A2"/>
    <w:multiLevelType w:val="hybridMultilevel"/>
    <w:tmpl w:val="CBE4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2B1CFE"/>
    <w:multiLevelType w:val="multilevel"/>
    <w:tmpl w:val="CF02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9101501">
    <w:abstractNumId w:val="2"/>
  </w:num>
  <w:num w:numId="2" w16cid:durableId="45302778">
    <w:abstractNumId w:val="1"/>
  </w:num>
  <w:num w:numId="3" w16cid:durableId="410853051">
    <w:abstractNumId w:val="3"/>
  </w:num>
  <w:num w:numId="4" w16cid:durableId="686450311">
    <w:abstractNumId w:val="0"/>
  </w:num>
  <w:num w:numId="5" w16cid:durableId="2007703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E2C"/>
    <w:rsid w:val="00006149"/>
    <w:rsid w:val="000227C8"/>
    <w:rsid w:val="000255D6"/>
    <w:rsid w:val="0002762C"/>
    <w:rsid w:val="00035DE9"/>
    <w:rsid w:val="00076B40"/>
    <w:rsid w:val="00082873"/>
    <w:rsid w:val="00085C1D"/>
    <w:rsid w:val="000B7597"/>
    <w:rsid w:val="000E7495"/>
    <w:rsid w:val="000E7635"/>
    <w:rsid w:val="000F4704"/>
    <w:rsid w:val="00100972"/>
    <w:rsid w:val="001033F5"/>
    <w:rsid w:val="001103B1"/>
    <w:rsid w:val="0011399A"/>
    <w:rsid w:val="00126599"/>
    <w:rsid w:val="001305E8"/>
    <w:rsid w:val="00130BAA"/>
    <w:rsid w:val="00142CCC"/>
    <w:rsid w:val="0015051D"/>
    <w:rsid w:val="0018174E"/>
    <w:rsid w:val="00190845"/>
    <w:rsid w:val="00194457"/>
    <w:rsid w:val="0019628F"/>
    <w:rsid w:val="001A3B52"/>
    <w:rsid w:val="001A4121"/>
    <w:rsid w:val="001A5710"/>
    <w:rsid w:val="001B2D91"/>
    <w:rsid w:val="001D7C72"/>
    <w:rsid w:val="001E11C5"/>
    <w:rsid w:val="001E3661"/>
    <w:rsid w:val="001E3E86"/>
    <w:rsid w:val="001F2750"/>
    <w:rsid w:val="001F6CF9"/>
    <w:rsid w:val="00206C17"/>
    <w:rsid w:val="002469F3"/>
    <w:rsid w:val="002476BA"/>
    <w:rsid w:val="00265535"/>
    <w:rsid w:val="002867C8"/>
    <w:rsid w:val="002A5BE0"/>
    <w:rsid w:val="002D6749"/>
    <w:rsid w:val="002E05C6"/>
    <w:rsid w:val="002E513D"/>
    <w:rsid w:val="002E67C0"/>
    <w:rsid w:val="002F09FB"/>
    <w:rsid w:val="002F0A29"/>
    <w:rsid w:val="00301389"/>
    <w:rsid w:val="003077F0"/>
    <w:rsid w:val="00310511"/>
    <w:rsid w:val="00325693"/>
    <w:rsid w:val="00333ED2"/>
    <w:rsid w:val="0033747C"/>
    <w:rsid w:val="0034378F"/>
    <w:rsid w:val="0035508D"/>
    <w:rsid w:val="00361975"/>
    <w:rsid w:val="0037135C"/>
    <w:rsid w:val="00376E1B"/>
    <w:rsid w:val="00381D81"/>
    <w:rsid w:val="00383000"/>
    <w:rsid w:val="00391854"/>
    <w:rsid w:val="00394D25"/>
    <w:rsid w:val="00395FCF"/>
    <w:rsid w:val="003A0BB1"/>
    <w:rsid w:val="003A20C4"/>
    <w:rsid w:val="003A67D1"/>
    <w:rsid w:val="003E7E45"/>
    <w:rsid w:val="003F4E3F"/>
    <w:rsid w:val="003F75F2"/>
    <w:rsid w:val="0041008D"/>
    <w:rsid w:val="004168D8"/>
    <w:rsid w:val="0042604A"/>
    <w:rsid w:val="0043584F"/>
    <w:rsid w:val="00437BD0"/>
    <w:rsid w:val="004575E2"/>
    <w:rsid w:val="00460BD9"/>
    <w:rsid w:val="0046438C"/>
    <w:rsid w:val="004A05C6"/>
    <w:rsid w:val="004A2755"/>
    <w:rsid w:val="004A3559"/>
    <w:rsid w:val="004A6B02"/>
    <w:rsid w:val="004B72DD"/>
    <w:rsid w:val="004D2440"/>
    <w:rsid w:val="004D2D3C"/>
    <w:rsid w:val="004D35BB"/>
    <w:rsid w:val="004D5D1B"/>
    <w:rsid w:val="0050112E"/>
    <w:rsid w:val="00512FC2"/>
    <w:rsid w:val="00514E85"/>
    <w:rsid w:val="00516C65"/>
    <w:rsid w:val="00571D97"/>
    <w:rsid w:val="0058703C"/>
    <w:rsid w:val="0058718C"/>
    <w:rsid w:val="00593E86"/>
    <w:rsid w:val="00596FE6"/>
    <w:rsid w:val="005A4889"/>
    <w:rsid w:val="005B0025"/>
    <w:rsid w:val="005B22F9"/>
    <w:rsid w:val="005B7A95"/>
    <w:rsid w:val="005C1445"/>
    <w:rsid w:val="005C3BAD"/>
    <w:rsid w:val="005C6C85"/>
    <w:rsid w:val="005E51FF"/>
    <w:rsid w:val="005E5F5E"/>
    <w:rsid w:val="00607D31"/>
    <w:rsid w:val="00612F72"/>
    <w:rsid w:val="00616907"/>
    <w:rsid w:val="00622729"/>
    <w:rsid w:val="006317A0"/>
    <w:rsid w:val="00632534"/>
    <w:rsid w:val="00655CCA"/>
    <w:rsid w:val="00660591"/>
    <w:rsid w:val="00676690"/>
    <w:rsid w:val="0068031C"/>
    <w:rsid w:val="00690B5F"/>
    <w:rsid w:val="00694795"/>
    <w:rsid w:val="006C173C"/>
    <w:rsid w:val="006C5649"/>
    <w:rsid w:val="006C75FF"/>
    <w:rsid w:val="006E11BD"/>
    <w:rsid w:val="006F237D"/>
    <w:rsid w:val="006F3C7E"/>
    <w:rsid w:val="006F3F89"/>
    <w:rsid w:val="006F578D"/>
    <w:rsid w:val="00706B3A"/>
    <w:rsid w:val="00716B04"/>
    <w:rsid w:val="0071744F"/>
    <w:rsid w:val="00724747"/>
    <w:rsid w:val="0072549E"/>
    <w:rsid w:val="00736E59"/>
    <w:rsid w:val="00741155"/>
    <w:rsid w:val="00741950"/>
    <w:rsid w:val="00745EDA"/>
    <w:rsid w:val="00753FD0"/>
    <w:rsid w:val="007551CA"/>
    <w:rsid w:val="007556D6"/>
    <w:rsid w:val="00787BA8"/>
    <w:rsid w:val="007A21EA"/>
    <w:rsid w:val="007B73B3"/>
    <w:rsid w:val="007D5C66"/>
    <w:rsid w:val="007E098B"/>
    <w:rsid w:val="0080072F"/>
    <w:rsid w:val="00813250"/>
    <w:rsid w:val="00816DB3"/>
    <w:rsid w:val="00824B35"/>
    <w:rsid w:val="00842249"/>
    <w:rsid w:val="00852512"/>
    <w:rsid w:val="00857764"/>
    <w:rsid w:val="008778F9"/>
    <w:rsid w:val="00884BDF"/>
    <w:rsid w:val="0088535B"/>
    <w:rsid w:val="008A492B"/>
    <w:rsid w:val="008B0F61"/>
    <w:rsid w:val="008C0EC0"/>
    <w:rsid w:val="008C1008"/>
    <w:rsid w:val="008C5145"/>
    <w:rsid w:val="0090041F"/>
    <w:rsid w:val="009007A2"/>
    <w:rsid w:val="009230BF"/>
    <w:rsid w:val="00933B28"/>
    <w:rsid w:val="00933E9C"/>
    <w:rsid w:val="009411B0"/>
    <w:rsid w:val="00941DFE"/>
    <w:rsid w:val="00976F52"/>
    <w:rsid w:val="00990AE8"/>
    <w:rsid w:val="009A452C"/>
    <w:rsid w:val="009A4FF9"/>
    <w:rsid w:val="009A6E8B"/>
    <w:rsid w:val="009B0EA1"/>
    <w:rsid w:val="009B2EED"/>
    <w:rsid w:val="009E2A05"/>
    <w:rsid w:val="00A04533"/>
    <w:rsid w:val="00A06EF7"/>
    <w:rsid w:val="00A12BAE"/>
    <w:rsid w:val="00A55329"/>
    <w:rsid w:val="00A57E38"/>
    <w:rsid w:val="00A83812"/>
    <w:rsid w:val="00A9485D"/>
    <w:rsid w:val="00AA2768"/>
    <w:rsid w:val="00AA4B87"/>
    <w:rsid w:val="00AB02E2"/>
    <w:rsid w:val="00AB5706"/>
    <w:rsid w:val="00AC21B1"/>
    <w:rsid w:val="00AD2764"/>
    <w:rsid w:val="00AD4ADC"/>
    <w:rsid w:val="00AD73D5"/>
    <w:rsid w:val="00AE78F3"/>
    <w:rsid w:val="00AF0464"/>
    <w:rsid w:val="00AF6F0C"/>
    <w:rsid w:val="00B1390D"/>
    <w:rsid w:val="00B17F7B"/>
    <w:rsid w:val="00B2644D"/>
    <w:rsid w:val="00B37EA3"/>
    <w:rsid w:val="00B51D70"/>
    <w:rsid w:val="00B554D0"/>
    <w:rsid w:val="00B557E3"/>
    <w:rsid w:val="00B901F8"/>
    <w:rsid w:val="00BA39B8"/>
    <w:rsid w:val="00BA63DD"/>
    <w:rsid w:val="00BB41A9"/>
    <w:rsid w:val="00BC0095"/>
    <w:rsid w:val="00BD1751"/>
    <w:rsid w:val="00BD4A81"/>
    <w:rsid w:val="00BF2B36"/>
    <w:rsid w:val="00C0679D"/>
    <w:rsid w:val="00C119D2"/>
    <w:rsid w:val="00C15BE8"/>
    <w:rsid w:val="00C24AED"/>
    <w:rsid w:val="00C374B5"/>
    <w:rsid w:val="00C45D7D"/>
    <w:rsid w:val="00C52763"/>
    <w:rsid w:val="00C53FBD"/>
    <w:rsid w:val="00C76D41"/>
    <w:rsid w:val="00C87762"/>
    <w:rsid w:val="00C95BE7"/>
    <w:rsid w:val="00C9625A"/>
    <w:rsid w:val="00CA3AEA"/>
    <w:rsid w:val="00CA46E5"/>
    <w:rsid w:val="00CB1E53"/>
    <w:rsid w:val="00CD3D65"/>
    <w:rsid w:val="00CD3D7D"/>
    <w:rsid w:val="00CF0BB9"/>
    <w:rsid w:val="00CF0E27"/>
    <w:rsid w:val="00CF31D0"/>
    <w:rsid w:val="00D03A8D"/>
    <w:rsid w:val="00D04385"/>
    <w:rsid w:val="00D159AF"/>
    <w:rsid w:val="00D26CA4"/>
    <w:rsid w:val="00D344A5"/>
    <w:rsid w:val="00D37E2C"/>
    <w:rsid w:val="00D46532"/>
    <w:rsid w:val="00D51002"/>
    <w:rsid w:val="00D53FC7"/>
    <w:rsid w:val="00D6309D"/>
    <w:rsid w:val="00D641B8"/>
    <w:rsid w:val="00D65D9B"/>
    <w:rsid w:val="00D76CB8"/>
    <w:rsid w:val="00D76D83"/>
    <w:rsid w:val="00D96088"/>
    <w:rsid w:val="00DB57C2"/>
    <w:rsid w:val="00DC6847"/>
    <w:rsid w:val="00DD0EE8"/>
    <w:rsid w:val="00DD3DE0"/>
    <w:rsid w:val="00DE4ECF"/>
    <w:rsid w:val="00E05B1E"/>
    <w:rsid w:val="00E06333"/>
    <w:rsid w:val="00E435C8"/>
    <w:rsid w:val="00E52A2B"/>
    <w:rsid w:val="00E67536"/>
    <w:rsid w:val="00E91DB5"/>
    <w:rsid w:val="00EA2A4F"/>
    <w:rsid w:val="00EA37D3"/>
    <w:rsid w:val="00EF04C6"/>
    <w:rsid w:val="00F02FFF"/>
    <w:rsid w:val="00F1106F"/>
    <w:rsid w:val="00F269AA"/>
    <w:rsid w:val="00F34435"/>
    <w:rsid w:val="00F443D0"/>
    <w:rsid w:val="00F66A06"/>
    <w:rsid w:val="00F95A91"/>
    <w:rsid w:val="00FA6AEE"/>
    <w:rsid w:val="00FB224E"/>
    <w:rsid w:val="00FB6A3E"/>
    <w:rsid w:val="00FD1CCD"/>
    <w:rsid w:val="00FD3639"/>
    <w:rsid w:val="00FF0A76"/>
    <w:rsid w:val="00FF4CBC"/>
    <w:rsid w:val="6D88F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3B7B2C"/>
  <w14:defaultImageDpi w14:val="300"/>
  <w15:docId w15:val="{065C36DD-6DC2-4AC2-979C-E9D98E04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D37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37E2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sid w:val="00301389"/>
  </w:style>
  <w:style w:type="paragraph" w:styleId="a7">
    <w:name w:val="footer"/>
    <w:basedOn w:val="a"/>
    <w:link w:val="a8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sid w:val="00301389"/>
  </w:style>
  <w:style w:type="paragraph" w:styleId="a9">
    <w:name w:val="Balloon Text"/>
    <w:basedOn w:val="a"/>
    <w:link w:val="aa"/>
    <w:uiPriority w:val="99"/>
    <w:semiHidden/>
    <w:unhideWhenUsed/>
    <w:rsid w:val="00E05B1E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05B1E"/>
    <w:rPr>
      <w:sz w:val="18"/>
      <w:szCs w:val="18"/>
    </w:rPr>
  </w:style>
  <w:style w:type="table" w:customStyle="1" w:styleId="TableGrid1">
    <w:name w:val="Table Grid1"/>
    <w:basedOn w:val="a1"/>
    <w:next w:val="a3"/>
    <w:uiPriority w:val="39"/>
    <w:rsid w:val="00787BA8"/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rsid w:val="00376E1B"/>
    <w:rPr>
      <w:sz w:val="21"/>
      <w:szCs w:val="21"/>
    </w:rPr>
  </w:style>
  <w:style w:type="paragraph" w:styleId="ac">
    <w:name w:val="annotation text"/>
    <w:basedOn w:val="a"/>
    <w:link w:val="ad"/>
    <w:rsid w:val="00376E1B"/>
    <w:pPr>
      <w:widowControl w:val="0"/>
    </w:pPr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character" w:customStyle="1" w:styleId="ad">
    <w:name w:val="批注文字 字符"/>
    <w:basedOn w:val="a0"/>
    <w:link w:val="ac"/>
    <w:rsid w:val="00376E1B"/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paragraph" w:styleId="ae">
    <w:name w:val="Revision"/>
    <w:hidden/>
    <w:uiPriority w:val="99"/>
    <w:semiHidden/>
    <w:rsid w:val="009B2EED"/>
  </w:style>
  <w:style w:type="paragraph" w:styleId="af">
    <w:name w:val="Normal (Web)"/>
    <w:basedOn w:val="a"/>
    <w:uiPriority w:val="99"/>
    <w:semiHidden/>
    <w:unhideWhenUsed/>
    <w:rsid w:val="004D5D1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9BBC8BD58B314194899AC0881EF0BC" ma:contentTypeVersion="5" ma:contentTypeDescription="新建文档。" ma:contentTypeScope="" ma:versionID="e8d06ef27055c4cdea48a1b2c474d7c6">
  <xsd:schema xmlns:xsd="http://www.w3.org/2001/XMLSchema" xmlns:xs="http://www.w3.org/2001/XMLSchema" xmlns:p="http://schemas.microsoft.com/office/2006/metadata/properties" xmlns:ns2="e017f5f5-6c55-4de8-8e0c-5100ef912de1" xmlns:ns3="17688921-c9f0-4cc1-99bc-14d0b1836fe1" targetNamespace="http://schemas.microsoft.com/office/2006/metadata/properties" ma:root="true" ma:fieldsID="d0a67d26796f54beba953a1486fc18b7" ns2:_="" ns3:_="">
    <xsd:import namespace="e017f5f5-6c55-4de8-8e0c-5100ef912de1"/>
    <xsd:import namespace="17688921-c9f0-4cc1-99bc-14d0b1836f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7f5f5-6c55-4de8-8e0c-5100ef912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688921-c9f0-4cc1-99bc-14d0b1836f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DDA91C-AA51-4967-B72C-8107262D4C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AA508B-C65F-4897-B443-4565EB302D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9E148C-36FF-4A00-AC97-69DBB013E2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E09335B-0D87-4864-A442-BDCFEAE45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7f5f5-6c55-4de8-8e0c-5100ef912de1"/>
    <ds:schemaRef ds:uri="17688921-c9f0-4cc1-99bc-14d0b1836f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881</Words>
  <Characters>5143</Characters>
  <Application>Microsoft Office Word</Application>
  <DocSecurity>0</DocSecurity>
  <Lines>273</Lines>
  <Paragraphs>139</Paragraphs>
  <ScaleCrop>false</ScaleCrop>
  <Company>Visea Consultancy Ltd</Company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Cresswell</dc:creator>
  <cp:keywords/>
  <cp:lastModifiedBy>Alex Lu</cp:lastModifiedBy>
  <cp:revision>40</cp:revision>
  <cp:lastPrinted>2017-09-10T23:17:00Z</cp:lastPrinted>
  <dcterms:created xsi:type="dcterms:W3CDTF">2023-08-29T14:21:00Z</dcterms:created>
  <dcterms:modified xsi:type="dcterms:W3CDTF">2026-02-09T02:27:00Z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NextReviewDate">
    <vt:lpwstr>23 Sep 2022</vt:lpwstr>
  </property>
  <property fmtid="{D5CDD505-2E9C-101B-9397-08002B2CF9AE}" pid="3" name="MC_Number">
    <vt:lpwstr>GF-0011</vt:lpwstr>
  </property>
  <property fmtid="{D5CDD505-2E9C-101B-9397-08002B2CF9AE}" pid="4" name="MC_Owner">
    <vt:lpwstr>IGU</vt:lpwstr>
  </property>
  <property fmtid="{D5CDD505-2E9C-101B-9397-08002B2CF9AE}" pid="5" name="MC_Title">
    <vt:lpwstr>Product Request Form</vt:lpwstr>
  </property>
  <property fmtid="{D5CDD505-2E9C-101B-9397-08002B2CF9AE}" pid="6" name="MC_EffectiveDate">
    <vt:lpwstr>23 Sep 2020</vt:lpwstr>
  </property>
  <property fmtid="{D5CDD505-2E9C-101B-9397-08002B2CF9AE}" pid="7" name="MC_ReleaseDate">
    <vt:lpwstr>23 Sep 2020</vt:lpwstr>
  </property>
  <property fmtid="{D5CDD505-2E9C-101B-9397-08002B2CF9AE}" pid="8" name="MC_Vault">
    <vt:lpwstr>CORP - Non-published Form-rel</vt:lpwstr>
  </property>
  <property fmtid="{D5CDD505-2E9C-101B-9397-08002B2CF9AE}" pid="9" name="MC_Notes">
    <vt:lpwstr/>
  </property>
  <property fmtid="{D5CDD505-2E9C-101B-9397-08002B2CF9AE}" pid="10" name="MC_Revision">
    <vt:lpwstr>05</vt:lpwstr>
  </property>
  <property fmtid="{D5CDD505-2E9C-101B-9397-08002B2CF9AE}" pid="11" name="MC_Author">
    <vt:lpwstr/>
  </property>
  <property fmtid="{D5CDD505-2E9C-101B-9397-08002B2CF9AE}" pid="12" name="MC_CreatedDate">
    <vt:lpwstr>14 Apr 2020</vt:lpwstr>
  </property>
  <property fmtid="{D5CDD505-2E9C-101B-9397-08002B2CF9AE}" pid="13" name="MC_ExpirationDate">
    <vt:lpwstr/>
  </property>
  <property fmtid="{D5CDD505-2E9C-101B-9397-08002B2CF9AE}" pid="14" name="MC_Status">
    <vt:lpwstr>Release</vt:lpwstr>
  </property>
  <property fmtid="{D5CDD505-2E9C-101B-9397-08002B2CF9AE}" pid="15" name="MC_CF_Language 语言: ">
    <vt:lpwstr>English 英语</vt:lpwstr>
  </property>
  <property fmtid="{D5CDD505-2E9C-101B-9397-08002B2CF9AE}" pid="16" name="ContentTypeId">
    <vt:lpwstr>0x0101009F9BBC8BD58B314194899AC0881EF0BC</vt:lpwstr>
  </property>
  <property fmtid="{D5CDD505-2E9C-101B-9397-08002B2CF9AE}" pid="17" name="MC_CF_Language 语言:">
    <vt:lpwstr>English 英语</vt:lpwstr>
  </property>
  <property fmtid="{D5CDD505-2E9C-101B-9397-08002B2CF9AE}" pid="18" name="Order">
    <vt:r8>8400</vt:r8>
  </property>
  <property fmtid="{D5CDD505-2E9C-101B-9397-08002B2CF9AE}" pid="19" name="GrammarlyDocumentId">
    <vt:lpwstr>5270625cbe43dcd6e87a516b6be736f136410026f6c4389147e94bec35b8fba5</vt:lpwstr>
  </property>
</Properties>
</file>