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525CA" w14:textId="77777777" w:rsidR="0075047D" w:rsidRDefault="00000000">
      <w:pPr>
        <w:jc w:val="center"/>
        <w:rPr>
          <w:b/>
          <w:bCs/>
          <w:sz w:val="40"/>
          <w:szCs w:val="40"/>
          <w:u w:val="single"/>
        </w:rPr>
      </w:pPr>
      <w:r>
        <w:rPr>
          <w:b/>
          <w:bCs/>
          <w:sz w:val="40"/>
          <w:szCs w:val="40"/>
          <w:u w:val="single"/>
        </w:rPr>
        <w:t>Droit</w:t>
      </w:r>
    </w:p>
    <w:p w14:paraId="24279E03" w14:textId="77777777" w:rsidR="0075047D" w:rsidRDefault="0075047D">
      <w:pPr>
        <w:jc w:val="center"/>
        <w:rPr>
          <w:b/>
          <w:bCs/>
          <w:sz w:val="40"/>
          <w:szCs w:val="40"/>
          <w:u w:val="single"/>
        </w:rPr>
      </w:pPr>
    </w:p>
    <w:p w14:paraId="1EE59496" w14:textId="77777777" w:rsidR="0075047D" w:rsidRDefault="00000000">
      <w:pPr>
        <w:rPr>
          <w:sz w:val="40"/>
          <w:szCs w:val="40"/>
        </w:rPr>
      </w:pPr>
      <w:r>
        <w:rPr>
          <w:sz w:val="40"/>
          <w:szCs w:val="40"/>
        </w:rPr>
        <w:t>I. qu’est-ce que ?</w:t>
      </w:r>
    </w:p>
    <w:p w14:paraId="6881FA82" w14:textId="77777777" w:rsidR="0075047D" w:rsidRDefault="0075047D">
      <w:pPr>
        <w:rPr>
          <w:sz w:val="40"/>
          <w:szCs w:val="40"/>
        </w:rPr>
      </w:pPr>
    </w:p>
    <w:p w14:paraId="5D743A05" w14:textId="3A95A053" w:rsidR="0075047D" w:rsidRDefault="00000000">
      <w:pPr>
        <w:rPr>
          <w:sz w:val="32"/>
          <w:szCs w:val="32"/>
        </w:rPr>
      </w:pPr>
      <w:r>
        <w:rPr>
          <w:sz w:val="32"/>
          <w:szCs w:val="32"/>
        </w:rPr>
        <w:t>- Du latin directus “</w:t>
      </w:r>
      <w:r w:rsidR="00E17A8F">
        <w:rPr>
          <w:sz w:val="32"/>
          <w:szCs w:val="32"/>
        </w:rPr>
        <w:t>être</w:t>
      </w:r>
      <w:r>
        <w:rPr>
          <w:sz w:val="32"/>
          <w:szCs w:val="32"/>
        </w:rPr>
        <w:t xml:space="preserve"> en ligne droite”</w:t>
      </w:r>
    </w:p>
    <w:p w14:paraId="4EE2C821" w14:textId="7E32AB23" w:rsidR="0075047D" w:rsidRDefault="00000000">
      <w:pPr>
        <w:rPr>
          <w:sz w:val="32"/>
          <w:szCs w:val="32"/>
        </w:rPr>
      </w:pPr>
      <w:r>
        <w:rPr>
          <w:sz w:val="32"/>
          <w:szCs w:val="32"/>
        </w:rPr>
        <w:t xml:space="preserve">- Droit défini comme “ensemble des règles qui régissent la conduite de </w:t>
      </w:r>
      <w:r w:rsidR="00E17A8F">
        <w:rPr>
          <w:sz w:val="32"/>
          <w:szCs w:val="32"/>
        </w:rPr>
        <w:t>l’Homme en</w:t>
      </w:r>
      <w:r>
        <w:rPr>
          <w:sz w:val="32"/>
          <w:szCs w:val="32"/>
        </w:rPr>
        <w:t xml:space="preserve"> société, les rapports sociaux”</w:t>
      </w:r>
    </w:p>
    <w:p w14:paraId="6D246C8F" w14:textId="75AE6811" w:rsidR="0075047D" w:rsidRDefault="00000000">
      <w:pPr>
        <w:rPr>
          <w:sz w:val="32"/>
          <w:szCs w:val="32"/>
        </w:rPr>
      </w:pPr>
      <w:r>
        <w:rPr>
          <w:sz w:val="32"/>
          <w:szCs w:val="32"/>
        </w:rPr>
        <w:t xml:space="preserve">- règle de droit est obligatoire = non-respect =&gt; sanctions </w:t>
      </w:r>
      <w:r w:rsidR="00E17A8F">
        <w:rPr>
          <w:sz w:val="32"/>
          <w:szCs w:val="32"/>
        </w:rPr>
        <w:t>d’Autorité</w:t>
      </w:r>
      <w:r>
        <w:rPr>
          <w:sz w:val="32"/>
          <w:szCs w:val="32"/>
        </w:rPr>
        <w:t xml:space="preserve"> publique</w:t>
      </w:r>
    </w:p>
    <w:p w14:paraId="29658A3C" w14:textId="77777777" w:rsidR="0075047D" w:rsidRDefault="00000000">
      <w:pPr>
        <w:rPr>
          <w:sz w:val="32"/>
          <w:szCs w:val="32"/>
        </w:rPr>
      </w:pPr>
      <w:r>
        <w:rPr>
          <w:sz w:val="32"/>
          <w:szCs w:val="32"/>
        </w:rPr>
        <w:t>-sujet de droit sont réputés connaitre et accepter la règle de droit : “nul n’est censé ignorer la loi”.</w:t>
      </w:r>
    </w:p>
    <w:p w14:paraId="3774E302" w14:textId="77777777" w:rsidR="0075047D" w:rsidRDefault="0075047D">
      <w:pPr>
        <w:rPr>
          <w:sz w:val="32"/>
          <w:szCs w:val="32"/>
        </w:rPr>
      </w:pPr>
    </w:p>
    <w:p w14:paraId="1A359AF2" w14:textId="77777777" w:rsidR="0075047D" w:rsidRDefault="00000000">
      <w:pPr>
        <w:rPr>
          <w:sz w:val="32"/>
          <w:szCs w:val="32"/>
        </w:rPr>
      </w:pPr>
      <w:r>
        <w:rPr>
          <w:sz w:val="32"/>
          <w:szCs w:val="32"/>
        </w:rPr>
        <w:t>II. qu’est-ce-que le droit objectif ?</w:t>
      </w:r>
    </w:p>
    <w:p w14:paraId="1585F9E0" w14:textId="77777777" w:rsidR="0075047D" w:rsidRDefault="0075047D">
      <w:pPr>
        <w:rPr>
          <w:sz w:val="32"/>
          <w:szCs w:val="32"/>
        </w:rPr>
      </w:pPr>
    </w:p>
    <w:p w14:paraId="4FCFD68C" w14:textId="0C6574D8" w:rsidR="0075047D" w:rsidRDefault="00000000">
      <w:pPr>
        <w:rPr>
          <w:sz w:val="32"/>
          <w:szCs w:val="32"/>
        </w:rPr>
      </w:pPr>
      <w:r>
        <w:rPr>
          <w:sz w:val="32"/>
          <w:szCs w:val="32"/>
        </w:rPr>
        <w:t xml:space="preserve">- Droit objectif vise </w:t>
      </w:r>
      <w:r w:rsidR="00E17A8F">
        <w:rPr>
          <w:sz w:val="32"/>
          <w:szCs w:val="32"/>
        </w:rPr>
        <w:t>système</w:t>
      </w:r>
      <w:r>
        <w:rPr>
          <w:sz w:val="32"/>
          <w:szCs w:val="32"/>
        </w:rPr>
        <w:t xml:space="preserve"> juridique. Il désigne des règles de droit CAD règle régissant la vie en société.</w:t>
      </w:r>
    </w:p>
    <w:p w14:paraId="7366A055" w14:textId="7979D0B9" w:rsidR="0075047D" w:rsidRDefault="00000000">
      <w:pPr>
        <w:rPr>
          <w:sz w:val="32"/>
          <w:szCs w:val="32"/>
        </w:rPr>
      </w:pPr>
      <w:r>
        <w:rPr>
          <w:sz w:val="32"/>
          <w:szCs w:val="32"/>
        </w:rPr>
        <w:t xml:space="preserve">- On parle de droit obj car les règles de droit envisagées de </w:t>
      </w:r>
      <w:r w:rsidR="00E17A8F">
        <w:rPr>
          <w:sz w:val="32"/>
          <w:szCs w:val="32"/>
        </w:rPr>
        <w:t>manière</w:t>
      </w:r>
      <w:r>
        <w:rPr>
          <w:sz w:val="32"/>
          <w:szCs w:val="32"/>
        </w:rPr>
        <w:t xml:space="preserve"> obj et abstraite, indépendamment de la situation individuelle des pers.</w:t>
      </w:r>
    </w:p>
    <w:p w14:paraId="4321D729" w14:textId="77777777" w:rsidR="0075047D" w:rsidRDefault="0075047D">
      <w:pPr>
        <w:rPr>
          <w:sz w:val="32"/>
          <w:szCs w:val="32"/>
        </w:rPr>
      </w:pPr>
    </w:p>
    <w:p w14:paraId="04482A85" w14:textId="518A9238" w:rsidR="0075047D" w:rsidRDefault="00000000">
      <w:pPr>
        <w:rPr>
          <w:sz w:val="32"/>
          <w:szCs w:val="32"/>
        </w:rPr>
      </w:pPr>
      <w:r>
        <w:rPr>
          <w:sz w:val="32"/>
          <w:szCs w:val="32"/>
        </w:rPr>
        <w:t xml:space="preserve">III. Que sont </w:t>
      </w:r>
      <w:r w:rsidR="00E17A8F">
        <w:rPr>
          <w:sz w:val="32"/>
          <w:szCs w:val="32"/>
        </w:rPr>
        <w:t>les droits subjs</w:t>
      </w:r>
      <w:r>
        <w:rPr>
          <w:sz w:val="32"/>
          <w:szCs w:val="32"/>
        </w:rPr>
        <w:t xml:space="preserve"> ?</w:t>
      </w:r>
    </w:p>
    <w:p w14:paraId="5F93F600" w14:textId="77777777" w:rsidR="0075047D" w:rsidRDefault="0075047D">
      <w:pPr>
        <w:rPr>
          <w:sz w:val="32"/>
          <w:szCs w:val="32"/>
        </w:rPr>
      </w:pPr>
    </w:p>
    <w:p w14:paraId="4A5134FE" w14:textId="77777777" w:rsidR="0075047D" w:rsidRDefault="00000000">
      <w:pPr>
        <w:rPr>
          <w:sz w:val="32"/>
          <w:szCs w:val="32"/>
        </w:rPr>
      </w:pPr>
      <w:r>
        <w:rPr>
          <w:sz w:val="32"/>
          <w:szCs w:val="32"/>
        </w:rPr>
        <w:t>- Les droits subj sont les prérogatives individuelles reconnues aux pers par le droit obj.</w:t>
      </w:r>
      <w:r>
        <w:rPr>
          <w:sz w:val="32"/>
          <w:szCs w:val="32"/>
        </w:rPr>
        <w:tab/>
        <w:t>Ex : proprio immo =&gt; droit subj</w:t>
      </w:r>
    </w:p>
    <w:p w14:paraId="286AC9B2" w14:textId="77777777" w:rsidR="0075047D" w:rsidRDefault="00000000">
      <w:pPr>
        <w:rPr>
          <w:sz w:val="32"/>
          <w:szCs w:val="32"/>
        </w:rPr>
      </w:pPr>
      <w:r>
        <w:rPr>
          <w:sz w:val="32"/>
          <w:szCs w:val="32"/>
        </w:rPr>
        <w:t>- On parle de droits subj car il s’agit de droits attribués a un sujet de droit</w:t>
      </w:r>
    </w:p>
    <w:p w14:paraId="23C867D7" w14:textId="77777777" w:rsidR="0075047D" w:rsidRDefault="00000000">
      <w:pPr>
        <w:rPr>
          <w:sz w:val="32"/>
          <w:szCs w:val="32"/>
        </w:rPr>
      </w:pPr>
      <w:r>
        <w:rPr>
          <w:sz w:val="32"/>
          <w:szCs w:val="32"/>
        </w:rPr>
        <w:t>- a la diff du droit obj, droit subj sont personnels et concrets ; ils visent la situation individuelle des pers.</w:t>
      </w:r>
    </w:p>
    <w:p w14:paraId="5A446318" w14:textId="77777777" w:rsidR="0075047D" w:rsidRDefault="0075047D">
      <w:pPr>
        <w:rPr>
          <w:sz w:val="32"/>
          <w:szCs w:val="32"/>
        </w:rPr>
      </w:pPr>
    </w:p>
    <w:p w14:paraId="0C9A6E35" w14:textId="77777777" w:rsidR="0075047D" w:rsidRDefault="00000000">
      <w:pPr>
        <w:rPr>
          <w:sz w:val="32"/>
          <w:szCs w:val="32"/>
        </w:rPr>
      </w:pPr>
      <w:r>
        <w:rPr>
          <w:sz w:val="32"/>
          <w:szCs w:val="32"/>
        </w:rPr>
        <w:t>IV. qu’est-ce-que la règle de droit ?</w:t>
      </w:r>
    </w:p>
    <w:p w14:paraId="1B829C9B" w14:textId="77777777" w:rsidR="0075047D" w:rsidRDefault="0075047D">
      <w:pPr>
        <w:rPr>
          <w:sz w:val="32"/>
          <w:szCs w:val="32"/>
        </w:rPr>
      </w:pPr>
    </w:p>
    <w:p w14:paraId="7CBEA65E" w14:textId="77777777" w:rsidR="0075047D" w:rsidRDefault="00000000">
      <w:pPr>
        <w:rPr>
          <w:sz w:val="32"/>
          <w:szCs w:val="32"/>
        </w:rPr>
      </w:pPr>
      <w:r>
        <w:rPr>
          <w:sz w:val="32"/>
          <w:szCs w:val="32"/>
        </w:rPr>
        <w:t>Obligatoire : nul ne peut y déroger. Elle a donc un caractère impératif.</w:t>
      </w:r>
    </w:p>
    <w:p w14:paraId="39016FF7" w14:textId="77777777" w:rsidR="0075047D" w:rsidRDefault="00000000">
      <w:pPr>
        <w:rPr>
          <w:sz w:val="32"/>
          <w:szCs w:val="32"/>
        </w:rPr>
      </w:pPr>
      <w:r>
        <w:rPr>
          <w:sz w:val="32"/>
          <w:szCs w:val="32"/>
        </w:rPr>
        <w:t>Générale et impersonnelle : elle ne s’applique pas à une personne en particulier. Elle s’applique à un nombre indéterminé de pers se trouvant dans la meme situation.</w:t>
      </w:r>
    </w:p>
    <w:p w14:paraId="07312E7A" w14:textId="77777777" w:rsidR="0075047D" w:rsidRDefault="00000000">
      <w:pPr>
        <w:rPr>
          <w:sz w:val="32"/>
          <w:szCs w:val="32"/>
        </w:rPr>
      </w:pPr>
      <w:r>
        <w:rPr>
          <w:sz w:val="32"/>
          <w:szCs w:val="32"/>
        </w:rPr>
        <w:t>Permanente : la règle de droit s’applique jusqu’à ce qu’elle soit abrogée.</w:t>
      </w:r>
    </w:p>
    <w:p w14:paraId="04D0A656" w14:textId="77777777" w:rsidR="0075047D" w:rsidRDefault="00000000">
      <w:pPr>
        <w:rPr>
          <w:sz w:val="32"/>
          <w:szCs w:val="32"/>
        </w:rPr>
      </w:pPr>
      <w:r>
        <w:rPr>
          <w:sz w:val="32"/>
          <w:szCs w:val="32"/>
        </w:rPr>
        <w:t>Légitime : Elle a été instituée par une autorité investie du pouvoir de créer le droit.</w:t>
      </w:r>
    </w:p>
    <w:p w14:paraId="5389E491" w14:textId="77777777" w:rsidR="0075047D" w:rsidRDefault="00000000">
      <w:pPr>
        <w:rPr>
          <w:sz w:val="32"/>
          <w:szCs w:val="32"/>
        </w:rPr>
      </w:pPr>
      <w:r>
        <w:rPr>
          <w:sz w:val="32"/>
          <w:szCs w:val="32"/>
        </w:rPr>
        <w:lastRenderedPageBreak/>
        <w:t>Coercitive : seuls les pouvoirs publics peuvent faire respecter une règle de droit et sanctionner le manquement à l’bligation de respecter une règle de droit.</w:t>
      </w:r>
    </w:p>
    <w:p w14:paraId="6C1278C6" w14:textId="77777777" w:rsidR="0075047D" w:rsidRDefault="0075047D">
      <w:pPr>
        <w:rPr>
          <w:sz w:val="32"/>
          <w:szCs w:val="32"/>
        </w:rPr>
      </w:pPr>
    </w:p>
    <w:p w14:paraId="1BB02590" w14:textId="77777777" w:rsidR="0075047D" w:rsidRDefault="00000000">
      <w:pPr>
        <w:rPr>
          <w:sz w:val="32"/>
          <w:szCs w:val="32"/>
        </w:rPr>
      </w:pPr>
      <w:r>
        <w:rPr>
          <w:sz w:val="32"/>
          <w:szCs w:val="32"/>
        </w:rPr>
        <w:t>V. qu’est-ce-qu’une infraction ?</w:t>
      </w:r>
    </w:p>
    <w:p w14:paraId="4F9DD2DD" w14:textId="77777777" w:rsidR="0075047D" w:rsidRDefault="0075047D">
      <w:pPr>
        <w:rPr>
          <w:sz w:val="32"/>
          <w:szCs w:val="32"/>
        </w:rPr>
      </w:pPr>
    </w:p>
    <w:p w14:paraId="74AF420C" w14:textId="77777777" w:rsidR="0075047D" w:rsidRDefault="00000000">
      <w:pPr>
        <w:rPr>
          <w:sz w:val="32"/>
          <w:szCs w:val="32"/>
        </w:rPr>
      </w:pPr>
      <w:r>
        <w:rPr>
          <w:sz w:val="32"/>
          <w:szCs w:val="32"/>
        </w:rPr>
        <w:t>Elle désigne une action ou un comportement interdit et réprimé par la loi et passible de sanctions pénales : prison, sursis, amende, travail d’interet général…</w:t>
      </w:r>
    </w:p>
    <w:p w14:paraId="0285B76E" w14:textId="77777777" w:rsidR="0075047D" w:rsidRDefault="0075047D">
      <w:pPr>
        <w:rPr>
          <w:sz w:val="32"/>
          <w:szCs w:val="32"/>
        </w:rPr>
      </w:pPr>
    </w:p>
    <w:p w14:paraId="5EDAAE2E" w14:textId="77777777" w:rsidR="0075047D" w:rsidRDefault="00000000">
      <w:pPr>
        <w:rPr>
          <w:sz w:val="32"/>
          <w:szCs w:val="32"/>
        </w:rPr>
      </w:pPr>
      <w:r>
        <w:rPr>
          <w:sz w:val="32"/>
          <w:szCs w:val="32"/>
        </w:rPr>
        <w:t>3 cat :</w:t>
      </w:r>
    </w:p>
    <w:p w14:paraId="065915E6" w14:textId="77777777" w:rsidR="0075047D" w:rsidRDefault="00000000">
      <w:pPr>
        <w:rPr>
          <w:sz w:val="32"/>
          <w:szCs w:val="32"/>
        </w:rPr>
      </w:pPr>
      <w:r>
        <w:rPr>
          <w:sz w:val="32"/>
          <w:szCs w:val="32"/>
        </w:rPr>
        <w:t>-contraventions</w:t>
      </w:r>
    </w:p>
    <w:p w14:paraId="22A9D459" w14:textId="77777777" w:rsidR="0075047D" w:rsidRDefault="00000000">
      <w:pPr>
        <w:rPr>
          <w:sz w:val="32"/>
          <w:szCs w:val="32"/>
        </w:rPr>
      </w:pPr>
      <w:r>
        <w:rPr>
          <w:sz w:val="32"/>
          <w:szCs w:val="32"/>
        </w:rPr>
        <w:t>-délits</w:t>
      </w:r>
    </w:p>
    <w:p w14:paraId="68443239" w14:textId="77777777" w:rsidR="0075047D" w:rsidRDefault="00000000">
      <w:pPr>
        <w:rPr>
          <w:sz w:val="32"/>
          <w:szCs w:val="32"/>
        </w:rPr>
      </w:pPr>
      <w:r>
        <w:rPr>
          <w:sz w:val="32"/>
          <w:szCs w:val="32"/>
        </w:rPr>
        <w:t>-crimes</w:t>
      </w:r>
    </w:p>
    <w:p w14:paraId="1B479105" w14:textId="77777777" w:rsidR="0075047D" w:rsidRDefault="0075047D">
      <w:pPr>
        <w:rPr>
          <w:sz w:val="32"/>
          <w:szCs w:val="32"/>
        </w:rPr>
      </w:pPr>
    </w:p>
    <w:p w14:paraId="23933E44" w14:textId="77777777" w:rsidR="0075047D" w:rsidRDefault="00000000">
      <w:pPr>
        <w:rPr>
          <w:sz w:val="32"/>
          <w:szCs w:val="32"/>
        </w:rPr>
      </w:pPr>
      <w:r>
        <w:rPr>
          <w:sz w:val="32"/>
          <w:szCs w:val="32"/>
        </w:rPr>
        <w:t>exemple :</w:t>
      </w:r>
    </w:p>
    <w:p w14:paraId="62C87B30" w14:textId="77777777" w:rsidR="0075047D" w:rsidRDefault="00000000">
      <w:pPr>
        <w:rPr>
          <w:sz w:val="32"/>
          <w:szCs w:val="32"/>
        </w:rPr>
      </w:pPr>
      <w:r>
        <w:rPr>
          <w:sz w:val="32"/>
          <w:szCs w:val="32"/>
        </w:rPr>
        <w:t>-vol, viol, escroquerie, abus de confiance, contrefaçon, blanchiment, corruption, harcèlement moral, harcèlement sexuel, fraude fiscale, proxénétisme, meurtre, excès de vitesse…</w:t>
      </w:r>
    </w:p>
    <w:p w14:paraId="402ABB07" w14:textId="77777777" w:rsidR="0075047D" w:rsidRDefault="0075047D">
      <w:pPr>
        <w:rPr>
          <w:sz w:val="32"/>
          <w:szCs w:val="32"/>
        </w:rPr>
      </w:pPr>
    </w:p>
    <w:p w14:paraId="4255C62C" w14:textId="77777777" w:rsidR="0075047D" w:rsidRDefault="00000000">
      <w:pPr>
        <w:rPr>
          <w:sz w:val="32"/>
          <w:szCs w:val="32"/>
        </w:rPr>
      </w:pPr>
      <w:r>
        <w:rPr>
          <w:sz w:val="32"/>
          <w:szCs w:val="32"/>
        </w:rPr>
        <w:t>A. Une Contravention</w:t>
      </w:r>
    </w:p>
    <w:p w14:paraId="6FA05C86" w14:textId="77777777" w:rsidR="0075047D" w:rsidRDefault="0075047D">
      <w:pPr>
        <w:rPr>
          <w:sz w:val="32"/>
          <w:szCs w:val="32"/>
        </w:rPr>
      </w:pPr>
    </w:p>
    <w:p w14:paraId="760A7903" w14:textId="77777777" w:rsidR="0075047D" w:rsidRDefault="00000000">
      <w:pPr>
        <w:rPr>
          <w:sz w:val="32"/>
          <w:szCs w:val="32"/>
        </w:rPr>
      </w:pPr>
      <w:r>
        <w:rPr>
          <w:sz w:val="32"/>
          <w:szCs w:val="32"/>
        </w:rPr>
        <w:t>Catégorie infraction pénales. Sanctionnées par amende ou peines comp.</w:t>
      </w:r>
    </w:p>
    <w:p w14:paraId="0AD15D82" w14:textId="77777777" w:rsidR="0075047D" w:rsidRDefault="0075047D">
      <w:pPr>
        <w:rPr>
          <w:sz w:val="32"/>
          <w:szCs w:val="32"/>
        </w:rPr>
      </w:pPr>
    </w:p>
    <w:p w14:paraId="1CFCE99E" w14:textId="77777777" w:rsidR="0075047D" w:rsidRDefault="00000000">
      <w:pPr>
        <w:rPr>
          <w:sz w:val="32"/>
          <w:szCs w:val="32"/>
        </w:rPr>
      </w:pPr>
      <w:r>
        <w:rPr>
          <w:sz w:val="32"/>
          <w:szCs w:val="32"/>
        </w:rPr>
        <w:t>En matière de gravité, c’est – grave que délit, qui est – grave que crime.</w:t>
      </w:r>
    </w:p>
    <w:p w14:paraId="2D9B1E61" w14:textId="77777777" w:rsidR="0075047D" w:rsidRDefault="0075047D">
      <w:pPr>
        <w:rPr>
          <w:sz w:val="32"/>
          <w:szCs w:val="32"/>
        </w:rPr>
      </w:pPr>
    </w:p>
    <w:p w14:paraId="32E929C2" w14:textId="77777777" w:rsidR="0075047D" w:rsidRDefault="00000000">
      <w:pPr>
        <w:rPr>
          <w:sz w:val="32"/>
          <w:szCs w:val="32"/>
        </w:rPr>
      </w:pPr>
      <w:r>
        <w:rPr>
          <w:sz w:val="32"/>
          <w:szCs w:val="32"/>
        </w:rPr>
        <w:t>Ex : excès vitesse, non port de la ceinture, absence ramonage…</w:t>
      </w:r>
    </w:p>
    <w:p w14:paraId="35F3CBFF" w14:textId="77777777" w:rsidR="0075047D" w:rsidRDefault="0075047D">
      <w:pPr>
        <w:rPr>
          <w:sz w:val="32"/>
          <w:szCs w:val="32"/>
        </w:rPr>
      </w:pPr>
    </w:p>
    <w:p w14:paraId="64E5CB47" w14:textId="77777777" w:rsidR="0075047D" w:rsidRDefault="00000000">
      <w:pPr>
        <w:rPr>
          <w:sz w:val="32"/>
          <w:szCs w:val="32"/>
        </w:rPr>
      </w:pPr>
      <w:r>
        <w:rPr>
          <w:sz w:val="32"/>
          <w:szCs w:val="32"/>
        </w:rPr>
        <w:t>B. Le tribunal de police</w:t>
      </w:r>
    </w:p>
    <w:p w14:paraId="5EB4543C" w14:textId="77777777" w:rsidR="0075047D" w:rsidRDefault="0075047D">
      <w:pPr>
        <w:rPr>
          <w:sz w:val="32"/>
          <w:szCs w:val="32"/>
        </w:rPr>
      </w:pPr>
    </w:p>
    <w:p w14:paraId="47105BC9" w14:textId="77777777" w:rsidR="0075047D" w:rsidRDefault="00000000">
      <w:pPr>
        <w:rPr>
          <w:sz w:val="32"/>
          <w:szCs w:val="32"/>
        </w:rPr>
      </w:pPr>
      <w:r>
        <w:rPr>
          <w:sz w:val="32"/>
          <w:szCs w:val="32"/>
        </w:rPr>
        <w:t>Tribunal de police est tribunal d’instance statuant en 1</w:t>
      </w:r>
      <w:r>
        <w:rPr>
          <w:sz w:val="32"/>
          <w:szCs w:val="32"/>
          <w:vertAlign w:val="superscript"/>
        </w:rPr>
        <w:t>er</w:t>
      </w:r>
      <w:r>
        <w:rPr>
          <w:sz w:val="32"/>
          <w:szCs w:val="32"/>
        </w:rPr>
        <w:t xml:space="preserve"> instance en matiere pénale compétent pour juger les contraventions quelle que soit leur classe.</w:t>
      </w:r>
    </w:p>
    <w:p w14:paraId="599E0DA0" w14:textId="77777777" w:rsidR="0075047D" w:rsidRDefault="0075047D">
      <w:pPr>
        <w:rPr>
          <w:sz w:val="32"/>
          <w:szCs w:val="32"/>
        </w:rPr>
      </w:pPr>
    </w:p>
    <w:p w14:paraId="1F7DAAA3" w14:textId="77777777" w:rsidR="0075047D" w:rsidRDefault="00000000">
      <w:pPr>
        <w:rPr>
          <w:sz w:val="32"/>
          <w:szCs w:val="32"/>
        </w:rPr>
      </w:pPr>
      <w:r>
        <w:rPr>
          <w:sz w:val="32"/>
          <w:szCs w:val="32"/>
        </w:rPr>
        <w:t>Classe 1:de 11 à 17 euro</w:t>
      </w:r>
    </w:p>
    <w:p w14:paraId="3307FE31" w14:textId="77777777" w:rsidR="0075047D" w:rsidRDefault="00000000">
      <w:pPr>
        <w:rPr>
          <w:sz w:val="32"/>
          <w:szCs w:val="32"/>
        </w:rPr>
      </w:pPr>
      <w:r>
        <w:rPr>
          <w:sz w:val="32"/>
          <w:szCs w:val="32"/>
        </w:rPr>
        <w:t>Classe 2 : de 22 à 75 euro</w:t>
      </w:r>
    </w:p>
    <w:p w14:paraId="54AF6282" w14:textId="77777777" w:rsidR="0075047D" w:rsidRDefault="00000000">
      <w:pPr>
        <w:rPr>
          <w:sz w:val="32"/>
          <w:szCs w:val="32"/>
        </w:rPr>
      </w:pPr>
      <w:r>
        <w:rPr>
          <w:sz w:val="32"/>
          <w:szCs w:val="32"/>
        </w:rPr>
        <w:t>Classe 3 : de 45 à 68 euro</w:t>
      </w:r>
    </w:p>
    <w:p w14:paraId="676304B8" w14:textId="77777777" w:rsidR="0075047D" w:rsidRDefault="00000000">
      <w:pPr>
        <w:rPr>
          <w:sz w:val="32"/>
          <w:szCs w:val="32"/>
        </w:rPr>
      </w:pPr>
      <w:r>
        <w:rPr>
          <w:sz w:val="32"/>
          <w:szCs w:val="32"/>
        </w:rPr>
        <w:lastRenderedPageBreak/>
        <w:t>Classe 4 : de 90 à 375 euro</w:t>
      </w:r>
    </w:p>
    <w:p w14:paraId="5CB8EB79" w14:textId="77777777" w:rsidR="0075047D" w:rsidRDefault="00000000">
      <w:pPr>
        <w:rPr>
          <w:sz w:val="32"/>
          <w:szCs w:val="32"/>
        </w:rPr>
      </w:pPr>
      <w:r>
        <w:rPr>
          <w:sz w:val="32"/>
          <w:szCs w:val="32"/>
        </w:rPr>
        <w:t>Classe 5 : 1500 à 3000 euro</w:t>
      </w:r>
    </w:p>
    <w:p w14:paraId="3D2E58A0" w14:textId="77777777" w:rsidR="0075047D" w:rsidRDefault="0075047D">
      <w:pPr>
        <w:rPr>
          <w:sz w:val="32"/>
          <w:szCs w:val="32"/>
        </w:rPr>
      </w:pPr>
    </w:p>
    <w:p w14:paraId="360AB988" w14:textId="77777777" w:rsidR="0075047D" w:rsidRDefault="00000000">
      <w:pPr>
        <w:rPr>
          <w:sz w:val="32"/>
          <w:szCs w:val="32"/>
        </w:rPr>
      </w:pPr>
      <w:r>
        <w:rPr>
          <w:sz w:val="32"/>
          <w:szCs w:val="32"/>
        </w:rPr>
        <w:t>Tribunal de police statut à juge unique.</w:t>
      </w:r>
    </w:p>
    <w:p w14:paraId="547C7437" w14:textId="77777777" w:rsidR="0075047D" w:rsidRDefault="0075047D">
      <w:pPr>
        <w:rPr>
          <w:sz w:val="32"/>
          <w:szCs w:val="32"/>
        </w:rPr>
      </w:pPr>
    </w:p>
    <w:p w14:paraId="45834BB4" w14:textId="77777777" w:rsidR="0075047D" w:rsidRDefault="00000000">
      <w:pPr>
        <w:rPr>
          <w:sz w:val="32"/>
          <w:szCs w:val="32"/>
        </w:rPr>
      </w:pPr>
      <w:r>
        <w:rPr>
          <w:sz w:val="32"/>
          <w:szCs w:val="32"/>
        </w:rPr>
        <w:t>C. Le délit.</w:t>
      </w:r>
    </w:p>
    <w:p w14:paraId="58FC1D8B" w14:textId="77777777" w:rsidR="0075047D" w:rsidRDefault="0075047D">
      <w:pPr>
        <w:rPr>
          <w:sz w:val="32"/>
          <w:szCs w:val="32"/>
        </w:rPr>
      </w:pPr>
    </w:p>
    <w:p w14:paraId="5B063F93" w14:textId="77777777" w:rsidR="0075047D" w:rsidRDefault="00000000">
      <w:pPr>
        <w:rPr>
          <w:sz w:val="32"/>
          <w:szCs w:val="32"/>
        </w:rPr>
      </w:pPr>
      <w:r>
        <w:rPr>
          <w:sz w:val="32"/>
          <w:szCs w:val="32"/>
        </w:rPr>
        <w:t>Délit désigne infraction jugée par tribunal correctionnel. Peine encourue pour délie grave &lt; max de 10 ans de prison.</w:t>
      </w:r>
    </w:p>
    <w:p w14:paraId="19C1E1B1" w14:textId="77777777" w:rsidR="0075047D" w:rsidRDefault="00000000">
      <w:pPr>
        <w:rPr>
          <w:sz w:val="32"/>
          <w:szCs w:val="32"/>
        </w:rPr>
      </w:pPr>
      <w:r>
        <w:rPr>
          <w:sz w:val="32"/>
          <w:szCs w:val="32"/>
        </w:rPr>
        <w:t>Ex : vol escroquerie, harcèlement moral, corruption, fraude fiscale…</w:t>
      </w:r>
    </w:p>
    <w:p w14:paraId="3DFBFD5F" w14:textId="77777777" w:rsidR="0075047D" w:rsidRDefault="0075047D">
      <w:pPr>
        <w:rPr>
          <w:sz w:val="32"/>
          <w:szCs w:val="32"/>
        </w:rPr>
      </w:pPr>
    </w:p>
    <w:p w14:paraId="0733F697" w14:textId="77777777" w:rsidR="0075047D" w:rsidRDefault="0075047D">
      <w:pPr>
        <w:rPr>
          <w:sz w:val="32"/>
          <w:szCs w:val="32"/>
        </w:rPr>
      </w:pPr>
    </w:p>
    <w:p w14:paraId="6F87A07F" w14:textId="77777777" w:rsidR="0075047D" w:rsidRDefault="00000000">
      <w:pPr>
        <w:rPr>
          <w:sz w:val="32"/>
          <w:szCs w:val="32"/>
        </w:rPr>
      </w:pPr>
      <w:r>
        <w:rPr>
          <w:sz w:val="32"/>
          <w:szCs w:val="32"/>
        </w:rPr>
        <w:t>D . Tribunal correctionnel</w:t>
      </w:r>
    </w:p>
    <w:p w14:paraId="41251755" w14:textId="77777777" w:rsidR="0075047D" w:rsidRDefault="0075047D">
      <w:pPr>
        <w:rPr>
          <w:sz w:val="32"/>
          <w:szCs w:val="32"/>
        </w:rPr>
      </w:pPr>
    </w:p>
    <w:p w14:paraId="46FCE0A2" w14:textId="77777777" w:rsidR="0075047D" w:rsidRDefault="00000000">
      <w:pPr>
        <w:rPr>
          <w:sz w:val="32"/>
          <w:szCs w:val="32"/>
        </w:rPr>
      </w:pPr>
      <w:r>
        <w:rPr>
          <w:sz w:val="32"/>
          <w:szCs w:val="32"/>
        </w:rPr>
        <w:t>Tribunal correctionnel est chambre spécialisée du tribunal judiciaire statuant en première instance en matière de pénale sur les infractions qualifiées de délits et dont les peines d’emprisonnement ne peuvent pas dépasser les 10 années.</w:t>
      </w:r>
    </w:p>
    <w:p w14:paraId="6E428F00" w14:textId="77777777" w:rsidR="0075047D" w:rsidRDefault="0075047D">
      <w:pPr>
        <w:rPr>
          <w:sz w:val="32"/>
          <w:szCs w:val="32"/>
        </w:rPr>
      </w:pPr>
    </w:p>
    <w:p w14:paraId="0A74DF46" w14:textId="77777777" w:rsidR="0075047D" w:rsidRDefault="00000000">
      <w:pPr>
        <w:rPr>
          <w:sz w:val="32"/>
          <w:szCs w:val="32"/>
        </w:rPr>
      </w:pPr>
      <w:r>
        <w:rPr>
          <w:sz w:val="32"/>
          <w:szCs w:val="32"/>
        </w:rPr>
        <w:t>E.Crime</w:t>
      </w:r>
    </w:p>
    <w:p w14:paraId="40A6460A" w14:textId="77777777" w:rsidR="0075047D" w:rsidRDefault="0075047D">
      <w:pPr>
        <w:rPr>
          <w:sz w:val="32"/>
          <w:szCs w:val="32"/>
        </w:rPr>
      </w:pPr>
    </w:p>
    <w:p w14:paraId="45D9BDA8" w14:textId="77777777" w:rsidR="0075047D" w:rsidRDefault="00000000">
      <w:pPr>
        <w:rPr>
          <w:sz w:val="32"/>
          <w:szCs w:val="32"/>
        </w:rPr>
      </w:pPr>
      <w:r>
        <w:rPr>
          <w:sz w:val="32"/>
          <w:szCs w:val="32"/>
        </w:rPr>
        <w:t>Un crime désigne une infraction les plus graves en droit pénal français.</w:t>
      </w:r>
    </w:p>
    <w:p w14:paraId="4D4DAF92" w14:textId="77777777" w:rsidR="0075047D" w:rsidRDefault="00000000">
      <w:pPr>
        <w:rPr>
          <w:sz w:val="32"/>
          <w:szCs w:val="32"/>
        </w:rPr>
      </w:pPr>
      <w:r>
        <w:rPr>
          <w:sz w:val="32"/>
          <w:szCs w:val="32"/>
        </w:rPr>
        <w:t>Les crimes sont infractions passibles d’une peine de réclusion ou de détention criminelle allant de plus de 10 ans à perpétuité.</w:t>
      </w:r>
    </w:p>
    <w:p w14:paraId="38555034" w14:textId="77777777" w:rsidR="0075047D" w:rsidRDefault="00000000">
      <w:pPr>
        <w:rPr>
          <w:sz w:val="32"/>
          <w:szCs w:val="32"/>
        </w:rPr>
      </w:pPr>
      <w:r>
        <w:rPr>
          <w:sz w:val="32"/>
          <w:szCs w:val="32"/>
        </w:rPr>
        <w:t>La personne accusée d’un crime est jugée en cour d’Assises.</w:t>
      </w:r>
    </w:p>
    <w:p w14:paraId="3BF29E67" w14:textId="77777777" w:rsidR="0075047D" w:rsidRDefault="0075047D">
      <w:pPr>
        <w:rPr>
          <w:sz w:val="32"/>
          <w:szCs w:val="32"/>
        </w:rPr>
      </w:pPr>
    </w:p>
    <w:p w14:paraId="65B3A224" w14:textId="77777777" w:rsidR="0075047D" w:rsidRDefault="00000000">
      <w:pPr>
        <w:rPr>
          <w:sz w:val="32"/>
          <w:szCs w:val="32"/>
        </w:rPr>
      </w:pPr>
      <w:r>
        <w:rPr>
          <w:sz w:val="32"/>
          <w:szCs w:val="32"/>
        </w:rPr>
        <w:t>F.Cour d’assise</w:t>
      </w:r>
    </w:p>
    <w:p w14:paraId="37603F48" w14:textId="77777777" w:rsidR="0075047D" w:rsidRDefault="0075047D">
      <w:pPr>
        <w:rPr>
          <w:sz w:val="32"/>
          <w:szCs w:val="32"/>
        </w:rPr>
      </w:pPr>
    </w:p>
    <w:p w14:paraId="02687ED5" w14:textId="77777777" w:rsidR="0075047D" w:rsidRDefault="00000000">
      <w:pPr>
        <w:rPr>
          <w:sz w:val="32"/>
          <w:szCs w:val="32"/>
        </w:rPr>
      </w:pPr>
      <w:r>
        <w:rPr>
          <w:sz w:val="32"/>
          <w:szCs w:val="32"/>
        </w:rPr>
        <w:t>Cour d’assise est juridiction compétente en matière de crimes qui constituent les infractions du code pénal les plus graves. Il en existe une par département.</w:t>
      </w:r>
    </w:p>
    <w:p w14:paraId="7DD66467" w14:textId="77777777" w:rsidR="0075047D" w:rsidRDefault="00000000">
      <w:pPr>
        <w:rPr>
          <w:sz w:val="32"/>
          <w:szCs w:val="32"/>
        </w:rPr>
      </w:pPr>
      <w:r>
        <w:rPr>
          <w:sz w:val="32"/>
          <w:szCs w:val="32"/>
        </w:rPr>
        <w:t>Elle est composée de 3 magistrats, à savoir le président de la cour et ses 2 assesseurs, ainsi que de 6 jurés (dont le nbr est porté à 12 si ce ne sont pas des pro).</w:t>
      </w:r>
    </w:p>
    <w:p w14:paraId="24D6B803" w14:textId="77777777" w:rsidR="0075047D" w:rsidRDefault="00000000">
      <w:pPr>
        <w:rPr>
          <w:sz w:val="32"/>
          <w:szCs w:val="32"/>
        </w:rPr>
      </w:pPr>
      <w:r>
        <w:rPr>
          <w:sz w:val="32"/>
          <w:szCs w:val="32"/>
        </w:rPr>
        <w:t>Les crimes sont les infractions passibles d’une peine de réclusion ou de détention criminelle allant de plus de 10 ans à perpétuité.</w:t>
      </w:r>
    </w:p>
    <w:p w14:paraId="5C5E078E" w14:textId="77777777" w:rsidR="0075047D" w:rsidRDefault="0075047D">
      <w:pPr>
        <w:rPr>
          <w:sz w:val="32"/>
          <w:szCs w:val="32"/>
        </w:rPr>
      </w:pPr>
    </w:p>
    <w:p w14:paraId="1E54C2D5" w14:textId="77777777" w:rsidR="0075047D" w:rsidRDefault="0075047D">
      <w:pPr>
        <w:rPr>
          <w:sz w:val="32"/>
          <w:szCs w:val="32"/>
        </w:rPr>
      </w:pPr>
    </w:p>
    <w:p w14:paraId="34C31C9A" w14:textId="77777777" w:rsidR="0075047D" w:rsidRDefault="00000000">
      <w:pPr>
        <w:rPr>
          <w:sz w:val="32"/>
          <w:szCs w:val="32"/>
        </w:rPr>
      </w:pPr>
      <w:r>
        <w:rPr>
          <w:sz w:val="32"/>
          <w:szCs w:val="32"/>
        </w:rPr>
        <w:t>I ; Les sources principales du droit objectif : la pyramide de kelsen</w:t>
      </w:r>
    </w:p>
    <w:p w14:paraId="3C2D14C4" w14:textId="77777777" w:rsidR="0075047D" w:rsidRDefault="0075047D">
      <w:pPr>
        <w:rPr>
          <w:sz w:val="32"/>
          <w:szCs w:val="32"/>
        </w:rPr>
      </w:pPr>
    </w:p>
    <w:p w14:paraId="28826E5C" w14:textId="77777777" w:rsidR="0075047D" w:rsidRDefault="00000000">
      <w:pPr>
        <w:rPr>
          <w:sz w:val="32"/>
          <w:szCs w:val="32"/>
        </w:rPr>
      </w:pPr>
      <w:r>
        <w:rPr>
          <w:sz w:val="32"/>
          <w:szCs w:val="32"/>
        </w:rPr>
        <w:t>bloc constitutionnel &gt; bloc conventionnel &gt; bloc législatif &gt; bloc règlementaire</w:t>
      </w:r>
    </w:p>
    <w:p w14:paraId="2ED07A04" w14:textId="77777777" w:rsidR="0075047D" w:rsidRDefault="0075047D">
      <w:pPr>
        <w:rPr>
          <w:sz w:val="32"/>
          <w:szCs w:val="32"/>
        </w:rPr>
      </w:pPr>
    </w:p>
    <w:p w14:paraId="0EE5C6F2" w14:textId="77777777" w:rsidR="0075047D" w:rsidRDefault="0075047D">
      <w:pPr>
        <w:rPr>
          <w:sz w:val="32"/>
          <w:szCs w:val="32"/>
        </w:rPr>
      </w:pPr>
    </w:p>
    <w:p w14:paraId="200DDD13" w14:textId="77777777" w:rsidR="0075047D" w:rsidRDefault="00000000">
      <w:pPr>
        <w:rPr>
          <w:color w:val="C9211E"/>
        </w:rPr>
      </w:pPr>
      <w:r>
        <w:rPr>
          <w:color w:val="C9211E"/>
        </w:rPr>
        <w:t>Loi = normes = règle de droit</w:t>
      </w:r>
    </w:p>
    <w:p w14:paraId="4EE6ED5B" w14:textId="77777777" w:rsidR="0075047D" w:rsidRDefault="0075047D">
      <w:pPr>
        <w:rPr>
          <w:color w:val="C9211E"/>
        </w:rPr>
      </w:pPr>
    </w:p>
    <w:p w14:paraId="0C2C9288" w14:textId="77777777" w:rsidR="0075047D" w:rsidRDefault="00000000">
      <w:pPr>
        <w:rPr>
          <w:color w:val="000000"/>
          <w:sz w:val="32"/>
          <w:szCs w:val="32"/>
        </w:rPr>
      </w:pPr>
      <w:r>
        <w:rPr>
          <w:color w:val="000000"/>
          <w:sz w:val="32"/>
          <w:szCs w:val="32"/>
        </w:rPr>
        <w:t>A. Le bloc de constitutionnalité</w:t>
      </w:r>
    </w:p>
    <w:p w14:paraId="24FE100C" w14:textId="77777777" w:rsidR="0075047D" w:rsidRDefault="0075047D">
      <w:pPr>
        <w:rPr>
          <w:color w:val="000000"/>
          <w:sz w:val="32"/>
          <w:szCs w:val="32"/>
        </w:rPr>
      </w:pPr>
    </w:p>
    <w:p w14:paraId="41BA6F61" w14:textId="77777777" w:rsidR="0075047D" w:rsidRDefault="00000000">
      <w:pPr>
        <w:rPr>
          <w:color w:val="000000"/>
          <w:sz w:val="32"/>
          <w:szCs w:val="32"/>
        </w:rPr>
      </w:pPr>
      <w:r>
        <w:rPr>
          <w:color w:val="000000"/>
          <w:sz w:val="32"/>
          <w:szCs w:val="32"/>
        </w:rPr>
        <w:t>La constitution du 4 octobre 1958 énonce les principes juridiques et politiques fondateurs de la république.</w:t>
      </w:r>
    </w:p>
    <w:p w14:paraId="284FBFF8" w14:textId="77777777" w:rsidR="0075047D" w:rsidRDefault="0075047D">
      <w:pPr>
        <w:rPr>
          <w:color w:val="000000"/>
          <w:sz w:val="32"/>
          <w:szCs w:val="32"/>
        </w:rPr>
      </w:pPr>
    </w:p>
    <w:p w14:paraId="16845DDF" w14:textId="77777777" w:rsidR="0075047D" w:rsidRDefault="00000000">
      <w:pPr>
        <w:rPr>
          <w:color w:val="000000"/>
          <w:sz w:val="32"/>
          <w:szCs w:val="32"/>
        </w:rPr>
      </w:pPr>
      <w:r>
        <w:rPr>
          <w:color w:val="000000"/>
          <w:sz w:val="32"/>
          <w:szCs w:val="32"/>
        </w:rPr>
        <w:t>Bloc constitué de :</w:t>
      </w:r>
    </w:p>
    <w:p w14:paraId="6F11E024" w14:textId="77777777" w:rsidR="0075047D" w:rsidRDefault="00000000">
      <w:pPr>
        <w:rPr>
          <w:color w:val="000000"/>
          <w:sz w:val="32"/>
          <w:szCs w:val="32"/>
        </w:rPr>
      </w:pPr>
      <w:r>
        <w:rPr>
          <w:color w:val="000000"/>
          <w:sz w:val="32"/>
          <w:szCs w:val="32"/>
        </w:rPr>
        <w:t>préambule de la constitution du 27 octobre 1946</w:t>
      </w:r>
    </w:p>
    <w:p w14:paraId="1BD0C4C2" w14:textId="77777777" w:rsidR="0075047D" w:rsidRDefault="00000000">
      <w:pPr>
        <w:rPr>
          <w:color w:val="000000"/>
          <w:sz w:val="32"/>
          <w:szCs w:val="32"/>
        </w:rPr>
      </w:pPr>
      <w:r>
        <w:rPr>
          <w:color w:val="000000"/>
          <w:sz w:val="32"/>
          <w:szCs w:val="32"/>
        </w:rPr>
        <w:t>DDHC du 26 aout 1789</w:t>
      </w:r>
    </w:p>
    <w:p w14:paraId="33190DBC" w14:textId="77777777" w:rsidR="0075047D" w:rsidRDefault="00000000">
      <w:pPr>
        <w:rPr>
          <w:color w:val="000000"/>
          <w:sz w:val="32"/>
          <w:szCs w:val="32"/>
        </w:rPr>
      </w:pPr>
      <w:r>
        <w:rPr>
          <w:color w:val="000000"/>
          <w:sz w:val="32"/>
          <w:szCs w:val="32"/>
        </w:rPr>
        <w:t>charte environnement de 2004</w:t>
      </w:r>
    </w:p>
    <w:p w14:paraId="6330B52B" w14:textId="77777777" w:rsidR="0075047D" w:rsidRDefault="00000000">
      <w:pPr>
        <w:rPr>
          <w:color w:val="000000"/>
          <w:sz w:val="32"/>
          <w:szCs w:val="32"/>
        </w:rPr>
      </w:pPr>
      <w:r>
        <w:rPr>
          <w:color w:val="000000"/>
          <w:sz w:val="32"/>
          <w:szCs w:val="32"/>
        </w:rPr>
        <w:t>principes fondamentaux reconnus par les lois de la république</w:t>
      </w:r>
    </w:p>
    <w:p w14:paraId="5EA32496" w14:textId="77777777" w:rsidR="0075047D" w:rsidRDefault="0075047D">
      <w:pPr>
        <w:rPr>
          <w:sz w:val="32"/>
          <w:szCs w:val="32"/>
        </w:rPr>
      </w:pPr>
    </w:p>
    <w:p w14:paraId="33BF72E6" w14:textId="77777777" w:rsidR="0075047D" w:rsidRDefault="00000000">
      <w:pPr>
        <w:rPr>
          <w:sz w:val="32"/>
          <w:szCs w:val="32"/>
        </w:rPr>
      </w:pPr>
      <w:r>
        <w:rPr>
          <w:sz w:val="32"/>
          <w:szCs w:val="32"/>
        </w:rPr>
        <w:t>B. Le bloc de conventionnalité</w:t>
      </w:r>
    </w:p>
    <w:p w14:paraId="52A7A451" w14:textId="77777777" w:rsidR="0075047D" w:rsidRDefault="0075047D">
      <w:pPr>
        <w:rPr>
          <w:sz w:val="32"/>
          <w:szCs w:val="32"/>
        </w:rPr>
      </w:pPr>
    </w:p>
    <w:p w14:paraId="04578B33" w14:textId="77777777" w:rsidR="0075047D" w:rsidRDefault="00000000">
      <w:pPr>
        <w:rPr>
          <w:sz w:val="32"/>
          <w:szCs w:val="32"/>
        </w:rPr>
      </w:pPr>
      <w:r>
        <w:rPr>
          <w:sz w:val="32"/>
          <w:szCs w:val="32"/>
        </w:rPr>
        <w:t>Les traités internationaux</w:t>
      </w:r>
    </w:p>
    <w:p w14:paraId="2D83D9DA" w14:textId="77777777" w:rsidR="0075047D" w:rsidRDefault="00000000">
      <w:pPr>
        <w:rPr>
          <w:sz w:val="32"/>
          <w:szCs w:val="32"/>
        </w:rPr>
      </w:pPr>
      <w:r>
        <w:rPr>
          <w:sz w:val="32"/>
          <w:szCs w:val="32"/>
        </w:rPr>
        <w:t>En vertu de l’article 54 de la constitution, untraité international pomportant une clause contraire à la constitution ne peut etre ratifié sans que la constitution ait été révisée au préalable</w:t>
      </w:r>
    </w:p>
    <w:p w14:paraId="36494E1F" w14:textId="77777777" w:rsidR="0075047D" w:rsidRDefault="00000000">
      <w:pPr>
        <w:rPr>
          <w:sz w:val="32"/>
          <w:szCs w:val="32"/>
        </w:rPr>
      </w:pPr>
      <w:r>
        <w:rPr>
          <w:sz w:val="32"/>
          <w:szCs w:val="32"/>
        </w:rPr>
        <w:t>Les traités internationnaux ont une valeur supérieure à la loi, conformément à l’article 55 de la constitution.</w:t>
      </w:r>
    </w:p>
    <w:p w14:paraId="3546D181" w14:textId="77777777" w:rsidR="0075047D" w:rsidRDefault="00000000">
      <w:pPr>
        <w:rPr>
          <w:sz w:val="32"/>
          <w:szCs w:val="32"/>
        </w:rPr>
      </w:pPr>
      <w:r>
        <w:rPr>
          <w:sz w:val="32"/>
          <w:szCs w:val="32"/>
        </w:rPr>
        <w:t>Droit de l’union européenne :</w:t>
      </w:r>
    </w:p>
    <w:p w14:paraId="78E01E52" w14:textId="77777777" w:rsidR="0075047D" w:rsidRDefault="00000000">
      <w:pPr>
        <w:rPr>
          <w:sz w:val="32"/>
          <w:szCs w:val="32"/>
        </w:rPr>
      </w:pPr>
      <w:r>
        <w:rPr>
          <w:sz w:val="32"/>
          <w:szCs w:val="32"/>
        </w:rPr>
        <w:t>Droit primaire : principe de primauté sur le droit francais.</w:t>
      </w:r>
    </w:p>
    <w:p w14:paraId="48F83589" w14:textId="77777777" w:rsidR="0075047D" w:rsidRDefault="00000000">
      <w:pPr>
        <w:rPr>
          <w:sz w:val="32"/>
          <w:szCs w:val="32"/>
        </w:rPr>
      </w:pPr>
      <w:r>
        <w:rPr>
          <w:sz w:val="32"/>
          <w:szCs w:val="32"/>
        </w:rPr>
        <w:t>Droit dérivé : La cour de justice de l’UE considère que le droit dérivé prime sur la constitution des états membres, contrairement à la jurisprudence francaise qui considère que le droit dérivé est inférieur a la constitution francaise.</w:t>
      </w:r>
    </w:p>
    <w:p w14:paraId="752AAB72" w14:textId="77777777" w:rsidR="0075047D" w:rsidRDefault="0075047D">
      <w:pPr>
        <w:rPr>
          <w:sz w:val="32"/>
          <w:szCs w:val="32"/>
        </w:rPr>
      </w:pPr>
    </w:p>
    <w:p w14:paraId="01003D16" w14:textId="77777777" w:rsidR="0075047D" w:rsidRDefault="00000000">
      <w:pPr>
        <w:rPr>
          <w:sz w:val="32"/>
          <w:szCs w:val="32"/>
        </w:rPr>
      </w:pPr>
      <w:r>
        <w:rPr>
          <w:sz w:val="32"/>
          <w:szCs w:val="32"/>
        </w:rPr>
        <w:t>Reglement ? Directive ? Que dit le droit europeen…</w:t>
      </w:r>
    </w:p>
    <w:p w14:paraId="01343476" w14:textId="77777777" w:rsidR="0075047D" w:rsidRDefault="0075047D">
      <w:pPr>
        <w:rPr>
          <w:sz w:val="32"/>
          <w:szCs w:val="32"/>
        </w:rPr>
      </w:pPr>
    </w:p>
    <w:p w14:paraId="4ACD4093" w14:textId="77777777" w:rsidR="0075047D" w:rsidRDefault="00000000">
      <w:pPr>
        <w:rPr>
          <w:sz w:val="32"/>
          <w:szCs w:val="32"/>
        </w:rPr>
      </w:pPr>
      <w:r>
        <w:rPr>
          <w:sz w:val="32"/>
          <w:szCs w:val="32"/>
        </w:rPr>
        <w:lastRenderedPageBreak/>
        <w:t>Un règlement est un acte juridique de l’UE obligatoire. Il entre en vigueur à la date précisée par le règlement lui meme ou à defaut dans les 20 jours suivant sa publication au journal officiel de l’UE sans qu’une mesure de transposition nationale ne soit néessaire.</w:t>
      </w:r>
    </w:p>
    <w:p w14:paraId="3F332519" w14:textId="77777777" w:rsidR="0075047D" w:rsidRDefault="00000000">
      <w:pPr>
        <w:rPr>
          <w:sz w:val="32"/>
          <w:szCs w:val="32"/>
        </w:rPr>
      </w:pPr>
      <w:r>
        <w:rPr>
          <w:sz w:val="32"/>
          <w:szCs w:val="32"/>
        </w:rPr>
        <w:t>Un règlement s’applique de m’anière simultanée et uniforme dans l’ensemble des Etats membres de l’UE.On dit qu’il est applicarion immédiate ou effet direct.</w:t>
      </w:r>
    </w:p>
    <w:p w14:paraId="28230B92" w14:textId="77777777" w:rsidR="0075047D" w:rsidRDefault="00000000">
      <w:pPr>
        <w:rPr>
          <w:sz w:val="32"/>
          <w:szCs w:val="32"/>
        </w:rPr>
      </w:pPr>
      <w:r>
        <w:rPr>
          <w:sz w:val="32"/>
          <w:szCs w:val="32"/>
        </w:rPr>
        <w:t>Il se distingue de la directive qui lie les etats membres mais laisse à leurs instances nationales le choix de la forme et des moyens à mettre en œuvre pour atteindre les résultats fixés par les instances europeennes.</w:t>
      </w:r>
    </w:p>
    <w:p w14:paraId="637FB18F" w14:textId="77777777" w:rsidR="0075047D" w:rsidRDefault="0075047D">
      <w:pPr>
        <w:rPr>
          <w:sz w:val="32"/>
          <w:szCs w:val="32"/>
        </w:rPr>
      </w:pPr>
    </w:p>
    <w:p w14:paraId="34CBACC4" w14:textId="77777777" w:rsidR="0075047D" w:rsidRDefault="00000000">
      <w:pPr>
        <w:rPr>
          <w:sz w:val="32"/>
          <w:szCs w:val="32"/>
        </w:rPr>
      </w:pPr>
      <w:r>
        <w:rPr>
          <w:sz w:val="32"/>
          <w:szCs w:val="32"/>
        </w:rPr>
        <w:t>C.Bloc de légalité</w:t>
      </w:r>
    </w:p>
    <w:p w14:paraId="04AFB1AD" w14:textId="77777777" w:rsidR="0075047D" w:rsidRDefault="0075047D">
      <w:pPr>
        <w:rPr>
          <w:sz w:val="32"/>
          <w:szCs w:val="32"/>
        </w:rPr>
      </w:pPr>
    </w:p>
    <w:p w14:paraId="633FDE7C" w14:textId="77777777" w:rsidR="0075047D" w:rsidRDefault="00000000">
      <w:pPr>
        <w:rPr>
          <w:sz w:val="32"/>
          <w:szCs w:val="32"/>
        </w:rPr>
      </w:pPr>
      <w:r>
        <w:rPr>
          <w:sz w:val="32"/>
          <w:szCs w:val="32"/>
        </w:rPr>
        <w:t>Lois organiques (article 46 consitution) :</w:t>
      </w:r>
    </w:p>
    <w:p w14:paraId="2447346F" w14:textId="77777777" w:rsidR="0075047D" w:rsidRDefault="00000000">
      <w:pPr>
        <w:rPr>
          <w:sz w:val="32"/>
          <w:szCs w:val="32"/>
        </w:rPr>
      </w:pPr>
      <w:r>
        <w:rPr>
          <w:sz w:val="32"/>
          <w:szCs w:val="32"/>
        </w:rPr>
        <w:t>ces lois sont &gt; lois ordinaires. Prises par parlement fixant regles orga pouv publics et modifient/complètent constitution.</w:t>
      </w:r>
    </w:p>
    <w:p w14:paraId="5AB343B0" w14:textId="77777777" w:rsidR="0075047D" w:rsidRDefault="00000000">
      <w:pPr>
        <w:rPr>
          <w:sz w:val="32"/>
          <w:szCs w:val="32"/>
        </w:rPr>
      </w:pPr>
      <w:r>
        <w:rPr>
          <w:sz w:val="32"/>
          <w:szCs w:val="32"/>
        </w:rPr>
        <w:t>Lois ordinaire (article 34)</w:t>
      </w:r>
    </w:p>
    <w:p w14:paraId="2A38AE13" w14:textId="77777777" w:rsidR="0075047D" w:rsidRDefault="00000000">
      <w:pPr>
        <w:rPr>
          <w:sz w:val="32"/>
          <w:szCs w:val="32"/>
        </w:rPr>
      </w:pPr>
      <w:r>
        <w:rPr>
          <w:sz w:val="32"/>
          <w:szCs w:val="32"/>
        </w:rPr>
        <w:t>lois « classique » addoptées par le parlement</w:t>
      </w:r>
    </w:p>
    <w:p w14:paraId="5B7AE166" w14:textId="77777777" w:rsidR="0075047D" w:rsidRDefault="00000000">
      <w:pPr>
        <w:rPr>
          <w:sz w:val="32"/>
          <w:szCs w:val="32"/>
        </w:rPr>
      </w:pPr>
      <w:r>
        <w:rPr>
          <w:sz w:val="32"/>
          <w:szCs w:val="32"/>
        </w:rPr>
        <w:t>lois referendaires (article 11)</w:t>
      </w:r>
    </w:p>
    <w:p w14:paraId="1425DF5F" w14:textId="77777777" w:rsidR="0075047D" w:rsidRDefault="00000000">
      <w:pPr>
        <w:rPr>
          <w:sz w:val="32"/>
          <w:szCs w:val="32"/>
        </w:rPr>
      </w:pPr>
      <w:r>
        <w:rPr>
          <w:sz w:val="32"/>
          <w:szCs w:val="32"/>
        </w:rPr>
        <w:t>lois adoptées par referendum</w:t>
      </w:r>
    </w:p>
    <w:p w14:paraId="0BF706C6" w14:textId="77777777" w:rsidR="0075047D" w:rsidRDefault="00000000">
      <w:pPr>
        <w:rPr>
          <w:sz w:val="32"/>
          <w:szCs w:val="32"/>
        </w:rPr>
      </w:pPr>
      <w:r>
        <w:rPr>
          <w:sz w:val="32"/>
          <w:szCs w:val="32"/>
        </w:rPr>
        <w:t xml:space="preserve">les ordonnances de l’article 38 de la constitution : </w:t>
      </w:r>
    </w:p>
    <w:p w14:paraId="1ECB8371" w14:textId="77777777" w:rsidR="0075047D" w:rsidRDefault="00000000">
      <w:pPr>
        <w:rPr>
          <w:sz w:val="32"/>
          <w:szCs w:val="32"/>
        </w:rPr>
      </w:pPr>
      <w:r>
        <w:rPr>
          <w:sz w:val="32"/>
          <w:szCs w:val="32"/>
        </w:rPr>
        <w:t>cet article donne possibilité au pouvour executif donc au gouvernement de prendre des mesures qui relèvent normalement du domaine de la loi et donc de la compétence du parlement.</w:t>
      </w:r>
    </w:p>
    <w:p w14:paraId="007E51A8" w14:textId="77777777" w:rsidR="0075047D" w:rsidRDefault="0075047D">
      <w:pPr>
        <w:rPr>
          <w:sz w:val="32"/>
          <w:szCs w:val="32"/>
        </w:rPr>
      </w:pPr>
    </w:p>
    <w:p w14:paraId="58DB670C" w14:textId="780D0EB6" w:rsidR="00E17A8F" w:rsidRDefault="00E17A8F">
      <w:pPr>
        <w:rPr>
          <w:sz w:val="32"/>
          <w:szCs w:val="32"/>
        </w:rPr>
      </w:pPr>
      <w:r>
        <w:rPr>
          <w:sz w:val="32"/>
          <w:szCs w:val="32"/>
        </w:rPr>
        <w:t>D. Le bloc réglemantaire</w:t>
      </w:r>
    </w:p>
    <w:p w14:paraId="46DD73C4" w14:textId="77777777" w:rsidR="00E17A8F" w:rsidRDefault="00E17A8F">
      <w:pPr>
        <w:rPr>
          <w:sz w:val="32"/>
          <w:szCs w:val="32"/>
        </w:rPr>
      </w:pPr>
    </w:p>
    <w:p w14:paraId="2C1A5DBF" w14:textId="4E137C92" w:rsidR="00E17A8F" w:rsidRDefault="00E17A8F">
      <w:pPr>
        <w:rPr>
          <w:sz w:val="32"/>
          <w:szCs w:val="32"/>
        </w:rPr>
      </w:pPr>
      <w:r>
        <w:rPr>
          <w:sz w:val="32"/>
          <w:szCs w:val="32"/>
        </w:rPr>
        <w:t>Les règlement d’applications :</w:t>
      </w:r>
    </w:p>
    <w:p w14:paraId="5026FDFB" w14:textId="0AECEC32" w:rsidR="00E17A8F" w:rsidRDefault="00433FCE">
      <w:pPr>
        <w:rPr>
          <w:sz w:val="32"/>
          <w:szCs w:val="32"/>
        </w:rPr>
      </w:pPr>
      <w:r>
        <w:rPr>
          <w:sz w:val="32"/>
          <w:szCs w:val="32"/>
        </w:rPr>
        <w:t>Ils permettent de rendre applicable une loi nécessitant des dispositions qui sont dites « d’applications »</w:t>
      </w:r>
    </w:p>
    <w:p w14:paraId="04ABEB1D" w14:textId="32B94257" w:rsidR="00433FCE" w:rsidRDefault="00433FCE">
      <w:pPr>
        <w:rPr>
          <w:sz w:val="32"/>
          <w:szCs w:val="32"/>
        </w:rPr>
      </w:pPr>
      <w:r>
        <w:rPr>
          <w:sz w:val="32"/>
          <w:szCs w:val="32"/>
        </w:rPr>
        <w:t>Les règlements autonomes (art 37 de la constitution)</w:t>
      </w:r>
    </w:p>
    <w:p w14:paraId="239122A3" w14:textId="543A133D" w:rsidR="00433FCE" w:rsidRDefault="00433FCE">
      <w:pPr>
        <w:rPr>
          <w:sz w:val="32"/>
          <w:szCs w:val="32"/>
        </w:rPr>
      </w:pPr>
      <w:r>
        <w:rPr>
          <w:sz w:val="32"/>
          <w:szCs w:val="32"/>
        </w:rPr>
        <w:t>Tous les domaines qui ne relèvent pas de la matiere législative (art 34 const) relèvent du pouvoir règlementaire autonome.</w:t>
      </w:r>
    </w:p>
    <w:p w14:paraId="64528330" w14:textId="5CB53CA2" w:rsidR="00433FCE" w:rsidRDefault="00433FCE">
      <w:pPr>
        <w:rPr>
          <w:sz w:val="32"/>
          <w:szCs w:val="32"/>
        </w:rPr>
      </w:pPr>
      <w:r>
        <w:rPr>
          <w:sz w:val="32"/>
          <w:szCs w:val="32"/>
        </w:rPr>
        <w:t>Les décrets (présidentiels, ministériels)</w:t>
      </w:r>
    </w:p>
    <w:p w14:paraId="59BF08A6" w14:textId="6E5EF304" w:rsidR="00433FCE" w:rsidRDefault="00433FCE">
      <w:pPr>
        <w:rPr>
          <w:sz w:val="32"/>
          <w:szCs w:val="32"/>
        </w:rPr>
      </w:pPr>
      <w:r>
        <w:rPr>
          <w:sz w:val="32"/>
          <w:szCs w:val="32"/>
        </w:rPr>
        <w:t>Ils s’agit des règlement qui émanent du président de la rep ou du 1</w:t>
      </w:r>
      <w:r w:rsidRPr="00433FCE">
        <w:rPr>
          <w:sz w:val="32"/>
          <w:szCs w:val="32"/>
          <w:vertAlign w:val="superscript"/>
        </w:rPr>
        <w:t>er</w:t>
      </w:r>
      <w:r>
        <w:rPr>
          <w:sz w:val="32"/>
          <w:szCs w:val="32"/>
        </w:rPr>
        <w:t xml:space="preserve"> ministre.</w:t>
      </w:r>
    </w:p>
    <w:p w14:paraId="034A5893" w14:textId="18E25F5A" w:rsidR="00433FCE" w:rsidRDefault="00433FCE">
      <w:pPr>
        <w:rPr>
          <w:sz w:val="32"/>
          <w:szCs w:val="32"/>
        </w:rPr>
      </w:pPr>
      <w:r>
        <w:rPr>
          <w:sz w:val="32"/>
          <w:szCs w:val="32"/>
        </w:rPr>
        <w:t>Les arretées (ministériels, préféctoraux, municipaux)</w:t>
      </w:r>
    </w:p>
    <w:p w14:paraId="6384DA69" w14:textId="1B79CBE2" w:rsidR="00433FCE" w:rsidRDefault="00433FCE">
      <w:pPr>
        <w:rPr>
          <w:sz w:val="32"/>
          <w:szCs w:val="32"/>
        </w:rPr>
      </w:pPr>
      <w:r>
        <w:rPr>
          <w:sz w:val="32"/>
          <w:szCs w:val="32"/>
        </w:rPr>
        <w:lastRenderedPageBreak/>
        <w:t>Ces dispositions ont donc une valeur inférieure.</w:t>
      </w:r>
    </w:p>
    <w:p w14:paraId="141473AE" w14:textId="77777777" w:rsidR="00433FCE" w:rsidRDefault="00433FCE">
      <w:pPr>
        <w:rPr>
          <w:sz w:val="32"/>
          <w:szCs w:val="32"/>
        </w:rPr>
      </w:pPr>
    </w:p>
    <w:p w14:paraId="65009A50" w14:textId="0C6BBA88" w:rsidR="00433FCE" w:rsidRPr="003D28B6" w:rsidRDefault="00433FCE">
      <w:pPr>
        <w:rPr>
          <w:b/>
          <w:bCs/>
          <w:sz w:val="32"/>
          <w:szCs w:val="32"/>
          <w:u w:val="single"/>
        </w:rPr>
      </w:pPr>
      <w:r w:rsidRPr="003D28B6">
        <w:rPr>
          <w:b/>
          <w:bCs/>
          <w:sz w:val="32"/>
          <w:szCs w:val="32"/>
          <w:u w:val="single"/>
        </w:rPr>
        <w:t>L’organisation juridique francaise</w:t>
      </w:r>
    </w:p>
    <w:p w14:paraId="70D7FDD4" w14:textId="77777777" w:rsidR="00433FCE" w:rsidRDefault="00433FCE">
      <w:pPr>
        <w:rPr>
          <w:sz w:val="32"/>
          <w:szCs w:val="32"/>
        </w:rPr>
      </w:pPr>
    </w:p>
    <w:p w14:paraId="154DC107" w14:textId="0DF28938" w:rsidR="003D28B6" w:rsidRDefault="003D28B6" w:rsidP="003D28B6">
      <w:pPr>
        <w:rPr>
          <w:sz w:val="32"/>
          <w:szCs w:val="32"/>
        </w:rPr>
      </w:pPr>
      <w:r>
        <w:rPr>
          <w:sz w:val="32"/>
          <w:szCs w:val="32"/>
        </w:rPr>
        <w:t>I . 2 ordres de juridiction</w:t>
      </w:r>
    </w:p>
    <w:p w14:paraId="4BE68091" w14:textId="77777777" w:rsidR="003D28B6" w:rsidRDefault="003D28B6" w:rsidP="003D28B6">
      <w:pPr>
        <w:rPr>
          <w:sz w:val="32"/>
          <w:szCs w:val="32"/>
        </w:rPr>
      </w:pPr>
    </w:p>
    <w:p w14:paraId="5BF7EB13" w14:textId="1B91E794" w:rsidR="003D28B6" w:rsidRDefault="003D28B6" w:rsidP="003D28B6">
      <w:pPr>
        <w:rPr>
          <w:sz w:val="32"/>
          <w:szCs w:val="32"/>
        </w:rPr>
      </w:pPr>
      <w:r>
        <w:rPr>
          <w:sz w:val="32"/>
          <w:szCs w:val="32"/>
        </w:rPr>
        <w:t>Juridiction administratives chargées des litiges entre particuliers et administration.</w:t>
      </w:r>
    </w:p>
    <w:p w14:paraId="5B272DD9" w14:textId="2A87F07C" w:rsidR="003D28B6" w:rsidRDefault="003D28B6" w:rsidP="003D28B6">
      <w:pPr>
        <w:rPr>
          <w:sz w:val="32"/>
          <w:szCs w:val="32"/>
        </w:rPr>
      </w:pPr>
      <w:r>
        <w:rPr>
          <w:sz w:val="32"/>
          <w:szCs w:val="32"/>
        </w:rPr>
        <w:t>Juridictions judiciaires chargées des autres litiges.</w:t>
      </w:r>
    </w:p>
    <w:p w14:paraId="70F03B19" w14:textId="77777777" w:rsidR="003D28B6" w:rsidRDefault="003D28B6" w:rsidP="003D28B6">
      <w:pPr>
        <w:rPr>
          <w:sz w:val="32"/>
          <w:szCs w:val="32"/>
        </w:rPr>
      </w:pPr>
    </w:p>
    <w:p w14:paraId="7A722FBA" w14:textId="508CF2B0" w:rsidR="003D28B6" w:rsidRDefault="003D28B6" w:rsidP="003D28B6">
      <w:pPr>
        <w:rPr>
          <w:sz w:val="32"/>
          <w:szCs w:val="32"/>
        </w:rPr>
      </w:pPr>
      <w:r>
        <w:rPr>
          <w:sz w:val="32"/>
          <w:szCs w:val="32"/>
        </w:rPr>
        <w:t>II . 2 juridiction judiciaires</w:t>
      </w:r>
    </w:p>
    <w:p w14:paraId="26D27F51" w14:textId="7FFA46FD" w:rsidR="003D28B6" w:rsidRDefault="003D28B6" w:rsidP="003D28B6">
      <w:pPr>
        <w:rPr>
          <w:sz w:val="32"/>
          <w:szCs w:val="32"/>
        </w:rPr>
      </w:pPr>
      <w:r>
        <w:rPr>
          <w:sz w:val="32"/>
          <w:szCs w:val="32"/>
        </w:rPr>
        <w:t>Juridictions civiles compétentes pour trancher litiges avec préjudices causés à autrui sans atteinte a l’ordre public. Réparation du préjudice sous forme de dommages et intérêts.</w:t>
      </w:r>
    </w:p>
    <w:p w14:paraId="08A8C932" w14:textId="3184E12A" w:rsidR="003D28B6" w:rsidRDefault="003D28B6" w:rsidP="003D28B6">
      <w:pPr>
        <w:rPr>
          <w:sz w:val="32"/>
          <w:szCs w:val="32"/>
        </w:rPr>
      </w:pPr>
      <w:r>
        <w:rPr>
          <w:sz w:val="32"/>
          <w:szCs w:val="32"/>
        </w:rPr>
        <w:t>Juridiction pénales quand atteintes à l’ordre public, infraction. Condamnations réparent préjudice causé a l’ensemble de la société.</w:t>
      </w:r>
    </w:p>
    <w:p w14:paraId="22791051" w14:textId="77777777" w:rsidR="003D28B6" w:rsidRDefault="003D28B6" w:rsidP="003D28B6">
      <w:pPr>
        <w:rPr>
          <w:sz w:val="32"/>
          <w:szCs w:val="32"/>
        </w:rPr>
      </w:pPr>
    </w:p>
    <w:p w14:paraId="0854B560" w14:textId="294E6483" w:rsidR="003D28B6" w:rsidRDefault="003D28B6" w:rsidP="003D28B6">
      <w:pPr>
        <w:rPr>
          <w:sz w:val="32"/>
          <w:szCs w:val="32"/>
        </w:rPr>
      </w:pPr>
      <w:r>
        <w:rPr>
          <w:noProof/>
          <w:sz w:val="32"/>
          <w:szCs w:val="32"/>
        </w:rPr>
        <w:drawing>
          <wp:inline distT="0" distB="0" distL="0" distR="0" wp14:anchorId="3F72C35E" wp14:editId="063A6E68">
            <wp:extent cx="5821680" cy="4366260"/>
            <wp:effectExtent l="0" t="0" r="7620" b="0"/>
            <wp:docPr id="2027118575" name="Image 2" descr="Une image contenant texte, capture d’écran, diagramm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18575" name="Image 2" descr="Une image contenant texte, capture d’écran, diagramme, ligne"/>
                    <pic:cNvPicPr/>
                  </pic:nvPicPr>
                  <pic:blipFill>
                    <a:blip r:embed="rId5">
                      <a:extLst>
                        <a:ext uri="{28A0092B-C50C-407E-A947-70E740481C1C}">
                          <a14:useLocalDpi xmlns:a14="http://schemas.microsoft.com/office/drawing/2010/main" val="0"/>
                        </a:ext>
                      </a:extLst>
                    </a:blip>
                    <a:stretch>
                      <a:fillRect/>
                    </a:stretch>
                  </pic:blipFill>
                  <pic:spPr>
                    <a:xfrm>
                      <a:off x="0" y="0"/>
                      <a:ext cx="5821680" cy="4366260"/>
                    </a:xfrm>
                    <a:prstGeom prst="rect">
                      <a:avLst/>
                    </a:prstGeom>
                  </pic:spPr>
                </pic:pic>
              </a:graphicData>
            </a:graphic>
          </wp:inline>
        </w:drawing>
      </w:r>
    </w:p>
    <w:p w14:paraId="3087A982" w14:textId="77777777" w:rsidR="001D73C8" w:rsidRDefault="001D73C8" w:rsidP="003D28B6">
      <w:pPr>
        <w:rPr>
          <w:sz w:val="32"/>
          <w:szCs w:val="32"/>
        </w:rPr>
      </w:pPr>
    </w:p>
    <w:p w14:paraId="4D0EF211" w14:textId="178EFF4F" w:rsidR="00263484" w:rsidRDefault="00263484" w:rsidP="003D28B6">
      <w:pPr>
        <w:rPr>
          <w:sz w:val="32"/>
          <w:szCs w:val="32"/>
        </w:rPr>
      </w:pPr>
      <w:r>
        <w:rPr>
          <w:sz w:val="32"/>
          <w:szCs w:val="32"/>
        </w:rPr>
        <w:lastRenderedPageBreak/>
        <w:t>L</w:t>
      </w:r>
      <w:r w:rsidRPr="00263484">
        <w:rPr>
          <w:sz w:val="32"/>
          <w:szCs w:val="32"/>
        </w:rPr>
        <w:t>a Cour de cassation siège à Paris et constitue la juridiction suprême de l’ordre judiciaire. Néanmoins, la Cour de cassation ne va pas reprendre toute l’affaire, elle se contentera de vérifier que le droit a bien été appliqué, elle ne réexamine pas les faits.</w:t>
      </w:r>
    </w:p>
    <w:p w14:paraId="461258B0" w14:textId="77777777" w:rsidR="00263484" w:rsidRDefault="00263484" w:rsidP="003D28B6">
      <w:pPr>
        <w:rPr>
          <w:sz w:val="32"/>
          <w:szCs w:val="32"/>
        </w:rPr>
      </w:pPr>
    </w:p>
    <w:p w14:paraId="02C96AC3" w14:textId="2DCFE02B" w:rsidR="00263484" w:rsidRDefault="00263484" w:rsidP="003D28B6">
      <w:pPr>
        <w:rPr>
          <w:sz w:val="32"/>
          <w:szCs w:val="32"/>
        </w:rPr>
      </w:pPr>
      <w:r w:rsidRPr="00263484">
        <w:rPr>
          <w:sz w:val="32"/>
          <w:szCs w:val="32"/>
        </w:rPr>
        <w:t xml:space="preserve">Les délits sont quant à eux justiciables du tribunal correctionnel. En plus d’une peine d’amende, le délinquant peut encourir jusqu’à 10 ans d’emprisonnement. Le vol, l’escroquerie, l’homicide involontaire sont quelques exemples de délits </w:t>
      </w:r>
      <w:r>
        <w:rPr>
          <w:sz w:val="32"/>
          <w:szCs w:val="32"/>
        </w:rPr>
        <w:t>.</w:t>
      </w:r>
    </w:p>
    <w:p w14:paraId="5FA30BB5" w14:textId="77777777" w:rsidR="00976636" w:rsidRDefault="00976636" w:rsidP="003D28B6">
      <w:pPr>
        <w:rPr>
          <w:rFonts w:eastAsia="Times New Roman" w:cs="Liberation Serif"/>
          <w:color w:val="333333"/>
          <w:kern w:val="0"/>
          <w:sz w:val="32"/>
          <w:szCs w:val="32"/>
          <w:lang w:eastAsia="fr-FR" w:bidi="ar-SA"/>
        </w:rPr>
      </w:pPr>
    </w:p>
    <w:p w14:paraId="6A4250C1" w14:textId="4451E0F0" w:rsidR="00263484" w:rsidRDefault="00976636" w:rsidP="003D28B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w:t>
      </w:r>
      <w:r w:rsidR="00263484" w:rsidRPr="00976636">
        <w:rPr>
          <w:rFonts w:eastAsia="Times New Roman" w:cs="Liberation Serif"/>
          <w:color w:val="333333"/>
          <w:kern w:val="0"/>
          <w:sz w:val="32"/>
          <w:szCs w:val="32"/>
          <w:lang w:eastAsia="fr-FR" w:bidi="ar-SA"/>
        </w:rPr>
        <w:t xml:space="preserve">es crimes relèvent d’une juridiction originale, la cour d’assises. </w:t>
      </w:r>
      <w:r>
        <w:rPr>
          <w:rFonts w:eastAsia="Times New Roman" w:cs="Liberation Serif"/>
          <w:color w:val="333333"/>
          <w:kern w:val="0"/>
          <w:sz w:val="32"/>
          <w:szCs w:val="32"/>
          <w:lang w:eastAsia="fr-FR" w:bidi="ar-SA"/>
        </w:rPr>
        <w:t xml:space="preserve">Elle se compose de </w:t>
      </w:r>
      <w:r w:rsidR="00263484" w:rsidRPr="00976636">
        <w:rPr>
          <w:rFonts w:eastAsia="Times New Roman" w:cs="Liberation Serif"/>
          <w:color w:val="333333"/>
          <w:kern w:val="0"/>
          <w:sz w:val="32"/>
          <w:szCs w:val="32"/>
          <w:lang w:eastAsia="fr-FR" w:bidi="ar-SA"/>
        </w:rPr>
        <w:t xml:space="preserve">trois magistrats professionnels, </w:t>
      </w:r>
      <w:r>
        <w:rPr>
          <w:rFonts w:eastAsia="Times New Roman" w:cs="Liberation Serif"/>
          <w:color w:val="333333"/>
          <w:kern w:val="0"/>
          <w:sz w:val="32"/>
          <w:szCs w:val="32"/>
          <w:lang w:eastAsia="fr-FR" w:bidi="ar-SA"/>
        </w:rPr>
        <w:t xml:space="preserve">et de </w:t>
      </w:r>
      <w:r w:rsidR="00263484" w:rsidRPr="00976636">
        <w:rPr>
          <w:rFonts w:eastAsia="Times New Roman" w:cs="Liberation Serif"/>
          <w:color w:val="333333"/>
          <w:kern w:val="0"/>
          <w:sz w:val="32"/>
          <w:szCs w:val="32"/>
          <w:lang w:eastAsia="fr-FR" w:bidi="ar-SA"/>
        </w:rPr>
        <w:t xml:space="preserve">six jurés choisis parmi les citoyens inscrits sur les listes électorales et âgés d’au moins vingt-trois ans. </w:t>
      </w:r>
      <w:r>
        <w:rPr>
          <w:rFonts w:eastAsia="Times New Roman" w:cs="Liberation Serif"/>
          <w:color w:val="333333"/>
          <w:kern w:val="0"/>
          <w:sz w:val="32"/>
          <w:szCs w:val="32"/>
          <w:lang w:eastAsia="fr-FR" w:bidi="ar-SA"/>
        </w:rPr>
        <w:t>A</w:t>
      </w:r>
      <w:r w:rsidR="00263484" w:rsidRPr="00976636">
        <w:rPr>
          <w:rFonts w:eastAsia="Times New Roman" w:cs="Liberation Serif"/>
          <w:color w:val="333333"/>
          <w:kern w:val="0"/>
          <w:sz w:val="32"/>
          <w:szCs w:val="32"/>
          <w:lang w:eastAsia="fr-FR" w:bidi="ar-SA"/>
        </w:rPr>
        <w:t>u terme des débats, les neuf membres de la cour se retirent pour délibérer, et voter sur la culpabilité de l’accusé</w:t>
      </w:r>
      <w:r>
        <w:rPr>
          <w:rFonts w:eastAsia="Times New Roman" w:cs="Liberation Serif"/>
          <w:color w:val="333333"/>
          <w:kern w:val="0"/>
          <w:sz w:val="32"/>
          <w:szCs w:val="32"/>
          <w:lang w:eastAsia="fr-FR" w:bidi="ar-SA"/>
        </w:rPr>
        <w:t xml:space="preserve"> optenue avec au moins 6 voix sur 9. </w:t>
      </w:r>
    </w:p>
    <w:p w14:paraId="7438EB87" w14:textId="77777777" w:rsidR="00976636" w:rsidRDefault="00976636" w:rsidP="003D28B6">
      <w:pPr>
        <w:rPr>
          <w:rFonts w:eastAsia="Times New Roman" w:cs="Liberation Serif"/>
          <w:color w:val="333333"/>
          <w:kern w:val="0"/>
          <w:sz w:val="32"/>
          <w:szCs w:val="32"/>
          <w:lang w:eastAsia="fr-FR" w:bidi="ar-SA"/>
        </w:rPr>
      </w:pPr>
    </w:p>
    <w:p w14:paraId="7E346A90" w14:textId="57D83FBA" w:rsidR="00976636" w:rsidRDefault="00976636" w:rsidP="003D28B6">
      <w:pPr>
        <w:rPr>
          <w:rFonts w:eastAsia="Times New Roman" w:cs="Liberation Serif"/>
          <w:color w:val="333333"/>
          <w:kern w:val="0"/>
          <w:sz w:val="32"/>
          <w:szCs w:val="32"/>
          <w:lang w:eastAsia="fr-FR" w:bidi="ar-SA"/>
        </w:rPr>
      </w:pPr>
      <w:r w:rsidRPr="00976636">
        <w:rPr>
          <w:rFonts w:eastAsia="Times New Roman" w:cs="Liberation Serif"/>
          <w:color w:val="333333"/>
          <w:kern w:val="0"/>
          <w:sz w:val="32"/>
          <w:szCs w:val="32"/>
          <w:lang w:eastAsia="fr-FR" w:bidi="ar-SA"/>
        </w:rPr>
        <w:t>La structure des juridictions administratives est sensiblement la même qu’en droit privé. En première instance, on trouve les tribunaux administratifs, dont le ressort territorial excède le département</w:t>
      </w:r>
      <w:r>
        <w:rPr>
          <w:rFonts w:eastAsia="Times New Roman" w:cs="Liberation Serif"/>
          <w:color w:val="333333"/>
          <w:kern w:val="0"/>
          <w:sz w:val="32"/>
          <w:szCs w:val="32"/>
          <w:lang w:eastAsia="fr-FR" w:bidi="ar-SA"/>
        </w:rPr>
        <w:t xml:space="preserve">. </w:t>
      </w:r>
      <w:r w:rsidRPr="00976636">
        <w:rPr>
          <w:rFonts w:eastAsia="Times New Roman" w:cs="Liberation Serif"/>
          <w:color w:val="333333"/>
          <w:kern w:val="0"/>
          <w:sz w:val="32"/>
          <w:szCs w:val="32"/>
          <w:lang w:eastAsia="fr-FR" w:bidi="ar-SA"/>
        </w:rPr>
        <w:t>Ils rendent des jugements susceptibles d’appel devant la Cour administrative d’appel</w:t>
      </w:r>
      <w:r>
        <w:rPr>
          <w:rFonts w:eastAsia="Times New Roman" w:cs="Liberation Serif"/>
          <w:color w:val="333333"/>
          <w:kern w:val="0"/>
          <w:sz w:val="32"/>
          <w:szCs w:val="32"/>
          <w:lang w:eastAsia="fr-FR" w:bidi="ar-SA"/>
        </w:rPr>
        <w:t>.</w:t>
      </w:r>
    </w:p>
    <w:p w14:paraId="0A5FE6E0" w14:textId="1770F349" w:rsidR="00976636" w:rsidRDefault="00976636" w:rsidP="003D28B6">
      <w:pPr>
        <w:rPr>
          <w:rFonts w:eastAsia="Times New Roman" w:cs="Liberation Serif"/>
          <w:color w:val="333333"/>
          <w:kern w:val="0"/>
          <w:sz w:val="32"/>
          <w:szCs w:val="32"/>
          <w:lang w:eastAsia="fr-FR" w:bidi="ar-SA"/>
        </w:rPr>
      </w:pPr>
      <w:r w:rsidRPr="00976636">
        <w:rPr>
          <w:rFonts w:eastAsia="Times New Roman" w:cs="Liberation Serif"/>
          <w:color w:val="333333"/>
          <w:kern w:val="0"/>
          <w:sz w:val="32"/>
          <w:szCs w:val="32"/>
          <w:lang w:eastAsia="fr-FR" w:bidi="ar-SA"/>
        </w:rPr>
        <w:t>Le pouvoi</w:t>
      </w:r>
      <w:r w:rsidR="00BC0E65">
        <w:rPr>
          <w:rFonts w:eastAsia="Times New Roman" w:cs="Liberation Serif"/>
          <w:color w:val="333333"/>
          <w:kern w:val="0"/>
          <w:sz w:val="32"/>
          <w:szCs w:val="32"/>
          <w:lang w:eastAsia="fr-FR" w:bidi="ar-SA"/>
        </w:rPr>
        <w:t>r</w:t>
      </w:r>
      <w:r w:rsidRPr="00976636">
        <w:rPr>
          <w:rFonts w:eastAsia="Times New Roman" w:cs="Liberation Serif"/>
          <w:color w:val="333333"/>
          <w:kern w:val="0"/>
          <w:sz w:val="32"/>
          <w:szCs w:val="32"/>
          <w:lang w:eastAsia="fr-FR" w:bidi="ar-SA"/>
        </w:rPr>
        <w:t xml:space="preserve"> en cassation sera quant à lui porté devant le Conseil d’Etat, qui siège à Paris, et qui est la juridiction suprême de l’ordre administratif.</w:t>
      </w:r>
      <w:r>
        <w:rPr>
          <w:rFonts w:eastAsia="Times New Roman" w:cs="Liberation Serif"/>
          <w:color w:val="333333"/>
          <w:kern w:val="0"/>
          <w:sz w:val="32"/>
          <w:szCs w:val="32"/>
          <w:lang w:eastAsia="fr-FR" w:bidi="ar-SA"/>
        </w:rPr>
        <w:t xml:space="preserve"> </w:t>
      </w:r>
    </w:p>
    <w:p w14:paraId="7437A3C3" w14:textId="77777777" w:rsidR="00976636" w:rsidRPr="00976636" w:rsidRDefault="00976636" w:rsidP="00976636">
      <w:pPr>
        <w:rPr>
          <w:rFonts w:eastAsia="Times New Roman" w:cs="Liberation Serif"/>
          <w:color w:val="333333"/>
          <w:kern w:val="0"/>
          <w:sz w:val="32"/>
          <w:szCs w:val="32"/>
          <w:lang w:eastAsia="fr-FR" w:bidi="ar-SA"/>
        </w:rPr>
      </w:pPr>
    </w:p>
    <w:p w14:paraId="47C5AC51" w14:textId="77777777" w:rsidR="00976636" w:rsidRDefault="00976636" w:rsidP="0097663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w:t>
      </w:r>
      <w:r w:rsidRPr="00976636">
        <w:rPr>
          <w:rFonts w:eastAsia="Times New Roman" w:cs="Liberation Serif"/>
          <w:color w:val="333333"/>
          <w:kern w:val="0"/>
          <w:sz w:val="32"/>
          <w:szCs w:val="32"/>
          <w:lang w:eastAsia="fr-FR" w:bidi="ar-SA"/>
        </w:rPr>
        <w:t>e tribunal de proximité connaîtra, sauf exception, des litiges inférieurs à 10 000 euros.</w:t>
      </w:r>
    </w:p>
    <w:p w14:paraId="226AE5CE" w14:textId="77777777" w:rsidR="00BC0E65" w:rsidRDefault="00BC0E65" w:rsidP="00976636">
      <w:pPr>
        <w:rPr>
          <w:rFonts w:eastAsia="Times New Roman" w:cs="Liberation Serif"/>
          <w:color w:val="333333"/>
          <w:kern w:val="0"/>
          <w:sz w:val="32"/>
          <w:szCs w:val="32"/>
          <w:lang w:eastAsia="fr-FR" w:bidi="ar-SA"/>
        </w:rPr>
      </w:pPr>
    </w:p>
    <w:p w14:paraId="3EBD80B0" w14:textId="2CDDCFEA" w:rsidR="002A2434" w:rsidRDefault="00BC0E65" w:rsidP="0097663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w:t>
      </w:r>
      <w:r w:rsidR="00976636" w:rsidRPr="00976636">
        <w:rPr>
          <w:rFonts w:eastAsia="Times New Roman" w:cs="Liberation Serif"/>
          <w:color w:val="333333"/>
          <w:kern w:val="0"/>
          <w:sz w:val="32"/>
          <w:szCs w:val="32"/>
          <w:lang w:eastAsia="fr-FR" w:bidi="ar-SA"/>
        </w:rPr>
        <w:t>e tribunal de commerce sera compétent pour les litiges entre commerçants</w:t>
      </w:r>
      <w:r>
        <w:rPr>
          <w:rFonts w:eastAsia="Times New Roman" w:cs="Liberation Serif"/>
          <w:color w:val="333333"/>
          <w:kern w:val="0"/>
          <w:sz w:val="32"/>
          <w:szCs w:val="32"/>
          <w:lang w:eastAsia="fr-FR" w:bidi="ar-SA"/>
        </w:rPr>
        <w:t>.</w:t>
      </w:r>
    </w:p>
    <w:p w14:paraId="04070E1F" w14:textId="34543A96" w:rsidR="00BC0E65" w:rsidRDefault="00BC0E65" w:rsidP="0097663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Intervenants : juges non pros = juges consulaires, issus du monde des affaires.</w:t>
      </w:r>
    </w:p>
    <w:p w14:paraId="50A963B4" w14:textId="77777777" w:rsidR="00BC0E65" w:rsidRDefault="00BC0E65" w:rsidP="00976636">
      <w:pPr>
        <w:rPr>
          <w:rFonts w:eastAsia="Times New Roman" w:cs="Liberation Serif"/>
          <w:color w:val="333333"/>
          <w:kern w:val="0"/>
          <w:sz w:val="32"/>
          <w:szCs w:val="32"/>
          <w:lang w:eastAsia="fr-FR" w:bidi="ar-SA"/>
        </w:rPr>
      </w:pPr>
    </w:p>
    <w:p w14:paraId="2BF76586" w14:textId="3CBA4EA9" w:rsidR="00BC0E65" w:rsidRDefault="002A2434" w:rsidP="0097663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w:t>
      </w:r>
      <w:r w:rsidR="00976636" w:rsidRPr="00976636">
        <w:rPr>
          <w:rFonts w:eastAsia="Times New Roman" w:cs="Liberation Serif"/>
          <w:color w:val="333333"/>
          <w:kern w:val="0"/>
          <w:sz w:val="32"/>
          <w:szCs w:val="32"/>
          <w:lang w:eastAsia="fr-FR" w:bidi="ar-SA"/>
        </w:rPr>
        <w:t>e conseil des prud’hommes s’occupera des litiges entre un salarié et son employeur.</w:t>
      </w:r>
      <w:r w:rsidR="00BC0E65">
        <w:rPr>
          <w:rFonts w:eastAsia="Times New Roman" w:cs="Liberation Serif"/>
          <w:color w:val="333333"/>
          <w:kern w:val="0"/>
          <w:sz w:val="32"/>
          <w:szCs w:val="32"/>
          <w:lang w:eastAsia="fr-FR" w:bidi="ar-SA"/>
        </w:rPr>
        <w:t xml:space="preserve"> Litiges salaire, licenciement, congés, … Liés au contrat de travail de droit privé.</w:t>
      </w:r>
    </w:p>
    <w:p w14:paraId="0B6EA9C7" w14:textId="3CB83AEC" w:rsidR="00BC0E65" w:rsidRDefault="00BC0E65" w:rsidP="0097663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Intervenant : juges non pros = conseillés prud’homme, représentant salarié et employeurs.</w:t>
      </w:r>
    </w:p>
    <w:p w14:paraId="108C3939" w14:textId="77777777" w:rsidR="00BC0E65" w:rsidRDefault="00BC0E65" w:rsidP="00976636">
      <w:pPr>
        <w:rPr>
          <w:rFonts w:eastAsia="Times New Roman" w:cs="Liberation Serif"/>
          <w:color w:val="333333"/>
          <w:kern w:val="0"/>
          <w:sz w:val="32"/>
          <w:szCs w:val="32"/>
          <w:lang w:eastAsia="fr-FR" w:bidi="ar-SA"/>
        </w:rPr>
      </w:pPr>
    </w:p>
    <w:p w14:paraId="26C525E0" w14:textId="29B78970" w:rsidR="00BC0E65" w:rsidRDefault="00BC0E65" w:rsidP="0097663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Tribunal judiciaires s’occupe des litiges entre civiles.</w:t>
      </w:r>
    </w:p>
    <w:p w14:paraId="08D930A3" w14:textId="77777777" w:rsidR="00C22B22" w:rsidRDefault="00C22B22" w:rsidP="00976636">
      <w:pPr>
        <w:rPr>
          <w:rFonts w:eastAsia="Times New Roman" w:cs="Liberation Serif"/>
          <w:color w:val="333333"/>
          <w:kern w:val="0"/>
          <w:sz w:val="32"/>
          <w:szCs w:val="32"/>
          <w:lang w:eastAsia="fr-FR" w:bidi="ar-SA"/>
        </w:rPr>
      </w:pPr>
    </w:p>
    <w:p w14:paraId="165D5C56" w14:textId="77777777" w:rsidR="00C22B22" w:rsidRDefault="00C22B22" w:rsidP="00976636">
      <w:pPr>
        <w:rPr>
          <w:rFonts w:eastAsia="Times New Roman" w:cs="Liberation Serif"/>
          <w:color w:val="333333"/>
          <w:kern w:val="0"/>
          <w:sz w:val="32"/>
          <w:szCs w:val="32"/>
          <w:lang w:eastAsia="fr-FR" w:bidi="ar-SA"/>
        </w:rPr>
      </w:pPr>
    </w:p>
    <w:p w14:paraId="61C8894E" w14:textId="1AF658CE" w:rsidR="00C22B22" w:rsidRDefault="00C22B22" w:rsidP="00976636">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IV . Le vote des lois en France</w:t>
      </w:r>
    </w:p>
    <w:p w14:paraId="31CF6D09" w14:textId="77777777" w:rsidR="00C22B22" w:rsidRDefault="00C22B22" w:rsidP="00976636">
      <w:pPr>
        <w:rPr>
          <w:rFonts w:eastAsia="Times New Roman" w:cs="Liberation Serif"/>
          <w:color w:val="333333"/>
          <w:kern w:val="0"/>
          <w:sz w:val="32"/>
          <w:szCs w:val="32"/>
          <w:lang w:eastAsia="fr-FR" w:bidi="ar-SA"/>
        </w:rPr>
      </w:pPr>
    </w:p>
    <w:p w14:paraId="282380E3" w14:textId="01F50B32" w:rsidR="00C22B22" w:rsidRDefault="00C22B22"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 . La procédure législative</w:t>
      </w:r>
    </w:p>
    <w:p w14:paraId="1970C7CE" w14:textId="77777777" w:rsidR="00C22B22" w:rsidRDefault="00C22B22" w:rsidP="00C22B22">
      <w:pPr>
        <w:rPr>
          <w:rFonts w:eastAsia="Times New Roman" w:cs="Liberation Serif"/>
          <w:color w:val="333333"/>
          <w:kern w:val="0"/>
          <w:sz w:val="32"/>
          <w:szCs w:val="32"/>
          <w:lang w:eastAsia="fr-FR" w:bidi="ar-SA"/>
        </w:rPr>
      </w:pPr>
    </w:p>
    <w:p w14:paraId="29745C31" w14:textId="58096C5F" w:rsidR="00C22B22" w:rsidRDefault="00C22B22"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Initiative des lois appartient :</w:t>
      </w:r>
    </w:p>
    <w:p w14:paraId="20B61F9D" w14:textId="02FCC79B" w:rsidR="00C22B22" w:rsidRDefault="00C22B22"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b/>
        <w:t>-1</w:t>
      </w:r>
      <w:r w:rsidRPr="00C22B22">
        <w:rPr>
          <w:rFonts w:eastAsia="Times New Roman" w:cs="Liberation Serif"/>
          <w:color w:val="333333"/>
          <w:kern w:val="0"/>
          <w:sz w:val="32"/>
          <w:szCs w:val="32"/>
          <w:vertAlign w:val="superscript"/>
          <w:lang w:eastAsia="fr-FR" w:bidi="ar-SA"/>
        </w:rPr>
        <w:t>er</w:t>
      </w:r>
      <w:r>
        <w:rPr>
          <w:rFonts w:eastAsia="Times New Roman" w:cs="Liberation Serif"/>
          <w:color w:val="333333"/>
          <w:kern w:val="0"/>
          <w:sz w:val="32"/>
          <w:szCs w:val="32"/>
          <w:lang w:eastAsia="fr-FR" w:bidi="ar-SA"/>
        </w:rPr>
        <w:t xml:space="preserve"> ministre et gouv qui deposent un proj de loi</w:t>
      </w:r>
    </w:p>
    <w:p w14:paraId="3B4DD9C4" w14:textId="17B40692" w:rsidR="00C22B22" w:rsidRDefault="00C22B22"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b/>
        <w:t>-Parlement qui deposent proposition de loi</w:t>
      </w:r>
    </w:p>
    <w:p w14:paraId="187D4779" w14:textId="706BA569" w:rsidR="00C22B22" w:rsidRDefault="00C22B22"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texte de loi est examiné et discuté par députés et par sénateurs en vue de l’adoption d’un texte commun.</w:t>
      </w:r>
    </w:p>
    <w:p w14:paraId="0D7AE71B" w14:textId="3FAFC7A9" w:rsidR="00C22B22" w:rsidRDefault="00C22B22"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 cette occasion, parlement disposent d’un droit d’amendement (art 44 const)</w:t>
      </w:r>
    </w:p>
    <w:p w14:paraId="1B853284" w14:textId="77777777" w:rsidR="00084E30" w:rsidRDefault="00084E30" w:rsidP="00C22B22">
      <w:pPr>
        <w:rPr>
          <w:rFonts w:eastAsia="Times New Roman" w:cs="Liberation Serif"/>
          <w:color w:val="333333"/>
          <w:kern w:val="0"/>
          <w:sz w:val="32"/>
          <w:szCs w:val="32"/>
          <w:lang w:eastAsia="fr-FR" w:bidi="ar-SA"/>
        </w:rPr>
      </w:pPr>
    </w:p>
    <w:p w14:paraId="0B78B2CB" w14:textId="4312D571" w:rsidR="00084E30" w:rsidRDefault="00084E30"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B . Accord et désaccord</w:t>
      </w:r>
    </w:p>
    <w:p w14:paraId="5B05F528" w14:textId="77777777" w:rsidR="00084E30" w:rsidRDefault="00084E30" w:rsidP="00C22B22">
      <w:pPr>
        <w:rPr>
          <w:rFonts w:eastAsia="Times New Roman" w:cs="Liberation Serif"/>
          <w:color w:val="333333"/>
          <w:kern w:val="0"/>
          <w:sz w:val="32"/>
          <w:szCs w:val="32"/>
          <w:lang w:eastAsia="fr-FR" w:bidi="ar-SA"/>
        </w:rPr>
      </w:pPr>
    </w:p>
    <w:p w14:paraId="67638E3B" w14:textId="48A6FFB8" w:rsidR="00084E30"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Accord -&gt; texte de loi est adopté</w:t>
      </w:r>
    </w:p>
    <w:p w14:paraId="11700508" w14:textId="579AD17C"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Désaccord (après 2 lecture de chaque cotés) -&gt; Commission mixte paritaire avec 7 députés et 7 sénateurs.</w:t>
      </w:r>
    </w:p>
    <w:p w14:paraId="267DA5F9" w14:textId="77777777" w:rsidR="00A65E7F" w:rsidRDefault="00A65E7F" w:rsidP="00C22B22">
      <w:pPr>
        <w:rPr>
          <w:rFonts w:eastAsia="Times New Roman" w:cs="Liberation Serif"/>
          <w:color w:val="333333"/>
          <w:kern w:val="0"/>
          <w:sz w:val="32"/>
          <w:szCs w:val="32"/>
          <w:lang w:eastAsia="fr-FR" w:bidi="ar-SA"/>
        </w:rPr>
      </w:pPr>
    </w:p>
    <w:p w14:paraId="7FD7DFE6" w14:textId="5847DC87"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 Le contrôle de la constitutionnalité</w:t>
      </w:r>
    </w:p>
    <w:p w14:paraId="60BADE78" w14:textId="77777777" w:rsidR="00A65E7F" w:rsidRDefault="00A65E7F" w:rsidP="00C22B22">
      <w:pPr>
        <w:rPr>
          <w:rFonts w:eastAsia="Times New Roman" w:cs="Liberation Serif"/>
          <w:color w:val="333333"/>
          <w:kern w:val="0"/>
          <w:sz w:val="32"/>
          <w:szCs w:val="32"/>
          <w:lang w:eastAsia="fr-FR" w:bidi="ar-SA"/>
        </w:rPr>
      </w:pPr>
    </w:p>
    <w:p w14:paraId="16394438" w14:textId="42ECE6A6"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Commission examine et établi un texte de compromis</w:t>
      </w:r>
    </w:p>
    <w:p w14:paraId="6EB030BA" w14:textId="58353616"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En cas d’accord -&gt; texte adopté par les 2 chambres</w:t>
      </w:r>
    </w:p>
    <w:p w14:paraId="2B5B6679" w14:textId="5316E9B4"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Désaccord -&gt; gouv peut demander a AN de statuer définitivement</w:t>
      </w:r>
    </w:p>
    <w:p w14:paraId="654E6362" w14:textId="63499250"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Contrôle de constitutionnalité de la loi par conseil constitu et sa promulgation par le Président de la rep</w:t>
      </w:r>
    </w:p>
    <w:p w14:paraId="57F3DF2A" w14:textId="02FC9C89"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Loi ensuite publiée au journal officiel.</w:t>
      </w:r>
    </w:p>
    <w:p w14:paraId="202270ED" w14:textId="77777777" w:rsidR="00A65E7F" w:rsidRDefault="00A65E7F" w:rsidP="00C22B22">
      <w:pPr>
        <w:rPr>
          <w:rFonts w:eastAsia="Times New Roman" w:cs="Liberation Serif"/>
          <w:color w:val="333333"/>
          <w:kern w:val="0"/>
          <w:sz w:val="32"/>
          <w:szCs w:val="32"/>
          <w:lang w:eastAsia="fr-FR" w:bidi="ar-SA"/>
        </w:rPr>
      </w:pPr>
    </w:p>
    <w:p w14:paraId="5DBB4ADB" w14:textId="4329BFAD"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 le conseil constitutionnel</w:t>
      </w:r>
    </w:p>
    <w:p w14:paraId="4B05F89B" w14:textId="77777777" w:rsidR="00A65E7F" w:rsidRDefault="00A65E7F" w:rsidP="00C22B22">
      <w:pPr>
        <w:rPr>
          <w:rFonts w:eastAsia="Times New Roman" w:cs="Liberation Serif"/>
          <w:color w:val="333333"/>
          <w:kern w:val="0"/>
          <w:sz w:val="32"/>
          <w:szCs w:val="32"/>
          <w:lang w:eastAsia="fr-FR" w:bidi="ar-SA"/>
        </w:rPr>
      </w:pPr>
    </w:p>
    <w:p w14:paraId="2A4F3B15" w14:textId="43E72D13"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CN est une institution francaise crée par la constitution de la 5</w:t>
      </w:r>
      <w:r w:rsidRPr="00A65E7F">
        <w:rPr>
          <w:rFonts w:eastAsia="Times New Roman" w:cs="Liberation Serif"/>
          <w:color w:val="333333"/>
          <w:kern w:val="0"/>
          <w:sz w:val="32"/>
          <w:szCs w:val="32"/>
          <w:vertAlign w:val="superscript"/>
          <w:lang w:eastAsia="fr-FR" w:bidi="ar-SA"/>
        </w:rPr>
        <w:t>e</w:t>
      </w:r>
      <w:r>
        <w:rPr>
          <w:rFonts w:eastAsia="Times New Roman" w:cs="Liberation Serif"/>
          <w:color w:val="333333"/>
          <w:kern w:val="0"/>
          <w:sz w:val="32"/>
          <w:szCs w:val="32"/>
          <w:lang w:eastAsia="fr-FR" w:bidi="ar-SA"/>
        </w:rPr>
        <w:t xml:space="preserve"> rep du 4 octo 1958. Il se prononce sur conformité à la constitu des lois et certains règlements dont il est saisi. Il veille a la régularité des élections et référendums</w:t>
      </w:r>
    </w:p>
    <w:p w14:paraId="559C7754" w14:textId="4A4BDECD" w:rsidR="00A65E7F" w:rsidRDefault="00A65E7F"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Les membres sont désignés les « </w:t>
      </w:r>
      <w:r w:rsidR="00715CC1">
        <w:rPr>
          <w:rFonts w:eastAsia="Times New Roman" w:cs="Liberation Serif"/>
          <w:color w:val="333333"/>
          <w:kern w:val="0"/>
          <w:sz w:val="32"/>
          <w:szCs w:val="32"/>
          <w:lang w:eastAsia="fr-FR" w:bidi="ar-SA"/>
        </w:rPr>
        <w:t>juges constitu »</w:t>
      </w:r>
    </w:p>
    <w:p w14:paraId="6CDF1D6C" w14:textId="384E3DA6" w:rsidR="00715CC1" w:rsidRDefault="00715CC1"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Composé de 9 membres(Laurent FABIUS president)</w:t>
      </w:r>
    </w:p>
    <w:p w14:paraId="22F71D1B" w14:textId="77777777" w:rsidR="00A542CA" w:rsidRDefault="00A542CA" w:rsidP="00C22B22">
      <w:pPr>
        <w:rPr>
          <w:rFonts w:eastAsia="Times New Roman" w:cs="Liberation Serif"/>
          <w:color w:val="333333"/>
          <w:kern w:val="0"/>
          <w:sz w:val="32"/>
          <w:szCs w:val="32"/>
          <w:lang w:eastAsia="fr-FR" w:bidi="ar-SA"/>
        </w:rPr>
      </w:pPr>
    </w:p>
    <w:p w14:paraId="77B03F41" w14:textId="42B7B49E" w:rsidR="00A542CA" w:rsidRDefault="00A542CA"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V ; La codification</w:t>
      </w:r>
    </w:p>
    <w:p w14:paraId="33068381" w14:textId="77777777" w:rsidR="00A542CA" w:rsidRDefault="00A542CA" w:rsidP="00C22B22">
      <w:pPr>
        <w:rPr>
          <w:rFonts w:eastAsia="Times New Roman" w:cs="Liberation Serif"/>
          <w:color w:val="333333"/>
          <w:kern w:val="0"/>
          <w:sz w:val="32"/>
          <w:szCs w:val="32"/>
          <w:lang w:eastAsia="fr-FR" w:bidi="ar-SA"/>
        </w:rPr>
      </w:pPr>
    </w:p>
    <w:p w14:paraId="562A76F6" w14:textId="705EC91E" w:rsidR="00A542CA" w:rsidRDefault="00A542CA"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 codification = regroupe recueils de textes de natures diff. Chacun de ces groupes devient un « code ».</w:t>
      </w:r>
    </w:p>
    <w:p w14:paraId="34CECE80" w14:textId="532356FB" w:rsidR="00A542CA" w:rsidRDefault="00A542CA"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Codes juridiques :</w:t>
      </w:r>
    </w:p>
    <w:p w14:paraId="00E4DD62" w14:textId="47F08A5A" w:rsidR="00A542CA" w:rsidRDefault="00A542CA"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L.O. et L dans la partie legislative</w:t>
      </w:r>
    </w:p>
    <w:p w14:paraId="63465C2C" w14:textId="4EC49672" w:rsidR="00A542CA" w:rsidRDefault="00A542CA"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R(décrets conseil d’etat), D (décrets simple) qui sont regroupés dans la partie reglementaire.</w:t>
      </w:r>
    </w:p>
    <w:p w14:paraId="4D347504" w14:textId="06A88F5C" w:rsidR="00A542CA" w:rsidRDefault="00A542CA"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Une partie A (arrêtés) peut également être presente.</w:t>
      </w:r>
    </w:p>
    <w:p w14:paraId="784A9544" w14:textId="77777777" w:rsidR="00DE0F2C" w:rsidRDefault="00DE0F2C" w:rsidP="00C22B22">
      <w:pPr>
        <w:rPr>
          <w:rFonts w:eastAsia="Times New Roman" w:cs="Liberation Serif"/>
          <w:color w:val="333333"/>
          <w:kern w:val="0"/>
          <w:sz w:val="32"/>
          <w:szCs w:val="32"/>
          <w:lang w:eastAsia="fr-FR" w:bidi="ar-SA"/>
        </w:rPr>
      </w:pPr>
    </w:p>
    <w:p w14:paraId="0F9156F3" w14:textId="49CA0A4C" w:rsidR="00DE0F2C" w:rsidRDefault="00DE0F2C"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VI. Le 49.3 ?</w:t>
      </w:r>
    </w:p>
    <w:p w14:paraId="1D6814A6" w14:textId="77777777" w:rsidR="00DE0F2C" w:rsidRDefault="00DE0F2C" w:rsidP="00C22B22">
      <w:pPr>
        <w:rPr>
          <w:rFonts w:eastAsia="Times New Roman" w:cs="Liberation Serif"/>
          <w:color w:val="333333"/>
          <w:kern w:val="0"/>
          <w:sz w:val="32"/>
          <w:szCs w:val="32"/>
          <w:lang w:eastAsia="fr-FR" w:bidi="ar-SA"/>
        </w:rPr>
      </w:pPr>
    </w:p>
    <w:p w14:paraId="6480CC70" w14:textId="4C020FE6" w:rsidR="00DE0F2C" w:rsidRDefault="00DE0F2C" w:rsidP="00C22B2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3</w:t>
      </w:r>
      <w:r w:rsidRPr="00DE0F2C">
        <w:rPr>
          <w:rFonts w:eastAsia="Times New Roman" w:cs="Liberation Serif"/>
          <w:color w:val="333333"/>
          <w:kern w:val="0"/>
          <w:sz w:val="32"/>
          <w:szCs w:val="32"/>
          <w:vertAlign w:val="superscript"/>
          <w:lang w:eastAsia="fr-FR" w:bidi="ar-SA"/>
        </w:rPr>
        <w:t>e</w:t>
      </w:r>
      <w:r>
        <w:rPr>
          <w:rFonts w:eastAsia="Times New Roman" w:cs="Liberation Serif"/>
          <w:color w:val="333333"/>
          <w:kern w:val="0"/>
          <w:sz w:val="32"/>
          <w:szCs w:val="32"/>
          <w:lang w:eastAsia="fr-FR" w:bidi="ar-SA"/>
        </w:rPr>
        <w:t xml:space="preserve"> alinéa article 49 permet au gouv d’engager sa resp sur un texte de loi et sauf adoption d’une motion de censure, d’obtenir son obtention par AN.</w:t>
      </w:r>
    </w:p>
    <w:p w14:paraId="63F7D464" w14:textId="77777777" w:rsidR="00DE0F2C" w:rsidRDefault="00DE0F2C" w:rsidP="00C22B22">
      <w:pPr>
        <w:rPr>
          <w:rFonts w:eastAsia="Times New Roman" w:cs="Liberation Serif"/>
          <w:color w:val="333333"/>
          <w:kern w:val="0"/>
          <w:sz w:val="32"/>
          <w:szCs w:val="32"/>
          <w:lang w:eastAsia="fr-FR" w:bidi="ar-SA"/>
        </w:rPr>
      </w:pPr>
    </w:p>
    <w:p w14:paraId="454B172E" w14:textId="7CE0CA70" w:rsidR="00EF71F2" w:rsidRDefault="00EF71F2" w:rsidP="00EF71F2">
      <w:pPr>
        <w:pStyle w:val="Paragraphedeliste"/>
        <w:numPr>
          <w:ilvl w:val="0"/>
          <w:numId w:val="5"/>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cadre de l’acces a une activité professionnelle</w:t>
      </w:r>
    </w:p>
    <w:p w14:paraId="04C9DA5A" w14:textId="77777777" w:rsidR="00EF71F2" w:rsidRDefault="00EF71F2" w:rsidP="00EF71F2">
      <w:pPr>
        <w:rPr>
          <w:rFonts w:eastAsia="Times New Roman" w:cs="Liberation Serif"/>
          <w:color w:val="333333"/>
          <w:kern w:val="0"/>
          <w:sz w:val="32"/>
          <w:szCs w:val="32"/>
          <w:lang w:eastAsia="fr-FR" w:bidi="ar-SA"/>
        </w:rPr>
      </w:pPr>
    </w:p>
    <w:p w14:paraId="45A09E18" w14:textId="63A32E82" w:rsidR="00EF71F2" w:rsidRDefault="00EF71F2"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Les principes constitutionnels et communautaires affirment le droit d’acces à une activité professionnels.</w:t>
      </w:r>
    </w:p>
    <w:p w14:paraId="4A8F652E" w14:textId="77777777" w:rsidR="00EF71F2" w:rsidRDefault="00EF71F2" w:rsidP="00EF71F2">
      <w:pPr>
        <w:rPr>
          <w:rFonts w:eastAsia="Times New Roman" w:cs="Liberation Serif"/>
          <w:color w:val="333333"/>
          <w:kern w:val="0"/>
          <w:sz w:val="32"/>
          <w:szCs w:val="32"/>
          <w:lang w:eastAsia="fr-FR" w:bidi="ar-SA"/>
        </w:rPr>
      </w:pPr>
    </w:p>
    <w:p w14:paraId="248F100A" w14:textId="17501D4A" w:rsidR="00EF71F2" w:rsidRDefault="00EF71F2"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A.Principes Constitutionnels</w:t>
      </w:r>
    </w:p>
    <w:p w14:paraId="147A5A86" w14:textId="77777777" w:rsidR="00EF71F2" w:rsidRDefault="00EF71F2" w:rsidP="00EF71F2">
      <w:pPr>
        <w:rPr>
          <w:rFonts w:eastAsia="Times New Roman" w:cs="Liberation Serif"/>
          <w:color w:val="333333"/>
          <w:kern w:val="0"/>
          <w:sz w:val="32"/>
          <w:szCs w:val="32"/>
          <w:lang w:eastAsia="fr-FR" w:bidi="ar-SA"/>
        </w:rPr>
      </w:pPr>
    </w:p>
    <w:p w14:paraId="62DA9A71" w14:textId="48258CE6" w:rsidR="00EF71F2" w:rsidRDefault="00EF71F2"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Chacun a le devoir de travailler et le droit d’obtenir un emplois.</w:t>
      </w:r>
    </w:p>
    <w:p w14:paraId="548ADD75" w14:textId="41C7558D" w:rsidR="00EF71F2" w:rsidRDefault="00EF71F2"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Droit a l’emploi reconnu 1</w:t>
      </w:r>
      <w:r w:rsidRPr="00EF71F2">
        <w:rPr>
          <w:rFonts w:eastAsia="Times New Roman" w:cs="Liberation Serif"/>
          <w:color w:val="333333"/>
          <w:kern w:val="0"/>
          <w:sz w:val="32"/>
          <w:szCs w:val="32"/>
          <w:vertAlign w:val="superscript"/>
          <w:lang w:eastAsia="fr-FR" w:bidi="ar-SA"/>
        </w:rPr>
        <w:t>er</w:t>
      </w:r>
      <w:r>
        <w:rPr>
          <w:rFonts w:eastAsia="Times New Roman" w:cs="Liberation Serif"/>
          <w:color w:val="333333"/>
          <w:kern w:val="0"/>
          <w:sz w:val="32"/>
          <w:szCs w:val="32"/>
          <w:lang w:eastAsia="fr-FR" w:bidi="ar-SA"/>
        </w:rPr>
        <w:t xml:space="preserve"> fois dans préambule constitu de 1946</w:t>
      </w:r>
    </w:p>
    <w:p w14:paraId="3C7BDD05" w14:textId="45EE1B53" w:rsidR="00EF71F2" w:rsidRDefault="00EF71F2"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Principe fondement de l’intervention de l’etat sur le marché du travail en vue du plein emplois.</w:t>
      </w:r>
    </w:p>
    <w:p w14:paraId="0A73E173" w14:textId="77777777" w:rsidR="00D47CAB" w:rsidRDefault="00D47CAB" w:rsidP="00EF71F2">
      <w:pPr>
        <w:rPr>
          <w:rFonts w:eastAsia="Times New Roman" w:cs="Liberation Serif"/>
          <w:color w:val="333333"/>
          <w:kern w:val="0"/>
          <w:sz w:val="32"/>
          <w:szCs w:val="32"/>
          <w:lang w:eastAsia="fr-FR" w:bidi="ar-SA"/>
        </w:rPr>
      </w:pPr>
    </w:p>
    <w:p w14:paraId="7171D640" w14:textId="25CCF228" w:rsidR="00D47CAB" w:rsidRDefault="00D47CAB"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principe de la liberté du commerce et de l’industrie</w:t>
      </w:r>
    </w:p>
    <w:p w14:paraId="08CAFCCE" w14:textId="76AA7B51" w:rsidR="00D47CAB" w:rsidRDefault="00D47CAB"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Issu de la période rev avec decret allarde des 2-17 mars 1791</w:t>
      </w:r>
    </w:p>
    <w:p w14:paraId="79E35619" w14:textId="25B9A82C" w:rsidR="00D47CAB" w:rsidRDefault="00D47CAB"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Recouvre : liberté d’entreprendre, liberté d’exploiter, liberté de la concurrence.</w:t>
      </w:r>
    </w:p>
    <w:p w14:paraId="5A7394F9" w14:textId="77777777" w:rsidR="00D47CAB" w:rsidRDefault="00D47CAB" w:rsidP="00EF71F2">
      <w:pPr>
        <w:rPr>
          <w:rFonts w:eastAsia="Times New Roman" w:cs="Liberation Serif"/>
          <w:color w:val="333333"/>
          <w:kern w:val="0"/>
          <w:sz w:val="32"/>
          <w:szCs w:val="32"/>
          <w:lang w:eastAsia="fr-FR" w:bidi="ar-SA"/>
        </w:rPr>
      </w:pPr>
    </w:p>
    <w:p w14:paraId="337C8C30" w14:textId="329DB9C3" w:rsidR="00D47CAB" w:rsidRDefault="00D47CAB"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Libre circulation des personnes</w:t>
      </w:r>
    </w:p>
    <w:p w14:paraId="6E0DF550" w14:textId="48EAD19E" w:rsidR="00D47CAB" w:rsidRDefault="00D47CAB"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Implique tout citoyen UE le droit de chercher un emploi et le droit de travailler dans n’importe quel etat membre sans discrimination de nationalité</w:t>
      </w:r>
    </w:p>
    <w:p w14:paraId="6E182AEE" w14:textId="77777777" w:rsidR="00EF71F2" w:rsidRDefault="00EF71F2" w:rsidP="00EF71F2">
      <w:pPr>
        <w:rPr>
          <w:rFonts w:eastAsia="Times New Roman" w:cs="Liberation Serif"/>
          <w:color w:val="333333"/>
          <w:kern w:val="0"/>
          <w:sz w:val="32"/>
          <w:szCs w:val="32"/>
          <w:lang w:eastAsia="fr-FR" w:bidi="ar-SA"/>
        </w:rPr>
      </w:pPr>
    </w:p>
    <w:p w14:paraId="28625F8C" w14:textId="718B901F" w:rsidR="00931099" w:rsidRDefault="00EF71F2"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B.</w:t>
      </w:r>
      <w:r w:rsidR="00931099">
        <w:rPr>
          <w:rFonts w:eastAsia="Times New Roman" w:cs="Liberation Serif"/>
          <w:color w:val="333333"/>
          <w:kern w:val="0"/>
          <w:sz w:val="32"/>
          <w:szCs w:val="32"/>
          <w:lang w:eastAsia="fr-FR" w:bidi="ar-SA"/>
        </w:rPr>
        <w:t xml:space="preserve"> Les principes communautaires</w:t>
      </w:r>
    </w:p>
    <w:p w14:paraId="7AA42A71" w14:textId="77777777" w:rsidR="00931099" w:rsidRDefault="00931099" w:rsidP="00EF71F2">
      <w:pPr>
        <w:rPr>
          <w:rFonts w:eastAsia="Times New Roman" w:cs="Liberation Serif"/>
          <w:color w:val="333333"/>
          <w:kern w:val="0"/>
          <w:sz w:val="32"/>
          <w:szCs w:val="32"/>
          <w:lang w:eastAsia="fr-FR" w:bidi="ar-SA"/>
        </w:rPr>
      </w:pPr>
    </w:p>
    <w:p w14:paraId="74BEF502" w14:textId="35DCE64C" w:rsidR="00931099" w:rsidRDefault="00931099"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Liberté d’établissement :</w:t>
      </w:r>
    </w:p>
    <w:p w14:paraId="065B4AE7" w14:textId="1030879C" w:rsidR="00931099" w:rsidRDefault="00931099"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Droit accès et exercice à toute act indépendante : commerciale, industrielle, artisanale ou libérale</w:t>
      </w:r>
      <w:r w:rsidR="00A874BC">
        <w:rPr>
          <w:rFonts w:eastAsia="Times New Roman" w:cs="Liberation Serif"/>
          <w:color w:val="333333"/>
          <w:kern w:val="0"/>
          <w:sz w:val="32"/>
          <w:szCs w:val="32"/>
          <w:lang w:eastAsia="fr-FR" w:bidi="ar-SA"/>
        </w:rPr>
        <w:tab/>
      </w:r>
    </w:p>
    <w:p w14:paraId="18601EA6" w14:textId="312D22F3"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Doit de gérer/créer une entreprise pour exercer act permanente</w:t>
      </w:r>
    </w:p>
    <w:p w14:paraId="3EC81306" w14:textId="77777777" w:rsidR="00A874BC" w:rsidRDefault="00A874BC" w:rsidP="00EF71F2">
      <w:pPr>
        <w:rPr>
          <w:rFonts w:eastAsia="Times New Roman" w:cs="Liberation Serif"/>
          <w:color w:val="333333"/>
          <w:kern w:val="0"/>
          <w:sz w:val="32"/>
          <w:szCs w:val="32"/>
          <w:lang w:eastAsia="fr-FR" w:bidi="ar-SA"/>
        </w:rPr>
      </w:pPr>
    </w:p>
    <w:p w14:paraId="14D8325F" w14:textId="668B96EE"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Égalité de traitement :</w:t>
      </w:r>
    </w:p>
    <w:p w14:paraId="45230F25" w14:textId="05CDD758"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Vise accès a l’emplois, conditions de travail et tous avantages pouvant contribuer à l’intégration du travailleur dans état concerné.</w:t>
      </w:r>
    </w:p>
    <w:p w14:paraId="7FEB6D52" w14:textId="77777777" w:rsidR="00A874BC" w:rsidRDefault="00A874BC" w:rsidP="00EF71F2">
      <w:pPr>
        <w:rPr>
          <w:rFonts w:eastAsia="Times New Roman" w:cs="Liberation Serif"/>
          <w:color w:val="333333"/>
          <w:kern w:val="0"/>
          <w:sz w:val="32"/>
          <w:szCs w:val="32"/>
          <w:lang w:eastAsia="fr-FR" w:bidi="ar-SA"/>
        </w:rPr>
      </w:pPr>
    </w:p>
    <w:p w14:paraId="3ACF6A3E" w14:textId="5999881E"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Liberté d’entreprise :</w:t>
      </w:r>
    </w:p>
    <w:p w14:paraId="3182016A" w14:textId="7D9DD353"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Principe fondamentale eco libérale : liberté exercer act eco ou commerciale et liberté contractuelle.</w:t>
      </w:r>
    </w:p>
    <w:p w14:paraId="4A8A8853" w14:textId="77777777" w:rsidR="00A874BC" w:rsidRDefault="00A874BC" w:rsidP="00EF71F2">
      <w:pPr>
        <w:rPr>
          <w:rFonts w:eastAsia="Times New Roman" w:cs="Liberation Serif"/>
          <w:color w:val="333333"/>
          <w:kern w:val="0"/>
          <w:sz w:val="32"/>
          <w:szCs w:val="32"/>
          <w:lang w:eastAsia="fr-FR" w:bidi="ar-SA"/>
        </w:rPr>
      </w:pPr>
    </w:p>
    <w:p w14:paraId="776865D5" w14:textId="71CAA3D7"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II. Les régimes juridiques de travail</w:t>
      </w:r>
    </w:p>
    <w:p w14:paraId="40A8B70D" w14:textId="77777777" w:rsidR="00A874BC" w:rsidRDefault="00A874BC" w:rsidP="00EF71F2">
      <w:pPr>
        <w:rPr>
          <w:rFonts w:eastAsia="Times New Roman" w:cs="Liberation Serif"/>
          <w:color w:val="333333"/>
          <w:kern w:val="0"/>
          <w:sz w:val="32"/>
          <w:szCs w:val="32"/>
          <w:lang w:eastAsia="fr-FR" w:bidi="ar-SA"/>
        </w:rPr>
      </w:pPr>
    </w:p>
    <w:p w14:paraId="7B9730ED" w14:textId="54121182"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Pour tout act pro, régime juridique encadré par loi et régime confere des droits et obligations pour pers concernées</w:t>
      </w:r>
    </w:p>
    <w:p w14:paraId="47AEF190" w14:textId="19FF77B0"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Diff régimes juridiques travail :</w:t>
      </w:r>
    </w:p>
    <w:p w14:paraId="16B1DA97" w14:textId="2538B0A2" w:rsidR="00A874BC" w:rsidRDefault="00A874BC" w:rsidP="00EF71F2">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Salarié de droit privé, fonctionnaire, travailleur indépendant</w:t>
      </w:r>
    </w:p>
    <w:p w14:paraId="1AA4C9D1" w14:textId="77777777" w:rsidR="000E7E31" w:rsidRDefault="000E7E31" w:rsidP="00EF71F2">
      <w:pPr>
        <w:rPr>
          <w:rFonts w:eastAsia="Times New Roman" w:cs="Liberation Serif"/>
          <w:color w:val="333333"/>
          <w:kern w:val="0"/>
          <w:sz w:val="32"/>
          <w:szCs w:val="32"/>
          <w:lang w:eastAsia="fr-FR" w:bidi="ar-SA"/>
        </w:rPr>
      </w:pPr>
    </w:p>
    <w:p w14:paraId="0F177227" w14:textId="0557D9C1"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A.Le salarié de droit privé</w:t>
      </w:r>
    </w:p>
    <w:p w14:paraId="1B77D19E" w14:textId="77777777" w:rsidR="000E7E31" w:rsidRDefault="000E7E31" w:rsidP="000E7E31">
      <w:pPr>
        <w:rPr>
          <w:rFonts w:eastAsia="Times New Roman" w:cs="Liberation Serif"/>
          <w:color w:val="333333"/>
          <w:kern w:val="0"/>
          <w:sz w:val="32"/>
          <w:szCs w:val="32"/>
          <w:lang w:eastAsia="fr-FR" w:bidi="ar-SA"/>
        </w:rPr>
      </w:pPr>
    </w:p>
    <w:p w14:paraId="122F5A8A" w14:textId="04556CFB"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Salarié lié a employeur par contrat de travail. Perçoit echange travail/salaire.</w:t>
      </w:r>
    </w:p>
    <w:p w14:paraId="7EB970F8" w14:textId="0834425E"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Salarié et employeur soumis aux règles contrat de travail et conventions collec applicables au secteur pro concerné.</w:t>
      </w:r>
    </w:p>
    <w:p w14:paraId="31F05D5E" w14:textId="26C4AC5A"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Employeur exerce lien de subordination sur salarié.</w:t>
      </w:r>
    </w:p>
    <w:p w14:paraId="51BB7C03" w14:textId="77777777" w:rsidR="000E7E31" w:rsidRDefault="000E7E31" w:rsidP="000E7E31">
      <w:pPr>
        <w:rPr>
          <w:rFonts w:eastAsia="Times New Roman" w:cs="Liberation Serif"/>
          <w:color w:val="333333"/>
          <w:kern w:val="0"/>
          <w:sz w:val="32"/>
          <w:szCs w:val="32"/>
          <w:lang w:eastAsia="fr-FR" w:bidi="ar-SA"/>
        </w:rPr>
      </w:pPr>
    </w:p>
    <w:p w14:paraId="527B6241" w14:textId="513C2681"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B.Le Fonctionnaire</w:t>
      </w:r>
    </w:p>
    <w:p w14:paraId="4A3BB14D" w14:textId="77777777" w:rsidR="000E7E31" w:rsidRDefault="000E7E31" w:rsidP="000E7E31">
      <w:pPr>
        <w:rPr>
          <w:rFonts w:eastAsia="Times New Roman" w:cs="Liberation Serif"/>
          <w:color w:val="333333"/>
          <w:kern w:val="0"/>
          <w:sz w:val="32"/>
          <w:szCs w:val="32"/>
          <w:lang w:eastAsia="fr-FR" w:bidi="ar-SA"/>
        </w:rPr>
      </w:pPr>
    </w:p>
    <w:p w14:paraId="79174652" w14:textId="50FB595F"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Un fonctionnaire est agent employé par organisme public, affecté dans service public et placé sous régime droit public.</w:t>
      </w:r>
    </w:p>
    <w:p w14:paraId="22699EBB" w14:textId="579D78FC"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Fonctionnaires régis par un statut et ensemble de règles qui leur sont applicables regroupés dans code général de la fonction publique</w:t>
      </w:r>
    </w:p>
    <w:p w14:paraId="1507BD21" w14:textId="2E75E865" w:rsidR="000E7E31" w:rsidRDefault="000E7E3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Il existe 3 fonctions publiques différentes.</w:t>
      </w:r>
    </w:p>
    <w:p w14:paraId="0690A42D" w14:textId="77777777" w:rsidR="005F6242" w:rsidRDefault="005F6242" w:rsidP="000E7E31">
      <w:pPr>
        <w:rPr>
          <w:rFonts w:eastAsia="Times New Roman" w:cs="Liberation Serif"/>
          <w:color w:val="333333"/>
          <w:kern w:val="0"/>
          <w:sz w:val="32"/>
          <w:szCs w:val="32"/>
          <w:lang w:eastAsia="fr-FR" w:bidi="ar-SA"/>
        </w:rPr>
      </w:pPr>
    </w:p>
    <w:p w14:paraId="21FA7211" w14:textId="60512B14"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C.Le travailleur indépendant</w:t>
      </w:r>
    </w:p>
    <w:p w14:paraId="6C03CFA9" w14:textId="77777777" w:rsidR="005F6242" w:rsidRDefault="005F6242" w:rsidP="000E7E31">
      <w:pPr>
        <w:rPr>
          <w:rFonts w:eastAsia="Times New Roman" w:cs="Liberation Serif"/>
          <w:color w:val="333333"/>
          <w:kern w:val="0"/>
          <w:sz w:val="32"/>
          <w:szCs w:val="32"/>
          <w:lang w:eastAsia="fr-FR" w:bidi="ar-SA"/>
        </w:rPr>
      </w:pPr>
    </w:p>
    <w:p w14:paraId="3355C567" w14:textId="06F7ECC4"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Travailleur indépendant exerce act economique en étant a son propre compte</w:t>
      </w:r>
    </w:p>
    <w:p w14:paraId="4FB4A73A" w14:textId="6242751B"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Il est autonome dans gestion orga, choix client et tarification de ses prestations.</w:t>
      </w:r>
    </w:p>
    <w:p w14:paraId="7753B7C1" w14:textId="738DA0BF"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Pas lié par contrat de travail avec entreprise / pers pour qui il exécute missions. Il n’existe pas de lien de subord pour le donneur d’ouvrage et travailleur indépendant.</w:t>
      </w:r>
    </w:p>
    <w:p w14:paraId="5006976A" w14:textId="77777777" w:rsidR="005F6242" w:rsidRDefault="005F6242" w:rsidP="000E7E31">
      <w:pPr>
        <w:rPr>
          <w:rFonts w:eastAsia="Times New Roman" w:cs="Liberation Serif"/>
          <w:color w:val="333333"/>
          <w:kern w:val="0"/>
          <w:sz w:val="32"/>
          <w:szCs w:val="32"/>
          <w:lang w:eastAsia="fr-FR" w:bidi="ar-SA"/>
        </w:rPr>
      </w:pPr>
    </w:p>
    <w:p w14:paraId="1239F89B" w14:textId="1FFFE19E"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Si 1 conditions est remplis -&gt; travailleur indép :</w:t>
      </w:r>
    </w:p>
    <w:p w14:paraId="47A3D549" w14:textId="428EEC3B"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-Etre immatriculé au titre de son act : registre du commerce et des société RCS répertoire national des entreprises RNE registre des agents comm RSAC</w:t>
      </w:r>
    </w:p>
    <w:p w14:paraId="02BADEBD" w14:textId="02C7B2C3"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-etre dirigeant d’entreprise</w:t>
      </w:r>
    </w:p>
    <w:p w14:paraId="1ACD52EB" w14:textId="78E495D1"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-exercer acti comm relevant du regime micro-social</w:t>
      </w:r>
    </w:p>
    <w:p w14:paraId="6478C5D6" w14:textId="4B724E81" w:rsidR="005F6242" w:rsidRDefault="005F6242"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-fixer soi-meme ses conditions de travail a moins qu’elles ne soit définies par le contrat avec le donneur d’ordre.</w:t>
      </w:r>
    </w:p>
    <w:p w14:paraId="560A653C" w14:textId="77777777" w:rsidR="002F183E" w:rsidRDefault="002F183E" w:rsidP="000E7E31">
      <w:pPr>
        <w:rPr>
          <w:rFonts w:eastAsia="Times New Roman" w:cs="Liberation Serif"/>
          <w:color w:val="333333"/>
          <w:kern w:val="0"/>
          <w:sz w:val="32"/>
          <w:szCs w:val="32"/>
          <w:lang w:eastAsia="fr-FR" w:bidi="ar-SA"/>
        </w:rPr>
      </w:pPr>
    </w:p>
    <w:p w14:paraId="479E7108" w14:textId="7F18B761"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III. Les différentes déontologies</w:t>
      </w:r>
    </w:p>
    <w:p w14:paraId="1C16FEE3" w14:textId="77777777" w:rsidR="002F183E" w:rsidRDefault="002F183E" w:rsidP="000E7E31">
      <w:pPr>
        <w:rPr>
          <w:rFonts w:eastAsia="Times New Roman" w:cs="Liberation Serif"/>
          <w:color w:val="333333"/>
          <w:kern w:val="0"/>
          <w:sz w:val="32"/>
          <w:szCs w:val="32"/>
          <w:lang w:eastAsia="fr-FR" w:bidi="ar-SA"/>
        </w:rPr>
      </w:pPr>
    </w:p>
    <w:p w14:paraId="771173C0" w14:textId="680812B2"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Ensemble des règles et devoirs régissant prof, conduites, rapports entre pro et clients.</w:t>
      </w:r>
    </w:p>
    <w:p w14:paraId="6AC316B8" w14:textId="2A0E4524"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C’est un droit pro traduisant demande contrôle émanant de :</w:t>
      </w:r>
    </w:p>
    <w:p w14:paraId="2A8C5133" w14:textId="2BB04B07"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 société qui veut se protéger contre pratiques désordonnées</w:t>
      </w:r>
    </w:p>
    <w:p w14:paraId="67302821" w14:textId="77E01EF5"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-prof qui a besoin d’afficher garantie de qualité</w:t>
      </w:r>
    </w:p>
    <w:p w14:paraId="55298377" w14:textId="77777777" w:rsidR="002F183E" w:rsidRDefault="002F183E" w:rsidP="000E7E31">
      <w:pPr>
        <w:rPr>
          <w:rFonts w:eastAsia="Times New Roman" w:cs="Liberation Serif"/>
          <w:color w:val="333333"/>
          <w:kern w:val="0"/>
          <w:sz w:val="32"/>
          <w:szCs w:val="32"/>
          <w:lang w:eastAsia="fr-FR" w:bidi="ar-SA"/>
        </w:rPr>
      </w:pPr>
    </w:p>
    <w:p w14:paraId="43F6ACC8" w14:textId="3EE4DB19"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Service de l’interet général</w:t>
      </w:r>
    </w:p>
    <w:p w14:paraId="2051FB00" w14:textId="77777777" w:rsidR="002F183E" w:rsidRDefault="002F183E" w:rsidP="000E7E31">
      <w:pPr>
        <w:rPr>
          <w:rFonts w:eastAsia="Times New Roman" w:cs="Liberation Serif"/>
          <w:color w:val="333333"/>
          <w:kern w:val="0"/>
          <w:sz w:val="32"/>
          <w:szCs w:val="32"/>
          <w:lang w:eastAsia="fr-FR" w:bidi="ar-SA"/>
        </w:rPr>
      </w:pPr>
    </w:p>
    <w:p w14:paraId="7D572FDA" w14:textId="29B00E65"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Pour fonctionnaires, déontologie = reglementation liée a statut, dont le contrôle est assuré par état.</w:t>
      </w:r>
    </w:p>
    <w:p w14:paraId="3E4E363E" w14:textId="0F417CC0"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Agents état doivent se conformer aux instructions de leurs supérieurs hiérarchiques</w:t>
      </w:r>
    </w:p>
    <w:p w14:paraId="7854F0C4" w14:textId="17CC3888" w:rsidR="002F183E" w:rsidRDefault="002F183E"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Devoir d'obéissance impose au fonctionnaire de respecter lois et reglement</w:t>
      </w:r>
      <w:r w:rsidR="00CE0965">
        <w:rPr>
          <w:rFonts w:eastAsia="Times New Roman" w:cs="Liberation Serif"/>
          <w:color w:val="333333"/>
          <w:kern w:val="0"/>
          <w:sz w:val="32"/>
          <w:szCs w:val="32"/>
          <w:lang w:eastAsia="fr-FR" w:bidi="ar-SA"/>
        </w:rPr>
        <w:t xml:space="preserve"> de toute nature : refus obéissance équivaut faute pro passible de santion disciplinaire</w:t>
      </w:r>
    </w:p>
    <w:p w14:paraId="1C5F25D4" w14:textId="1B2F8B93" w:rsidR="00CE0965" w:rsidRDefault="00CE0965" w:rsidP="000E7E31">
      <w:pPr>
        <w:rPr>
          <w:rFonts w:eastAsia="Times New Roman" w:cs="Liberation Serif"/>
          <w:color w:val="333333"/>
          <w:kern w:val="0"/>
          <w:sz w:val="32"/>
          <w:szCs w:val="32"/>
          <w:lang w:eastAsia="fr-FR" w:bidi="ar-SA"/>
        </w:rPr>
      </w:pPr>
      <w:r>
        <w:rPr>
          <w:noProof/>
        </w:rPr>
        <w:drawing>
          <wp:inline distT="0" distB="0" distL="0" distR="0" wp14:anchorId="289D77D1" wp14:editId="06CB4262">
            <wp:extent cx="6332220" cy="4749165"/>
            <wp:effectExtent l="0" t="0" r="0" b="0"/>
            <wp:docPr id="670633545" name="Image 1" descr="Une image contenant texte, intérieur, tableau blanc,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33545" name="Image 1" descr="Une image contenant texte, intérieur, tableau blanc, m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4749165"/>
                    </a:xfrm>
                    <a:prstGeom prst="rect">
                      <a:avLst/>
                    </a:prstGeom>
                    <a:noFill/>
                    <a:ln>
                      <a:noFill/>
                    </a:ln>
                  </pic:spPr>
                </pic:pic>
              </a:graphicData>
            </a:graphic>
          </wp:inline>
        </w:drawing>
      </w:r>
      <w:r>
        <w:rPr>
          <w:rFonts w:eastAsia="Times New Roman" w:cs="Liberation Serif"/>
          <w:color w:val="333333"/>
          <w:kern w:val="0"/>
          <w:sz w:val="32"/>
          <w:szCs w:val="32"/>
          <w:lang w:eastAsia="fr-FR" w:bidi="ar-SA"/>
        </w:rPr>
        <w:tab/>
      </w:r>
    </w:p>
    <w:p w14:paraId="489CD8E8" w14:textId="77777777" w:rsidR="00CE0965" w:rsidRDefault="00CE0965" w:rsidP="000E7E31">
      <w:pPr>
        <w:rPr>
          <w:rFonts w:eastAsia="Times New Roman" w:cs="Liberation Serif"/>
          <w:color w:val="333333"/>
          <w:kern w:val="0"/>
          <w:sz w:val="32"/>
          <w:szCs w:val="32"/>
          <w:lang w:eastAsia="fr-FR" w:bidi="ar-SA"/>
        </w:rPr>
      </w:pPr>
    </w:p>
    <w:p w14:paraId="027DFFCD" w14:textId="593E7E29" w:rsidR="00CE0965" w:rsidRDefault="00CE0965"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Régime juridique du salarié</w:t>
      </w:r>
    </w:p>
    <w:p w14:paraId="7ADCE653" w14:textId="77777777" w:rsidR="00CE0965" w:rsidRDefault="00CE0965" w:rsidP="000E7E31">
      <w:pPr>
        <w:rPr>
          <w:rFonts w:eastAsia="Times New Roman" w:cs="Liberation Serif"/>
          <w:color w:val="333333"/>
          <w:kern w:val="0"/>
          <w:sz w:val="32"/>
          <w:szCs w:val="32"/>
          <w:lang w:eastAsia="fr-FR" w:bidi="ar-SA"/>
        </w:rPr>
      </w:pPr>
    </w:p>
    <w:p w14:paraId="630E2598" w14:textId="22EFFD92" w:rsidR="00CE0965" w:rsidRDefault="00CE0965" w:rsidP="00CE096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I.Le droit du recrutement</w:t>
      </w:r>
    </w:p>
    <w:p w14:paraId="7B099E27" w14:textId="77777777" w:rsidR="00CE0965" w:rsidRDefault="00CE0965" w:rsidP="00CE0965">
      <w:pPr>
        <w:rPr>
          <w:rFonts w:eastAsia="Times New Roman" w:cs="Liberation Serif"/>
          <w:color w:val="333333"/>
          <w:kern w:val="0"/>
          <w:sz w:val="32"/>
          <w:szCs w:val="32"/>
          <w:lang w:eastAsia="fr-FR" w:bidi="ar-SA"/>
        </w:rPr>
      </w:pPr>
    </w:p>
    <w:p w14:paraId="5176286F" w14:textId="27AA5858" w:rsidR="00CE0965" w:rsidRDefault="00CE0965" w:rsidP="00CE096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recrutement : l’employeur est libre de recruter tout salarié de son choix des lors qu’il se conforme a la reglementation en vigueur.</w:t>
      </w:r>
    </w:p>
    <w:p w14:paraId="5EF0A7EA" w14:textId="58276C61" w:rsidR="00CE0965" w:rsidRDefault="00CE0965" w:rsidP="00CE096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Recrutement peut être interne ou externe.</w:t>
      </w:r>
    </w:p>
    <w:p w14:paraId="6D83AFFB" w14:textId="796A8708" w:rsidR="00CE0965" w:rsidRDefault="00CE0965" w:rsidP="00CE096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Recrutement interne, en fonction compétences candidats interne à enseigne, responsable RH embauche celui/celle adapté au poste a pourvoir.</w:t>
      </w:r>
    </w:p>
    <w:p w14:paraId="75685607" w14:textId="77777777" w:rsidR="00344FF6" w:rsidRDefault="00344FF6" w:rsidP="00CE0965">
      <w:pPr>
        <w:rPr>
          <w:rFonts w:eastAsia="Times New Roman" w:cs="Liberation Serif"/>
          <w:color w:val="333333"/>
          <w:kern w:val="0"/>
          <w:sz w:val="32"/>
          <w:szCs w:val="32"/>
          <w:lang w:eastAsia="fr-FR" w:bidi="ar-SA"/>
        </w:rPr>
      </w:pPr>
    </w:p>
    <w:p w14:paraId="6552D4AF" w14:textId="5D76E231" w:rsidR="00344FF6" w:rsidRPr="00CE0965" w:rsidRDefault="00344FF6" w:rsidP="00CE096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II. L’égalité de traitement</w:t>
      </w:r>
    </w:p>
    <w:p w14:paraId="122F3A77" w14:textId="1AD54F55" w:rsidR="005F6242" w:rsidRDefault="00344FF6"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La publication d’une offre d’emploi :datée, emploi disponible</w:t>
      </w:r>
    </w:p>
    <w:p w14:paraId="46C843F2" w14:textId="2FBBE28D" w:rsidR="00344FF6" w:rsidRDefault="00344FF6"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 non discrimination :</w:t>
      </w:r>
    </w:p>
    <w:p w14:paraId="4F446147" w14:textId="2538C850" w:rsidR="00344FF6" w:rsidRDefault="00344FF6"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-mention du sexe ou de la situation familiale du candidat ou ref caractéristiques, origines, religion, handicap…</w:t>
      </w:r>
    </w:p>
    <w:p w14:paraId="06DA06A7" w14:textId="144B557A" w:rsidR="00344FF6" w:rsidRDefault="00344FF6"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-mention d’une limite d’age supérieure éxigée.</w:t>
      </w:r>
    </w:p>
    <w:p w14:paraId="07C32235" w14:textId="5D760BCB" w:rsidR="00344FF6" w:rsidRDefault="00344FF6"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-texte en langue étrangere</w:t>
      </w:r>
    </w:p>
    <w:p w14:paraId="24EF48C2" w14:textId="43B1B162" w:rsidR="00344FF6" w:rsidRDefault="00344FF6"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Respect des libertés individuelles</w:t>
      </w:r>
    </w:p>
    <w:p w14:paraId="2F6ECAE6" w14:textId="77777777" w:rsidR="00C50FA1" w:rsidRDefault="00C50FA1" w:rsidP="000E7E31">
      <w:pPr>
        <w:rPr>
          <w:rFonts w:eastAsia="Times New Roman" w:cs="Liberation Serif"/>
          <w:color w:val="333333"/>
          <w:kern w:val="0"/>
          <w:sz w:val="32"/>
          <w:szCs w:val="32"/>
          <w:lang w:eastAsia="fr-FR" w:bidi="ar-SA"/>
        </w:rPr>
      </w:pPr>
    </w:p>
    <w:p w14:paraId="412EB2D4" w14:textId="564FE0F4"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III.Les différents contrats de travail</w:t>
      </w:r>
    </w:p>
    <w:p w14:paraId="2FE296FA" w14:textId="77777777" w:rsidR="00C50FA1" w:rsidRDefault="00C50FA1" w:rsidP="000E7E31">
      <w:pPr>
        <w:rPr>
          <w:rFonts w:eastAsia="Times New Roman" w:cs="Liberation Serif"/>
          <w:color w:val="333333"/>
          <w:kern w:val="0"/>
          <w:sz w:val="32"/>
          <w:szCs w:val="32"/>
          <w:lang w:eastAsia="fr-FR" w:bidi="ar-SA"/>
        </w:rPr>
      </w:pPr>
    </w:p>
    <w:p w14:paraId="3D46D9D9" w14:textId="3844E538"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contrat de travail existe des l’instant ou une personne s’engage a travailler moyennant remuneration, pour le compte et sous la direction d’une autre pers</w:t>
      </w:r>
    </w:p>
    <w:p w14:paraId="7C42911C" w14:textId="799A64FC"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Contrat doit être ecrit</w:t>
      </w:r>
    </w:p>
    <w:p w14:paraId="13AADFC4" w14:textId="793876A8"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Precise remuneration, qualification, durée de travail, et + généralement , attributions du salarié</w:t>
      </w:r>
    </w:p>
    <w:p w14:paraId="08BBB27B" w14:textId="6955044A"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Il entraine un certain nombre d’obligation tant pour le salarie que pour l’employeur.</w:t>
      </w:r>
    </w:p>
    <w:p w14:paraId="7795D7B1" w14:textId="77777777" w:rsidR="00C50FA1" w:rsidRDefault="00C50FA1" w:rsidP="000E7E31">
      <w:pPr>
        <w:rPr>
          <w:rFonts w:eastAsia="Times New Roman" w:cs="Liberation Serif"/>
          <w:color w:val="333333"/>
          <w:kern w:val="0"/>
          <w:sz w:val="32"/>
          <w:szCs w:val="32"/>
          <w:lang w:eastAsia="fr-FR" w:bidi="ar-SA"/>
        </w:rPr>
      </w:pPr>
    </w:p>
    <w:p w14:paraId="408A8899" w14:textId="2B5B265E"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A.Les conditions</w:t>
      </w:r>
    </w:p>
    <w:p w14:paraId="1F2C1197" w14:textId="68AF92FA" w:rsidR="00C50FA1" w:rsidRDefault="00C50FA1" w:rsidP="000E7E31">
      <w:pPr>
        <w:rPr>
          <w:rFonts w:eastAsia="Times New Roman" w:cs="Liberation Serif"/>
          <w:color w:val="333333"/>
          <w:kern w:val="0"/>
          <w:sz w:val="32"/>
          <w:szCs w:val="32"/>
          <w:lang w:eastAsia="fr-FR" w:bidi="ar-SA"/>
        </w:rPr>
      </w:pPr>
    </w:p>
    <w:p w14:paraId="3643B0C9" w14:textId="2C5BDAEB"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Pour qu’un contrat de travail soit reconu sur plan juridique, il faut selon jurisprudance, 3 critere :</w:t>
      </w:r>
    </w:p>
    <w:p w14:paraId="6380F592" w14:textId="36702AEF"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Rémunération en argent/nature</w:t>
      </w:r>
    </w:p>
    <w:p w14:paraId="18AD013A" w14:textId="683687AF"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Un preastation de travail</w:t>
      </w:r>
    </w:p>
    <w:p w14:paraId="148FC3AE" w14:textId="5AC56FE4" w:rsidR="00C50FA1" w:rsidRDefault="00C50FA1"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Un lien de subordination juridique entre les cocontractants</w:t>
      </w:r>
    </w:p>
    <w:p w14:paraId="4E9EEEBB" w14:textId="77777777" w:rsidR="00C50FA1" w:rsidRDefault="00C50FA1" w:rsidP="000E7E31">
      <w:pPr>
        <w:rPr>
          <w:rFonts w:eastAsia="Times New Roman" w:cs="Liberation Serif"/>
          <w:color w:val="333333"/>
          <w:kern w:val="0"/>
          <w:sz w:val="32"/>
          <w:szCs w:val="32"/>
          <w:lang w:eastAsia="fr-FR" w:bidi="ar-SA"/>
        </w:rPr>
      </w:pPr>
    </w:p>
    <w:p w14:paraId="300ED6E6" w14:textId="17967E60" w:rsidR="00C50FA1" w:rsidRDefault="00557C27"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B.Contrat a durée indéterminée (CDI)</w:t>
      </w:r>
    </w:p>
    <w:p w14:paraId="1AB4E242" w14:textId="77777777" w:rsidR="00557C27" w:rsidRDefault="00557C27" w:rsidP="000E7E31">
      <w:pPr>
        <w:rPr>
          <w:rFonts w:eastAsia="Times New Roman" w:cs="Liberation Serif"/>
          <w:color w:val="333333"/>
          <w:kern w:val="0"/>
          <w:sz w:val="32"/>
          <w:szCs w:val="32"/>
          <w:lang w:eastAsia="fr-FR" w:bidi="ar-SA"/>
        </w:rPr>
      </w:pPr>
    </w:p>
    <w:p w14:paraId="70B8BCFD" w14:textId="5670D09C" w:rsidR="00557C27" w:rsidRDefault="00557C27"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CDI est contrat sans limitation de durée conclu à temps plein ou a temps partiel entre employeur et salarie.</w:t>
      </w:r>
    </w:p>
    <w:p w14:paraId="32F433A3" w14:textId="6C2C5139" w:rsidR="00557C27" w:rsidRDefault="00557C27"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Ce contrat ne prend fin que par la demission, le licenciement ou le départ a la retraite du salarie.</w:t>
      </w:r>
    </w:p>
    <w:p w14:paraId="3A67F3C5" w14:textId="77777777" w:rsidR="00557C27" w:rsidRDefault="00557C27" w:rsidP="000E7E31">
      <w:pPr>
        <w:rPr>
          <w:rFonts w:eastAsia="Times New Roman" w:cs="Liberation Serif"/>
          <w:color w:val="333333"/>
          <w:kern w:val="0"/>
          <w:sz w:val="32"/>
          <w:szCs w:val="32"/>
          <w:lang w:eastAsia="fr-FR" w:bidi="ar-SA"/>
        </w:rPr>
      </w:pPr>
    </w:p>
    <w:p w14:paraId="2B912A97" w14:textId="18C6EF84" w:rsidR="00557C27" w:rsidRDefault="00557C27"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 contrat a durée determinée CDD</w:t>
      </w:r>
    </w:p>
    <w:p w14:paraId="6E99838F" w14:textId="77777777" w:rsidR="00557C27" w:rsidRDefault="00557C27" w:rsidP="000E7E31">
      <w:pPr>
        <w:rPr>
          <w:rFonts w:eastAsia="Times New Roman" w:cs="Liberation Serif"/>
          <w:color w:val="333333"/>
          <w:kern w:val="0"/>
          <w:sz w:val="32"/>
          <w:szCs w:val="32"/>
          <w:lang w:eastAsia="fr-FR" w:bidi="ar-SA"/>
        </w:rPr>
      </w:pPr>
    </w:p>
    <w:p w14:paraId="7867661B" w14:textId="06E73A80" w:rsidR="00557C27" w:rsidRDefault="00557C27"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CDD est un contrat entre emloyeur et salarie pour un temps deter a l’avance</w:t>
      </w:r>
    </w:p>
    <w:p w14:paraId="184F3236" w14:textId="57BDECC3" w:rsidR="00557C27" w:rsidRDefault="00557C27"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 xml:space="preserve">CDD ne peut avoir pour objet de pouvoir durablement un emploi lié </w:t>
      </w:r>
      <w:r w:rsidR="0047543A">
        <w:rPr>
          <w:rFonts w:eastAsia="Times New Roman" w:cs="Liberation Serif"/>
          <w:color w:val="333333"/>
          <w:kern w:val="0"/>
          <w:sz w:val="32"/>
          <w:szCs w:val="32"/>
          <w:lang w:eastAsia="fr-FR" w:bidi="ar-SA"/>
        </w:rPr>
        <w:t>à</w:t>
      </w:r>
      <w:r>
        <w:rPr>
          <w:rFonts w:eastAsia="Times New Roman" w:cs="Liberation Serif"/>
          <w:color w:val="333333"/>
          <w:kern w:val="0"/>
          <w:sz w:val="32"/>
          <w:szCs w:val="32"/>
          <w:lang w:eastAsia="fr-FR" w:bidi="ar-SA"/>
        </w:rPr>
        <w:t xml:space="preserve"> l’act normale et </w:t>
      </w:r>
      <w:r w:rsidR="0047543A">
        <w:rPr>
          <w:rFonts w:eastAsia="Times New Roman" w:cs="Liberation Serif"/>
          <w:color w:val="333333"/>
          <w:kern w:val="0"/>
          <w:sz w:val="32"/>
          <w:szCs w:val="32"/>
          <w:lang w:eastAsia="fr-FR" w:bidi="ar-SA"/>
        </w:rPr>
        <w:t>permanente</w:t>
      </w:r>
      <w:r>
        <w:rPr>
          <w:rFonts w:eastAsia="Times New Roman" w:cs="Liberation Serif"/>
          <w:color w:val="333333"/>
          <w:kern w:val="0"/>
          <w:sz w:val="32"/>
          <w:szCs w:val="32"/>
          <w:lang w:eastAsia="fr-FR" w:bidi="ar-SA"/>
        </w:rPr>
        <w:t xml:space="preserve"> de l’entreprise.</w:t>
      </w:r>
    </w:p>
    <w:p w14:paraId="43B8D72D" w14:textId="278929B1" w:rsidR="00557C27" w:rsidRDefault="00557C27"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 xml:space="preserve">CDD ne peut être conclu que pour l’exec d’une tache </w:t>
      </w:r>
      <w:r w:rsidR="00411311">
        <w:rPr>
          <w:rFonts w:eastAsia="Times New Roman" w:cs="Liberation Serif"/>
          <w:color w:val="333333"/>
          <w:kern w:val="0"/>
          <w:sz w:val="32"/>
          <w:szCs w:val="32"/>
          <w:lang w:eastAsia="fr-FR" w:bidi="ar-SA"/>
        </w:rPr>
        <w:t>précise</w:t>
      </w:r>
      <w:r>
        <w:rPr>
          <w:rFonts w:eastAsia="Times New Roman" w:cs="Liberation Serif"/>
          <w:color w:val="333333"/>
          <w:kern w:val="0"/>
          <w:sz w:val="32"/>
          <w:szCs w:val="32"/>
          <w:lang w:eastAsia="fr-FR" w:bidi="ar-SA"/>
        </w:rPr>
        <w:t xml:space="preserve"> et temporaire.</w:t>
      </w:r>
    </w:p>
    <w:p w14:paraId="711AF77C" w14:textId="77777777" w:rsidR="00411311" w:rsidRDefault="00411311" w:rsidP="000E7E31">
      <w:pPr>
        <w:rPr>
          <w:rFonts w:eastAsia="Times New Roman" w:cs="Liberation Serif"/>
          <w:color w:val="333333"/>
          <w:kern w:val="0"/>
          <w:sz w:val="32"/>
          <w:szCs w:val="32"/>
          <w:lang w:eastAsia="fr-FR" w:bidi="ar-SA"/>
        </w:rPr>
      </w:pPr>
    </w:p>
    <w:p w14:paraId="20F02A25" w14:textId="5B39FE1C" w:rsidR="00411311" w:rsidRDefault="0047543A" w:rsidP="000E7E3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Cdd peut être condlu pour salarie si :</w:t>
      </w:r>
    </w:p>
    <w:p w14:paraId="6E93068A" w14:textId="54903B0C" w:rsidR="0047543A" w:rsidRPr="0047543A" w:rsidRDefault="0047543A" w:rsidP="0047543A">
      <w:pPr>
        <w:pStyle w:val="Paragraphedeliste"/>
        <w:numPr>
          <w:ilvl w:val="0"/>
          <w:numId w:val="9"/>
        </w:numPr>
        <w:rPr>
          <w:rFonts w:eastAsia="Times New Roman" w:cs="Liberation Serif"/>
          <w:color w:val="333333"/>
          <w:kern w:val="0"/>
          <w:sz w:val="32"/>
          <w:szCs w:val="32"/>
          <w:lang w:eastAsia="fr-FR" w:bidi="ar-SA"/>
        </w:rPr>
      </w:pPr>
      <w:r w:rsidRPr="0047543A">
        <w:rPr>
          <w:rFonts w:eastAsia="Times New Roman" w:cs="Liberation Serif"/>
          <w:color w:val="333333"/>
          <w:kern w:val="0"/>
          <w:sz w:val="32"/>
          <w:szCs w:val="32"/>
          <w:lang w:eastAsia="fr-FR" w:bidi="ar-SA"/>
        </w:rPr>
        <w:t>Salarié absent temporairement ou dont contrat est suspendu</w:t>
      </w:r>
    </w:p>
    <w:p w14:paraId="42ECB8B0" w14:textId="33A9B6A7" w:rsidR="0047543A" w:rsidRDefault="0047543A" w:rsidP="0047543A">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Salarié passé provisoirement a temps partiel</w:t>
      </w:r>
    </w:p>
    <w:p w14:paraId="47A256A8" w14:textId="6811F543" w:rsidR="0047543A" w:rsidRDefault="0047543A" w:rsidP="0047543A">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Salarié ayant quitté définitivement l’entreprise</w:t>
      </w:r>
    </w:p>
    <w:p w14:paraId="1C0B9DD1" w14:textId="77777777" w:rsidR="0047543A" w:rsidRDefault="0047543A" w:rsidP="0047543A">
      <w:pPr>
        <w:rPr>
          <w:rFonts w:eastAsia="Times New Roman" w:cs="Liberation Serif"/>
          <w:color w:val="333333"/>
          <w:kern w:val="0"/>
          <w:sz w:val="32"/>
          <w:szCs w:val="32"/>
          <w:lang w:eastAsia="fr-FR" w:bidi="ar-SA"/>
        </w:rPr>
      </w:pPr>
    </w:p>
    <w:p w14:paraId="2CFD1136" w14:textId="77777777" w:rsidR="0047543A" w:rsidRDefault="0047543A" w:rsidP="0047543A">
      <w:pPr>
        <w:rPr>
          <w:rFonts w:eastAsia="Times New Roman" w:cs="Liberation Serif"/>
          <w:color w:val="333333"/>
          <w:kern w:val="0"/>
          <w:sz w:val="32"/>
          <w:szCs w:val="32"/>
          <w:lang w:eastAsia="fr-FR" w:bidi="ar-SA"/>
        </w:rPr>
      </w:pPr>
    </w:p>
    <w:p w14:paraId="428BC76D" w14:textId="206AC19A" w:rsidR="00516D66" w:rsidRDefault="00516D66"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Interdiction en cas :</w:t>
      </w:r>
    </w:p>
    <w:p w14:paraId="0B4AE585" w14:textId="15B84E09" w:rsidR="00516D66" w:rsidRDefault="00516D66"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Pourvoir poste lié a act normale et perma de l’entreprise (vocation de CDI)</w:t>
      </w:r>
    </w:p>
    <w:p w14:paraId="2A3E1E59" w14:textId="3D1ECF99" w:rsidR="00516D66" w:rsidRDefault="00516D66"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Remplacer salarie en greve</w:t>
      </w:r>
    </w:p>
    <w:p w14:paraId="7222E47E" w14:textId="1794EE5B" w:rsidR="00516D66" w:rsidRDefault="00516D66"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Effectuer travaux particuliermeent dangereux faisant objet de surveillance medicale spéciale</w:t>
      </w:r>
    </w:p>
    <w:p w14:paraId="6729A948" w14:textId="4394FE34" w:rsidR="00516D66" w:rsidRDefault="00516D66"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CDD conclu pour motif non prévu par la loi -&gt; peut être requalifié en CDI</w:t>
      </w:r>
    </w:p>
    <w:p w14:paraId="5703834C" w14:textId="77777777" w:rsidR="00516D66" w:rsidRDefault="00516D66" w:rsidP="0047543A">
      <w:pPr>
        <w:rPr>
          <w:rFonts w:eastAsia="Times New Roman" w:cs="Liberation Serif"/>
          <w:color w:val="333333"/>
          <w:kern w:val="0"/>
          <w:sz w:val="32"/>
          <w:szCs w:val="32"/>
          <w:lang w:eastAsia="fr-FR" w:bidi="ar-SA"/>
        </w:rPr>
      </w:pPr>
    </w:p>
    <w:p w14:paraId="35922D7F" w14:textId="2E44C41E" w:rsidR="00516D66" w:rsidRDefault="00A213D5"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Recours au CDD possible en cas d’accroissement temporaire de l’act de l’entreprise.</w:t>
      </w:r>
    </w:p>
    <w:p w14:paraId="5560C10D" w14:textId="61EB8C15" w:rsidR="00A213D5" w:rsidRDefault="00A213D5"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En cas de licenciement économique, il est interdit de conclude un CDD dans les 6 mois suivant le licenciement éco sauf :</w:t>
      </w:r>
    </w:p>
    <w:p w14:paraId="0EA4BEC8" w14:textId="3451CC9F" w:rsidR="00A213D5" w:rsidRDefault="00A213D5" w:rsidP="00A213D5">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Si le CDD n’excède pas 3 mois et ne peut être renouvelé</w:t>
      </w:r>
    </w:p>
    <w:p w14:paraId="11E08E50" w14:textId="4647C0EC" w:rsidR="00A213D5" w:rsidRDefault="00A213D5" w:rsidP="00A213D5">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Cas de commande exceptionnelle à l’exportation nécessitant la mise en œuvre de moyen important plus qu’habituellement</w:t>
      </w:r>
    </w:p>
    <w:p w14:paraId="0B81CD18" w14:textId="77777777" w:rsidR="00A213D5" w:rsidRDefault="00A213D5" w:rsidP="00A213D5">
      <w:pPr>
        <w:rPr>
          <w:rFonts w:eastAsia="Times New Roman" w:cs="Liberation Serif"/>
          <w:color w:val="333333"/>
          <w:kern w:val="0"/>
          <w:sz w:val="32"/>
          <w:szCs w:val="32"/>
          <w:lang w:eastAsia="fr-FR" w:bidi="ar-SA"/>
        </w:rPr>
      </w:pPr>
    </w:p>
    <w:p w14:paraId="6144A120" w14:textId="77777777" w:rsidR="00A213D5" w:rsidRDefault="00A213D5" w:rsidP="00A213D5">
      <w:pPr>
        <w:rPr>
          <w:rFonts w:eastAsia="Times New Roman" w:cs="Liberation Serif"/>
          <w:color w:val="333333"/>
          <w:kern w:val="0"/>
          <w:sz w:val="32"/>
          <w:szCs w:val="32"/>
          <w:lang w:eastAsia="fr-FR" w:bidi="ar-SA"/>
        </w:rPr>
      </w:pPr>
    </w:p>
    <w:p w14:paraId="3837FBBB" w14:textId="34879D49" w:rsidR="00A213D5" w:rsidRDefault="00A213D5"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recours au CDD est possible pour certaines activités saisonnieres</w:t>
      </w:r>
    </w:p>
    <w:p w14:paraId="7ADF04F0" w14:textId="5B6BD417" w:rsidR="00A213D5" w:rsidRDefault="00A213D5"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Tourisme</w:t>
      </w:r>
    </w:p>
    <w:p w14:paraId="6B05195E" w14:textId="5E25DEB5" w:rsidR="00A213D5" w:rsidRDefault="00A213D5"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Agriculture et industrie agroalimentaire</w:t>
      </w:r>
    </w:p>
    <w:p w14:paraId="6EF7A592" w14:textId="77777777" w:rsidR="00A213D5" w:rsidRDefault="00A213D5" w:rsidP="00A213D5">
      <w:pPr>
        <w:rPr>
          <w:rFonts w:eastAsia="Times New Roman" w:cs="Liberation Serif"/>
          <w:color w:val="333333"/>
          <w:kern w:val="0"/>
          <w:sz w:val="32"/>
          <w:szCs w:val="32"/>
          <w:lang w:eastAsia="fr-FR" w:bidi="ar-SA"/>
        </w:rPr>
      </w:pPr>
    </w:p>
    <w:p w14:paraId="33B16E8C" w14:textId="07AA6F7A" w:rsidR="00A213D5" w:rsidRDefault="00A213D5"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CDD qui a un terme certain peut être renouvele 2 fois . en principe, durée totale du contrat avec renouvellement ne peut dépasser 18 mois.</w:t>
      </w:r>
    </w:p>
    <w:p w14:paraId="37C9216A" w14:textId="7E53FF4F" w:rsidR="00A213D5" w:rsidRDefault="00A213D5"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Conditions du renouvellement du CDD doivent figurer dans contrat ou faire objet d’un avenant soumis au salarié avant fin du contrat en cours.</w:t>
      </w:r>
    </w:p>
    <w:p w14:paraId="158E977F" w14:textId="673B2CFF" w:rsidR="00A213D5" w:rsidRDefault="00A213D5"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Cdd a terme incertain ne peut être renouvelé mais loi ne fixe pas de durée maximale, mais durée min : 1 mois contrat de vendange.</w:t>
      </w:r>
    </w:p>
    <w:p w14:paraId="76D8B87C" w14:textId="3A66A7C3" w:rsidR="00F92E11" w:rsidRDefault="00A213D5"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Type de contrat a pour terme la fin de l’absence d’un salarié remplacé ou la réalisation de l’objet pour lequel il a été conclu</w:t>
      </w:r>
      <w:r w:rsidR="00F92E11">
        <w:rPr>
          <w:rFonts w:eastAsia="Times New Roman" w:cs="Liberation Serif"/>
          <w:color w:val="333333"/>
          <w:kern w:val="0"/>
          <w:sz w:val="32"/>
          <w:szCs w:val="32"/>
          <w:lang w:eastAsia="fr-FR" w:bidi="ar-SA"/>
        </w:rPr>
        <w:t>.</w:t>
      </w:r>
    </w:p>
    <w:p w14:paraId="72592C67" w14:textId="77777777" w:rsidR="00F92E11" w:rsidRDefault="00F92E11" w:rsidP="00A213D5">
      <w:pPr>
        <w:rPr>
          <w:rFonts w:eastAsia="Times New Roman" w:cs="Liberation Serif"/>
          <w:color w:val="333333"/>
          <w:kern w:val="0"/>
          <w:sz w:val="32"/>
          <w:szCs w:val="32"/>
          <w:lang w:eastAsia="fr-FR" w:bidi="ar-SA"/>
        </w:rPr>
      </w:pPr>
    </w:p>
    <w:p w14:paraId="1AA6F039" w14:textId="2E642BC4" w:rsidR="00F92E11" w:rsidRDefault="00F92E11"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Qu’il soit a terme certain/incertain, CDD doit obligatoirement être ecrit et un exemplaire remis au salarié au plus tard 2 jours après l’embauche.</w:t>
      </w:r>
    </w:p>
    <w:p w14:paraId="30770FBE" w14:textId="728DBFCF" w:rsidR="00F92E11" w:rsidRDefault="00F92E11"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Il doit obligatoirement mentionner le motif pour lequel il est conclu et la date ou il prendra fin s’il est a terme certain ou si sa durée minimale s’il est a terme incertain.</w:t>
      </w:r>
    </w:p>
    <w:p w14:paraId="191520F7" w14:textId="77777777" w:rsidR="00F92E11" w:rsidRDefault="00F92E11" w:rsidP="00A213D5">
      <w:pPr>
        <w:rPr>
          <w:rFonts w:eastAsia="Times New Roman" w:cs="Liberation Serif"/>
          <w:color w:val="333333"/>
          <w:kern w:val="0"/>
          <w:sz w:val="32"/>
          <w:szCs w:val="32"/>
          <w:lang w:eastAsia="fr-FR" w:bidi="ar-SA"/>
        </w:rPr>
      </w:pPr>
    </w:p>
    <w:p w14:paraId="07258233" w14:textId="42AA756F" w:rsidR="00F92E11" w:rsidRDefault="00F92E11" w:rsidP="00A213D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Mentions obligatoire du contrat :</w:t>
      </w:r>
    </w:p>
    <w:p w14:paraId="4F59D216" w14:textId="588D1D94" w:rsidR="00F92E11" w:rsidRDefault="00F92E11" w:rsidP="00F92E11">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Nom et qualification du saalarié</w:t>
      </w:r>
    </w:p>
    <w:p w14:paraId="026FB83C" w14:textId="1EE9E417" w:rsidR="00F92E11" w:rsidRDefault="00F92E11" w:rsidP="00F92E11">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Date de fin du contrat et le cas échéant une clause de renouvellement ou la durée minimale pour contrat a term incertain</w:t>
      </w:r>
    </w:p>
    <w:p w14:paraId="6803E992" w14:textId="625092CE" w:rsidR="00F92E11" w:rsidRDefault="00F92E11" w:rsidP="00F92E11">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Poste de travail occupé par le salarié</w:t>
      </w:r>
    </w:p>
    <w:p w14:paraId="14D21C97" w14:textId="32A15545" w:rsidR="00F92E11" w:rsidRDefault="00F92E11" w:rsidP="00F92E11">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Intitulé de la convention collective applicable</w:t>
      </w:r>
    </w:p>
    <w:p w14:paraId="2854638C" w14:textId="12E9235A" w:rsidR="00F92E11" w:rsidRDefault="00F92E11" w:rsidP="00F92E11">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Durée de la période d’essai éventuellement prevue</w:t>
      </w:r>
    </w:p>
    <w:p w14:paraId="6A7DD876" w14:textId="324676F9" w:rsidR="00F92E11" w:rsidRDefault="00F92E11" w:rsidP="00F92E11">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Montant de la rémunération et de ses différents composantes(y compris primes)</w:t>
      </w:r>
    </w:p>
    <w:p w14:paraId="4CD81BBB" w14:textId="1DB1E75F" w:rsidR="00F92E11" w:rsidRDefault="00F92E11" w:rsidP="00F92E11">
      <w:pPr>
        <w:pStyle w:val="Paragraphedeliste"/>
        <w:numPr>
          <w:ilvl w:val="0"/>
          <w:numId w:val="9"/>
        </w:num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Nom et adresse de la caisse de retraite complementairement et le cas échéant ceux de l’orga de prévoyance.</w:t>
      </w:r>
    </w:p>
    <w:p w14:paraId="764FBAD4" w14:textId="77777777" w:rsidR="00F92E11" w:rsidRDefault="00F92E11" w:rsidP="00F92E11">
      <w:pPr>
        <w:rPr>
          <w:rFonts w:eastAsia="Times New Roman" w:cs="Liberation Serif"/>
          <w:color w:val="333333"/>
          <w:kern w:val="0"/>
          <w:sz w:val="32"/>
          <w:szCs w:val="32"/>
          <w:lang w:eastAsia="fr-FR" w:bidi="ar-SA"/>
        </w:rPr>
      </w:pPr>
    </w:p>
    <w:p w14:paraId="79F6984F" w14:textId="4EF944EF" w:rsidR="00F92E11"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salarie titulaire d’un contrat a durée determiné dispose des mêmes droits que les autres salariés de l’entreprise</w:t>
      </w:r>
    </w:p>
    <w:p w14:paraId="64729E73" w14:textId="4DF04A21" w:rsidR="00DA25A9"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Sa rémunération doit être au moins égale a celle que percevait un autre salarié de l’entreprise sous contrat a durée indéterminée</w:t>
      </w:r>
    </w:p>
    <w:p w14:paraId="439148F2" w14:textId="206EC4F8" w:rsidR="00DA25A9"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Indemnité de fin de contrat</w:t>
      </w:r>
    </w:p>
    <w:p w14:paraId="5EF8C5D8" w14:textId="77777777" w:rsidR="00DA25A9" w:rsidRDefault="00DA25A9" w:rsidP="00F92E11">
      <w:pPr>
        <w:rPr>
          <w:rFonts w:eastAsia="Times New Roman" w:cs="Liberation Serif"/>
          <w:color w:val="333333"/>
          <w:kern w:val="0"/>
          <w:sz w:val="32"/>
          <w:szCs w:val="32"/>
          <w:lang w:eastAsia="fr-FR" w:bidi="ar-SA"/>
        </w:rPr>
      </w:pPr>
    </w:p>
    <w:p w14:paraId="697F4C01" w14:textId="2B33C9F9" w:rsidR="00DA25A9"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 . Contrat de travail temporaire (CTT)</w:t>
      </w:r>
    </w:p>
    <w:p w14:paraId="0CFA2404" w14:textId="77777777" w:rsidR="00DA25A9" w:rsidRDefault="00DA25A9" w:rsidP="00F92E11">
      <w:pPr>
        <w:rPr>
          <w:rFonts w:eastAsia="Times New Roman" w:cs="Liberation Serif"/>
          <w:color w:val="333333"/>
          <w:kern w:val="0"/>
          <w:sz w:val="32"/>
          <w:szCs w:val="32"/>
          <w:lang w:eastAsia="fr-FR" w:bidi="ar-SA"/>
        </w:rPr>
      </w:pPr>
    </w:p>
    <w:p w14:paraId="23D6BEA6" w14:textId="04324FEC" w:rsidR="00DA25A9"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Mission d’interim d’effectue pour durée prévue au sein d’un contrat sans pouvoir d’passer la durée max légale variable selon la nature de la mission</w:t>
      </w:r>
    </w:p>
    <w:p w14:paraId="7C7CF8F6" w14:textId="7857FF7A" w:rsidR="00DA25A9"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Salarié intérimaire signe un contrat de mission avec l’entreprise de travail temporaire</w:t>
      </w:r>
    </w:p>
    <w:p w14:paraId="4E15762F" w14:textId="7D0D30A6" w:rsidR="00DA25A9"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Contrat de mise a disposition est conclu entre entreprise de travail temporaire et entreprise ou interimaire effectue sa mission</w:t>
      </w:r>
    </w:p>
    <w:p w14:paraId="507AB92A" w14:textId="4C4708B0" w:rsidR="00DA25A9" w:rsidRDefault="00DA25A9"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 xml:space="preserve">Ces 2 contrats doivent être </w:t>
      </w:r>
      <w:r w:rsidR="00496C05">
        <w:rPr>
          <w:rFonts w:eastAsia="Times New Roman" w:cs="Liberation Serif"/>
          <w:color w:val="333333"/>
          <w:kern w:val="0"/>
          <w:sz w:val="32"/>
          <w:szCs w:val="32"/>
          <w:lang w:eastAsia="fr-FR" w:bidi="ar-SA"/>
        </w:rPr>
        <w:t>rédigés</w:t>
      </w:r>
      <w:r>
        <w:rPr>
          <w:rFonts w:eastAsia="Times New Roman" w:cs="Liberation Serif"/>
          <w:color w:val="333333"/>
          <w:kern w:val="0"/>
          <w:sz w:val="32"/>
          <w:szCs w:val="32"/>
          <w:lang w:eastAsia="fr-FR" w:bidi="ar-SA"/>
        </w:rPr>
        <w:t xml:space="preserve"> et établis par l’entreprise du travail temporaire dans les 2 jours qui suivent le début de la mission.</w:t>
      </w:r>
    </w:p>
    <w:p w14:paraId="2159E444" w14:textId="77777777" w:rsidR="00DA25A9" w:rsidRDefault="00DA25A9" w:rsidP="00F92E11">
      <w:pPr>
        <w:rPr>
          <w:rFonts w:eastAsia="Times New Roman" w:cs="Liberation Serif"/>
          <w:color w:val="333333"/>
          <w:kern w:val="0"/>
          <w:sz w:val="32"/>
          <w:szCs w:val="32"/>
          <w:lang w:eastAsia="fr-FR" w:bidi="ar-SA"/>
        </w:rPr>
      </w:pPr>
    </w:p>
    <w:p w14:paraId="065D3240" w14:textId="5C480490" w:rsidR="00DA25A9" w:rsidRDefault="00496C05"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 Contrat a temps partiel CTP</w:t>
      </w:r>
    </w:p>
    <w:p w14:paraId="2EF49D81" w14:textId="77777777" w:rsidR="00496C05" w:rsidRDefault="00496C05" w:rsidP="00F92E11">
      <w:pPr>
        <w:rPr>
          <w:rFonts w:eastAsia="Times New Roman" w:cs="Liberation Serif"/>
          <w:color w:val="333333"/>
          <w:kern w:val="0"/>
          <w:sz w:val="32"/>
          <w:szCs w:val="32"/>
          <w:lang w:eastAsia="fr-FR" w:bidi="ar-SA"/>
        </w:rPr>
      </w:pPr>
    </w:p>
    <w:p w14:paraId="540F784C" w14:textId="7A4961DD" w:rsidR="00496C05" w:rsidRDefault="00496C05"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Travail a temps partiel correspond a un travail dont la durée est nécessairement inférieure a la durée de travail prévue pour le salarié a temps plein.</w:t>
      </w:r>
    </w:p>
    <w:p w14:paraId="6443887F" w14:textId="419A574B" w:rsidR="00496C05" w:rsidRDefault="00496C05"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Elle doit être inferieure aux limites suivantes :</w:t>
      </w:r>
    </w:p>
    <w:p w14:paraId="6361AAA3" w14:textId="02719553" w:rsidR="00496C05" w:rsidRDefault="00496C05" w:rsidP="00F92E11">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Durée légale hebdomadaire (35 heures)</w:t>
      </w:r>
    </w:p>
    <w:p w14:paraId="144A30CF" w14:textId="395774E5" w:rsidR="00496C05" w:rsidRDefault="00496C05" w:rsidP="00496C0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Durée légale mensuelle (151.67 heures)</w:t>
      </w:r>
    </w:p>
    <w:p w14:paraId="1F657E1A" w14:textId="175DF1EA" w:rsidR="00496C05" w:rsidRDefault="00496C05" w:rsidP="00496C0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Durée légale annuelle (1607 heures)</w:t>
      </w:r>
    </w:p>
    <w:p w14:paraId="1720DE20" w14:textId="20D48E2E" w:rsidR="00496C05" w:rsidRDefault="00496C05" w:rsidP="00496C0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Rémunération du salarié a temps partiel est calculée au prorata de sa durée de travail.</w:t>
      </w:r>
    </w:p>
    <w:p w14:paraId="19DAF4D8" w14:textId="77777777" w:rsidR="00496C05" w:rsidRDefault="00496C05" w:rsidP="00496C05">
      <w:pPr>
        <w:rPr>
          <w:rFonts w:eastAsia="Times New Roman" w:cs="Liberation Serif"/>
          <w:color w:val="333333"/>
          <w:kern w:val="0"/>
          <w:sz w:val="32"/>
          <w:szCs w:val="32"/>
          <w:lang w:eastAsia="fr-FR" w:bidi="ar-SA"/>
        </w:rPr>
      </w:pPr>
    </w:p>
    <w:p w14:paraId="293B0110" w14:textId="4D7595A9" w:rsidR="00496C05" w:rsidRDefault="00496C05" w:rsidP="00496C0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IV. droits et obligations des salariés</w:t>
      </w:r>
    </w:p>
    <w:p w14:paraId="7064E967" w14:textId="0DA14BBA" w:rsidR="00496C05" w:rsidRDefault="00496C05" w:rsidP="00496C05">
      <w:pPr>
        <w:rPr>
          <w:rFonts w:eastAsia="Times New Roman" w:cs="Liberation Serif"/>
          <w:color w:val="333333"/>
          <w:kern w:val="0"/>
          <w:sz w:val="32"/>
          <w:szCs w:val="32"/>
          <w:lang w:eastAsia="fr-FR" w:bidi="ar-SA"/>
        </w:rPr>
      </w:pPr>
    </w:p>
    <w:p w14:paraId="3CA67C43" w14:textId="1B046535" w:rsidR="00496C05" w:rsidRDefault="00496C05" w:rsidP="00496C0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Règle de droit confère au salarié un socle minimale de droits que l’employeur doit respecter</w:t>
      </w:r>
    </w:p>
    <w:p w14:paraId="53A2A5FB" w14:textId="036FDD45" w:rsidR="00496C05" w:rsidRDefault="00496C05" w:rsidP="00496C05">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Ces droits sont la contrepartie des obligation de l’employeur qui fournit au salarié le travail convenu et en vérifie la bonne exécution, moyennant remunération.</w:t>
      </w:r>
    </w:p>
    <w:p w14:paraId="0B867B53" w14:textId="77777777" w:rsidR="00496C05" w:rsidRDefault="00496C05" w:rsidP="00496C05">
      <w:pPr>
        <w:rPr>
          <w:rFonts w:eastAsia="Times New Roman" w:cs="Liberation Serif"/>
          <w:color w:val="333333"/>
          <w:kern w:val="0"/>
          <w:sz w:val="32"/>
          <w:szCs w:val="32"/>
          <w:lang w:eastAsia="fr-FR" w:bidi="ar-SA"/>
        </w:rPr>
      </w:pPr>
    </w:p>
    <w:p w14:paraId="0A314BBE" w14:textId="36300B9F"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 . Les droits du salarié</w:t>
      </w:r>
    </w:p>
    <w:p w14:paraId="202AB692" w14:textId="77777777" w:rsidR="00985D8D" w:rsidRDefault="00985D8D" w:rsidP="00985D8D">
      <w:pPr>
        <w:rPr>
          <w:rFonts w:eastAsia="Times New Roman" w:cs="Liberation Serif"/>
          <w:color w:val="333333"/>
          <w:kern w:val="0"/>
          <w:sz w:val="32"/>
          <w:szCs w:val="32"/>
          <w:lang w:eastAsia="fr-FR" w:bidi="ar-SA"/>
        </w:rPr>
      </w:pPr>
    </w:p>
    <w:p w14:paraId="2ECE29C3" w14:textId="18384202"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Etre assigné a une tache dans le cadre de l’horaire établi.</w:t>
      </w:r>
    </w:p>
    <w:p w14:paraId="2AE98994" w14:textId="14DF66CA"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Obtenir un salaire correspondant au travail effectué</w:t>
      </w:r>
    </w:p>
    <w:p w14:paraId="456901F1" w14:textId="073403B6"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Obtenir une contrapartie aux heures supplémentaires.</w:t>
      </w:r>
    </w:p>
    <w:p w14:paraId="32C647BA" w14:textId="3D4524DB"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Obtenir des congés payes voire des RTT si nécessaire</w:t>
      </w:r>
    </w:p>
    <w:p w14:paraId="03279C24" w14:textId="0402D757"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L’assurance que les clauses du contrats seront respectées.</w:t>
      </w:r>
    </w:p>
    <w:p w14:paraId="6C5F3B74" w14:textId="7339B310"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Un contrat qui respecte le code du travail</w:t>
      </w:r>
    </w:p>
    <w:p w14:paraId="56D3A90F" w14:textId="69BC8893"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Un contrat qui respecte la convention collective</w:t>
      </w:r>
    </w:p>
    <w:p w14:paraId="546DE07A" w14:textId="4119D918"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Veneficier d’un couverture sociale voire d’une mutuelle</w:t>
      </w:r>
    </w:p>
    <w:p w14:paraId="7CE96F33" w14:textId="6A9E324F"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Respect de sa vie personnelle</w:t>
      </w:r>
    </w:p>
    <w:p w14:paraId="6CEE2B14" w14:textId="47DC7AA7"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Ne pas subir de discrimination, ni de harcèlement morale ou sexuel.</w:t>
      </w:r>
    </w:p>
    <w:p w14:paraId="5C7179E5" w14:textId="77777777" w:rsidR="00985D8D" w:rsidRDefault="00985D8D" w:rsidP="00985D8D">
      <w:pPr>
        <w:rPr>
          <w:rFonts w:eastAsia="Times New Roman" w:cs="Liberation Serif"/>
          <w:color w:val="333333"/>
          <w:kern w:val="0"/>
          <w:sz w:val="32"/>
          <w:szCs w:val="32"/>
          <w:lang w:eastAsia="fr-FR" w:bidi="ar-SA"/>
        </w:rPr>
      </w:pPr>
    </w:p>
    <w:p w14:paraId="20C5A4A3" w14:textId="0122397D"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B . Obligation du salarié</w:t>
      </w:r>
    </w:p>
    <w:p w14:paraId="4CA586E0" w14:textId="77777777" w:rsidR="00985D8D" w:rsidRDefault="00985D8D" w:rsidP="00985D8D">
      <w:pPr>
        <w:rPr>
          <w:rFonts w:eastAsia="Times New Roman" w:cs="Liberation Serif"/>
          <w:color w:val="333333"/>
          <w:kern w:val="0"/>
          <w:sz w:val="32"/>
          <w:szCs w:val="32"/>
          <w:lang w:eastAsia="fr-FR" w:bidi="ar-SA"/>
        </w:rPr>
      </w:pPr>
    </w:p>
    <w:p w14:paraId="38CB2ACC" w14:textId="5835C109"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Respecter horaire de travail</w:t>
      </w:r>
    </w:p>
    <w:p w14:paraId="7C7FC833" w14:textId="1B18E4D0"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Exécuter le travail convenu en respectant les instruction de l’employeur</w:t>
      </w:r>
    </w:p>
    <w:p w14:paraId="440DA93B" w14:textId="047EC3EC"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Prendre soin du materiel et de l’outillage</w:t>
      </w:r>
    </w:p>
    <w:p w14:paraId="3AA8B91B" w14:textId="54D13E31"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Ne pas divulguer les secrets professionnels</w:t>
      </w:r>
    </w:p>
    <w:p w14:paraId="49013B85" w14:textId="35F4BC85" w:rsidR="00985D8D" w:rsidRDefault="00985D8D"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Ne pas faire de concurrence déloyale a son employeur</w:t>
      </w:r>
    </w:p>
    <w:p w14:paraId="220126D4" w14:textId="77777777" w:rsidR="00985D8D" w:rsidRDefault="00985D8D" w:rsidP="00985D8D">
      <w:pPr>
        <w:rPr>
          <w:rFonts w:eastAsia="Times New Roman" w:cs="Liberation Serif"/>
          <w:color w:val="333333"/>
          <w:kern w:val="0"/>
          <w:sz w:val="32"/>
          <w:szCs w:val="32"/>
          <w:lang w:eastAsia="fr-FR" w:bidi="ar-SA"/>
        </w:rPr>
      </w:pPr>
    </w:p>
    <w:p w14:paraId="28EAB944" w14:textId="0B76A114" w:rsidR="00631F9C" w:rsidRDefault="00631F9C"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V. Les clauses contractuelles</w:t>
      </w:r>
    </w:p>
    <w:p w14:paraId="764D9495" w14:textId="77777777" w:rsidR="00631F9C" w:rsidRDefault="00631F9C" w:rsidP="00985D8D">
      <w:pPr>
        <w:rPr>
          <w:rFonts w:eastAsia="Times New Roman" w:cs="Liberation Serif"/>
          <w:color w:val="333333"/>
          <w:kern w:val="0"/>
          <w:sz w:val="32"/>
          <w:szCs w:val="32"/>
          <w:lang w:eastAsia="fr-FR" w:bidi="ar-SA"/>
        </w:rPr>
      </w:pPr>
    </w:p>
    <w:p w14:paraId="4A97266C" w14:textId="1B427373" w:rsidR="00631F9C" w:rsidRDefault="00631F9C"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 clause de mobilité : disposition prévue dans contrat ou convention collective. Prévoit salarié accepte a l’avance que son lieu de travail peut être modifié. Mutation s’impose au salarié sauf exception.</w:t>
      </w:r>
    </w:p>
    <w:p w14:paraId="46ED6365" w14:textId="5B59EA64" w:rsidR="00631F9C" w:rsidRDefault="00631F9C" w:rsidP="00985D8D">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Clause de non-concurrence : vise a limiter la liberté d’un salarié d’exercer après la rupture de son contrat des fonctions équivalentes chez un concurrent ou a son propre compte.</w:t>
      </w:r>
    </w:p>
    <w:p w14:paraId="4AACC511" w14:textId="77777777" w:rsidR="00F77DF6" w:rsidRDefault="00F77DF6" w:rsidP="00985D8D">
      <w:pPr>
        <w:rPr>
          <w:rFonts w:eastAsia="Times New Roman" w:cs="Liberation Serif"/>
          <w:color w:val="333333"/>
          <w:kern w:val="0"/>
          <w:sz w:val="32"/>
          <w:szCs w:val="32"/>
          <w:lang w:eastAsia="fr-FR" w:bidi="ar-SA"/>
        </w:rPr>
      </w:pPr>
    </w:p>
    <w:p w14:paraId="652B8BBE" w14:textId="77777777" w:rsidR="00F77DF6" w:rsidRDefault="00F77DF6" w:rsidP="00985D8D">
      <w:pPr>
        <w:rPr>
          <w:rFonts w:eastAsia="Times New Roman" w:cs="Liberation Serif"/>
          <w:color w:val="333333"/>
          <w:kern w:val="0"/>
          <w:sz w:val="32"/>
          <w:szCs w:val="32"/>
          <w:lang w:eastAsia="fr-FR" w:bidi="ar-SA"/>
        </w:rPr>
      </w:pPr>
    </w:p>
    <w:p w14:paraId="49FDE03C" w14:textId="32C7AEBC" w:rsidR="00A26653" w:rsidRPr="00A26653" w:rsidRDefault="00A26653" w:rsidP="00985D8D">
      <w:pPr>
        <w:rPr>
          <w:rFonts w:eastAsia="Times New Roman" w:cs="Liberation Serif"/>
          <w:b/>
          <w:bCs/>
          <w:color w:val="333333"/>
          <w:kern w:val="0"/>
          <w:sz w:val="32"/>
          <w:szCs w:val="32"/>
          <w:u w:val="single"/>
          <w:lang w:eastAsia="fr-FR" w:bidi="ar-SA"/>
        </w:rPr>
      </w:pPr>
      <w:r w:rsidRPr="00A26653">
        <w:rPr>
          <w:rFonts w:eastAsia="Times New Roman" w:cs="Liberation Serif"/>
          <w:b/>
          <w:bCs/>
          <w:color w:val="333333"/>
          <w:kern w:val="0"/>
          <w:sz w:val="32"/>
          <w:szCs w:val="32"/>
          <w:u w:val="single"/>
          <w:lang w:eastAsia="fr-FR" w:bidi="ar-SA"/>
        </w:rPr>
        <w:t>Roles des représentant des salaries et la négociation collective.</w:t>
      </w:r>
    </w:p>
    <w:p w14:paraId="2A692963" w14:textId="77777777" w:rsidR="00496C05" w:rsidRPr="00F92E11" w:rsidRDefault="00496C05" w:rsidP="00F92E11">
      <w:pPr>
        <w:rPr>
          <w:rFonts w:eastAsia="Times New Roman" w:cs="Liberation Serif"/>
          <w:color w:val="333333"/>
          <w:kern w:val="0"/>
          <w:sz w:val="32"/>
          <w:szCs w:val="32"/>
          <w:lang w:eastAsia="fr-FR" w:bidi="ar-SA"/>
        </w:rPr>
      </w:pPr>
    </w:p>
    <w:p w14:paraId="1117D56A" w14:textId="519914BE" w:rsidR="00516D66" w:rsidRDefault="00A26653"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Institutions représentatives du personnel sont 2 types : les délégués du personnel (élus) et les délégués syndicaux</w:t>
      </w:r>
    </w:p>
    <w:p w14:paraId="1E8A945A" w14:textId="77777777" w:rsidR="00A26653" w:rsidRDefault="00A26653" w:rsidP="0047543A">
      <w:pPr>
        <w:rPr>
          <w:rFonts w:eastAsia="Times New Roman" w:cs="Liberation Serif"/>
          <w:color w:val="333333"/>
          <w:kern w:val="0"/>
          <w:sz w:val="32"/>
          <w:szCs w:val="32"/>
          <w:lang w:eastAsia="fr-FR" w:bidi="ar-SA"/>
        </w:rPr>
      </w:pPr>
    </w:p>
    <w:p w14:paraId="10EADE11" w14:textId="4D89D18D" w:rsidR="00A26653" w:rsidRDefault="00A26653"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Section syndicale assure représentation des intérêts matériels et moraux de ses membres. Elle n’est qu’une antenne du syndicat dans l’entreprise. Elle ne beneficie pas de la personnalité juridique. Elle ne peut pas non plus présenter de liste de candidats aux election aux elections professionnelles, ni agir en justice.</w:t>
      </w:r>
    </w:p>
    <w:p w14:paraId="12B26DE6" w14:textId="77777777" w:rsidR="00A26653" w:rsidRDefault="00A26653" w:rsidP="0047543A">
      <w:pPr>
        <w:rPr>
          <w:rFonts w:eastAsia="Times New Roman" w:cs="Liberation Serif"/>
          <w:color w:val="333333"/>
          <w:kern w:val="0"/>
          <w:sz w:val="32"/>
          <w:szCs w:val="32"/>
          <w:lang w:eastAsia="fr-FR" w:bidi="ar-SA"/>
        </w:rPr>
      </w:pPr>
    </w:p>
    <w:p w14:paraId="3950DF7D" w14:textId="3B454053" w:rsidR="00A26653" w:rsidRDefault="00A26653"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Lorsqu’il existe une section syndicale, syndicat peut désigner délégué syndicale ou représentant de la section syndicale pour prolonger son action dans l’entreprise.</w:t>
      </w:r>
    </w:p>
    <w:p w14:paraId="1C9B752C" w14:textId="77777777" w:rsidR="00A26653" w:rsidRDefault="00A26653" w:rsidP="0047543A">
      <w:pPr>
        <w:rPr>
          <w:rFonts w:eastAsia="Times New Roman" w:cs="Liberation Serif"/>
          <w:color w:val="333333"/>
          <w:kern w:val="0"/>
          <w:sz w:val="32"/>
          <w:szCs w:val="32"/>
          <w:lang w:eastAsia="fr-FR" w:bidi="ar-SA"/>
        </w:rPr>
      </w:pPr>
    </w:p>
    <w:p w14:paraId="5952E741" w14:textId="7B9C25CC" w:rsidR="00A26653" w:rsidRPr="00A26653" w:rsidRDefault="00A26653" w:rsidP="0047543A">
      <w:pPr>
        <w:rPr>
          <w:rFonts w:eastAsia="Times New Roman" w:cs="Liberation Serif"/>
          <w:color w:val="333333"/>
          <w:kern w:val="0"/>
          <w:sz w:val="32"/>
          <w:szCs w:val="32"/>
          <w:u w:val="single"/>
          <w:lang w:eastAsia="fr-FR" w:bidi="ar-SA"/>
        </w:rPr>
      </w:pPr>
      <w:r w:rsidRPr="00A26653">
        <w:rPr>
          <w:rFonts w:eastAsia="Times New Roman" w:cs="Liberation Serif"/>
          <w:color w:val="333333"/>
          <w:kern w:val="0"/>
          <w:sz w:val="32"/>
          <w:szCs w:val="32"/>
          <w:u w:val="single"/>
          <w:lang w:eastAsia="fr-FR" w:bidi="ar-SA"/>
        </w:rPr>
        <w:t>Roles divers selon les représentants du personnel</w:t>
      </w:r>
      <w:r>
        <w:rPr>
          <w:rFonts w:eastAsia="Times New Roman" w:cs="Liberation Serif"/>
          <w:color w:val="333333"/>
          <w:kern w:val="0"/>
          <w:sz w:val="32"/>
          <w:szCs w:val="32"/>
          <w:u w:val="single"/>
          <w:lang w:eastAsia="fr-FR" w:bidi="ar-SA"/>
        </w:rPr>
        <w:t xml:space="preserve"> (DP)</w:t>
      </w:r>
    </w:p>
    <w:p w14:paraId="2B3780B7" w14:textId="77777777" w:rsidR="00A26653" w:rsidRDefault="00A26653" w:rsidP="0047543A">
      <w:pPr>
        <w:rPr>
          <w:rFonts w:eastAsia="Times New Roman" w:cs="Liberation Serif"/>
          <w:color w:val="333333"/>
          <w:kern w:val="0"/>
          <w:sz w:val="32"/>
          <w:szCs w:val="32"/>
          <w:lang w:eastAsia="fr-FR" w:bidi="ar-SA"/>
        </w:rPr>
      </w:pPr>
    </w:p>
    <w:p w14:paraId="58AE266E" w14:textId="05BBDB95" w:rsidR="00A26653" w:rsidRDefault="00A26653"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Elus pour 4 ans dans entreprises avec au moins 11 salariés.</w:t>
      </w:r>
    </w:p>
    <w:p w14:paraId="4193D8C8" w14:textId="33B3C19E" w:rsidR="00A26653" w:rsidRDefault="00A26653"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Nbr de 1 à 9 et dépend nbrs salariés dans entreprise.</w:t>
      </w:r>
    </w:p>
    <w:p w14:paraId="64F8D4F2" w14:textId="7232BB15" w:rsidR="00A26653" w:rsidRDefault="00A26653"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Ils veillent a l’appli de la règlementation du travail et présentent à l’employeur les réclamations individuelles ou collectives du personnel relatives à l’application du code de travail dans l’entreprise et aux salaires.</w:t>
      </w:r>
    </w:p>
    <w:p w14:paraId="2095BFC4" w14:textId="774BD711" w:rsidR="00A26653" w:rsidRDefault="00A26653"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Ils sont aussi consultés sur les conditions de travail et l’emploi dans l’entreprise et peuvent émettre avis et propositions.</w:t>
      </w:r>
    </w:p>
    <w:p w14:paraId="22258DA9" w14:textId="77777777" w:rsidR="00516D66" w:rsidRDefault="00516D66" w:rsidP="0047543A">
      <w:pPr>
        <w:rPr>
          <w:rFonts w:eastAsia="Times New Roman" w:cs="Liberation Serif"/>
          <w:color w:val="333333"/>
          <w:kern w:val="0"/>
          <w:sz w:val="32"/>
          <w:szCs w:val="32"/>
          <w:lang w:eastAsia="fr-FR" w:bidi="ar-SA"/>
        </w:rPr>
      </w:pPr>
    </w:p>
    <w:p w14:paraId="6ACEB805" w14:textId="2337A452" w:rsidR="002B2E0B" w:rsidRDefault="002B2E0B" w:rsidP="0047543A">
      <w:pPr>
        <w:rPr>
          <w:rFonts w:eastAsia="Times New Roman" w:cs="Liberation Serif"/>
          <w:color w:val="333333"/>
          <w:kern w:val="0"/>
          <w:sz w:val="32"/>
          <w:szCs w:val="32"/>
          <w:u w:val="single"/>
          <w:lang w:eastAsia="fr-FR" w:bidi="ar-SA"/>
        </w:rPr>
      </w:pPr>
      <w:r w:rsidRPr="002B2E0B">
        <w:rPr>
          <w:rFonts w:eastAsia="Times New Roman" w:cs="Liberation Serif"/>
          <w:color w:val="333333"/>
          <w:kern w:val="0"/>
          <w:sz w:val="32"/>
          <w:szCs w:val="32"/>
          <w:u w:val="single"/>
          <w:lang w:eastAsia="fr-FR" w:bidi="ar-SA"/>
        </w:rPr>
        <w:t>Les missions du comité social et economique (CSE)</w:t>
      </w:r>
    </w:p>
    <w:p w14:paraId="42A18B2A" w14:textId="1173EAB5" w:rsidR="002B2E0B" w:rsidRDefault="002B2E0B" w:rsidP="0047543A">
      <w:pPr>
        <w:rPr>
          <w:rFonts w:eastAsia="Times New Roman" w:cs="Liberation Serif"/>
          <w:color w:val="333333"/>
          <w:kern w:val="0"/>
          <w:sz w:val="32"/>
          <w:szCs w:val="32"/>
          <w:u w:val="single"/>
          <w:lang w:eastAsia="fr-FR" w:bidi="ar-SA"/>
        </w:rPr>
      </w:pPr>
    </w:p>
    <w:p w14:paraId="3F3C8EC3" w14:textId="5F30A94B" w:rsidR="002B2E0B" w:rsidRDefault="002B2E0B"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Elections pour 4 ans des membres du CSE se fait dans entreprise de + de 11 salariés.</w:t>
      </w:r>
    </w:p>
    <w:p w14:paraId="495EF0B4" w14:textId="038BC520" w:rsidR="002B2E0B" w:rsidRDefault="002B2E0B"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1 fois par moi , CSE regroupe employeur et salariés élus.</w:t>
      </w:r>
    </w:p>
    <w:p w14:paraId="7D7C485F" w14:textId="6E2AF992" w:rsidR="002D0178" w:rsidRDefault="002B2E0B"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CSE a une ex</w:t>
      </w:r>
      <w:r w:rsidR="002D0178">
        <w:rPr>
          <w:rFonts w:eastAsia="Times New Roman" w:cs="Liberation Serif"/>
          <w:color w:val="333333"/>
          <w:kern w:val="0"/>
          <w:sz w:val="32"/>
          <w:szCs w:val="32"/>
          <w:lang w:eastAsia="fr-FR" w:bidi="ar-SA"/>
        </w:rPr>
        <w:t>istence</w:t>
      </w:r>
      <w:r>
        <w:rPr>
          <w:rFonts w:eastAsia="Times New Roman" w:cs="Liberation Serif"/>
          <w:color w:val="333333"/>
          <w:kern w:val="0"/>
          <w:sz w:val="32"/>
          <w:szCs w:val="32"/>
          <w:lang w:eastAsia="fr-FR" w:bidi="ar-SA"/>
        </w:rPr>
        <w:t xml:space="preserve"> juridique propre</w:t>
      </w:r>
      <w:r w:rsidR="002D0178">
        <w:rPr>
          <w:rFonts w:eastAsia="Times New Roman" w:cs="Liberation Serif"/>
          <w:color w:val="333333"/>
          <w:kern w:val="0"/>
          <w:sz w:val="32"/>
          <w:szCs w:val="32"/>
          <w:lang w:eastAsia="fr-FR" w:bidi="ar-SA"/>
        </w:rPr>
        <w:t>, dispose donc de la personnalité juridique. Gère son propre patrimoine et son personnel.</w:t>
      </w:r>
    </w:p>
    <w:p w14:paraId="24E85834" w14:textId="2FE9573A" w:rsidR="002D0178" w:rsidRDefault="002D017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Délégation perso au CSE a pour mission de présenter a l’employeur les réclamations individuelles ou collectives relatives aux conditions de travail.</w:t>
      </w:r>
    </w:p>
    <w:p w14:paraId="6CECFB7C" w14:textId="7F3FB785" w:rsidR="002D0178" w:rsidRDefault="002D017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CSE a un rôle consultatif sur la gestion de l’entreprise.</w:t>
      </w:r>
      <w:r>
        <w:rPr>
          <w:rFonts w:eastAsia="Times New Roman" w:cs="Liberation Serif"/>
          <w:color w:val="333333"/>
          <w:kern w:val="0"/>
          <w:sz w:val="32"/>
          <w:szCs w:val="32"/>
          <w:lang w:eastAsia="fr-FR" w:bidi="ar-SA"/>
        </w:rPr>
        <w:tab/>
      </w:r>
    </w:p>
    <w:p w14:paraId="527388C2" w14:textId="77777777" w:rsidR="002D0178" w:rsidRDefault="002D0178" w:rsidP="0047543A">
      <w:pPr>
        <w:rPr>
          <w:rFonts w:eastAsia="Times New Roman" w:cs="Liberation Serif"/>
          <w:color w:val="333333"/>
          <w:kern w:val="0"/>
          <w:sz w:val="32"/>
          <w:szCs w:val="32"/>
          <w:lang w:eastAsia="fr-FR" w:bidi="ar-SA"/>
        </w:rPr>
      </w:pPr>
    </w:p>
    <w:p w14:paraId="316E2520" w14:textId="73F73827" w:rsidR="002D0178" w:rsidRDefault="002D017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Rôle délégué syndicaux :</w:t>
      </w:r>
    </w:p>
    <w:p w14:paraId="15E9A4AC" w14:textId="77777777" w:rsidR="002D0178" w:rsidRDefault="002D0178" w:rsidP="0047543A">
      <w:pPr>
        <w:rPr>
          <w:rFonts w:eastAsia="Times New Roman" w:cs="Liberation Serif"/>
          <w:color w:val="333333"/>
          <w:kern w:val="0"/>
          <w:sz w:val="32"/>
          <w:szCs w:val="32"/>
          <w:lang w:eastAsia="fr-FR" w:bidi="ar-SA"/>
        </w:rPr>
      </w:pPr>
    </w:p>
    <w:p w14:paraId="4033BF2C" w14:textId="23AFFDF6" w:rsidR="002D0178" w:rsidRDefault="002D017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Tout syndicat peut créer un section syndicale dans une entreprise ou un établissement de plus de 50 salariés et designer un délégué syndical (au moins 10 % des suffrages exprimés).</w:t>
      </w:r>
    </w:p>
    <w:p w14:paraId="10902219" w14:textId="22AB7486" w:rsidR="002D0178" w:rsidRDefault="002D017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Dans entreprises de -50 salariés, syndicats peuvent designer un delegué du personnel, pour la durée de son mandat comme délégué syndical.</w:t>
      </w:r>
    </w:p>
    <w:p w14:paraId="2F858E55" w14:textId="112193BA" w:rsidR="002D0178" w:rsidRDefault="002D017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Délégué syndical représente le syndicat auprès de l’employeur pour formuler des propositions des revendications ou des réclamations.</w:t>
      </w:r>
    </w:p>
    <w:p w14:paraId="1A74634D" w14:textId="77777777" w:rsidR="009867E7" w:rsidRDefault="009867E7" w:rsidP="0047543A">
      <w:pPr>
        <w:rPr>
          <w:rFonts w:eastAsia="Times New Roman" w:cs="Liberation Serif"/>
          <w:color w:val="333333"/>
          <w:kern w:val="0"/>
          <w:sz w:val="32"/>
          <w:szCs w:val="32"/>
          <w:lang w:eastAsia="fr-FR" w:bidi="ar-SA"/>
        </w:rPr>
      </w:pPr>
    </w:p>
    <w:p w14:paraId="1CD1A1AD" w14:textId="55562E22"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droit a des moyens matériels.</w:t>
      </w:r>
    </w:p>
    <w:p w14:paraId="0DC90A1B" w14:textId="77777777" w:rsidR="009867E7" w:rsidRDefault="009867E7" w:rsidP="0047543A">
      <w:pPr>
        <w:rPr>
          <w:rFonts w:eastAsia="Times New Roman" w:cs="Liberation Serif"/>
          <w:color w:val="333333"/>
          <w:kern w:val="0"/>
          <w:sz w:val="32"/>
          <w:szCs w:val="32"/>
          <w:lang w:eastAsia="fr-FR" w:bidi="ar-SA"/>
        </w:rPr>
      </w:pPr>
    </w:p>
    <w:p w14:paraId="66BD8293" w14:textId="355AC52D"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CSE dispose d’une subvention de fonctionnement égale a 0.2% de la masse salariale brute ainsi qu’une contribution de l’entreprise pour les activités sociales et culturelles.</w:t>
      </w:r>
    </w:p>
    <w:p w14:paraId="13EBC27F" w14:textId="77777777"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Les représentants du personnel disposent d’une liberté de déplacement dans ou hors de l’entreprise dans le cadres de ses heures de délégation.</w:t>
      </w:r>
    </w:p>
    <w:p w14:paraId="20FBA81E" w14:textId="5B967E1D"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 xml:space="preserve">Ils bénéficient aussi d’un local aménagé pour exercer leur fonction. </w:t>
      </w:r>
    </w:p>
    <w:p w14:paraId="39A388B3" w14:textId="5149562E" w:rsidR="009867E7" w:rsidRDefault="009867E7" w:rsidP="0047543A">
      <w:pPr>
        <w:rPr>
          <w:rFonts w:eastAsia="Times New Roman" w:cs="Liberation Serif"/>
          <w:color w:val="333333"/>
          <w:kern w:val="0"/>
          <w:sz w:val="32"/>
          <w:szCs w:val="32"/>
          <w:lang w:eastAsia="fr-FR" w:bidi="ar-SA"/>
        </w:rPr>
      </w:pPr>
    </w:p>
    <w:p w14:paraId="03BF1A6E" w14:textId="76F5F099"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Le droit à l’information et à la consultation</w:t>
      </w:r>
    </w:p>
    <w:p w14:paraId="51AA6810" w14:textId="77777777" w:rsidR="009867E7" w:rsidRDefault="009867E7" w:rsidP="0047543A">
      <w:pPr>
        <w:rPr>
          <w:rFonts w:eastAsia="Times New Roman" w:cs="Liberation Serif"/>
          <w:color w:val="333333"/>
          <w:kern w:val="0"/>
          <w:sz w:val="32"/>
          <w:szCs w:val="32"/>
          <w:lang w:eastAsia="fr-FR" w:bidi="ar-SA"/>
        </w:rPr>
      </w:pPr>
    </w:p>
    <w:p w14:paraId="3C3819D4" w14:textId="7F040364"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CSE doit être informé et consulté obligatoirement sur les questions intéressant l’orga, la gestion et la marche générale de l’netreprise.</w:t>
      </w:r>
    </w:p>
    <w:p w14:paraId="5FB4981B" w14:textId="6DDDAEB8"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Dans entreprise -300 salariés, employeur doit fournir 1 fois par ans un rapport sur l’act, l’evolution de l’emploi, les actions de formations, etc..</w:t>
      </w:r>
    </w:p>
    <w:p w14:paraId="3958EEC4" w14:textId="41CAC868" w:rsidR="009867E7" w:rsidRDefault="009867E7"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Dans + 300 salariés, doit présenté en + rapport trimestriels sur evolution des commandes et la situation de l’entreprise.</w:t>
      </w:r>
    </w:p>
    <w:p w14:paraId="4011C01E" w14:textId="77777777" w:rsidR="009867E7" w:rsidRDefault="009867E7" w:rsidP="0047543A">
      <w:pPr>
        <w:rPr>
          <w:rFonts w:eastAsia="Times New Roman" w:cs="Liberation Serif"/>
          <w:color w:val="333333"/>
          <w:kern w:val="0"/>
          <w:sz w:val="32"/>
          <w:szCs w:val="32"/>
          <w:lang w:eastAsia="fr-FR" w:bidi="ar-SA"/>
        </w:rPr>
      </w:pPr>
    </w:p>
    <w:p w14:paraId="2DF92807" w14:textId="552CF99A" w:rsidR="009867E7" w:rsidRDefault="009867E7" w:rsidP="0047543A">
      <w:pPr>
        <w:rPr>
          <w:rFonts w:eastAsia="Times New Roman" w:cs="Liberation Serif"/>
          <w:color w:val="333333"/>
          <w:kern w:val="0"/>
          <w:sz w:val="32"/>
          <w:szCs w:val="32"/>
          <w:lang w:eastAsia="fr-FR" w:bidi="ar-SA"/>
        </w:rPr>
      </w:pPr>
      <w:r w:rsidRPr="009867E7">
        <w:rPr>
          <w:rFonts w:eastAsia="Times New Roman" w:cs="Liberation Serif"/>
          <w:b/>
          <w:bCs/>
          <w:color w:val="333333"/>
          <w:kern w:val="0"/>
          <w:sz w:val="32"/>
          <w:szCs w:val="32"/>
          <w:u w:val="single"/>
          <w:lang w:eastAsia="fr-FR" w:bidi="ar-SA"/>
        </w:rPr>
        <w:t>Négociation collective.</w:t>
      </w:r>
    </w:p>
    <w:p w14:paraId="2853C1A4" w14:textId="77777777" w:rsidR="009867E7" w:rsidRDefault="009867E7" w:rsidP="0047543A">
      <w:pPr>
        <w:rPr>
          <w:rFonts w:eastAsia="Times New Roman" w:cs="Liberation Serif"/>
          <w:color w:val="333333"/>
          <w:kern w:val="0"/>
          <w:sz w:val="32"/>
          <w:szCs w:val="32"/>
          <w:lang w:eastAsia="fr-FR" w:bidi="ar-SA"/>
        </w:rPr>
      </w:pPr>
    </w:p>
    <w:p w14:paraId="01151FB9" w14:textId="1A3AC1C8" w:rsidR="009867E7" w:rsidRDefault="00D15B41"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Negociation collective est ensemble de discussions entre représentants des employeurs ou org prof d’un part, et syndicats de salaries d’autres parts en vue de conclure une convention collective</w:t>
      </w:r>
    </w:p>
    <w:p w14:paraId="4B5C199D" w14:textId="77777777" w:rsidR="00D15B41" w:rsidRDefault="00D15B41" w:rsidP="0047543A">
      <w:pPr>
        <w:rPr>
          <w:rFonts w:eastAsia="Times New Roman" w:cs="Liberation Serif"/>
          <w:color w:val="333333"/>
          <w:kern w:val="0"/>
          <w:sz w:val="32"/>
          <w:szCs w:val="32"/>
          <w:lang w:eastAsia="fr-FR" w:bidi="ar-SA"/>
        </w:rPr>
      </w:pPr>
    </w:p>
    <w:p w14:paraId="2C3F1D02" w14:textId="198120BE" w:rsidR="00D15B41" w:rsidRDefault="00D15B41"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 convention collective traite de l’ensemble des relations de travail entre employeurs et salariés. Complete dispositions du code du travail et en adapte aux situations particuliere.</w:t>
      </w:r>
    </w:p>
    <w:p w14:paraId="502381BB" w14:textId="46571772" w:rsidR="00D15B41" w:rsidRDefault="00D15B41"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L’accord collectif ne porte que sur certains themes particulier choisis par negociateurs.</w:t>
      </w:r>
    </w:p>
    <w:p w14:paraId="2EE2DFC9" w14:textId="6F6F84D6"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3 niveaux :</w:t>
      </w:r>
    </w:p>
    <w:p w14:paraId="1EAFF4D4" w14:textId="599AF46B"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Niveau interprof : traite grads probleme sociaux au niv national et pour tous secteurs.</w:t>
      </w:r>
    </w:p>
    <w:p w14:paraId="0F04D77E" w14:textId="0D407447"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Niveau de la branche : regit les conditions de travail au niv du secteur d’activ.</w:t>
      </w:r>
    </w:p>
    <w:p w14:paraId="731F7336" w14:textId="17AA286E"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Niveau Entreprise : adapter code du travail a entreprise.</w:t>
      </w:r>
    </w:p>
    <w:p w14:paraId="5A39E2AA" w14:textId="77777777" w:rsidR="00F63FCE" w:rsidRDefault="00F63FCE" w:rsidP="0047543A">
      <w:pPr>
        <w:rPr>
          <w:rFonts w:eastAsia="Times New Roman" w:cs="Liberation Serif"/>
          <w:color w:val="333333"/>
          <w:kern w:val="0"/>
          <w:sz w:val="32"/>
          <w:szCs w:val="32"/>
          <w:lang w:eastAsia="fr-FR" w:bidi="ar-SA"/>
        </w:rPr>
      </w:pPr>
    </w:p>
    <w:p w14:paraId="5901E003" w14:textId="730DB2A0"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Acteurs sociaux de la negociation collec :</w:t>
      </w:r>
    </w:p>
    <w:p w14:paraId="35F70F05" w14:textId="705CE71F"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Partenaires sociaux employeurs : employeurs peuvent participer aux négociations isolément ou par intermediaire de leurs groupement tel que la MEDEF ou la CPGME</w:t>
      </w:r>
    </w:p>
    <w:p w14:paraId="334EE759" w14:textId="1CD31A4B"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Partenaires sociaux salariés : salareis représentés par delegués syndicaux dans entreprise de + de 50 salariés ou délégué du personnel.</w:t>
      </w:r>
    </w:p>
    <w:p w14:paraId="664338A6" w14:textId="77777777" w:rsidR="00F63FCE" w:rsidRDefault="00F63FCE" w:rsidP="0047543A">
      <w:pPr>
        <w:rPr>
          <w:rFonts w:eastAsia="Times New Roman" w:cs="Liberation Serif"/>
          <w:color w:val="333333"/>
          <w:kern w:val="0"/>
          <w:sz w:val="32"/>
          <w:szCs w:val="32"/>
          <w:lang w:eastAsia="fr-FR" w:bidi="ar-SA"/>
        </w:rPr>
      </w:pPr>
    </w:p>
    <w:p w14:paraId="45F1D68F" w14:textId="3AC5C01F"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Principe majoritaire</w:t>
      </w:r>
    </w:p>
    <w:p w14:paraId="6C948243" w14:textId="75CC6084" w:rsidR="00F63FCE" w:rsidRDefault="00F63FCE"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lastRenderedPageBreak/>
        <w:t xml:space="preserve">Depuis la loi du travail d’aout 2016, tout accord collectif </w:t>
      </w:r>
      <w:r w:rsidR="00A27921">
        <w:rPr>
          <w:rFonts w:eastAsia="Times New Roman" w:cs="Liberation Serif"/>
          <w:color w:val="333333"/>
          <w:kern w:val="0"/>
          <w:sz w:val="32"/>
          <w:szCs w:val="32"/>
          <w:lang w:eastAsia="fr-FR" w:bidi="ar-SA"/>
        </w:rPr>
        <w:t>au niv entreprise doit avoir été signé par un ou plusieurs rep syndicaux qui ont recueilli au moins 50% des suffrages aux élections syndicales.</w:t>
      </w:r>
    </w:p>
    <w:p w14:paraId="55224B58" w14:textId="321D8CAF" w:rsidR="00A27921" w:rsidRDefault="00A27921"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Si le ou les syndicaux n’ont obtenue que 30% des suffrages, ils pourront déclencher consultation des salariés par referendul sur accord d’entreprise. Si + de la moitié des salariés accepte l’accord, celui-ci est valide.</w:t>
      </w:r>
    </w:p>
    <w:p w14:paraId="0236896A" w14:textId="271AEBDC" w:rsidR="00A27921" w:rsidRDefault="00A27921" w:rsidP="0047543A">
      <w:pPr>
        <w:rPr>
          <w:rFonts w:eastAsia="Times New Roman" w:cs="Liberation Serif"/>
          <w:color w:val="333333"/>
          <w:kern w:val="0"/>
          <w:sz w:val="32"/>
          <w:szCs w:val="32"/>
          <w:lang w:eastAsia="fr-FR" w:bidi="ar-SA"/>
        </w:rPr>
      </w:pPr>
    </w:p>
    <w:p w14:paraId="2B1E3813" w14:textId="350151B2" w:rsidR="00A27921" w:rsidRDefault="00A27921"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Conclusion : négociation collec permet d’adapter règles du code du travail aux réalités entreprises en tenant compte des besoins et des spécificités au secteur concernés.</w:t>
      </w:r>
    </w:p>
    <w:p w14:paraId="599A8B8A" w14:textId="7FD2F271" w:rsidR="00A27921" w:rsidRDefault="00A27921"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La négociation collec contribue ainsi aux avancées sociales en accordant des avantages qui se diffusent souvent a d’autres branches et finissent par être généralisés par la loi.</w:t>
      </w:r>
    </w:p>
    <w:p w14:paraId="5301A057" w14:textId="77777777" w:rsidR="00325CF4" w:rsidRDefault="00325CF4" w:rsidP="0047543A">
      <w:pPr>
        <w:rPr>
          <w:rFonts w:eastAsia="Times New Roman" w:cs="Liberation Serif"/>
          <w:color w:val="333333"/>
          <w:kern w:val="0"/>
          <w:sz w:val="32"/>
          <w:szCs w:val="32"/>
          <w:lang w:eastAsia="fr-FR" w:bidi="ar-SA"/>
        </w:rPr>
      </w:pPr>
    </w:p>
    <w:p w14:paraId="0B199887" w14:textId="29BEF5FF" w:rsidR="00325CF4" w:rsidRDefault="0005268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 xml:space="preserve">CPA comprend 3 comptes : </w:t>
      </w:r>
    </w:p>
    <w:p w14:paraId="196BDA14" w14:textId="45765A84" w:rsidR="00052688" w:rsidRDefault="0005268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 xml:space="preserve">-CPF (Compte personnel de formation) : </w:t>
      </w:r>
    </w:p>
    <w:p w14:paraId="5C3C5C15" w14:textId="2795B2FF" w:rsidR="00052688" w:rsidRDefault="0005268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Remplace DIF, utilisable par tout salarié durant vie active(même chômage),</w:t>
      </w:r>
    </w:p>
    <w:p w14:paraId="735E6146" w14:textId="20C97440" w:rsidR="00052688" w:rsidRDefault="0005268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Alimenté auto au début de l’annee qui suit l’année travailler, droit restent acquis même en cas de changement d’employeur ou de perted ‘emploi</w:t>
      </w:r>
    </w:p>
    <w:p w14:paraId="4534637D" w14:textId="204E326E" w:rsidR="00052688" w:rsidRDefault="0005268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-C2P (prof de prev)</w:t>
      </w:r>
    </w:p>
    <w:p w14:paraId="00DBD042" w14:textId="72F15E9B" w:rsidR="00052688" w:rsidRPr="009867E7" w:rsidRDefault="00052688" w:rsidP="0047543A">
      <w:pPr>
        <w:rPr>
          <w:rFonts w:eastAsia="Times New Roman" w:cs="Liberation Serif"/>
          <w:color w:val="333333"/>
          <w:kern w:val="0"/>
          <w:sz w:val="32"/>
          <w:szCs w:val="32"/>
          <w:lang w:eastAsia="fr-FR" w:bidi="ar-SA"/>
        </w:rPr>
      </w:pPr>
      <w:r>
        <w:rPr>
          <w:rFonts w:eastAsia="Times New Roman" w:cs="Liberation Serif"/>
          <w:color w:val="333333"/>
          <w:kern w:val="0"/>
          <w:sz w:val="32"/>
          <w:szCs w:val="32"/>
          <w:lang w:eastAsia="fr-FR" w:bidi="ar-SA"/>
        </w:rPr>
        <w:t>-CEC (engagement citoyen)</w:t>
      </w:r>
    </w:p>
    <w:sectPr w:rsidR="00052688" w:rsidRPr="009867E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559C0"/>
    <w:multiLevelType w:val="hybridMultilevel"/>
    <w:tmpl w:val="1F9AB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6F3801"/>
    <w:multiLevelType w:val="hybridMultilevel"/>
    <w:tmpl w:val="D75A2C56"/>
    <w:lvl w:ilvl="0" w:tplc="24A2CEC4">
      <w:numFmt w:val="bullet"/>
      <w:lvlText w:val="-"/>
      <w:lvlJc w:val="left"/>
      <w:pPr>
        <w:ind w:left="720" w:hanging="360"/>
      </w:pPr>
      <w:rPr>
        <w:rFonts w:ascii="Liberation Serif" w:eastAsia="Times New Roma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15670"/>
    <w:multiLevelType w:val="hybridMultilevel"/>
    <w:tmpl w:val="ADB21B2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D4752E"/>
    <w:multiLevelType w:val="hybridMultilevel"/>
    <w:tmpl w:val="825ED18C"/>
    <w:lvl w:ilvl="0" w:tplc="65445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C2698B"/>
    <w:multiLevelType w:val="hybridMultilevel"/>
    <w:tmpl w:val="27C86E66"/>
    <w:lvl w:ilvl="0" w:tplc="8506B1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31789B"/>
    <w:multiLevelType w:val="hybridMultilevel"/>
    <w:tmpl w:val="C5500478"/>
    <w:lvl w:ilvl="0" w:tplc="2B0272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755233"/>
    <w:multiLevelType w:val="multilevel"/>
    <w:tmpl w:val="8C3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87276"/>
    <w:multiLevelType w:val="hybridMultilevel"/>
    <w:tmpl w:val="0E9CD48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573EEE"/>
    <w:multiLevelType w:val="hybridMultilevel"/>
    <w:tmpl w:val="13D072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A26C91"/>
    <w:multiLevelType w:val="hybridMultilevel"/>
    <w:tmpl w:val="B6520CFE"/>
    <w:lvl w:ilvl="0" w:tplc="B9A8E2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56509477">
    <w:abstractNumId w:val="5"/>
  </w:num>
  <w:num w:numId="2" w16cid:durableId="87973445">
    <w:abstractNumId w:val="4"/>
  </w:num>
  <w:num w:numId="3" w16cid:durableId="621427475">
    <w:abstractNumId w:val="6"/>
  </w:num>
  <w:num w:numId="4" w16cid:durableId="771900026">
    <w:abstractNumId w:val="0"/>
  </w:num>
  <w:num w:numId="5" w16cid:durableId="1431313754">
    <w:abstractNumId w:val="3"/>
  </w:num>
  <w:num w:numId="6" w16cid:durableId="1025401792">
    <w:abstractNumId w:val="8"/>
  </w:num>
  <w:num w:numId="7" w16cid:durableId="1557468190">
    <w:abstractNumId w:val="7"/>
  </w:num>
  <w:num w:numId="8" w16cid:durableId="1592198793">
    <w:abstractNumId w:val="9"/>
  </w:num>
  <w:num w:numId="9" w16cid:durableId="498736643">
    <w:abstractNumId w:val="1"/>
  </w:num>
  <w:num w:numId="10" w16cid:durableId="746222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047D"/>
    <w:rsid w:val="00052688"/>
    <w:rsid w:val="00084E30"/>
    <w:rsid w:val="000E7E31"/>
    <w:rsid w:val="001D73C8"/>
    <w:rsid w:val="00263484"/>
    <w:rsid w:val="002A2434"/>
    <w:rsid w:val="002B2E0B"/>
    <w:rsid w:val="002D0178"/>
    <w:rsid w:val="002F183E"/>
    <w:rsid w:val="00325CF4"/>
    <w:rsid w:val="00344FF6"/>
    <w:rsid w:val="003D28B6"/>
    <w:rsid w:val="00411311"/>
    <w:rsid w:val="00433FCE"/>
    <w:rsid w:val="0047543A"/>
    <w:rsid w:val="00496C05"/>
    <w:rsid w:val="00516D66"/>
    <w:rsid w:val="00557C27"/>
    <w:rsid w:val="00585CD4"/>
    <w:rsid w:val="005F6242"/>
    <w:rsid w:val="00631F9C"/>
    <w:rsid w:val="00715CC1"/>
    <w:rsid w:val="0075047D"/>
    <w:rsid w:val="00877B9C"/>
    <w:rsid w:val="008D2D1D"/>
    <w:rsid w:val="008D7DA3"/>
    <w:rsid w:val="00931099"/>
    <w:rsid w:val="00976636"/>
    <w:rsid w:val="00985D8D"/>
    <w:rsid w:val="009867E7"/>
    <w:rsid w:val="00A213D5"/>
    <w:rsid w:val="00A26653"/>
    <w:rsid w:val="00A27921"/>
    <w:rsid w:val="00A542CA"/>
    <w:rsid w:val="00A65E7F"/>
    <w:rsid w:val="00A866DF"/>
    <w:rsid w:val="00A874BC"/>
    <w:rsid w:val="00BC0E65"/>
    <w:rsid w:val="00C22B22"/>
    <w:rsid w:val="00C50FA1"/>
    <w:rsid w:val="00CC3B2A"/>
    <w:rsid w:val="00CE0965"/>
    <w:rsid w:val="00D15B41"/>
    <w:rsid w:val="00D47CAB"/>
    <w:rsid w:val="00DA25A9"/>
    <w:rsid w:val="00DE0F2C"/>
    <w:rsid w:val="00E17A8F"/>
    <w:rsid w:val="00EF71F2"/>
    <w:rsid w:val="00F63FCE"/>
    <w:rsid w:val="00F77DF6"/>
    <w:rsid w:val="00F86373"/>
    <w:rsid w:val="00F92E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C007"/>
  <w15:docId w15:val="{9297D88B-0597-4994-BAA3-D5DF6B90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aragraphedeliste">
    <w:name w:val="List Paragraph"/>
    <w:basedOn w:val="Normal"/>
    <w:uiPriority w:val="34"/>
    <w:qFormat/>
    <w:rsid w:val="003D28B6"/>
    <w:pPr>
      <w:ind w:left="720"/>
      <w:contextualSpacing/>
    </w:pPr>
    <w:rPr>
      <w:rFonts w:cs="Mangal"/>
      <w:szCs w:val="21"/>
    </w:rPr>
  </w:style>
  <w:style w:type="character" w:styleId="lev">
    <w:name w:val="Strong"/>
    <w:basedOn w:val="Policepardfaut"/>
    <w:uiPriority w:val="22"/>
    <w:qFormat/>
    <w:rsid w:val="00263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95084">
      <w:bodyDiv w:val="1"/>
      <w:marLeft w:val="0"/>
      <w:marRight w:val="0"/>
      <w:marTop w:val="0"/>
      <w:marBottom w:val="0"/>
      <w:divBdr>
        <w:top w:val="none" w:sz="0" w:space="0" w:color="auto"/>
        <w:left w:val="none" w:sz="0" w:space="0" w:color="auto"/>
        <w:bottom w:val="none" w:sz="0" w:space="0" w:color="auto"/>
        <w:right w:val="none" w:sz="0" w:space="0" w:color="auto"/>
      </w:divBdr>
    </w:div>
    <w:div w:id="262810699">
      <w:bodyDiv w:val="1"/>
      <w:marLeft w:val="0"/>
      <w:marRight w:val="0"/>
      <w:marTop w:val="0"/>
      <w:marBottom w:val="0"/>
      <w:divBdr>
        <w:top w:val="none" w:sz="0" w:space="0" w:color="auto"/>
        <w:left w:val="none" w:sz="0" w:space="0" w:color="auto"/>
        <w:bottom w:val="none" w:sz="0" w:space="0" w:color="auto"/>
        <w:right w:val="none" w:sz="0" w:space="0" w:color="auto"/>
      </w:divBdr>
    </w:div>
    <w:div w:id="624508379">
      <w:bodyDiv w:val="1"/>
      <w:marLeft w:val="0"/>
      <w:marRight w:val="0"/>
      <w:marTop w:val="0"/>
      <w:marBottom w:val="0"/>
      <w:divBdr>
        <w:top w:val="none" w:sz="0" w:space="0" w:color="auto"/>
        <w:left w:val="none" w:sz="0" w:space="0" w:color="auto"/>
        <w:bottom w:val="none" w:sz="0" w:space="0" w:color="auto"/>
        <w:right w:val="none" w:sz="0" w:space="0" w:color="auto"/>
      </w:divBdr>
    </w:div>
    <w:div w:id="1166745468">
      <w:bodyDiv w:val="1"/>
      <w:marLeft w:val="0"/>
      <w:marRight w:val="0"/>
      <w:marTop w:val="0"/>
      <w:marBottom w:val="0"/>
      <w:divBdr>
        <w:top w:val="none" w:sz="0" w:space="0" w:color="auto"/>
        <w:left w:val="none" w:sz="0" w:space="0" w:color="auto"/>
        <w:bottom w:val="none" w:sz="0" w:space="0" w:color="auto"/>
        <w:right w:val="none" w:sz="0" w:space="0" w:color="auto"/>
      </w:divBdr>
    </w:div>
    <w:div w:id="1784808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4118</TotalTime>
  <Pages>20</Pages>
  <Words>4161</Words>
  <Characters>22886</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Vial</dc:creator>
  <cp:keywords/>
  <dc:description/>
  <cp:lastModifiedBy>Lucas Vial</cp:lastModifiedBy>
  <cp:revision>10</cp:revision>
  <dcterms:created xsi:type="dcterms:W3CDTF">2024-02-05T13:04:00Z</dcterms:created>
  <dcterms:modified xsi:type="dcterms:W3CDTF">2024-04-03T09:22:00Z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2024-01-25T16:05:02Z</dcterms:created>
  <dc:creator/>
  <dc:description/>
  <dc:language>en-US</dc:language>
  <cp:lastModifiedBy/>
  <dcterms:modified xsi:type="dcterms:W3CDTF">2024-01-31T08:42:38Z</dcterms:modified>
  <cp:revision>3</cp:revision>
  <dc:subject/>
  <dc:title/>
</cp:coreProperties>
</file>