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Contient: idées de logiciels, avis, comparaisons, customer reviews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Pour base de données : Oracle // Xampp // SQLite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minimum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Pour programmation : notepad++// VSCode // SublimeText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minimum aussi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=&gt; penser à proposer des extensions ou autre pour faciliter le travail / s’adapter aux besoins/ etc etc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Pour comparaison, penser à citer des avantages et inconvénients d’autres sources/utilisateurs (mais pas se baser aveuglément dessus, savoir faire des remarques dessus au cas où)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XAmpp :</w:t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https://www.makeuseof.com/reasons-why-you-should-never-use-xampp-on-production-server/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https://www.capterra.com/p/246810/XAMPP/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https://sourceforge.net/projects/xampp/reviews/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Oracle : </w:t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https://www.g2.com/products/oracle-database/reviews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https://www.gartner.com/reviews/market/cloud-database-management-systems/vendor/oracle/product/oracle-database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https://www.capterra.com/p/5938/Oracle-Database/reviews/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SQLite : </w:t>
      </w:r>
    </w:p>
    <w:p w:rsidR="00000000" w:rsidDel="00000000" w:rsidP="00000000" w:rsidRDefault="00000000" w:rsidRPr="00000000" w14:paraId="0000001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https://www.capterra.com/p/158187/SQLite/reviews/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https://www.gartner.com/reviews/market/data-and-analytics-others/vendor/sqlite/product/sqlite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Notepad++: </w:t>
      </w:r>
    </w:p>
    <w:p w:rsidR="00000000" w:rsidDel="00000000" w:rsidP="00000000" w:rsidRDefault="00000000" w:rsidRPr="00000000" w14:paraId="0000002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https://www.g2.com/products/notepad/reviews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https://www.softwareadvice.com/app-development/notepad-profile/reviews/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https://www.g2.com/compare/notepad-vs-visual-studio-code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SublimeText:</w:t>
      </w:r>
    </w:p>
    <w:p w:rsidR="00000000" w:rsidDel="00000000" w:rsidP="00000000" w:rsidRDefault="00000000" w:rsidRPr="00000000" w14:paraId="0000002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https://www.softwareadvice.com/app-development/sublime-text-profile/reviews/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https://www.capterra.com/p/179535/Sublime-Text/reviews/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https://www.g2.com/products/sublime-text/reviews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Pour l’hosting: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before="12.7203369140625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Créer des salles hébergeant des groupes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Avoir un moyen de télécharger le jeu rendu depuis l’interface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right="1090.977783203125" w:hanging="360"/>
        <w:jc w:val="center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Peut se connecter à l’aide d’identifiants donné par l’administration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Peut uploader une version du jeu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Peut télécharger son jeu depuis l’interface</w:t>
      </w:r>
    </w:p>
    <w:p w:rsidR="00000000" w:rsidDel="00000000" w:rsidP="00000000" w:rsidRDefault="00000000" w:rsidRPr="00000000" w14:paraId="00000033">
      <w:pPr>
        <w:widowControl w:val="0"/>
        <w:spacing w:before="12.7203369140625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2.7203369140625" w:line="240" w:lineRule="auto"/>
        <w:rPr/>
      </w:pPr>
      <w:r w:rsidDel="00000000" w:rsidR="00000000" w:rsidRPr="00000000">
        <w:rPr>
          <w:rtl w:val="0"/>
        </w:rPr>
        <w:t xml:space="preserve">Une game jam est en général répartie sur moins d’un mois: une inscription d’un mois sera suffisante. On n’a pas d’idée exacte du budget, mais il faut que ce soit un prix raisonnable (dans l’idéal moins de 50 euros)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 SSL certificate is a digital certificate that authenticates a website's identity and enables an encrypted connection. SSL stands for Secure Sockets Layer, a security protocol that creates an encrypted link between a web server and a web browser. Companies and organizations need to add SSL certificates to their websites to secure online transactions and keep customer information private and secure.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short: SSL keeps internet connections secure and prevents criminals from reading or modifying information transferred between two systems. When you see a padlock icon next to the URL in the address bar, that means SSL protects the website you are visiting.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http =&gt; https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caddy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https://blog.logrocket.com/comparing-best-web-servers-caddy-apache-nginx/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nginx : </w:t>
      </w:r>
    </w:p>
    <w:p w:rsidR="00000000" w:rsidDel="00000000" w:rsidP="00000000" w:rsidRDefault="00000000" w:rsidRPr="00000000" w14:paraId="0000004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https://www.trustradius.com/products/nginx/reviews#product-demos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https://www.capterra.com/p/233717/NGINX-Plus/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=&gt; IDE support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=&gt; admin + management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=&gt; management de la sécurité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=&gt; adaptativité à l’open source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 - adapté aux moyennes et grandes entreprises, pas aux petites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 - version gratuite limitée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caddy: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=&gt; https automatique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=&gt; supporte windows linux mac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=&gt; facile à configurer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=&gt; gratuit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 - performance moyennes en comparaison d’autres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X - support communautaire moyen/bas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apache 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=&gt; serveur http le plus utilisé jusqu’en 2019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=&gt; fonctionne très bien avec du php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=&gt; se goupille à la perfection avec mariaDB via Xampp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=&gt; gratuit et ouvert à n’importe qui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=&gt; sert aux supports proxy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=&gt; très rapide et sécurisé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=&gt; fonctionne sans problème avec linux et windows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X - difficile à utiliser pour la 1ère fois si on n’est pas aidé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X - peut requérir des ressources hardware un peu plus importantes que les autres serveurs </w:t>
        <w:tab/>
        <w:t xml:space="preserve">web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X - peut manquer de documentation (que l’on complètera avec le manuel d’utilisation)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-s’occuper de la comparaison entre systèmes de stockage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analyser travail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refaire intro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formuler problématique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-revoir définition des termes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-préparer l'oral car sûrement une épreuve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dormir (bon)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logrocket.com/comparing-best-web-servers-caddy-apache-nginx/" TargetMode="External"/><Relationship Id="rId11" Type="http://schemas.openxmlformats.org/officeDocument/2006/relationships/hyperlink" Target="https://www.capterra.com/p/5938/Oracle-Database/reviews/" TargetMode="External"/><Relationship Id="rId22" Type="http://schemas.openxmlformats.org/officeDocument/2006/relationships/hyperlink" Target="https://www.capterra.com/p/233717/NGINX-Plus/" TargetMode="External"/><Relationship Id="rId10" Type="http://schemas.openxmlformats.org/officeDocument/2006/relationships/hyperlink" Target="https://www.gartner.com/reviews/market/cloud-database-management-systems/vendor/oracle/product/oracle-database" TargetMode="External"/><Relationship Id="rId21" Type="http://schemas.openxmlformats.org/officeDocument/2006/relationships/hyperlink" Target="https://www.trustradius.com/products/nginx/reviews#product-demos" TargetMode="External"/><Relationship Id="rId13" Type="http://schemas.openxmlformats.org/officeDocument/2006/relationships/hyperlink" Target="https://www.gartner.com/reviews/market/data-and-analytics-others/vendor/sqlite/product/sqlite" TargetMode="External"/><Relationship Id="rId12" Type="http://schemas.openxmlformats.org/officeDocument/2006/relationships/hyperlink" Target="https://www.capterra.com/p/158187/SQLite/review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2.com/products/oracle-database/reviews" TargetMode="External"/><Relationship Id="rId15" Type="http://schemas.openxmlformats.org/officeDocument/2006/relationships/hyperlink" Target="https://www.softwareadvice.com/app-development/notepad-profile/reviews/" TargetMode="External"/><Relationship Id="rId14" Type="http://schemas.openxmlformats.org/officeDocument/2006/relationships/hyperlink" Target="https://www.g2.com/products/notepad/reviews" TargetMode="External"/><Relationship Id="rId17" Type="http://schemas.openxmlformats.org/officeDocument/2006/relationships/hyperlink" Target="https://www.softwareadvice.com/app-development/sublime-text-profile/reviews/" TargetMode="External"/><Relationship Id="rId16" Type="http://schemas.openxmlformats.org/officeDocument/2006/relationships/hyperlink" Target="https://www.g2.com/compare/notepad-vs-visual-studio-cod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2.com/products/sublime-text/reviews" TargetMode="External"/><Relationship Id="rId6" Type="http://schemas.openxmlformats.org/officeDocument/2006/relationships/hyperlink" Target="https://www.makeuseof.com/reasons-why-you-should-never-use-xampp-on-production-server/" TargetMode="External"/><Relationship Id="rId18" Type="http://schemas.openxmlformats.org/officeDocument/2006/relationships/hyperlink" Target="https://www.capterra.com/p/179535/Sublime-Text/reviews/" TargetMode="External"/><Relationship Id="rId7" Type="http://schemas.openxmlformats.org/officeDocument/2006/relationships/hyperlink" Target="https://www.capterra.com/p/246810/XAMPP/" TargetMode="External"/><Relationship Id="rId8" Type="http://schemas.openxmlformats.org/officeDocument/2006/relationships/hyperlink" Target="https://sourceforge.net/projects/xampp/revi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