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595B" w14:textId="77777777" w:rsidR="00F05F62" w:rsidRDefault="00000000">
      <w:pPr>
        <w:pStyle w:val="Guidenote"/>
        <w:rPr>
          <w:rFonts w:hint="eastAsia"/>
          <w:lang w:eastAsia="zh-CN"/>
        </w:rPr>
      </w:pPr>
      <w:r>
        <w:rPr>
          <w:color w:val="171717"/>
          <w:sz w:val="21"/>
          <w:lang w:eastAsia="zh-CN"/>
        </w:rPr>
        <w:t>PROJECT LEARNING GUIDE</w:t>
      </w:r>
    </w:p>
    <w:p w14:paraId="44F5B4C0" w14:textId="77777777" w:rsidR="00F05F62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RAG 系统项目学习指南</w:t>
      </w:r>
    </w:p>
    <w:p w14:paraId="21240889" w14:textId="77777777" w:rsidR="00F05F62" w:rsidRDefault="00000000">
      <w:pPr>
        <w:pStyle w:val="Guidenote"/>
        <w:rPr>
          <w:rFonts w:hint="eastAsia"/>
          <w:lang w:eastAsia="zh-CN"/>
        </w:rPr>
      </w:pPr>
      <w:r>
        <w:rPr>
          <w:color w:val="171717"/>
          <w:sz w:val="21"/>
          <w:lang w:eastAsia="zh-CN"/>
        </w:rPr>
        <w:t>框架 设计思路 参数依据 评价方法</w:t>
      </w:r>
    </w:p>
    <w:p w14:paraId="7E6840FD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这份文档面向第一次阅读本项目代码的人。阅读后，你应当能说清楚系统由哪些模块组成，一次问题如何经过检索和生成得到答案，Parent Child 分块为什么这样设计，各项参数如何确定，以及怎样判断一次修改是真的变好。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92"/>
        <w:gridCol w:w="6912"/>
      </w:tblGrid>
      <w:tr w:rsidR="00F05F62" w14:paraId="48076433" w14:textId="77777777">
        <w:trPr>
          <w:cantSplit/>
          <w:tblHeader/>
        </w:trPr>
        <w:tc>
          <w:tcPr>
            <w:tcW w:w="259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92263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建议阅读顺序</w:t>
            </w:r>
          </w:p>
        </w:tc>
        <w:tc>
          <w:tcPr>
            <w:tcW w:w="691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D0F30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你要回答的问题</w:t>
            </w:r>
          </w:p>
        </w:tc>
      </w:tr>
      <w:tr w:rsidR="00F05F62" w14:paraId="25F2F3F2" w14:textId="77777777">
        <w:trPr>
          <w:cantSplit/>
        </w:trPr>
        <w:tc>
          <w:tcPr>
            <w:tcW w:w="259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E9BE10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先看第 1 至 3 章</w:t>
            </w:r>
          </w:p>
        </w:tc>
        <w:tc>
          <w:tcPr>
            <w:tcW w:w="691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D141193" w14:textId="77777777" w:rsidR="00F05F62" w:rsidRDefault="00000000" w:rsidP="00340468">
            <w:pPr>
              <w:spacing w:after="0" w:line="259" w:lineRule="auto"/>
              <w:ind w:firstLineChars="900" w:firstLine="14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系统有哪些模块，数据如何流动</w:t>
            </w:r>
          </w:p>
        </w:tc>
      </w:tr>
      <w:tr w:rsidR="00F05F62" w14:paraId="1684FBCB" w14:textId="77777777">
        <w:trPr>
          <w:cantSplit/>
        </w:trPr>
        <w:tc>
          <w:tcPr>
            <w:tcW w:w="259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4853F9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再看第</w:t>
            </w:r>
            <w:proofErr w:type="spellEnd"/>
            <w:r>
              <w:rPr>
                <w:sz w:val="16"/>
              </w:rPr>
              <w:t xml:space="preserve"> 4 至 7 章</w:t>
            </w:r>
          </w:p>
        </w:tc>
        <w:tc>
          <w:tcPr>
            <w:tcW w:w="691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6E551EF" w14:textId="77777777" w:rsidR="00F05F62" w:rsidRDefault="00000000" w:rsidP="00340468">
            <w:pPr>
              <w:spacing w:after="0" w:line="259" w:lineRule="auto"/>
              <w:ind w:firstLineChars="900" w:firstLine="14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分块、检索、重排和 Top K 为什么这样设计</w:t>
            </w:r>
          </w:p>
        </w:tc>
      </w:tr>
      <w:tr w:rsidR="00F05F62" w14:paraId="6F7CF67D" w14:textId="77777777">
        <w:trPr>
          <w:cantSplit/>
        </w:trPr>
        <w:tc>
          <w:tcPr>
            <w:tcW w:w="259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BC568B" w14:textId="77777777" w:rsidR="005A049F" w:rsidRDefault="00000000">
            <w:pPr>
              <w:rPr>
                <w:rFonts w:hint="eastAsia"/>
              </w:rPr>
            </w:pPr>
            <w:proofErr w:type="spellStart"/>
            <w:r>
              <w:t>最后看第</w:t>
            </w:r>
            <w:proofErr w:type="spellEnd"/>
            <w:r>
              <w:t xml:space="preserve"> 8 至 12 章</w:t>
            </w:r>
          </w:p>
        </w:tc>
        <w:tc>
          <w:tcPr>
            <w:tcW w:w="691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250C407" w14:textId="77777777" w:rsidR="00F05F62" w:rsidRDefault="00000000" w:rsidP="00340468">
            <w:pPr>
              <w:spacing w:after="0" w:line="259" w:lineRule="auto"/>
              <w:ind w:firstLineChars="900" w:firstLine="144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前后端如何协作，指标怎么看，参数怎样安全调整</w:t>
            </w:r>
          </w:p>
        </w:tc>
      </w:tr>
    </w:tbl>
    <w:p w14:paraId="2809113A" w14:textId="77777777" w:rsidR="00F05F62" w:rsidRDefault="00F05F62">
      <w:pPr>
        <w:spacing w:after="0"/>
        <w:rPr>
          <w:rFonts w:hint="eastAsia"/>
          <w:lang w:eastAsia="zh-CN"/>
        </w:rPr>
      </w:pPr>
    </w:p>
    <w:p w14:paraId="7EE69331" w14:textId="77777777" w:rsidR="00F05F62" w:rsidRDefault="00000000">
      <w:pPr>
        <w:pStyle w:val="Guidenote"/>
        <w:rPr>
          <w:rFonts w:hint="eastAsia"/>
          <w:lang w:eastAsia="zh-CN"/>
        </w:rPr>
      </w:pPr>
      <w:r>
        <w:rPr>
          <w:color w:val="171717"/>
          <w:sz w:val="21"/>
          <w:lang w:eastAsia="zh-CN"/>
        </w:rPr>
        <w:t>项目目录：E:\RAG</w:t>
      </w:r>
    </w:p>
    <w:p w14:paraId="6EA9B6AF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系统框架总览</w:t>
      </w:r>
    </w:p>
    <w:p w14:paraId="7FD24963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系统可以分成五层。前端负责交互，API 接收请求，编排层组织一次问答，检索层寻找证据，生成层根据证据组织答案。数据层贯穿其中，保存索引、分块、会话和引用信息。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8"/>
        <w:gridCol w:w="3332"/>
        <w:gridCol w:w="4998"/>
      </w:tblGrid>
      <w:tr w:rsidR="00F05F62" w14:paraId="19B03C69" w14:textId="77777777" w:rsidTr="00B57534">
        <w:trPr>
          <w:cantSplit/>
          <w:trHeight w:val="320"/>
          <w:tblHeader/>
        </w:trPr>
        <w:tc>
          <w:tcPr>
            <w:tcW w:w="124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15657D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层次</w:t>
            </w:r>
          </w:p>
        </w:tc>
        <w:tc>
          <w:tcPr>
            <w:tcW w:w="333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875D80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主要实现</w:t>
            </w:r>
          </w:p>
        </w:tc>
        <w:tc>
          <w:tcPr>
            <w:tcW w:w="499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EE8D5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职责</w:t>
            </w:r>
          </w:p>
        </w:tc>
      </w:tr>
      <w:tr w:rsidR="00F05F62" w14:paraId="690AF478" w14:textId="77777777" w:rsidTr="00B57534">
        <w:trPr>
          <w:cantSplit/>
          <w:trHeight w:val="312"/>
        </w:trPr>
        <w:tc>
          <w:tcPr>
            <w:tcW w:w="124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90A55C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前端</w:t>
            </w:r>
          </w:p>
        </w:tc>
        <w:tc>
          <w:tcPr>
            <w:tcW w:w="33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C89474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Streamlit</w:t>
            </w:r>
          </w:p>
        </w:tc>
        <w:tc>
          <w:tcPr>
            <w:tcW w:w="499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9811B8D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会话列表、设置、提问、流式答案、引用与检索结果展示</w:t>
            </w:r>
          </w:p>
        </w:tc>
      </w:tr>
      <w:tr w:rsidR="00F05F62" w14:paraId="2E5830D1" w14:textId="77777777" w:rsidTr="00B57534">
        <w:trPr>
          <w:cantSplit/>
          <w:trHeight w:val="320"/>
        </w:trPr>
        <w:tc>
          <w:tcPr>
            <w:tcW w:w="124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451905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API</w:t>
            </w:r>
          </w:p>
        </w:tc>
        <w:tc>
          <w:tcPr>
            <w:tcW w:w="33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81C016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FastAPI</w:t>
            </w:r>
          </w:p>
        </w:tc>
        <w:tc>
          <w:tcPr>
            <w:tcW w:w="499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56F6A91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参数校验、会话接口、聊天接口、SSE 流式事件</w:t>
            </w:r>
          </w:p>
        </w:tc>
      </w:tr>
      <w:tr w:rsidR="00F05F62" w14:paraId="705516FA" w14:textId="77777777" w:rsidTr="00B57534">
        <w:trPr>
          <w:cantSplit/>
          <w:trHeight w:val="312"/>
        </w:trPr>
        <w:tc>
          <w:tcPr>
            <w:tcW w:w="124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8558A3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编排</w:t>
            </w:r>
            <w:proofErr w:type="spellEnd"/>
          </w:p>
        </w:tc>
        <w:tc>
          <w:tcPr>
            <w:tcW w:w="33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4A4DE2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RAGService</w:t>
            </w:r>
          </w:p>
        </w:tc>
        <w:tc>
          <w:tcPr>
            <w:tcW w:w="499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3EAC359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记忆准备、问题改写、检索、上下文组装、生成与落库</w:t>
            </w:r>
          </w:p>
        </w:tc>
      </w:tr>
      <w:tr w:rsidR="00F05F62" w14:paraId="0BF9CA5F" w14:textId="77777777" w:rsidTr="00B57534">
        <w:trPr>
          <w:cantSplit/>
          <w:trHeight w:val="320"/>
        </w:trPr>
        <w:tc>
          <w:tcPr>
            <w:tcW w:w="124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B5F795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检索</w:t>
            </w:r>
            <w:proofErr w:type="spellEnd"/>
          </w:p>
        </w:tc>
        <w:tc>
          <w:tcPr>
            <w:tcW w:w="33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8BFF16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MiniLM + FAISS + BM25 + RRF + BGE</w:t>
            </w:r>
          </w:p>
        </w:tc>
        <w:tc>
          <w:tcPr>
            <w:tcW w:w="499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69DBA1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语义召回、词法召回、融合、精排与 Parent 聚合</w:t>
            </w:r>
          </w:p>
        </w:tc>
      </w:tr>
      <w:tr w:rsidR="00F05F62" w14:paraId="33838E98" w14:textId="77777777" w:rsidTr="00B57534">
        <w:trPr>
          <w:cantSplit/>
          <w:trHeight w:val="312"/>
        </w:trPr>
        <w:tc>
          <w:tcPr>
            <w:tcW w:w="124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8D55E34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数据</w:t>
            </w:r>
          </w:p>
        </w:tc>
        <w:tc>
          <w:tcPr>
            <w:tcW w:w="33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C8BB380" w14:textId="77777777" w:rsidR="00F05F62" w:rsidRDefault="00000000" w:rsidP="005169F0">
            <w:pPr>
              <w:spacing w:after="0" w:line="259" w:lineRule="auto"/>
              <w:ind w:firstLineChars="400" w:firstLine="640"/>
              <w:rPr>
                <w:rFonts w:hint="eastAsia"/>
              </w:rPr>
            </w:pPr>
            <w:r>
              <w:rPr>
                <w:sz w:val="16"/>
              </w:rPr>
              <w:t>JSON + FAISS + SQLite</w:t>
            </w:r>
          </w:p>
        </w:tc>
        <w:tc>
          <w:tcPr>
            <w:tcW w:w="499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7221B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Parent Child、向量索引、配置、会话、消息与引用</w:t>
            </w:r>
          </w:p>
        </w:tc>
      </w:tr>
      <w:tr w:rsidR="00F05F62" w14:paraId="363814A0" w14:textId="77777777" w:rsidTr="00B57534">
        <w:trPr>
          <w:cantSplit/>
          <w:trHeight w:val="320"/>
        </w:trPr>
        <w:tc>
          <w:tcPr>
            <w:tcW w:w="124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9022A6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生成</w:t>
            </w:r>
          </w:p>
        </w:tc>
        <w:tc>
          <w:tcPr>
            <w:tcW w:w="33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32141F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DeepSeek Chat</w:t>
            </w:r>
          </w:p>
        </w:tc>
        <w:tc>
          <w:tcPr>
            <w:tcW w:w="499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DECF320" w14:textId="77777777" w:rsidR="00F05F62" w:rsidRDefault="00000000" w:rsidP="00DC67DB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只依据检索上下文生成答案并标注引用</w:t>
            </w:r>
          </w:p>
        </w:tc>
      </w:tr>
    </w:tbl>
    <w:p w14:paraId="207C1DA9" w14:textId="77777777" w:rsidR="00F05F62" w:rsidRDefault="00F05F62">
      <w:pPr>
        <w:spacing w:after="0"/>
        <w:rPr>
          <w:rFonts w:hint="eastAsia"/>
          <w:lang w:eastAsia="zh-CN"/>
        </w:rPr>
      </w:pPr>
    </w:p>
    <w:p w14:paraId="548AA693" w14:textId="77777777" w:rsidR="00F05F62" w:rsidRDefault="00000000">
      <w:pPr>
        <w:pStyle w:val="21"/>
      </w:pPr>
      <w:r>
        <w:lastRenderedPageBreak/>
        <w:t xml:space="preserve">1.1 </w:t>
      </w:r>
      <w:r>
        <w:t>关键代码入口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816"/>
        <w:gridCol w:w="6120"/>
      </w:tblGrid>
      <w:tr w:rsidR="00F05F62" w14:paraId="2D683065" w14:textId="77777777">
        <w:trPr>
          <w:cantSplit/>
          <w:tblHeader/>
        </w:trPr>
        <w:tc>
          <w:tcPr>
            <w:tcW w:w="381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625287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文件</w:t>
            </w:r>
          </w:p>
        </w:tc>
        <w:tc>
          <w:tcPr>
            <w:tcW w:w="612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8F7AD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阅读重点</w:t>
            </w:r>
          </w:p>
        </w:tc>
      </w:tr>
      <w:tr w:rsidR="00F05F62" w14:paraId="22AAB3D3" w14:textId="77777777">
        <w:trPr>
          <w:cantSplit/>
        </w:trPr>
        <w:tc>
          <w:tcPr>
            <w:tcW w:w="38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115659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start.py</w:t>
            </w:r>
          </w:p>
        </w:tc>
        <w:tc>
          <w:tcPr>
            <w:tcW w:w="61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CE61B1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同时启动 FastAPI 和 Streamlit，并检查端口与 DEEPSEEK_API_KEY</w:t>
            </w:r>
          </w:p>
        </w:tc>
      </w:tr>
      <w:tr w:rsidR="00F05F62" w14:paraId="692F009C" w14:textId="77777777">
        <w:trPr>
          <w:cantSplit/>
        </w:trPr>
        <w:tc>
          <w:tcPr>
            <w:tcW w:w="381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9C17767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web_ui/streamlit_ui.py</w:t>
            </w:r>
          </w:p>
        </w:tc>
        <w:tc>
          <w:tcPr>
            <w:tcW w:w="61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E0E6469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页面布局、会话交互、设置、SSE 消费和状态展示</w:t>
            </w:r>
          </w:p>
        </w:tc>
      </w:tr>
      <w:tr w:rsidR="00F05F62" w14:paraId="199F4AC3" w14:textId="77777777">
        <w:trPr>
          <w:cantSplit/>
        </w:trPr>
        <w:tc>
          <w:tcPr>
            <w:tcW w:w="38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37532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web_ui/main.py</w:t>
            </w:r>
          </w:p>
        </w:tc>
        <w:tc>
          <w:tcPr>
            <w:tcW w:w="61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7E3AB7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API 路由、请求模型、会话 CRUD 与流式聊天接口</w:t>
            </w:r>
          </w:p>
        </w:tc>
      </w:tr>
      <w:tr w:rsidR="00F05F62" w14:paraId="21EB5081" w14:textId="77777777">
        <w:trPr>
          <w:cantSplit/>
        </w:trPr>
        <w:tc>
          <w:tcPr>
            <w:tcW w:w="381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03CAD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web_ui/api/rag_service.py</w:t>
            </w:r>
          </w:p>
        </w:tc>
        <w:tc>
          <w:tcPr>
            <w:tcW w:w="61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F8A910D" w14:textId="77777777" w:rsidR="00F05F62" w:rsidRDefault="00000000" w:rsidP="0018359D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一次问答的核心编排过程</w:t>
            </w:r>
          </w:p>
        </w:tc>
      </w:tr>
      <w:tr w:rsidR="00F05F62" w14:paraId="59136C4C" w14:textId="77777777">
        <w:trPr>
          <w:cantSplit/>
        </w:trPr>
        <w:tc>
          <w:tcPr>
            <w:tcW w:w="38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B7C21D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web_ui/api/memory.py</w:t>
            </w:r>
          </w:p>
        </w:tc>
        <w:tc>
          <w:tcPr>
            <w:tcW w:w="61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42BA2DA" w14:textId="77777777" w:rsidR="00F05F62" w:rsidRDefault="00000000" w:rsidP="0018359D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会话摘要、最近消息和追问改写</w:t>
            </w:r>
          </w:p>
        </w:tc>
      </w:tr>
      <w:tr w:rsidR="00F05F62" w14:paraId="3DFB92AB" w14:textId="77777777">
        <w:trPr>
          <w:cantSplit/>
        </w:trPr>
        <w:tc>
          <w:tcPr>
            <w:tcW w:w="381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92E770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scripts/pipeline/parent_child_retrieval.py</w:t>
            </w:r>
          </w:p>
        </w:tc>
        <w:tc>
          <w:tcPr>
            <w:tcW w:w="61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69A069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Child 检索、Parent 聚合和 Parent 重排</w:t>
            </w:r>
          </w:p>
        </w:tc>
      </w:tr>
      <w:tr w:rsidR="00F05F62" w14:paraId="40F47B8A" w14:textId="77777777">
        <w:trPr>
          <w:cantSplit/>
        </w:trPr>
        <w:tc>
          <w:tcPr>
            <w:tcW w:w="38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7366C5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scripts/pipeline/context_assembly.py</w:t>
            </w:r>
          </w:p>
        </w:tc>
        <w:tc>
          <w:tcPr>
            <w:tcW w:w="61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DE7CEC6" w14:textId="77777777" w:rsidR="00F05F62" w:rsidRDefault="00000000" w:rsidP="0018359D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证据补位、上下文格式化与长度控制</w:t>
            </w:r>
          </w:p>
        </w:tc>
      </w:tr>
      <w:tr w:rsidR="00F05F62" w14:paraId="46AF2E76" w14:textId="77777777">
        <w:trPr>
          <w:cantSplit/>
        </w:trPr>
        <w:tc>
          <w:tcPr>
            <w:tcW w:w="381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E342F7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config/</w:t>
            </w:r>
            <w:proofErr w:type="spellStart"/>
            <w:r>
              <w:rPr>
                <w:sz w:val="16"/>
              </w:rPr>
              <w:t>retrieval.json</w:t>
            </w:r>
            <w:proofErr w:type="spellEnd"/>
          </w:p>
        </w:tc>
        <w:tc>
          <w:tcPr>
            <w:tcW w:w="61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30E4D10" w14:textId="77777777" w:rsidR="00F05F62" w:rsidRDefault="00000000" w:rsidP="0018359D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通用检索参数</w:t>
            </w:r>
          </w:p>
        </w:tc>
      </w:tr>
      <w:tr w:rsidR="00F05F62" w14:paraId="60F63349" w14:textId="77777777">
        <w:trPr>
          <w:cantSplit/>
        </w:trPr>
        <w:tc>
          <w:tcPr>
            <w:tcW w:w="38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9641E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config/parent_child.json</w:t>
            </w:r>
          </w:p>
        </w:tc>
        <w:tc>
          <w:tcPr>
            <w:tcW w:w="61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6C11D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Parent Child 在线运行参数</w:t>
            </w:r>
          </w:p>
        </w:tc>
      </w:tr>
    </w:tbl>
    <w:p w14:paraId="601A55DA" w14:textId="77777777" w:rsidR="00F05F62" w:rsidRDefault="00F05F62">
      <w:pPr>
        <w:spacing w:after="0"/>
        <w:rPr>
          <w:rFonts w:hint="eastAsia"/>
        </w:rPr>
      </w:pPr>
    </w:p>
    <w:p w14:paraId="6D5C8055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一次问题的数据传输链路</w:t>
      </w:r>
    </w:p>
    <w:p w14:paraId="10B42B8D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以下过程以“什么是死锁的四个必要条件”为例。理解这条链路后，再看各模块代码会容易很多。</w:t>
      </w:r>
    </w:p>
    <w:p w14:paraId="6AF77EA3" w14:textId="77777777" w:rsidR="00F05F62" w:rsidRDefault="00000000">
      <w:pPr>
        <w:ind w:left="374" w:hanging="230"/>
        <w:rPr>
          <w:rFonts w:hint="eastAsia"/>
        </w:rPr>
      </w:pPr>
      <w:r>
        <w:t>1. Streamlit 收集问题、conversation_id、request_id、Top K、混合检索开关和重排开关。</w:t>
      </w:r>
    </w:p>
    <w:p w14:paraId="33C218D2" w14:textId="77777777" w:rsidR="00F05F62" w:rsidRDefault="00000000">
      <w:pPr>
        <w:ind w:left="374" w:hanging="230"/>
        <w:rPr>
          <w:rFonts w:hint="eastAsia"/>
          <w:lang w:eastAsia="zh-CN"/>
        </w:rPr>
      </w:pPr>
      <w:r>
        <w:t>2. FastAPI 校验请求，并从 SQLite 读取会话摘要和最近消息。</w:t>
      </w:r>
      <w:r>
        <w:rPr>
          <w:lang w:eastAsia="zh-CN"/>
        </w:rPr>
        <w:t>若问题包含“它、上述、继续”等依赖上下文的表达，memory.py 会先改写成可独立检索的问题。</w:t>
      </w:r>
    </w:p>
    <w:p w14:paraId="383EEF74" w14:textId="77777777" w:rsidR="00F05F62" w:rsidRDefault="00000000">
      <w:pPr>
        <w:ind w:left="374" w:hanging="230"/>
        <w:rPr>
          <w:rFonts w:hint="eastAsia"/>
        </w:rPr>
      </w:pPr>
      <w:r>
        <w:t>3. 系统判断问题所属主题，然后对 Child 索引并行执行 Dense K=75 和 BM25 K=50。</w:t>
      </w:r>
    </w:p>
    <w:p w14:paraId="617513B3" w14:textId="77777777" w:rsidR="00F05F62" w:rsidRDefault="00000000">
      <w:pPr>
        <w:ind w:left="374" w:hanging="230"/>
        <w:rPr>
          <w:rFonts w:hint="eastAsia"/>
        </w:rPr>
      </w:pPr>
      <w:r>
        <w:t>4. RRF k=20 按名次融合两路候选；BGE Cross Encoder 对前 50 条候选重新评分。</w:t>
      </w:r>
    </w:p>
    <w:p w14:paraId="63819CB5" w14:textId="77777777" w:rsidR="00F05F62" w:rsidRDefault="00000000">
      <w:pPr>
        <w:ind w:left="374" w:hanging="230"/>
        <w:rPr>
          <w:rFonts w:hint="eastAsia"/>
        </w:rPr>
      </w:pPr>
      <w:r>
        <w:t>5. 命中的 Child 按 parent_id 聚合回 Parent；Parent 候选再进行重排，并在必要时补入一个不同 Parent 的强证据。</w:t>
      </w:r>
    </w:p>
    <w:p w14:paraId="7E65AE0E" w14:textId="77777777" w:rsidR="00F05F62" w:rsidRDefault="00000000">
      <w:pPr>
        <w:ind w:left="374" w:hanging="230"/>
        <w:rPr>
          <w:rFonts w:hint="eastAsia"/>
          <w:lang w:eastAsia="zh-CN"/>
        </w:rPr>
      </w:pPr>
      <w:r>
        <w:t>6. 系统按照最终 Top K 选择 Parent，保留命中 Child 作为高亮提示，并把完整 Parent 组织成生成上下文。</w:t>
      </w:r>
      <w:r>
        <w:rPr>
          <w:lang w:eastAsia="zh-CN"/>
        </w:rPr>
        <w:t>当前实际生效的长度上限是 16000 字符。</w:t>
      </w:r>
    </w:p>
    <w:p w14:paraId="1DD35B47" w14:textId="77777777" w:rsidR="00F05F62" w:rsidRDefault="00000000">
      <w:pPr>
        <w:ind w:left="374" w:hanging="230"/>
        <w:rPr>
          <w:rFonts w:hint="eastAsia"/>
          <w:lang w:eastAsia="zh-CN"/>
        </w:rPr>
      </w:pPr>
      <w:r>
        <w:rPr>
          <w:lang w:eastAsia="zh-CN"/>
        </w:rPr>
        <w:lastRenderedPageBreak/>
        <w:t>7. DeepSeek 根据问题、会话信息和检索证据流式生成答案。FastAPI 通过 SSE 依次返回进度、文本、引用和完成事件。</w:t>
      </w:r>
    </w:p>
    <w:p w14:paraId="506186F0" w14:textId="77777777" w:rsidR="00F05F62" w:rsidRDefault="00000000">
      <w:pPr>
        <w:ind w:left="374" w:hanging="230"/>
        <w:rPr>
          <w:rFonts w:hint="eastAsia"/>
          <w:lang w:eastAsia="zh-CN"/>
        </w:rPr>
      </w:pPr>
      <w:r>
        <w:rPr>
          <w:lang w:eastAsia="zh-CN"/>
        </w:rPr>
        <w:t>8. 生成完成后，消息、引用和检索元数据写入 SQLite；前端刷新当前会话和流程状态。</w:t>
      </w:r>
    </w:p>
    <w:p w14:paraId="48827E5A" w14:textId="77777777" w:rsidR="00F05F62" w:rsidRDefault="00000000">
      <w:pPr>
        <w:rPr>
          <w:rFonts w:hint="eastAsia"/>
        </w:rPr>
      </w:pPr>
      <w:r>
        <w:rPr>
          <w:b/>
        </w:rPr>
        <w:t>request_id 的作用是</w:t>
      </w:r>
      <w:r>
        <w:t>保证同一次流式请求只落库一次；即使浏览器重试，也不会重复保存同一条消息。</w:t>
      </w:r>
    </w:p>
    <w:p w14:paraId="51362261" w14:textId="77777777" w:rsidR="00F05F62" w:rsidRDefault="00000000">
      <w:pPr>
        <w:pStyle w:val="1"/>
      </w:pPr>
      <w:r>
        <w:t xml:space="preserve">3 Parent Child </w:t>
      </w:r>
      <w:r>
        <w:t>数据设计</w:t>
      </w:r>
    </w:p>
    <w:p w14:paraId="24D1BB5B" w14:textId="77777777" w:rsidR="00187558" w:rsidRDefault="00000000">
      <w:pPr>
        <w:pStyle w:val="21"/>
      </w:pPr>
      <w:r>
        <w:t xml:space="preserve">3.1 </w:t>
      </w:r>
      <w:r>
        <w:t>为什么要分成</w:t>
      </w:r>
      <w:r>
        <w:t xml:space="preserve"> Parent </w:t>
      </w:r>
      <w:r>
        <w:t>和</w:t>
      </w:r>
      <w:r>
        <w:t xml:space="preserve"> Child</w:t>
      </w:r>
    </w:p>
    <w:p w14:paraId="1D0D5CEA" w14:textId="77777777" w:rsidR="00187558" w:rsidRDefault="00000000">
      <w:pPr>
        <w:rPr>
          <w:rFonts w:hint="eastAsia"/>
          <w:lang w:eastAsia="zh-CN"/>
        </w:rPr>
      </w:pPr>
      <w:r>
        <w:t>一段文本很难同时适合检索和回答。文本太长时，一个关键概念容易被大量背景内容稀释；文本太短时，虽然容易匹配关键词，却可能只召回半句话。</w:t>
      </w:r>
      <w:r>
        <w:rPr>
          <w:lang w:eastAsia="zh-CN"/>
        </w:rPr>
        <w:t>当前系统把这两个任务交给不同大小的数据单元：Child 负责帮助系统快速找准位置，Parent 负责给生成模型提供完整解释。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041"/>
        <w:gridCol w:w="2948"/>
        <w:gridCol w:w="2494"/>
      </w:tblGrid>
      <w:tr w:rsidR="00187558" w14:paraId="4A757BA5" w14:textId="77777777">
        <w:trPr>
          <w:cantSplit/>
          <w:tblHeader/>
        </w:trPr>
        <w:tc>
          <w:tcPr>
            <w:tcW w:w="1247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24218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数据单元</w:t>
            </w:r>
          </w:p>
        </w:tc>
        <w:tc>
          <w:tcPr>
            <w:tcW w:w="204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5853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可以怎样理解</w:t>
            </w:r>
          </w:p>
        </w:tc>
        <w:tc>
          <w:tcPr>
            <w:tcW w:w="2948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5E8B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保存的内容</w:t>
            </w:r>
          </w:p>
        </w:tc>
        <w:tc>
          <w:tcPr>
            <w:tcW w:w="2494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AADAD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主要用途</w:t>
            </w:r>
          </w:p>
        </w:tc>
      </w:tr>
      <w:tr w:rsidR="00187558" w14:paraId="5F0254F1" w14:textId="77777777">
        <w:trPr>
          <w:cantSplit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552D1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Parent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6E8A8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教材中的一个完整小节片段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82881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标题、连续正文、来源和章节路径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6D4E7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交给 LLM 阅读并作为引用来源</w:t>
            </w:r>
          </w:p>
        </w:tc>
      </w:tr>
      <w:tr w:rsidR="00187558" w14:paraId="74C207F5" w14:textId="77777777">
        <w:trPr>
          <w:cantSplit/>
        </w:trPr>
        <w:tc>
          <w:tcPr>
            <w:tcW w:w="1247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19623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Child</w:t>
            </w:r>
          </w:p>
        </w:tc>
        <w:tc>
          <w:tcPr>
            <w:tcW w:w="204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9AED5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小节中的一个短知识片段</w:t>
            </w:r>
          </w:p>
        </w:tc>
        <w:tc>
          <w:tcPr>
            <w:tcW w:w="294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4ED6F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Parent 的局部正文和 parent_id</w:t>
            </w:r>
          </w:p>
        </w:tc>
        <w:tc>
          <w:tcPr>
            <w:tcW w:w="249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57CD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用于 Dense、BM25 与 BGE 精确匹配</w:t>
            </w:r>
          </w:p>
        </w:tc>
      </w:tr>
      <w:tr w:rsidR="00187558" w14:paraId="527AD29D" w14:textId="77777777">
        <w:trPr>
          <w:cantSplit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83E62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parent_id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E238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Child 返回完整小节的地址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5911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所属 Parent 的唯一编号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AF44B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把多个 Child 命中聚合回同一 Parent</w:t>
            </w:r>
          </w:p>
        </w:tc>
      </w:tr>
    </w:tbl>
    <w:p w14:paraId="4CEEA40E" w14:textId="77777777" w:rsidR="00187558" w:rsidRDefault="00187558">
      <w:pPr>
        <w:spacing w:after="60"/>
        <w:rPr>
          <w:rFonts w:hint="eastAsia"/>
        </w:rPr>
      </w:pPr>
    </w:p>
    <w:p w14:paraId="7A1890D0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例如，Parent 是教材中介绍死锁的一段完整内容，其中同时包含死锁定义、四个必要条件和预防方法。这个 Parent 可以切成多个 Child，分别描述定义、互斥条件、占有并等待条件等。用户问“四个必要条件”时，系统先命中这些较短的 Child，再沿 parent_id 取回完整 Parent。</w:t>
      </w:r>
    </w:p>
    <w:p w14:paraId="1B7872B3" w14:textId="77777777" w:rsidR="0018755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Parent </w:t>
      </w:r>
      <w:r>
        <w:rPr>
          <w:lang w:eastAsia="zh-CN"/>
        </w:rPr>
        <w:t>是怎样分出来的</w:t>
      </w:r>
    </w:p>
    <w:p w14:paraId="76D50FAC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当前知识库包含两类来源，它们生成 Parent 的方法不同。操作系统、计算机网络和数据结构资料使用字符长度控制；AI 资料来自 Markdown 或 MDX 文档，使用 token 长度控制。两种方法都遵守同一个原则：优先保留标题、段落和句子的自然边界，再用长度上限防止单个 Parent 过大。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531"/>
        <w:gridCol w:w="1417"/>
        <w:gridCol w:w="1871"/>
        <w:gridCol w:w="3345"/>
      </w:tblGrid>
      <w:tr w:rsidR="00187558" w14:paraId="1A2E2B02" w14:textId="77777777">
        <w:trPr>
          <w:cantSplit/>
          <w:tblHeader/>
        </w:trPr>
        <w:tc>
          <w:tcPr>
            <w:tcW w:w="170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720BC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资料</w:t>
            </w:r>
          </w:p>
        </w:tc>
        <w:tc>
          <w:tcPr>
            <w:tcW w:w="153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B1D4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Parent 目标</w:t>
            </w:r>
          </w:p>
        </w:tc>
        <w:tc>
          <w:tcPr>
            <w:tcW w:w="1417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5CA37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硬上限</w:t>
            </w:r>
          </w:p>
        </w:tc>
        <w:tc>
          <w:tcPr>
            <w:tcW w:w="187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B5C4C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重叠</w:t>
            </w:r>
          </w:p>
        </w:tc>
        <w:tc>
          <w:tcPr>
            <w:tcW w:w="334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0C04E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生成方式</w:t>
            </w:r>
          </w:p>
        </w:tc>
      </w:tr>
      <w:tr w:rsidR="00187558" w14:paraId="3D91E6AA" w14:textId="77777777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A7D1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三门课程资料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6F0B1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约 900 字符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C8233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1200 字符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BDECD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相邻 Parent 重叠 1 句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F5D7A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标题触发新块，按句累积，短块再合并</w:t>
            </w:r>
          </w:p>
        </w:tc>
      </w:tr>
      <w:tr w:rsidR="00187558" w14:paraId="3D945CFC" w14:textId="77777777">
        <w:trPr>
          <w:cantSplit/>
        </w:trPr>
        <w:tc>
          <w:tcPr>
            <w:tcW w:w="170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ADD54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扩充资料</w:t>
            </w:r>
            <w:proofErr w:type="spellEnd"/>
          </w:p>
        </w:tc>
        <w:tc>
          <w:tcPr>
            <w:tcW w:w="153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9A3A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约 750 tokens</w:t>
            </w:r>
          </w:p>
        </w:tc>
        <w:tc>
          <w:tcPr>
            <w:tcW w:w="1417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70F3D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900 tokens</w:t>
            </w:r>
          </w:p>
        </w:tc>
        <w:tc>
          <w:tcPr>
            <w:tcW w:w="187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500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Parent 层不重叠</w:t>
            </w:r>
          </w:p>
        </w:tc>
        <w:tc>
          <w:tcPr>
            <w:tcW w:w="334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B1794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清理 Markdown 后，按结构单元和 token 预算组合</w:t>
            </w:r>
          </w:p>
        </w:tc>
      </w:tr>
    </w:tbl>
    <w:p w14:paraId="7FC00FAD" w14:textId="77777777" w:rsidR="00187558" w:rsidRDefault="00187558">
      <w:pPr>
        <w:spacing w:after="60"/>
        <w:rPr>
          <w:rFonts w:hint="eastAsia"/>
        </w:rPr>
      </w:pPr>
    </w:p>
    <w:p w14:paraId="062661C7" w14:textId="77777777" w:rsidR="00187558" w:rsidRDefault="00000000">
      <w:pPr>
        <w:pStyle w:val="31"/>
      </w:pPr>
      <w:r>
        <w:t>课程</w:t>
      </w:r>
      <w:r>
        <w:t xml:space="preserve"> Parent </w:t>
      </w:r>
      <w:r>
        <w:t>的生成过程</w:t>
      </w:r>
    </w:p>
    <w:p w14:paraId="0981C193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第一步是整理输入。清洗程序把教材正文整理成一行一句的形式，删除无效空行。若一行超过 400 字符，程序先按中英文句号、问号和感叹号拆开；拆完仍然过长时，再按 400 字符强制分段。</w:t>
      </w:r>
    </w:p>
    <w:p w14:paraId="51EBD34F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第二步是识别章节标题。Chapter 3、3.2 Deadlock、第三章和第 3 章等形式都会被视为标题。遇到标题时，程序结束前一个 Parent，并让这个标题成为新 Parent 的第一行。标题不会自己形成只有几个字的片段。</w:t>
      </w:r>
    </w:p>
    <w:p w14:paraId="5F164C4C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第三步是逐句累积正文。只要“当前内容加下一句”不超过 900 字符，下一句就继续放入当前 Parent。如果加入下一句会超过 900 字符，程序通常在这句话之前结束当前 Parent。</w:t>
      </w:r>
    </w:p>
    <w:p w14:paraId="7579EE33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第四步是避免碎片。假如当前 Parent 只有 150 字符，即使加上下一句话会略微超过 900，只要总长度不超过 1200，程序仍会继续合并。这样可以避免留下内容过少、难以独立理解的小块。</w:t>
      </w:r>
    </w:p>
    <w:p w14:paraId="61B41EA0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第五步是保留边界信息。一个 Parent 结束后，它的最后一句会作为下一个 Parent 的第一句。若一个概念刚好跨过切分位置，这句重叠能够提高它被完整检索到的机会。</w:t>
      </w:r>
    </w:p>
    <w:p w14:paraId="5607C2F4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第六步是处理末尾短块。第一次切分后，如果某个 Parent 少于 200 字符，程序尝试把它并入下一个 Parent；合并后不得超过 1200 字符。不能安全合并时，短块才会单独保留。</w:t>
      </w:r>
    </w:p>
    <w:p w14:paraId="02CEFAE3" w14:textId="77777777" w:rsidR="00187558" w:rsidRDefault="00000000">
      <w:pPr>
        <w:pStyle w:val="31"/>
        <w:rPr>
          <w:lang w:eastAsia="zh-CN"/>
        </w:rPr>
      </w:pPr>
      <w:r>
        <w:rPr>
          <w:lang w:eastAsia="zh-CN"/>
        </w:rPr>
        <w:t>课程</w:t>
      </w:r>
      <w:r>
        <w:rPr>
          <w:lang w:eastAsia="zh-CN"/>
        </w:rPr>
        <w:t xml:space="preserve"> Parent </w:t>
      </w:r>
      <w:r>
        <w:rPr>
          <w:lang w:eastAsia="zh-CN"/>
        </w:rPr>
        <w:t>切分示例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3005"/>
        <w:gridCol w:w="4365"/>
      </w:tblGrid>
      <w:tr w:rsidR="00187558" w14:paraId="3F5857E5" w14:textId="77777777">
        <w:trPr>
          <w:cantSplit/>
          <w:tblHeader/>
        </w:trPr>
        <w:tc>
          <w:tcPr>
            <w:tcW w:w="2494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B8DB0" w14:textId="77777777" w:rsidR="0018755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输入顺序</w:t>
            </w:r>
            <w:proofErr w:type="spellEnd"/>
          </w:p>
        </w:tc>
        <w:tc>
          <w:tcPr>
            <w:tcW w:w="300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76DC1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程序判断</w:t>
            </w:r>
          </w:p>
        </w:tc>
        <w:tc>
          <w:tcPr>
            <w:tcW w:w="436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8DA1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形成的结果</w:t>
            </w:r>
          </w:p>
        </w:tc>
      </w:tr>
      <w:tr w:rsidR="00187558" w14:paraId="6E63DE8C" w14:textId="77777777">
        <w:trPr>
          <w:cantSplit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0B02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6.1 死锁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985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识别为标题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B2914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结束上一块，并作为新 Parent 开头</w:t>
            </w:r>
          </w:p>
        </w:tc>
      </w:tr>
      <w:tr w:rsidR="00187558" w14:paraId="5E721068" w14:textId="77777777">
        <w:trPr>
          <w:cantSplit/>
        </w:trPr>
        <w:tc>
          <w:tcPr>
            <w:tcW w:w="249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D8B7C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死锁的定义……</w:t>
            </w:r>
          </w:p>
        </w:tc>
        <w:tc>
          <w:tcPr>
            <w:tcW w:w="300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CD9CF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累计后未超过 900 字符</w:t>
            </w:r>
          </w:p>
        </w:tc>
        <w:tc>
          <w:tcPr>
            <w:tcW w:w="436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C91CB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加入当前 Parent</w:t>
            </w:r>
          </w:p>
        </w:tc>
      </w:tr>
      <w:tr w:rsidR="00187558" w14:paraId="1310DA4D" w14:textId="77777777">
        <w:trPr>
          <w:cantSplit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C42C4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死锁需要满足四个条件……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A430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继续累计后接近 900 字符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9431F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仍加入当前 Parent</w:t>
            </w:r>
          </w:p>
        </w:tc>
      </w:tr>
      <w:tr w:rsidR="00187558" w14:paraId="2AA6AC97" w14:textId="77777777">
        <w:trPr>
          <w:cantSplit/>
        </w:trPr>
        <w:tc>
          <w:tcPr>
            <w:tcW w:w="2494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36DE1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死锁预防的方法……</w:t>
            </w:r>
          </w:p>
        </w:tc>
        <w:tc>
          <w:tcPr>
            <w:tcW w:w="300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B032B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加入后会超过目标长度</w:t>
            </w:r>
          </w:p>
        </w:tc>
        <w:tc>
          <w:tcPr>
            <w:tcW w:w="436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5457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先结束 Parent 1，再创建 Parent 2</w:t>
            </w:r>
          </w:p>
        </w:tc>
      </w:tr>
      <w:tr w:rsidR="00187558" w14:paraId="09A39F75" w14:textId="77777777">
        <w:trPr>
          <w:cantSplit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7E5D6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Parent 1 的最后一句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9197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作为边界保护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1973C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复制到 Parent 2 开头</w:t>
            </w:r>
          </w:p>
        </w:tc>
      </w:tr>
    </w:tbl>
    <w:p w14:paraId="652909FE" w14:textId="77777777" w:rsidR="00187558" w:rsidRDefault="00187558">
      <w:pPr>
        <w:spacing w:after="60"/>
        <w:rPr>
          <w:rFonts w:hint="eastAsia"/>
        </w:rPr>
      </w:pPr>
    </w:p>
    <w:p w14:paraId="727141D7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最终可能得到下面的结构：</w:t>
      </w:r>
    </w:p>
    <w:p w14:paraId="7DF7DCDF" w14:textId="77777777" w:rsidR="00187558" w:rsidRDefault="00000000">
      <w:pPr>
        <w:rPr>
          <w:rFonts w:hint="eastAsia"/>
        </w:rPr>
      </w:pPr>
      <w:r>
        <w:t>Parent 1：6.1 死锁 + 死锁定义 + 四个必要条件。</w:t>
      </w:r>
    </w:p>
    <w:p w14:paraId="28E15C50" w14:textId="77777777" w:rsidR="00187558" w:rsidRDefault="00000000">
      <w:pPr>
        <w:rPr>
          <w:rFonts w:hint="eastAsia"/>
        </w:rPr>
      </w:pPr>
      <w:r>
        <w:t>Parent 2：Parent 1 的最后一句 + 死锁预防 + 死锁避免。</w:t>
      </w:r>
    </w:p>
    <w:p w14:paraId="689F21EE" w14:textId="77777777" w:rsidR="00187558" w:rsidRDefault="00000000">
      <w:pPr>
        <w:rPr>
          <w:rFonts w:hint="eastAsia"/>
        </w:rPr>
      </w:pPr>
      <w:r>
        <w:t>这里的 Parent 不是整章教材，也不一定正好是一页。它是一段连续、可独立阅读、长度受控的章节正文。</w:t>
      </w:r>
    </w:p>
    <w:p w14:paraId="3BE5A27E" w14:textId="77777777" w:rsidR="0018755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资料的</w:t>
      </w:r>
      <w:r>
        <w:rPr>
          <w:lang w:eastAsia="zh-CN"/>
        </w:rPr>
        <w:t xml:space="preserve"> Parent</w:t>
      </w:r>
    </w:p>
    <w:p w14:paraId="73979F5A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AI 文献先删除 MDX 组件、代码和页面控制标记，保留标题与解释性正文。程序随后按行和 token 组合内容，目标约为 750 tokens，最大不超过 900 tokens。AI Parent 不设置重叠，因为它随后还会切成带 overlap 的 Child；若两层都重叠，会增加重复内容和索引体积。</w:t>
      </w:r>
    </w:p>
    <w:p w14:paraId="1AC928E6" w14:textId="77777777" w:rsidR="0018755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Child </w:t>
      </w:r>
      <w:r>
        <w:rPr>
          <w:lang w:eastAsia="zh-CN"/>
        </w:rPr>
        <w:t>是怎样从</w:t>
      </w:r>
      <w:r>
        <w:rPr>
          <w:lang w:eastAsia="zh-CN"/>
        </w:rPr>
        <w:t xml:space="preserve"> Parent </w:t>
      </w:r>
      <w:r>
        <w:rPr>
          <w:lang w:eastAsia="zh-CN"/>
        </w:rPr>
        <w:t>中切出来的</w:t>
      </w:r>
    </w:p>
    <w:p w14:paraId="3232B3EE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Child 的切分使用三级规则。程序先寻找段落或换行边界；某一段仍然过长时，再寻找句子边界；只有一个句子或一行本身就超过最大长度，而且内部没有可用的自然边界时，才按 token 窗口强制切开。优先级可以记成：段落和换行，其次是句子，最后才是 token。</w:t>
      </w:r>
    </w:p>
    <w:p w14:paraId="5E2D8A06" w14:textId="77777777" w:rsidR="00187558" w:rsidRDefault="00000000">
      <w:pPr>
        <w:pStyle w:val="31"/>
        <w:rPr>
          <w:lang w:eastAsia="zh-CN"/>
        </w:rPr>
      </w:pPr>
      <w:r>
        <w:rPr>
          <w:lang w:eastAsia="zh-CN"/>
        </w:rPr>
        <w:t>为什么</w:t>
      </w:r>
      <w:r>
        <w:rPr>
          <w:lang w:eastAsia="zh-CN"/>
        </w:rPr>
        <w:t xml:space="preserve"> token </w:t>
      </w:r>
      <w:r>
        <w:rPr>
          <w:lang w:eastAsia="zh-CN"/>
        </w:rPr>
        <w:t>只是兜底</w:t>
      </w:r>
    </w:p>
    <w:p w14:paraId="1414FCD9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假设一句话是：“死锁产生必须同时满足互斥、占有并等待、不可抢占和循环等待四个条件。”如果按固定 token 位置直接截断，可能把“不可抢占”拆成前后两部分。结构化切分会优先把切分点放在句号附近，只有找不到句号、换行或段落边界时，才接受这种硬切。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721"/>
        <w:gridCol w:w="2665"/>
        <w:gridCol w:w="2891"/>
      </w:tblGrid>
      <w:tr w:rsidR="00187558" w14:paraId="6E1A2FE1" w14:textId="77777777">
        <w:trPr>
          <w:cantSplit/>
          <w:tblHeader/>
        </w:trPr>
        <w:tc>
          <w:tcPr>
            <w:tcW w:w="1587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4BD32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检查顺序</w:t>
            </w:r>
          </w:p>
        </w:tc>
        <w:tc>
          <w:tcPr>
            <w:tcW w:w="272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AC8A7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什么时候使用</w:t>
            </w:r>
          </w:p>
        </w:tc>
        <w:tc>
          <w:tcPr>
            <w:tcW w:w="266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B64A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示例切分位置</w:t>
            </w:r>
          </w:p>
        </w:tc>
        <w:tc>
          <w:tcPr>
            <w:tcW w:w="289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E0607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 w:rsidR="00187558" w14:paraId="78831F39" w14:textId="77777777">
        <w:trPr>
          <w:cantSplit/>
        </w:trPr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BB5F5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 段落或换行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07582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完整段落能够放入长度上限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8DFA8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在两个自然段之间切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90B4B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最大程度保留一段话的完整意思</w:t>
            </w:r>
          </w:p>
        </w:tc>
      </w:tr>
      <w:tr w:rsidR="00187558" w14:paraId="4C9F71F5" w14:textId="77777777">
        <w:trPr>
          <w:cantSplit/>
        </w:trPr>
        <w:tc>
          <w:tcPr>
            <w:tcW w:w="1587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1CBE3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句子</w:t>
            </w:r>
            <w:proofErr w:type="spellEnd"/>
          </w:p>
        </w:tc>
        <w:tc>
          <w:tcPr>
            <w:tcW w:w="272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798CF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整个段落太长</w:t>
            </w:r>
          </w:p>
        </w:tc>
        <w:tc>
          <w:tcPr>
            <w:tcW w:w="266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E12C4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在句号、问号或感叹号后切</w:t>
            </w:r>
          </w:p>
        </w:tc>
        <w:tc>
          <w:tcPr>
            <w:tcW w:w="289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D3AD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避免在一句话中间断开</w:t>
            </w:r>
          </w:p>
        </w:tc>
      </w:tr>
      <w:tr w:rsidR="00187558" w14:paraId="3DE6A69C" w14:textId="77777777">
        <w:trPr>
          <w:cantSplit/>
        </w:trPr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3A33E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3 Token </w:t>
            </w:r>
            <w:proofErr w:type="spellStart"/>
            <w:r>
              <w:rPr>
                <w:sz w:val="18"/>
              </w:rPr>
              <w:t>窗口</w:t>
            </w:r>
            <w:proofErr w:type="spellEnd"/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A2FD5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单句或单行本身仍然超长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9BB98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到达最大 token 数时强制切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F6B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保证不会超过模型和索引的长度限制</w:t>
            </w:r>
          </w:p>
        </w:tc>
      </w:tr>
    </w:tbl>
    <w:p w14:paraId="5492873C" w14:textId="77777777" w:rsidR="00187558" w:rsidRDefault="00187558">
      <w:pPr>
        <w:spacing w:after="60"/>
        <w:rPr>
          <w:rFonts w:hint="eastAsia"/>
          <w:lang w:eastAsia="zh-CN"/>
        </w:rPr>
      </w:pPr>
    </w:p>
    <w:p w14:paraId="145AFD77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这里的 205 tokens 是目标值，也是课程 Child 的最大值，但不表示每个 Child 都必须正好有 205 tokens。程序会组合若干完整结构单元，尽量靠近 205；如果再加入下一句会超过上限，就在当前自然边界结束。因此实际 Child 的长度会变化。</w:t>
      </w:r>
    </w:p>
    <w:p w14:paraId="01BA6A98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最小长度 30 tokens 用来减少过短碎片。如果当前 Child 还不到 30 tokens，程序会尽量继续加入下一个结构单元，但始终不能越过最大长度。AI 资料使用相同逻辑，只是目标和最大长度改为 70 tokens。</w:t>
      </w:r>
    </w:p>
    <w:p w14:paraId="6797EAB6" w14:textId="77777777" w:rsidR="0018755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Overlap </w:t>
      </w:r>
      <w:r>
        <w:rPr>
          <w:lang w:eastAsia="zh-CN"/>
        </w:rPr>
        <w:t>怎样产生</w:t>
      </w:r>
    </w:p>
    <w:p w14:paraId="4A142960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一个 Child 完成后，程序从它的末尾向前寻找完整结构单元，并把这些内容放到下一个 Child 开头。课程资料最多重叠 50 tokens，同时不能超过目标长度的 24.4%；AI 资料最多重叠 15 tokens，同时不能超过目标长度的 21%。两个限制会取较小值。</w:t>
      </w:r>
    </w:p>
    <w:p w14:paraId="02842FE1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例如下面四句话组成一个 Parent：</w:t>
      </w:r>
    </w:p>
    <w:p w14:paraId="242D82B6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A：死锁是多个进程相互等待资源的状态。</w:t>
      </w:r>
    </w:p>
    <w:p w14:paraId="00FC4DE6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B：第一个必要条件是互斥。</w:t>
      </w:r>
    </w:p>
    <w:p w14:paraId="6A45297F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C：第二个必要条件是占有并等待。</w:t>
      </w:r>
    </w:p>
    <w:p w14:paraId="7A55EF23" w14:textId="77777777" w:rsidR="00187558" w:rsidRDefault="00000000">
      <w:pPr>
        <w:rPr>
          <w:rFonts w:hint="eastAsia"/>
          <w:lang w:eastAsia="zh-CN"/>
        </w:rPr>
      </w:pPr>
      <w:r>
        <w:rPr>
          <w:lang w:eastAsia="zh-CN"/>
        </w:rPr>
        <w:t>D：另外两个条件是不可抢占和循环等待。</w:t>
      </w:r>
    </w:p>
    <w:p w14:paraId="4DC3FCA3" w14:textId="77777777" w:rsidR="00187558" w:rsidRDefault="00000000">
      <w:pPr>
        <w:rPr>
          <w:rFonts w:hint="eastAsia"/>
        </w:rPr>
      </w:pPr>
      <w:r>
        <w:t>若 Child 1 包含 A、B、C，重叠预算允许保留 C，那么 Child 2 会从 C 开始，再加入 D。</w:t>
      </w:r>
      <w:r>
        <w:rPr>
          <w:lang w:eastAsia="zh-CN"/>
        </w:rPr>
        <w:t>这样，C 与 D 之间的关系不会因为边界而丢失。</w:t>
      </w:r>
      <w:r>
        <w:t>Overlap 复制的是边界附近的原文，不是程序生成的新内容。</w:t>
      </w:r>
    </w:p>
    <w:p w14:paraId="72BFDAD8" w14:textId="77777777" w:rsidR="00187558" w:rsidRDefault="00000000">
      <w:pPr>
        <w:pStyle w:val="21"/>
      </w:pPr>
      <w:r>
        <w:t xml:space="preserve">3.5 </w:t>
      </w:r>
      <w:r>
        <w:t>一条</w:t>
      </w:r>
      <w:r>
        <w:t xml:space="preserve"> Parent Child </w:t>
      </w:r>
      <w:r>
        <w:t>数据长什么样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948"/>
        <w:gridCol w:w="2665"/>
      </w:tblGrid>
      <w:tr w:rsidR="00187558" w14:paraId="69986FA4" w14:textId="77777777">
        <w:trPr>
          <w:cantSplit/>
          <w:tblHeader/>
        </w:trPr>
        <w:tc>
          <w:tcPr>
            <w:tcW w:w="170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B844F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255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F9DA6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Parent 示例</w:t>
            </w:r>
          </w:p>
        </w:tc>
        <w:tc>
          <w:tcPr>
            <w:tcW w:w="2948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F9FB3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Child 示例</w:t>
            </w:r>
          </w:p>
        </w:tc>
        <w:tc>
          <w:tcPr>
            <w:tcW w:w="266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E9149" w14:textId="77777777" w:rsidR="0018755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187558" w14:paraId="728D19CF" w14:textId="77777777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C36B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955F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os_doc_01_chunk_12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72B83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os_doc_01_chunk_12__child_002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D1DCD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唯一标识一条数据</w:t>
            </w:r>
          </w:p>
        </w:tc>
      </w:tr>
      <w:tr w:rsidR="00187558" w14:paraId="49086458" w14:textId="77777777">
        <w:trPr>
          <w:cantSplit/>
        </w:trPr>
        <w:tc>
          <w:tcPr>
            <w:tcW w:w="170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42053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parent_id</w:t>
            </w:r>
          </w:p>
        </w:tc>
        <w:tc>
          <w:tcPr>
            <w:tcW w:w="255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8C906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os_doc_01_chunk_12</w:t>
            </w:r>
          </w:p>
        </w:tc>
        <w:tc>
          <w:tcPr>
            <w:tcW w:w="294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4BFD9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os_doc_01_chunk_12</w:t>
            </w:r>
          </w:p>
        </w:tc>
        <w:tc>
          <w:tcPr>
            <w:tcW w:w="266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0CB69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把 Child 指回所属 Parent</w:t>
            </w:r>
          </w:p>
        </w:tc>
      </w:tr>
      <w:tr w:rsidR="00187558" w14:paraId="51AA25FE" w14:textId="77777777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E5EB5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41E51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完整的死锁小节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BFE17" w14:textId="77777777" w:rsidR="00187558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占有并等待条件的局部文字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F8B2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分别用于生成和检索</w:t>
            </w:r>
          </w:p>
        </w:tc>
      </w:tr>
      <w:tr w:rsidR="00187558" w14:paraId="328C609C" w14:textId="77777777">
        <w:trPr>
          <w:cantSplit/>
        </w:trPr>
        <w:tc>
          <w:tcPr>
            <w:tcW w:w="170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05E6A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position</w:t>
            </w:r>
          </w:p>
        </w:tc>
        <w:tc>
          <w:tcPr>
            <w:tcW w:w="255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B384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94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DB2D4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66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2741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表示 Child 在 Parent 中的顺序</w:t>
            </w:r>
          </w:p>
        </w:tc>
      </w:tr>
      <w:tr w:rsidR="00187558" w14:paraId="6CAA2EC0" w14:textId="77777777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31ABC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source 和 chapter_path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584E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教材与章节位置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75267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从 Parent 继承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108C4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用于引用和结果展示</w:t>
            </w:r>
          </w:p>
        </w:tc>
      </w:tr>
      <w:tr w:rsidR="00187558" w14:paraId="6C00C458" w14:textId="77777777">
        <w:trPr>
          <w:cantSplit/>
        </w:trPr>
        <w:tc>
          <w:tcPr>
            <w:tcW w:w="170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07D00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字符位置</w:t>
            </w:r>
          </w:p>
        </w:tc>
        <w:tc>
          <w:tcPr>
            <w:tcW w:w="255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84F93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在原始文档中的范围</w:t>
            </w:r>
          </w:p>
        </w:tc>
        <w:tc>
          <w:tcPr>
            <w:tcW w:w="294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1ADCA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在 Parent 和原文中的范围</w:t>
            </w:r>
          </w:p>
        </w:tc>
        <w:tc>
          <w:tcPr>
            <w:tcW w:w="266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51419" w14:textId="77777777" w:rsidR="00187558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验证切分与追溯原文</w:t>
            </w:r>
          </w:p>
        </w:tc>
      </w:tr>
    </w:tbl>
    <w:p w14:paraId="747945D2" w14:textId="77777777" w:rsidR="00187558" w:rsidRDefault="00187558">
      <w:pPr>
        <w:spacing w:after="60"/>
        <w:rPr>
          <w:rFonts w:hint="eastAsia"/>
        </w:rPr>
      </w:pPr>
    </w:p>
    <w:p w14:paraId="6B78922E" w14:textId="77777777" w:rsidR="00187558" w:rsidRDefault="00000000">
      <w:pPr>
        <w:rPr>
          <w:rFonts w:hint="eastAsia"/>
          <w:lang w:eastAsia="zh-CN"/>
        </w:rPr>
      </w:pPr>
      <w:r>
        <w:t>Child 的编号采用“Parent ID + child + 顺序号”的形式。例如 os_doc_01_chunk_12__child_002 表示它属于 os_doc_01_chunk_12，是该 Parent 的第 2 个 Child。</w:t>
      </w:r>
      <w:r>
        <w:rPr>
          <w:lang w:eastAsia="zh-CN"/>
        </w:rPr>
        <w:t>这个命名不会改变 Parent 的原始编号。</w:t>
      </w:r>
    </w:p>
    <w:p w14:paraId="0B8CE986" w14:textId="77777777" w:rsidR="0018755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从检索结果回到完整上下文</w:t>
      </w:r>
    </w:p>
    <w:p w14:paraId="37E76211" w14:textId="77777777" w:rsidR="00187558" w:rsidRDefault="00000000">
      <w:pPr>
        <w:rPr>
          <w:rFonts w:hint="eastAsia"/>
        </w:rPr>
      </w:pPr>
      <w:r>
        <w:t>查询到来后，Dense 和 BM25 搜索的是 Child。若同一 Parent 的三个 Child 都进入候选，系统不会把三个几乎重复的片段都交给 LLM，而是先按 parent_id 合并成一个 Parent 候选。Child 的命中分数用于说明这个 Parent 为什么相关，完整 Parent 则负责提供回答所需的上下文。</w:t>
      </w:r>
    </w:p>
    <w:p w14:paraId="42A9FC58" w14:textId="77777777" w:rsidR="00187558" w:rsidRDefault="00000000">
      <w:pPr>
        <w:rPr>
          <w:rFonts w:hint="eastAsia"/>
        </w:rPr>
      </w:pPr>
      <w:r>
        <w:t>按 Parent 聚合不会删掉 Parent 中没有命中的文字。它只是在候选列表中把同一 Parent 的多个 Child 合并，避免它们重复占据 Top K 名额。最终上下文仍包含完整 Parent，并可以额外保留一个代表 Child 作为高亮。</w:t>
      </w:r>
    </w:p>
    <w:p w14:paraId="0E429177" w14:textId="77777777" w:rsidR="00187558" w:rsidRDefault="00000000">
      <w:pPr>
        <w:rPr>
          <w:rFonts w:hint="eastAsia"/>
        </w:rPr>
      </w:pPr>
      <w:r>
        <w:t>完整过程可以概括为：问题 → 检索 Child → 按 parent_id 聚合 → Parent 重排 → 选择 Parent → 组装完整上下文 → LLM 生成答案。</w:t>
      </w:r>
    </w:p>
    <w:p w14:paraId="2AD33F60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Chunk </w:t>
      </w:r>
      <w:r>
        <w:rPr>
          <w:lang w:eastAsia="zh-CN"/>
        </w:rPr>
        <w:t>参数怎样确定</w:t>
      </w:r>
    </w:p>
    <w:p w14:paraId="053301BF" w14:textId="77777777" w:rsidR="00F05F6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方法是先推导范围再做实验</w:t>
      </w:r>
    </w:p>
    <w:p w14:paraId="10D6B4E3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分块参数不是直接指定一个看起来合理的数值。项目先用语料结构、模型输入容量和证据跨度缩小候选范围，再让每组候选接受相同的离线评测。推导决定去哪里搜索，实验决定候选中哪一个更适合本项目。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376"/>
        <w:gridCol w:w="5400"/>
      </w:tblGrid>
      <w:tr w:rsidR="00F05F62" w14:paraId="1E942AEC" w14:textId="77777777">
        <w:trPr>
          <w:cantSplit/>
          <w:tblHeader/>
        </w:trPr>
        <w:tc>
          <w:tcPr>
            <w:tcW w:w="216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E61A4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观测或约束</w:t>
            </w:r>
          </w:p>
        </w:tc>
        <w:tc>
          <w:tcPr>
            <w:tcW w:w="237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8B811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实测值</w:t>
            </w:r>
          </w:p>
        </w:tc>
        <w:tc>
          <w:tcPr>
            <w:tcW w:w="540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E3508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对候选范围的作用</w:t>
            </w:r>
          </w:p>
        </w:tc>
      </w:tr>
      <w:tr w:rsidR="00F05F62" w14:paraId="7737D23C" w14:textId="77777777">
        <w:trPr>
          <w:cantSplit/>
        </w:trPr>
        <w:tc>
          <w:tcPr>
            <w:tcW w:w="21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53F733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段落 token</w:t>
            </w:r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E33791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P75=29，P95=51</w:t>
            </w:r>
          </w:p>
        </w:tc>
        <w:tc>
          <w:tcPr>
            <w:tcW w:w="54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7B85F95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30 作为最小块；40、50、70 覆盖多数自然段</w:t>
            </w:r>
          </w:p>
        </w:tc>
      </w:tr>
      <w:tr w:rsidR="00F05F62" w14:paraId="2887D319" w14:textId="77777777">
        <w:trPr>
          <w:cantSplit/>
        </w:trPr>
        <w:tc>
          <w:tcPr>
            <w:tcW w:w="21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389326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句子</w:t>
            </w:r>
            <w:proofErr w:type="spellEnd"/>
            <w:r>
              <w:rPr>
                <w:sz w:val="16"/>
              </w:rPr>
              <w:t xml:space="preserve"> token</w:t>
            </w:r>
          </w:p>
        </w:tc>
        <w:tc>
          <w:tcPr>
            <w:tcW w:w="23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1601EF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P50=17，P75=27，P95=47</w:t>
            </w:r>
          </w:p>
        </w:tc>
        <w:tc>
          <w:tcPr>
            <w:tcW w:w="54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91D43C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15、25、50 作为 overlap 候选，覆盖约一句话到长句</w:t>
            </w:r>
          </w:p>
        </w:tc>
      </w:tr>
      <w:tr w:rsidR="00F05F62" w14:paraId="7AE02B93" w14:textId="77777777">
        <w:trPr>
          <w:cantSplit/>
        </w:trPr>
        <w:tc>
          <w:tcPr>
            <w:tcW w:w="21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DBA1CA0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MiniLM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输入</w:t>
            </w:r>
            <w:proofErr w:type="spellEnd"/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7E92F5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最大 128；正文裸容量约 126</w:t>
            </w:r>
          </w:p>
        </w:tc>
        <w:tc>
          <w:tcPr>
            <w:tcW w:w="54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7C926BD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80、100、125 用于观察贴近模型容量时的表现</w:t>
            </w:r>
          </w:p>
        </w:tc>
      </w:tr>
      <w:tr w:rsidR="00F05F62" w14:paraId="095F6631" w14:textId="77777777">
        <w:trPr>
          <w:cantSplit/>
        </w:trPr>
        <w:tc>
          <w:tcPr>
            <w:tcW w:w="21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4F49D9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元数据前缀</w:t>
            </w:r>
            <w:proofErr w:type="spellEnd"/>
          </w:p>
        </w:tc>
        <w:tc>
          <w:tcPr>
            <w:tcW w:w="23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74F699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P95=53</w:t>
            </w:r>
          </w:p>
        </w:tc>
        <w:tc>
          <w:tcPr>
            <w:tcW w:w="54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C920890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带前缀的安全正文约 73，因此一类文档使用 70 附近</w:t>
            </w:r>
          </w:p>
        </w:tc>
      </w:tr>
      <w:tr w:rsidR="00F05F62" w14:paraId="30F3AEB5" w14:textId="77777777">
        <w:trPr>
          <w:cantSplit/>
        </w:trPr>
        <w:tc>
          <w:tcPr>
            <w:tcW w:w="21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BE00C3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混合检索</w:t>
            </w:r>
            <w:proofErr w:type="spellEnd"/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D4260F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BM25 与 BGE 能读取 Dense 截断后的全文</w:t>
            </w:r>
          </w:p>
        </w:tc>
        <w:tc>
          <w:tcPr>
            <w:tcW w:w="54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8ED7A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允许 155、205、250，但限制在约两倍 Dense 容量</w:t>
            </w:r>
          </w:p>
        </w:tc>
      </w:tr>
      <w:tr w:rsidR="00F05F62" w14:paraId="18F7A09D" w14:textId="77777777">
        <w:trPr>
          <w:cantSplit/>
        </w:trPr>
        <w:tc>
          <w:tcPr>
            <w:tcW w:w="21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82207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证据跨度</w:t>
            </w:r>
          </w:p>
        </w:tc>
        <w:tc>
          <w:tcPr>
            <w:tcW w:w="23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E24060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P50=479，P95=652</w:t>
            </w:r>
          </w:p>
        </w:tc>
        <w:tc>
          <w:tcPr>
            <w:tcW w:w="54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07954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说明单个 Child 不承担完整答案，必须回到 Parent</w:t>
            </w:r>
          </w:p>
        </w:tc>
      </w:tr>
    </w:tbl>
    <w:p w14:paraId="6ED96140" w14:textId="77777777" w:rsidR="00F05F62" w:rsidRDefault="00F05F62">
      <w:pPr>
        <w:spacing w:after="0"/>
        <w:rPr>
          <w:rFonts w:hint="eastAsia"/>
        </w:rPr>
      </w:pPr>
    </w:p>
    <w:p w14:paraId="2474D9A0" w14:textId="77777777" w:rsidR="00F05F62" w:rsidRDefault="00000000">
      <w:pPr>
        <w:rPr>
          <w:rFonts w:hint="eastAsia"/>
        </w:rPr>
      </w:pPr>
      <w:r>
        <w:t>由此形成三个搜索区域：40、50、70 分别配 overlap 0、15、25；80、100、125 分别配 overlap 0、25；155、205、250 分别配 overlap 25、50，共 21 组候选。</w:t>
      </w:r>
    </w:p>
    <w:p w14:paraId="31CD8EE4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每组候选都重新生成 Child 和索引，并保持 Parent、60 题正式评测集、检索配置和评价程序一致。先用 Recall、MRR、NDCG 与事实覆盖筛除明显退化的组合，再比较答案完整性、引用正确性、上下文长度和延迟。</w:t>
      </w:r>
    </w:p>
    <w:p w14:paraId="35EF8A69" w14:textId="77777777" w:rsidR="00F05F62" w:rsidRDefault="00000000">
      <w:pPr>
        <w:pStyle w:val="21"/>
      </w:pPr>
      <w:r>
        <w:t xml:space="preserve">4.2 </w:t>
      </w:r>
      <w:r>
        <w:t>为什么使用</w:t>
      </w:r>
      <w:r>
        <w:t xml:space="preserve"> 205 50 </w:t>
      </w:r>
      <w:r>
        <w:t>与</w:t>
      </w:r>
      <w:r>
        <w:t xml:space="preserve"> 70 15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1872"/>
        <w:gridCol w:w="5832"/>
      </w:tblGrid>
      <w:tr w:rsidR="00F05F62" w14:paraId="24B5D23C" w14:textId="77777777">
        <w:trPr>
          <w:cantSplit/>
          <w:tblHeader/>
        </w:trPr>
        <w:tc>
          <w:tcPr>
            <w:tcW w:w="223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19D9FD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适用内容</w:t>
            </w:r>
          </w:p>
        </w:tc>
        <w:tc>
          <w:tcPr>
            <w:tcW w:w="187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70A79D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Chunk 与 overlap</w:t>
            </w:r>
          </w:p>
        </w:tc>
        <w:tc>
          <w:tcPr>
            <w:tcW w:w="583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F1DCF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确定依据</w:t>
            </w:r>
          </w:p>
        </w:tc>
      </w:tr>
      <w:tr w:rsidR="00F05F62" w14:paraId="57EF87D6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E4F029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课程材料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824316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205 / 50</w:t>
            </w:r>
          </w:p>
        </w:tc>
        <w:tc>
          <w:tcPr>
            <w:tcW w:w="58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890E1E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在 21 组候选中接受检索层和答案层验证；较大重叠对跨边界事实更稳定，K=6 时通过完整性门槛</w:t>
            </w:r>
          </w:p>
        </w:tc>
      </w:tr>
      <w:tr w:rsidR="00F05F62" w14:paraId="5AF5969C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B3B0F03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元数据前缀较长的材料</w:t>
            </w:r>
          </w:p>
        </w:tc>
        <w:tc>
          <w:tcPr>
            <w:tcW w:w="18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3BB99A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70 / 15</w:t>
            </w:r>
          </w:p>
        </w:tc>
        <w:tc>
          <w:tcPr>
            <w:tcW w:w="58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02013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128 token 输入扣除 P95=53 的前缀及特殊 token 后，正文安全容量约 73；15 接近句子中位数 17</w:t>
            </w:r>
          </w:p>
        </w:tc>
      </w:tr>
      <w:tr w:rsidR="00F05F62" w14:paraId="05549791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A9FD3A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最小块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86DC7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8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0C3DF26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接近段落 P75=29，减少语义不足的小碎片</w:t>
            </w:r>
          </w:p>
        </w:tc>
      </w:tr>
    </w:tbl>
    <w:p w14:paraId="19473DB1" w14:textId="77777777" w:rsidR="00F05F62" w:rsidRDefault="00F05F62">
      <w:pPr>
        <w:spacing w:after="0"/>
        <w:rPr>
          <w:rFonts w:hint="eastAsia"/>
          <w:lang w:eastAsia="zh-CN"/>
        </w:rPr>
      </w:pPr>
    </w:p>
    <w:p w14:paraId="5D1662A0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205/50 的含义是：目标 Child 长度约 205 tokens，相邻 Child 最多共享约 50 tokens。重叠不是额外答案，而是为了让跨边界的一句话在至少一个 Child 中保持完整。</w:t>
      </w:r>
    </w:p>
    <w:p w14:paraId="3ED27E39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检索与重排的设计思路</w:t>
      </w:r>
    </w:p>
    <w:p w14:paraId="2C413257" w14:textId="77777777" w:rsidR="00F05F6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Dense </w:t>
      </w:r>
      <w:r>
        <w:rPr>
          <w:lang w:eastAsia="zh-CN"/>
        </w:rPr>
        <w:t>与</w:t>
      </w:r>
      <w:r>
        <w:rPr>
          <w:lang w:eastAsia="zh-CN"/>
        </w:rPr>
        <w:t xml:space="preserve"> BM25 </w:t>
      </w:r>
      <w:r>
        <w:rPr>
          <w:lang w:eastAsia="zh-CN"/>
        </w:rPr>
        <w:t>为什么同时使用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4320"/>
        <w:gridCol w:w="3888"/>
      </w:tblGrid>
      <w:tr w:rsidR="00F05F62" w14:paraId="627DDD5E" w14:textId="77777777">
        <w:trPr>
          <w:cantSplit/>
          <w:tblHeader/>
        </w:trPr>
        <w:tc>
          <w:tcPr>
            <w:tcW w:w="172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C350114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w="432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77556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擅长</w:t>
            </w:r>
          </w:p>
        </w:tc>
        <w:tc>
          <w:tcPr>
            <w:tcW w:w="388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515056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可能的不足</w:t>
            </w:r>
          </w:p>
        </w:tc>
      </w:tr>
      <w:tr w:rsidR="00F05F62" w14:paraId="63560172" w14:textId="77777777">
        <w:trPr>
          <w:cantSplit/>
        </w:trPr>
        <w:tc>
          <w:tcPr>
            <w:tcW w:w="17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1A256E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Dense</w:t>
            </w:r>
          </w:p>
        </w:tc>
        <w:tc>
          <w:tcPr>
            <w:tcW w:w="43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BEBFFFC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同义表达、语义相近、用户说法与教材说法不同</w:t>
            </w:r>
          </w:p>
        </w:tc>
        <w:tc>
          <w:tcPr>
            <w:tcW w:w="38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C81EE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专有名词或精确字符串不一定稳定</w:t>
            </w:r>
          </w:p>
        </w:tc>
      </w:tr>
      <w:tr w:rsidR="00F05F62" w14:paraId="5CC65159" w14:textId="77777777">
        <w:trPr>
          <w:cantSplit/>
        </w:trPr>
        <w:tc>
          <w:tcPr>
            <w:tcW w:w="17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5824C7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BM25</w:t>
            </w:r>
          </w:p>
        </w:tc>
        <w:tc>
          <w:tcPr>
            <w:tcW w:w="43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2BCCAE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术语、缩写、公式名和关键词精确匹配</w:t>
            </w:r>
          </w:p>
        </w:tc>
        <w:tc>
          <w:tcPr>
            <w:tcW w:w="38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C0A6A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难以理解同义改写和语义关系</w:t>
            </w:r>
          </w:p>
        </w:tc>
      </w:tr>
      <w:tr w:rsidR="00F05F62" w14:paraId="663DC769" w14:textId="77777777">
        <w:trPr>
          <w:cantSplit/>
        </w:trPr>
        <w:tc>
          <w:tcPr>
            <w:tcW w:w="17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2BA6C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混合检索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8A9621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同时保留语义和词法入口</w:t>
            </w:r>
          </w:p>
        </w:tc>
        <w:tc>
          <w:tcPr>
            <w:tcW w:w="38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525626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需要融合不同量纲的分数</w:t>
            </w:r>
          </w:p>
        </w:tc>
      </w:tr>
    </w:tbl>
    <w:p w14:paraId="6B1802D9" w14:textId="77777777" w:rsidR="00F05F62" w:rsidRDefault="00F05F62">
      <w:pPr>
        <w:spacing w:after="0"/>
        <w:rPr>
          <w:rFonts w:hint="eastAsia"/>
          <w:lang w:eastAsia="zh-CN"/>
        </w:rPr>
      </w:pPr>
    </w:p>
    <w:p w14:paraId="13323AC4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RRF 只使用每条结果在两路列表中的名次，而不直接相加向量分数和 BM25 分数，因此适合融合量纲不同的检索器。k 越小越重视列表头部；本项目使用 k=20。</w:t>
      </w:r>
    </w:p>
    <w:p w14:paraId="09053577" w14:textId="77777777" w:rsidR="00F05F6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为什么选择</w:t>
      </w:r>
      <w:r>
        <w:rPr>
          <w:lang w:eastAsia="zh-CN"/>
        </w:rPr>
        <w:t xml:space="preserve"> MiniLM Embedding</w:t>
      </w:r>
    </w:p>
    <w:p w14:paraId="27E0DBEA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模型选择遵循“先保证证据能被召回，再比较排序质量和资源成本”的规则。候选模型先满足 Recall@50 门槛，再比较 NDCG、MRR、索引体积和运行成本。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8"/>
        <w:gridCol w:w="2376"/>
        <w:gridCol w:w="1872"/>
        <w:gridCol w:w="1872"/>
        <w:gridCol w:w="1872"/>
      </w:tblGrid>
      <w:tr w:rsidR="00F05F62" w14:paraId="10653088" w14:textId="77777777">
        <w:trPr>
          <w:cantSplit/>
          <w:tblHeader/>
        </w:trPr>
        <w:tc>
          <w:tcPr>
            <w:tcW w:w="208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6176F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模型</w:t>
            </w:r>
          </w:p>
        </w:tc>
        <w:tc>
          <w:tcPr>
            <w:tcW w:w="237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E1F106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维度与索引</w:t>
            </w:r>
          </w:p>
        </w:tc>
        <w:tc>
          <w:tcPr>
            <w:tcW w:w="187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8C5B56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Recall@50</w:t>
            </w:r>
          </w:p>
        </w:tc>
        <w:tc>
          <w:tcPr>
            <w:tcW w:w="187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3CD3D2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MRR@10</w:t>
            </w:r>
          </w:p>
        </w:tc>
        <w:tc>
          <w:tcPr>
            <w:tcW w:w="187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3AF1FD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NDCG@10</w:t>
            </w:r>
          </w:p>
        </w:tc>
      </w:tr>
      <w:tr w:rsidR="00F05F62" w14:paraId="6B1508C1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503987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MiniLM</w:t>
            </w:r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5FBE20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384 / 11.7 MB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1AB1C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0.9493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A2328E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0.9297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1E64C9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0.6395</w:t>
            </w:r>
          </w:p>
        </w:tc>
      </w:tr>
      <w:tr w:rsidR="00F05F62" w14:paraId="78B942E5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0FDD46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multilingual e5 base</w:t>
            </w:r>
          </w:p>
        </w:tc>
        <w:tc>
          <w:tcPr>
            <w:tcW w:w="23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4C9D8F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768 / 23.3 MB</w:t>
            </w:r>
          </w:p>
        </w:tc>
        <w:tc>
          <w:tcPr>
            <w:tcW w:w="18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E95775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0.8130</w:t>
            </w:r>
          </w:p>
        </w:tc>
        <w:tc>
          <w:tcPr>
            <w:tcW w:w="18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10F96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0.9225</w:t>
            </w:r>
          </w:p>
        </w:tc>
        <w:tc>
          <w:tcPr>
            <w:tcW w:w="18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3C133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0.6638</w:t>
            </w:r>
          </w:p>
        </w:tc>
      </w:tr>
      <w:tr w:rsidR="00F05F62" w14:paraId="00E4E668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648544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BGE M3</w:t>
            </w:r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D74F8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1024 / 31.1 MB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212355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0.8890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9477B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0.9453</w:t>
            </w:r>
          </w:p>
        </w:tc>
        <w:tc>
          <w:tcPr>
            <w:tcW w:w="18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DC2452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0.6959</w:t>
            </w:r>
          </w:p>
        </w:tc>
      </w:tr>
    </w:tbl>
    <w:p w14:paraId="6867DE73" w14:textId="77777777" w:rsidR="00F05F62" w:rsidRDefault="00F05F62">
      <w:pPr>
        <w:spacing w:after="0"/>
        <w:rPr>
          <w:rFonts w:hint="eastAsia"/>
        </w:rPr>
      </w:pPr>
    </w:p>
    <w:p w14:paraId="73CDC43B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MiniLM 的 Recall@50 最高且索引最小，因此承担全库召回。BGE M3 的前部排序更好，但召回门槛和资源成本不符合本项目的取舍。这个结论只适用于本语料和本评测设置。</w:t>
      </w:r>
    </w:p>
    <w:p w14:paraId="37EE0AAA" w14:textId="77777777" w:rsidR="00F05F6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BGE Reranker </w:t>
      </w:r>
      <w:r>
        <w:rPr>
          <w:lang w:eastAsia="zh-CN"/>
        </w:rPr>
        <w:t>做什么</w:t>
      </w:r>
    </w:p>
    <w:p w14:paraId="421BDFB8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Embedding 分别编码问题和文本，适合大规模快速搜索；BGE Cross Encoder 把问题与候选文本一起编码，判断更细致但成本更高。因此系统先召回，再只对前 50 条候选做 BGE 重排。</w:t>
      </w:r>
    </w:p>
    <w:p w14:paraId="42626604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检索参数与</w:t>
      </w:r>
      <w:r>
        <w:rPr>
          <w:lang w:eastAsia="zh-CN"/>
        </w:rPr>
        <w:t xml:space="preserve"> Top K</w:t>
      </w:r>
    </w:p>
    <w:p w14:paraId="53F08EEE" w14:textId="77777777" w:rsidR="00F05F6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6.1 45 </w:t>
      </w:r>
      <w:r>
        <w:rPr>
          <w:lang w:eastAsia="zh-CN"/>
        </w:rPr>
        <w:t>组检索参数如何产生</w:t>
      </w:r>
    </w:p>
    <w:p w14:paraId="4EA81461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检索参数采用 5 组 Dense 和 BM25 深度、3 个 RRF k、3 个 Dense 权重组合，共 45 组。开发数据先要求 Recall@50 不低于门槛，再按 NDCG@10 排序，少量候选进入 BGE 复评。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97"/>
        <w:gridCol w:w="3704"/>
        <w:gridCol w:w="4695"/>
      </w:tblGrid>
      <w:tr w:rsidR="00F05F62" w14:paraId="16A44C6A" w14:textId="77777777">
        <w:trPr>
          <w:cantSplit/>
          <w:tblHeader/>
        </w:trPr>
        <w:tc>
          <w:tcPr>
            <w:tcW w:w="201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122B7D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lastRenderedPageBreak/>
              <w:t>参数</w:t>
            </w:r>
          </w:p>
        </w:tc>
        <w:tc>
          <w:tcPr>
            <w:tcW w:w="3744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F45EF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实验候选</w:t>
            </w:r>
          </w:p>
        </w:tc>
        <w:tc>
          <w:tcPr>
            <w:tcW w:w="475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EC271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候选范围的理由</w:t>
            </w:r>
          </w:p>
        </w:tc>
      </w:tr>
      <w:tr w:rsidR="00F05F62" w14:paraId="2F0E5CE6" w14:textId="77777777">
        <w:trPr>
          <w:cantSplit/>
        </w:trPr>
        <w:tc>
          <w:tcPr>
            <w:tcW w:w="20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81434A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Dense BM25 K</w:t>
            </w:r>
          </w:p>
        </w:tc>
        <w:tc>
          <w:tcPr>
            <w:tcW w:w="37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A35DD8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30/50、50/50、50/75、75/50、75/75</w:t>
            </w:r>
          </w:p>
        </w:tc>
        <w:tc>
          <w:tcPr>
            <w:tcW w:w="475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81BBCB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围绕 50/50 做局部扩展，观察语义与词法召回的边际收益</w:t>
            </w:r>
          </w:p>
        </w:tc>
      </w:tr>
      <w:tr w:rsidR="00F05F62" w14:paraId="212683E2" w14:textId="77777777">
        <w:trPr>
          <w:cantSplit/>
        </w:trPr>
        <w:tc>
          <w:tcPr>
            <w:tcW w:w="201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50EAAA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RRF k</w:t>
            </w:r>
          </w:p>
        </w:tc>
        <w:tc>
          <w:tcPr>
            <w:tcW w:w="37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EB5FDB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20、60、100</w:t>
            </w:r>
          </w:p>
        </w:tc>
        <w:tc>
          <w:tcPr>
            <w:tcW w:w="475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D26983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覆盖强调头部、居中和平滑三种融合强度</w:t>
            </w:r>
          </w:p>
        </w:tc>
      </w:tr>
      <w:tr w:rsidR="00F05F62" w14:paraId="72C902EA" w14:textId="77777777">
        <w:trPr>
          <w:cantSplit/>
        </w:trPr>
        <w:tc>
          <w:tcPr>
            <w:tcW w:w="201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D9E3EE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 xml:space="preserve">Dense </w:t>
            </w:r>
            <w:proofErr w:type="spellStart"/>
            <w:r>
              <w:rPr>
                <w:sz w:val="16"/>
              </w:rPr>
              <w:t>权重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AE020E7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0.5、1.0、1.5；BM25=1</w:t>
            </w:r>
          </w:p>
        </w:tc>
        <w:tc>
          <w:tcPr>
            <w:tcW w:w="475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35AF07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比较偏词法、平衡和偏语义三种情况</w:t>
            </w:r>
          </w:p>
        </w:tc>
      </w:tr>
      <w:tr w:rsidR="00F05F62" w14:paraId="22F4E286" w14:textId="77777777">
        <w:trPr>
          <w:cantSplit/>
        </w:trPr>
        <w:tc>
          <w:tcPr>
            <w:tcW w:w="201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81AF7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 xml:space="preserve">BGE </w:t>
            </w:r>
            <w:proofErr w:type="spellStart"/>
            <w:r>
              <w:rPr>
                <w:sz w:val="16"/>
              </w:rPr>
              <w:t>候选数</w:t>
            </w:r>
            <w:proofErr w:type="spellEnd"/>
          </w:p>
        </w:tc>
        <w:tc>
          <w:tcPr>
            <w:tcW w:w="37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E36183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475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4BCC9A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沿用可接受的成本边界；尚未单独穷举，因此属于工程参数</w:t>
            </w:r>
          </w:p>
        </w:tc>
      </w:tr>
    </w:tbl>
    <w:p w14:paraId="27A2F976" w14:textId="77777777" w:rsidR="00F05F62" w:rsidRDefault="00F05F62">
      <w:pPr>
        <w:spacing w:after="0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97"/>
        <w:gridCol w:w="1426"/>
        <w:gridCol w:w="5973"/>
      </w:tblGrid>
      <w:tr w:rsidR="00F05F62" w14:paraId="2BB2AD1D" w14:textId="77777777">
        <w:trPr>
          <w:cantSplit/>
          <w:tblHeader/>
        </w:trPr>
        <w:tc>
          <w:tcPr>
            <w:tcW w:w="3024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248E1F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生效参数</w:t>
            </w:r>
          </w:p>
        </w:tc>
        <w:tc>
          <w:tcPr>
            <w:tcW w:w="144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1124A4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数值</w:t>
            </w:r>
          </w:p>
        </w:tc>
        <w:tc>
          <w:tcPr>
            <w:tcW w:w="604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5B8557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含义</w:t>
            </w:r>
          </w:p>
        </w:tc>
      </w:tr>
      <w:tr w:rsidR="00F05F62" w14:paraId="5B0FF62B" w14:textId="77777777">
        <w:trPr>
          <w:cantSplit/>
        </w:trPr>
        <w:tc>
          <w:tcPr>
            <w:tcW w:w="30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A7FBF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Dense K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790E3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604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A2225C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向量检索先取 75 个 Child</w:t>
            </w:r>
          </w:p>
        </w:tc>
      </w:tr>
      <w:tr w:rsidR="00F05F62" w14:paraId="62BF4D93" w14:textId="77777777">
        <w:trPr>
          <w:cantSplit/>
        </w:trPr>
        <w:tc>
          <w:tcPr>
            <w:tcW w:w="30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E63B647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BM25 K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2546F6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604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4373D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词法检索先取 50 个 Child</w:t>
            </w:r>
          </w:p>
        </w:tc>
      </w:tr>
      <w:tr w:rsidR="00F05F62" w14:paraId="0DE0FFF1" w14:textId="77777777">
        <w:trPr>
          <w:cantSplit/>
        </w:trPr>
        <w:tc>
          <w:tcPr>
            <w:tcW w:w="30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0FFE2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RRF k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95303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604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668CF2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更强调两路列表的前部结果</w:t>
            </w:r>
          </w:p>
        </w:tc>
      </w:tr>
      <w:tr w:rsidR="00F05F62" w14:paraId="1EEAC4A9" w14:textId="77777777">
        <w:trPr>
          <w:cantSplit/>
        </w:trPr>
        <w:tc>
          <w:tcPr>
            <w:tcW w:w="30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BC7671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 xml:space="preserve">Dense BM25 </w:t>
            </w:r>
            <w:proofErr w:type="spellStart"/>
            <w:r>
              <w:rPr>
                <w:sz w:val="16"/>
              </w:rPr>
              <w:t>权重</w:t>
            </w:r>
            <w:proofErr w:type="spellEnd"/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BC9B89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1 1</w:t>
            </w:r>
          </w:p>
        </w:tc>
        <w:tc>
          <w:tcPr>
            <w:tcW w:w="604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4BB424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两路同权</w:t>
            </w:r>
          </w:p>
        </w:tc>
      </w:tr>
      <w:tr w:rsidR="00F05F62" w14:paraId="4702FF48" w14:textId="77777777">
        <w:trPr>
          <w:cantSplit/>
        </w:trPr>
        <w:tc>
          <w:tcPr>
            <w:tcW w:w="30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F874E94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BGE rerank candidates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4DE4CA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604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30323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对融合后的前 50 条 Child 精排</w:t>
            </w:r>
          </w:p>
        </w:tc>
      </w:tr>
    </w:tbl>
    <w:p w14:paraId="590859CD" w14:textId="77777777" w:rsidR="00F05F62" w:rsidRDefault="00F05F62">
      <w:pPr>
        <w:spacing w:after="0"/>
        <w:rPr>
          <w:rFonts w:hint="eastAsia"/>
        </w:rPr>
      </w:pPr>
    </w:p>
    <w:p w14:paraId="3069F5D9" w14:textId="77777777" w:rsidR="00F05F62" w:rsidRDefault="00000000">
      <w:pPr>
        <w:pStyle w:val="21"/>
      </w:pPr>
      <w:r>
        <w:t xml:space="preserve">6.2 </w:t>
      </w:r>
      <w:r>
        <w:t>不同</w:t>
      </w:r>
      <w:r>
        <w:t xml:space="preserve"> K </w:t>
      </w:r>
      <w:r>
        <w:t>不要混淆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2"/>
        <w:gridCol w:w="1912"/>
        <w:gridCol w:w="5652"/>
      </w:tblGrid>
      <w:tr w:rsidR="00F05F62" w14:paraId="5AC16C77" w14:textId="77777777">
        <w:trPr>
          <w:cantSplit/>
          <w:tblHeader/>
        </w:trPr>
        <w:tc>
          <w:tcPr>
            <w:tcW w:w="288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0960A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 的位置</w:t>
            </w:r>
          </w:p>
        </w:tc>
        <w:tc>
          <w:tcPr>
            <w:tcW w:w="1944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ECD797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数值</w:t>
            </w:r>
          </w:p>
        </w:tc>
        <w:tc>
          <w:tcPr>
            <w:tcW w:w="576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BA079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控制什么</w:t>
            </w:r>
          </w:p>
        </w:tc>
      </w:tr>
      <w:tr w:rsidR="00F05F62" w14:paraId="1C05C5D4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6AF7F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Dense K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7B74CF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E108D3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向量召回池深度</w:t>
            </w:r>
          </w:p>
        </w:tc>
      </w:tr>
      <w:tr w:rsidR="00F05F62" w14:paraId="37C832A8" w14:textId="77777777">
        <w:trPr>
          <w:cantSplit/>
        </w:trPr>
        <w:tc>
          <w:tcPr>
            <w:tcW w:w="288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8329D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BM25 K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6E9C09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57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8DB79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词法召回池深度</w:t>
            </w:r>
          </w:p>
        </w:tc>
      </w:tr>
      <w:tr w:rsidR="00F05F62" w14:paraId="6011A585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4C2FF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BGE 候选数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D92E3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DCF984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重排计算量</w:t>
            </w:r>
          </w:p>
        </w:tc>
      </w:tr>
      <w:tr w:rsidR="00F05F62" w14:paraId="5308E59F" w14:textId="77777777">
        <w:trPr>
          <w:cantSplit/>
        </w:trPr>
        <w:tc>
          <w:tcPr>
            <w:tcW w:w="288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007D55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Parent 候选数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78FD49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57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3DAFC2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参与 Parent 重排的范围</w:t>
            </w:r>
          </w:p>
        </w:tc>
      </w:tr>
      <w:tr w:rsidR="00F05F62" w14:paraId="17BBB0C7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5DE31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Parent Top K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7DE03D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46D73A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复杂题离线验收时进入上下文的 Parent 数</w:t>
            </w:r>
          </w:p>
        </w:tc>
      </w:tr>
      <w:tr w:rsidR="00F05F62" w14:paraId="4B017D6D" w14:textId="77777777">
        <w:trPr>
          <w:cantSplit/>
        </w:trPr>
        <w:tc>
          <w:tcPr>
            <w:tcW w:w="288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797A9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前端默认</w:t>
            </w:r>
            <w:proofErr w:type="spellEnd"/>
            <w:r>
              <w:rPr>
                <w:sz w:val="16"/>
              </w:rPr>
              <w:t xml:space="preserve"> Top K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D5FCFF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5，允许 1 至 10</w:t>
            </w:r>
          </w:p>
        </w:tc>
        <w:tc>
          <w:tcPr>
            <w:tcW w:w="57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FB9EE8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用户一次问答希望返回的 Parent 数</w:t>
            </w:r>
          </w:p>
        </w:tc>
      </w:tr>
      <w:tr w:rsidR="00F05F62" w14:paraId="60A9DCA5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3358F2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证据补位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8C1626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最多 1 个</w:t>
            </w:r>
          </w:p>
        </w:tc>
        <w:tc>
          <w:tcPr>
            <w:tcW w:w="57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DE8A25E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缺少强证据时补入一个不同 Parent，不是固定增加</w:t>
            </w:r>
          </w:p>
        </w:tc>
      </w:tr>
    </w:tbl>
    <w:p w14:paraId="6F828061" w14:textId="77777777" w:rsidR="00F05F62" w:rsidRDefault="00F05F62">
      <w:pPr>
        <w:spacing w:after="0"/>
        <w:rPr>
          <w:rFonts w:hint="eastAsia"/>
          <w:lang w:eastAsia="zh-CN"/>
        </w:rPr>
      </w:pPr>
    </w:p>
    <w:p w14:paraId="7C83EC4A" w14:textId="77777777" w:rsidR="00F05F62" w:rsidRDefault="00000000">
      <w:pPr>
        <w:rPr>
          <w:rFonts w:hint="eastAsia"/>
        </w:rPr>
      </w:pPr>
      <w:r>
        <w:t>最终 Top K 的目标不是越大越好。它要在答案事实完整、引用正确的前提下，减少上下文 token、重复 Parent 和延迟。简单题可能很早就有足够证据，综合题往往需要更多 Parent。</w:t>
      </w:r>
    </w:p>
    <w:p w14:paraId="6C0CD82E" w14:textId="77777777" w:rsidR="00F05F62" w:rsidRDefault="00000000">
      <w:pPr>
        <w:pStyle w:val="1"/>
      </w:pPr>
      <w:r>
        <w:lastRenderedPageBreak/>
        <w:t xml:space="preserve">7 Parent </w:t>
      </w:r>
      <w:r>
        <w:t>聚合与上下文组装</w:t>
      </w:r>
    </w:p>
    <w:p w14:paraId="43CE3BF2" w14:textId="77777777" w:rsidR="00F05F62" w:rsidRDefault="00000000">
      <w:pPr>
        <w:pStyle w:val="21"/>
      </w:pPr>
      <w:r>
        <w:t xml:space="preserve">7.1 Parent </w:t>
      </w:r>
      <w:r>
        <w:t>怎样排序</w:t>
      </w:r>
    </w:p>
    <w:p w14:paraId="59DE87A8" w14:textId="77777777" w:rsidR="00F05F62" w:rsidRDefault="00000000">
      <w:pPr>
        <w:rPr>
          <w:rFonts w:hint="eastAsia"/>
        </w:rPr>
      </w:pPr>
      <w:r>
        <w:t>多个 Child 命中同一个 Parent 时，系统先聚合为一个 Parent 候选。Parent 重排候选数为 20，并使用 Parent RRF k=20，把 Child 排名与 Parent BGE 排名按 1 比 1 融合。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1944"/>
        <w:gridCol w:w="1800"/>
        <w:gridCol w:w="2160"/>
        <w:gridCol w:w="1944"/>
      </w:tblGrid>
      <w:tr w:rsidR="00F05F62" w14:paraId="7FAD8C96" w14:textId="77777777">
        <w:trPr>
          <w:cantSplit/>
          <w:tblHeader/>
        </w:trPr>
        <w:tc>
          <w:tcPr>
            <w:tcW w:w="223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072294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策略</w:t>
            </w:r>
          </w:p>
        </w:tc>
        <w:tc>
          <w:tcPr>
            <w:tcW w:w="1944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1C66CD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Parent Recall@5</w:t>
            </w:r>
          </w:p>
        </w:tc>
        <w:tc>
          <w:tcPr>
            <w:tcW w:w="180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4A759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NDCG@10</w:t>
            </w:r>
          </w:p>
        </w:tc>
        <w:tc>
          <w:tcPr>
            <w:tcW w:w="216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78DAA2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5 事实覆盖</w:t>
            </w:r>
          </w:p>
        </w:tc>
        <w:tc>
          <w:tcPr>
            <w:tcW w:w="1944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0C63A0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5 完整率</w:t>
            </w:r>
          </w:p>
        </w:tc>
      </w:tr>
      <w:tr w:rsidR="00F05F62" w14:paraId="1DCCB59C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F7598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max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32F78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0.2753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14DA05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0.7070</w:t>
            </w:r>
          </w:p>
        </w:tc>
        <w:tc>
          <w:tcPr>
            <w:tcW w:w="21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A0D4EA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0.8264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B8FFC3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0.5833</w:t>
            </w:r>
          </w:p>
        </w:tc>
      </w:tr>
      <w:tr w:rsidR="00F05F62" w14:paraId="481C3C03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15FE867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top2 mean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763A33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0.2629</w:t>
            </w:r>
          </w:p>
        </w:tc>
        <w:tc>
          <w:tcPr>
            <w:tcW w:w="18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47A439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0.6623</w:t>
            </w:r>
          </w:p>
        </w:tc>
        <w:tc>
          <w:tcPr>
            <w:tcW w:w="21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180997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0.7737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D8BD2A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0.5000</w:t>
            </w:r>
          </w:p>
        </w:tc>
      </w:tr>
      <w:tr w:rsidR="00F05F62" w14:paraId="465743B6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E370A8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parent rerank20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09C4CF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0.3011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7416AE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0.7272</w:t>
            </w:r>
          </w:p>
        </w:tc>
        <w:tc>
          <w:tcPr>
            <w:tcW w:w="216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3AE411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0.8478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F02B7F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0.5667</w:t>
            </w:r>
          </w:p>
        </w:tc>
      </w:tr>
      <w:tr w:rsidR="00F05F62" w14:paraId="2DC2D3DC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CD689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parent RRF20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317F8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0.3046</w:t>
            </w:r>
          </w:p>
        </w:tc>
        <w:tc>
          <w:tcPr>
            <w:tcW w:w="18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F5693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0.7338</w:t>
            </w:r>
          </w:p>
        </w:tc>
        <w:tc>
          <w:tcPr>
            <w:tcW w:w="216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9D2CF7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0.8791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76D78D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0.6500</w:t>
            </w:r>
          </w:p>
        </w:tc>
      </w:tr>
    </w:tbl>
    <w:p w14:paraId="26467863" w14:textId="77777777" w:rsidR="00F05F62" w:rsidRDefault="00F05F62">
      <w:pPr>
        <w:spacing w:after="0"/>
        <w:rPr>
          <w:rFonts w:hint="eastAsia"/>
        </w:rPr>
      </w:pPr>
    </w:p>
    <w:p w14:paraId="78854328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Parent RRF20 在这些候选策略中兼顾排序和事实覆盖，因此用于在线检索。候选数 20 是效率边界，虽然经过回归测试，但尚未进行完整网格搜索，应被视为仍可继续验证的工程参数。</w:t>
      </w:r>
    </w:p>
    <w:p w14:paraId="2B6E4387" w14:textId="77777777" w:rsidR="00F05F62" w:rsidRDefault="00000000">
      <w:pPr>
        <w:pStyle w:val="21"/>
      </w:pPr>
      <w:r>
        <w:t xml:space="preserve">7.2 </w:t>
      </w:r>
      <w:r>
        <w:t>上下文怎样控制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3"/>
        <w:gridCol w:w="1650"/>
        <w:gridCol w:w="2364"/>
        <w:gridCol w:w="3509"/>
      </w:tblGrid>
      <w:tr w:rsidR="00F05F62" w14:paraId="622DE1C9" w14:textId="77777777">
        <w:trPr>
          <w:cantSplit/>
          <w:tblHeader/>
        </w:trPr>
        <w:tc>
          <w:tcPr>
            <w:tcW w:w="288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0215E6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B2F260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数值</w:t>
            </w:r>
          </w:p>
        </w:tc>
        <w:tc>
          <w:tcPr>
            <w:tcW w:w="237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D3A70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是否实际生效</w:t>
            </w:r>
          </w:p>
        </w:tc>
        <w:tc>
          <w:tcPr>
            <w:tcW w:w="352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4BA828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作用</w:t>
            </w:r>
          </w:p>
        </w:tc>
      </w:tr>
      <w:tr w:rsidR="00F05F62" w14:paraId="7E286C73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53BC21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max_context_chars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091158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16000</w:t>
            </w:r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8F32EC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456B9F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组装上下文时的代码级字符上限</w:t>
            </w:r>
          </w:p>
        </w:tc>
      </w:tr>
      <w:tr w:rsidR="00F05F62" w14:paraId="783D8CA0" w14:textId="77777777">
        <w:trPr>
          <w:cantSplit/>
        </w:trPr>
        <w:tc>
          <w:tcPr>
            <w:tcW w:w="288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FD57B6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context_token_budget</w:t>
            </w:r>
            <w:proofErr w:type="spellEnd"/>
          </w:p>
        </w:tc>
        <w:tc>
          <w:tcPr>
            <w:tcW w:w="165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ECE3F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6000</w:t>
            </w:r>
          </w:p>
        </w:tc>
        <w:tc>
          <w:tcPr>
            <w:tcW w:w="23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9F2F6D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否，仅为预留配置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F55EA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计划用于更准确的 token 成本控制</w:t>
            </w:r>
          </w:p>
        </w:tc>
      </w:tr>
      <w:tr w:rsidR="00F05F62" w14:paraId="2039D75A" w14:textId="77777777">
        <w:trPr>
          <w:cantSplit/>
        </w:trPr>
        <w:tc>
          <w:tcPr>
            <w:tcW w:w="288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48D37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Child highlights per Parent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0E5EB2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3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7C00E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33C6D4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保留命中解释，避免重复 Child 消耗上下文</w:t>
            </w:r>
          </w:p>
        </w:tc>
      </w:tr>
    </w:tbl>
    <w:p w14:paraId="660749E5" w14:textId="77777777" w:rsidR="00F05F62" w:rsidRDefault="00F05F62">
      <w:pPr>
        <w:spacing w:after="0"/>
        <w:rPr>
          <w:rFonts w:hint="eastAsia"/>
        </w:rPr>
      </w:pPr>
    </w:p>
    <w:p w14:paraId="40AACADB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需要特别注意：项目虽然配置了 6000 token，但在线裁剪逻辑目前按 16000 字符执行。因此不能把 6000 token 描述为已经生效的硬限制。</w:t>
      </w:r>
    </w:p>
    <w:p w14:paraId="73350647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前端</w:t>
      </w:r>
      <w:r>
        <w:rPr>
          <w:lang w:eastAsia="zh-CN"/>
        </w:rPr>
        <w:t xml:space="preserve"> </w:t>
      </w:r>
      <w:r>
        <w:rPr>
          <w:lang w:eastAsia="zh-CN"/>
        </w:rPr>
        <w:t>后端与会话记忆</w:t>
      </w:r>
    </w:p>
    <w:p w14:paraId="543EC003" w14:textId="77777777" w:rsidR="00F05F62" w:rsidRDefault="00000000">
      <w:pPr>
        <w:pStyle w:val="21"/>
      </w:pPr>
      <w:r>
        <w:t xml:space="preserve">8.1 </w:t>
      </w:r>
      <w:r>
        <w:t>前端和后端怎样分工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4608"/>
        <w:gridCol w:w="3528"/>
      </w:tblGrid>
      <w:tr w:rsidR="00F05F62" w14:paraId="21FDC087" w14:textId="77777777">
        <w:trPr>
          <w:cantSplit/>
          <w:tblHeader/>
        </w:trPr>
        <w:tc>
          <w:tcPr>
            <w:tcW w:w="223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59146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部分</w:t>
            </w:r>
          </w:p>
        </w:tc>
        <w:tc>
          <w:tcPr>
            <w:tcW w:w="460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2714B3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负责</w:t>
            </w:r>
          </w:p>
        </w:tc>
        <w:tc>
          <w:tcPr>
            <w:tcW w:w="352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F5EC6C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不负责</w:t>
            </w:r>
          </w:p>
        </w:tc>
      </w:tr>
      <w:tr w:rsidR="00F05F62" w14:paraId="415B3B3D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ECFBFE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Streamlit 前端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301D7FD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展示、输入、状态、会话操作、消费流式事件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8C7BAF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不直接加载索引或调用检索模型</w:t>
            </w:r>
          </w:p>
        </w:tc>
      </w:tr>
      <w:tr w:rsidR="00F05F62" w14:paraId="0D893F7B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3FC79E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FastAPI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后端</w:t>
            </w:r>
            <w:proofErr w:type="spellEnd"/>
          </w:p>
        </w:tc>
        <w:tc>
          <w:tcPr>
            <w:tcW w:w="4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7DCD46D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接口、校验、编排、检索、生成、持久化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DCE471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不保存浏览器页面状态</w:t>
            </w:r>
          </w:p>
        </w:tc>
      </w:tr>
      <w:tr w:rsidR="00F05F62" w14:paraId="61D04D2E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554FF2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SQLite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8CDD1EB" w14:textId="77777777" w:rsidR="00F05F62" w:rsidRDefault="00000000" w:rsidP="005A3217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会话、消息、摘要、引用与请求记录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AFAC7D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不作为课程知识库检索源</w:t>
            </w:r>
          </w:p>
        </w:tc>
      </w:tr>
    </w:tbl>
    <w:p w14:paraId="0F2DB6A7" w14:textId="77777777" w:rsidR="00F05F62" w:rsidRDefault="00F05F62">
      <w:pPr>
        <w:spacing w:after="0"/>
        <w:rPr>
          <w:rFonts w:hint="eastAsia"/>
          <w:lang w:eastAsia="zh-CN"/>
        </w:rPr>
      </w:pPr>
    </w:p>
    <w:p w14:paraId="67C4EF72" w14:textId="77777777" w:rsidR="00F05F62" w:rsidRDefault="00000000">
      <w:pPr>
        <w:pStyle w:val="21"/>
      </w:pPr>
      <w:r>
        <w:t xml:space="preserve">8.2 </w:t>
      </w:r>
      <w:r>
        <w:t>主要接口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5976"/>
      </w:tblGrid>
      <w:tr w:rsidR="00F05F62" w14:paraId="0A16CB63" w14:textId="77777777">
        <w:trPr>
          <w:cantSplit/>
          <w:tblHeader/>
        </w:trPr>
        <w:tc>
          <w:tcPr>
            <w:tcW w:w="432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922CCE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w="597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1B36E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F05F62" w14:paraId="0B18A3E6" w14:textId="77777777">
        <w:trPr>
          <w:cantSplit/>
        </w:trPr>
        <w:tc>
          <w:tcPr>
            <w:tcW w:w="43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7854BA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GET /api/health</w:t>
            </w:r>
          </w:p>
        </w:tc>
        <w:tc>
          <w:tcPr>
            <w:tcW w:w="59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B4832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检查后端是否可用</w:t>
            </w:r>
          </w:p>
        </w:tc>
      </w:tr>
      <w:tr w:rsidR="00F05F62" w14:paraId="6BEE3E98" w14:textId="77777777">
        <w:trPr>
          <w:cantSplit/>
        </w:trPr>
        <w:tc>
          <w:tcPr>
            <w:tcW w:w="43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546687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GET POST /api/conversations</w:t>
            </w:r>
          </w:p>
        </w:tc>
        <w:tc>
          <w:tcPr>
            <w:tcW w:w="59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EE16D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读取会话列表或创建会话</w:t>
            </w:r>
          </w:p>
        </w:tc>
      </w:tr>
      <w:tr w:rsidR="00F05F62" w14:paraId="22298E90" w14:textId="77777777">
        <w:trPr>
          <w:cantSplit/>
        </w:trPr>
        <w:tc>
          <w:tcPr>
            <w:tcW w:w="43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DE43200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GET PATCH DELETE 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/conversations/{id}</w:t>
            </w:r>
          </w:p>
        </w:tc>
        <w:tc>
          <w:tcPr>
            <w:tcW w:w="59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65EE95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读取、重命名或删除指定会话</w:t>
            </w:r>
          </w:p>
        </w:tc>
      </w:tr>
      <w:tr w:rsidR="00F05F62" w14:paraId="1268219B" w14:textId="77777777">
        <w:trPr>
          <w:cantSplit/>
        </w:trPr>
        <w:tc>
          <w:tcPr>
            <w:tcW w:w="43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F4EDE64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GET 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/conversations/{id}/messages</w:t>
            </w:r>
          </w:p>
        </w:tc>
        <w:tc>
          <w:tcPr>
            <w:tcW w:w="59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B65F0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读取会话消息</w:t>
            </w:r>
          </w:p>
        </w:tc>
      </w:tr>
      <w:tr w:rsidR="00F05F62" w14:paraId="4F042227" w14:textId="77777777">
        <w:trPr>
          <w:cantSplit/>
        </w:trPr>
        <w:tc>
          <w:tcPr>
            <w:tcW w:w="432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DDE23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POST /api/chat</w:t>
            </w:r>
          </w:p>
        </w:tc>
        <w:tc>
          <w:tcPr>
            <w:tcW w:w="597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E3D416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一次性返回聊天结果</w:t>
            </w:r>
          </w:p>
        </w:tc>
      </w:tr>
      <w:tr w:rsidR="00F05F62" w14:paraId="564E21D4" w14:textId="77777777">
        <w:trPr>
          <w:cantSplit/>
        </w:trPr>
        <w:tc>
          <w:tcPr>
            <w:tcW w:w="432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9F226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POST /api/chat/stream</w:t>
            </w:r>
          </w:p>
        </w:tc>
        <w:tc>
          <w:tcPr>
            <w:tcW w:w="597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FF7F3BB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通过 SSE 返回进度、文本、引用和完成事件</w:t>
            </w:r>
          </w:p>
        </w:tc>
      </w:tr>
    </w:tbl>
    <w:p w14:paraId="0E749424" w14:textId="77777777" w:rsidR="00F05F62" w:rsidRDefault="00F05F62">
      <w:pPr>
        <w:spacing w:after="0"/>
        <w:rPr>
          <w:rFonts w:hint="eastAsia"/>
          <w:lang w:eastAsia="zh-CN"/>
        </w:rPr>
      </w:pPr>
    </w:p>
    <w:p w14:paraId="2963DF8D" w14:textId="77777777" w:rsidR="00F05F6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单个会话为什么能记住上下文</w:t>
      </w:r>
    </w:p>
    <w:p w14:paraId="77840015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每个会话独立保存消息、摘要、引用和检索元数据。</w:t>
      </w:r>
    </w:p>
    <w:p w14:paraId="1E0419FF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最近 8 条消息直接参与记忆准备，更早内容压缩为最多 3000 字符的摘要。</w:t>
      </w:r>
    </w:p>
    <w:p w14:paraId="1E660290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只有带有指代或过短的追问才触发问题改写；明确、完整的问题直接检索。</w:t>
      </w:r>
    </w:p>
    <w:p w14:paraId="4A7D0742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记忆用于理解用户在问什么，事实仍必须由本轮检索证据支持。</w:t>
      </w:r>
    </w:p>
    <w:p w14:paraId="398C4A9D" w14:textId="77777777" w:rsidR="00F05F62" w:rsidRDefault="00000000">
      <w:pPr>
        <w:pStyle w:val="a0"/>
        <w:ind w:left="317" w:hanging="173"/>
        <w:rPr>
          <w:rFonts w:hint="eastAsia"/>
        </w:rPr>
      </w:pPr>
      <w:r>
        <w:t>SQLite 使用 WAL、连接超时和 request_id 唯一约束，提高流式生成与并发操作的可靠性。</w:t>
      </w:r>
    </w:p>
    <w:p w14:paraId="5617487E" w14:textId="77777777" w:rsidR="005A049F" w:rsidRDefault="00000000">
      <w:pPr>
        <w:pStyle w:val="1"/>
        <w:spacing w:after="60"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除</w:t>
      </w:r>
      <w:r>
        <w:rPr>
          <w:lang w:eastAsia="zh-CN"/>
        </w:rPr>
        <w:t xml:space="preserve"> RAG </w:t>
      </w:r>
      <w:r>
        <w:rPr>
          <w:lang w:eastAsia="zh-CN"/>
        </w:rPr>
        <w:t>主链路外的配套技术</w:t>
      </w:r>
    </w:p>
    <w:p w14:paraId="5644F359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这个项目的核心任务是根据知识库回答问题，但完整系统还需要理解问题、保存会话、传输流式结果、管理数据并验证效果。下面这些技术不等同于 RAG，却共同决定系统能否稳定运行、能否持续优化。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4309"/>
      </w:tblGrid>
      <w:tr w:rsidR="005A049F" w14:paraId="3036F85D" w14:textId="77777777">
        <w:trPr>
          <w:cantSplit/>
          <w:tblHeader/>
        </w:trPr>
        <w:tc>
          <w:tcPr>
            <w:tcW w:w="2041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8748D" w14:textId="77777777" w:rsidR="005A049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技术方向</w:t>
            </w:r>
            <w:proofErr w:type="spellEnd"/>
          </w:p>
        </w:tc>
        <w:tc>
          <w:tcPr>
            <w:tcW w:w="3628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C092F" w14:textId="77777777" w:rsidR="005A049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项目中的实现</w:t>
            </w:r>
          </w:p>
        </w:tc>
        <w:tc>
          <w:tcPr>
            <w:tcW w:w="4309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92040" w14:textId="77777777" w:rsidR="005A049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解决的问题</w:t>
            </w:r>
          </w:p>
        </w:tc>
      </w:tr>
      <w:tr w:rsidR="005A049F" w14:paraId="23392207" w14:textId="77777777">
        <w:trPr>
          <w:cantSplit/>
        </w:trPr>
        <w:tc>
          <w:tcPr>
            <w:tcW w:w="204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79A6D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轻量自然语言处理</w:t>
            </w:r>
            <w:proofErr w:type="spellEnd"/>
          </w:p>
        </w:tc>
        <w:tc>
          <w:tcPr>
            <w:tcW w:w="36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F6CE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语言检测、课程主题路由、问题类型判断</w:t>
            </w:r>
          </w:p>
        </w:tc>
        <w:tc>
          <w:tcPr>
            <w:tcW w:w="4309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800F3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判断去哪里检索以及怎样组织上下文</w:t>
            </w:r>
          </w:p>
        </w:tc>
      </w:tr>
      <w:tr w:rsidR="005A049F" w14:paraId="075E344D" w14:textId="77777777">
        <w:trPr>
          <w:cantSplit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B1F69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对话记忆</w:t>
            </w:r>
            <w:proofErr w:type="spellEnd"/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0FA2E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最近消息、历史摘要、追问改写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73ED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让“它有什么优点”等追问能够独立检索</w:t>
            </w:r>
          </w:p>
        </w:tc>
      </w:tr>
      <w:tr w:rsidR="005A049F" w14:paraId="69D97D47" w14:textId="77777777">
        <w:trPr>
          <w:cantSplit/>
        </w:trPr>
        <w:tc>
          <w:tcPr>
            <w:tcW w:w="2041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92259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流式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通信</w:t>
            </w:r>
            <w:proofErr w:type="spellEnd"/>
          </w:p>
        </w:tc>
        <w:tc>
          <w:tcPr>
            <w:tcW w:w="3628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788E6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FastAPI、SSE、Streamlit 状态展示</w:t>
            </w:r>
          </w:p>
        </w:tc>
        <w:tc>
          <w:tcPr>
            <w:tcW w:w="4309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BADDA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边生成边显示答案和执行阶段</w:t>
            </w:r>
          </w:p>
        </w:tc>
      </w:tr>
      <w:tr w:rsidR="005A049F" w14:paraId="693E83EA" w14:textId="77777777">
        <w:trPr>
          <w:cantSplit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7FB03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数据持久化与并发</w:t>
            </w:r>
            <w:proofErr w:type="spellEnd"/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58358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SQLite、WAL、request_id 唯一约束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CBE55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保存多会话并防止流式请求重复落库</w:t>
            </w:r>
          </w:p>
        </w:tc>
      </w:tr>
    </w:tbl>
    <w:p w14:paraId="1F74B929" w14:textId="77777777" w:rsidR="005A049F" w:rsidRDefault="005A049F">
      <w:pPr>
        <w:spacing w:after="60"/>
        <w:rPr>
          <w:rFonts w:hint="eastAsia"/>
          <w:lang w:eastAsia="zh-CN"/>
        </w:rPr>
      </w:pPr>
    </w:p>
    <w:p w14:paraId="41B4A723" w14:textId="10B34438" w:rsidR="005A049F" w:rsidRDefault="00000000">
      <w:pPr>
        <w:pStyle w:val="21"/>
        <w:spacing w:after="60"/>
        <w:rPr>
          <w:lang w:eastAsia="zh-CN"/>
        </w:rPr>
      </w:pPr>
      <w:r>
        <w:rPr>
          <w:lang w:eastAsia="zh-CN"/>
        </w:rPr>
        <w:t>9.</w:t>
      </w:r>
      <w:r w:rsidR="00D32DB6">
        <w:rPr>
          <w:rFonts w:eastAsia="宋体" w:hint="eastAsia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轻量意图识别与路由</w:t>
      </w:r>
    </w:p>
    <w:p w14:paraId="4A7CD10A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系统会识别三类信息。第一类是语言，即问题主要使用中文还是英文；第二类是课程主题，包括操作系统、计算机网络、数据结构和人工智能；第三类是问法，目前区分定义、列举和比较。识别结果用于缩小检索范围或调整上下文组织方式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3742"/>
      </w:tblGrid>
      <w:tr w:rsidR="005A049F" w14:paraId="54B5860C" w14:textId="77777777">
        <w:trPr>
          <w:cantSplit/>
          <w:tblHeader/>
        </w:trPr>
        <w:tc>
          <w:tcPr>
            <w:tcW w:w="3402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C58FB" w14:textId="77777777" w:rsidR="005A049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用户问题</w:t>
            </w:r>
            <w:proofErr w:type="spellEnd"/>
          </w:p>
        </w:tc>
        <w:tc>
          <w:tcPr>
            <w:tcW w:w="283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E61B0" w14:textId="77777777" w:rsidR="005A049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识别结果</w:t>
            </w:r>
          </w:p>
        </w:tc>
        <w:tc>
          <w:tcPr>
            <w:tcW w:w="3742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661DF" w14:textId="77777777" w:rsidR="005A049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对后续处理的影响</w:t>
            </w:r>
          </w:p>
        </w:tc>
      </w:tr>
      <w:tr w:rsidR="005A049F" w14:paraId="5E7D748A" w14:textId="77777777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452B3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什么是虚拟内存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57CCA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操作系统；定义题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0A1B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优先检索操作系统资料，并突出定义片段</w:t>
            </w:r>
          </w:p>
        </w:tc>
      </w:tr>
      <w:tr w:rsidR="005A049F" w14:paraId="03ED5022" w14:textId="77777777">
        <w:trPr>
          <w:cantSplit/>
        </w:trPr>
        <w:tc>
          <w:tcPr>
            <w:tcW w:w="340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BDF5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TCP 和 UDP </w:t>
            </w:r>
            <w:proofErr w:type="spellStart"/>
            <w:r>
              <w:rPr>
                <w:sz w:val="18"/>
              </w:rPr>
              <w:t>有什么区别</w:t>
            </w:r>
            <w:proofErr w:type="spellEnd"/>
          </w:p>
        </w:tc>
        <w:tc>
          <w:tcPr>
            <w:tcW w:w="283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2217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计算机网络；比较题</w:t>
            </w:r>
          </w:p>
        </w:tc>
        <w:tc>
          <w:tcPr>
            <w:tcW w:w="374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8AE24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检索网络资料，并保留能够覆盖比较双方的 Parent</w:t>
            </w:r>
          </w:p>
        </w:tc>
      </w:tr>
      <w:tr w:rsidR="005A049F" w14:paraId="439E3D60" w14:textId="77777777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7CC8B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二叉树有哪些遍历方式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EC013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数据结构；列举题</w:t>
            </w:r>
            <w:proofErr w:type="spellEnd"/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B48A1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检索数据结构资料，重视多个要点是否齐全</w:t>
            </w:r>
          </w:p>
        </w:tc>
      </w:tr>
      <w:tr w:rsidR="005A049F" w14:paraId="218DD58F" w14:textId="77777777">
        <w:trPr>
          <w:cantSplit/>
        </w:trPr>
        <w:tc>
          <w:tcPr>
            <w:tcW w:w="340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57381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Transformer </w:t>
            </w:r>
            <w:proofErr w:type="spellStart"/>
            <w:r>
              <w:rPr>
                <w:sz w:val="18"/>
              </w:rPr>
              <w:t>为什么需要注意力机制</w:t>
            </w:r>
            <w:proofErr w:type="spellEnd"/>
          </w:p>
        </w:tc>
        <w:tc>
          <w:tcPr>
            <w:tcW w:w="283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CD75B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人工智能；解释类问题</w:t>
            </w:r>
          </w:p>
        </w:tc>
        <w:tc>
          <w:tcPr>
            <w:tcW w:w="3742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EA071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路由到 AI 资料，不启用课程资料的基线补位</w:t>
            </w:r>
          </w:p>
        </w:tc>
      </w:tr>
    </w:tbl>
    <w:p w14:paraId="5946A5DD" w14:textId="77777777" w:rsidR="005A049F" w:rsidRDefault="005A049F">
      <w:pPr>
        <w:spacing w:after="60"/>
        <w:rPr>
          <w:rFonts w:hint="eastAsia"/>
          <w:lang w:eastAsia="zh-CN"/>
        </w:rPr>
      </w:pPr>
    </w:p>
    <w:p w14:paraId="0656041A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当前课程主题和问题类型主要通过关键词规则判断，不是经过训练的意图分类模型。规则无法确定主题时，系统不强制过滤知识库；这比错误地把问题限制到某一门课程更安全。</w:t>
      </w:r>
    </w:p>
    <w:p w14:paraId="2CE813BE" w14:textId="46FFF445" w:rsidR="005A049F" w:rsidRDefault="00000000">
      <w:pPr>
        <w:pStyle w:val="21"/>
        <w:spacing w:after="60"/>
        <w:rPr>
          <w:lang w:eastAsia="zh-CN"/>
        </w:rPr>
      </w:pPr>
      <w:r>
        <w:rPr>
          <w:lang w:eastAsia="zh-CN"/>
        </w:rPr>
        <w:lastRenderedPageBreak/>
        <w:t>9.</w:t>
      </w:r>
      <w:r w:rsidR="00D32DB6">
        <w:rPr>
          <w:rFonts w:eastAsia="宋体" w:hint="eastAsia"/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对话记忆与查询改写</w:t>
      </w:r>
    </w:p>
    <w:p w14:paraId="5E4A1FA3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每个会话保存最近消息和历史摘要。最近 8 条消息直接参与记忆准备，更早的内容被压缩为最多 3000 字符的摘要。系统遇到“它、这个、上述、继续”等指代表达，或者问题过短时，才调用 LLM 把追问改写成可以独立检索的问题。</w:t>
      </w:r>
    </w:p>
    <w:p w14:paraId="5CAC9238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例如上一轮问“什么是虚拟内存”，下一轮只问“它有什么优点”。系统先改写为“虚拟内存有什么优点”，再用改写后的问题检索知识库。对话记忆只帮助理解指代，答案中的事实仍然必须由本轮检索到的资料支持。</w:t>
      </w:r>
    </w:p>
    <w:p w14:paraId="63725EA9" w14:textId="24B16725" w:rsidR="005A049F" w:rsidRDefault="00000000">
      <w:pPr>
        <w:pStyle w:val="21"/>
        <w:spacing w:after="60"/>
        <w:rPr>
          <w:lang w:eastAsia="zh-CN"/>
        </w:rPr>
      </w:pPr>
      <w:r>
        <w:rPr>
          <w:lang w:eastAsia="zh-CN"/>
        </w:rPr>
        <w:t>9.</w:t>
      </w:r>
      <w:r w:rsidR="00D32DB6">
        <w:rPr>
          <w:rFonts w:eastAsia="宋体"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前后端通信与流式生成</w:t>
      </w:r>
    </w:p>
    <w:p w14:paraId="35A65DF3" w14:textId="77777777" w:rsidR="005A049F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提供会话、消息和问答接口，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负责界面与交互。生成答案时，后端通过 SSE 按顺序发送检索阶段、重排阶段、生成文本、引用和完成事件。前端不必等待整个答案生成完毕，可以即时显示文字和左侧 Pipeline 状态。</w:t>
      </w:r>
    </w:p>
    <w:p w14:paraId="4A6F03FA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一次流式响应大致经过：用户提交问题 →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接收请求 → 检索与重排 → SSE 返回进度 → DeepSeek 持续生成文本 → 返回引用与完成事件 → 保存本轮消息。</w:t>
      </w:r>
    </w:p>
    <w:p w14:paraId="1FF8595A" w14:textId="4CC8AF73" w:rsidR="005A049F" w:rsidRDefault="00000000">
      <w:pPr>
        <w:pStyle w:val="21"/>
        <w:spacing w:after="60"/>
        <w:rPr>
          <w:lang w:eastAsia="zh-CN"/>
        </w:rPr>
      </w:pPr>
      <w:r>
        <w:rPr>
          <w:lang w:eastAsia="zh-CN"/>
        </w:rPr>
        <w:t>9.</w:t>
      </w:r>
      <w:r w:rsidR="00D32DB6">
        <w:rPr>
          <w:rFonts w:eastAsia="宋体" w:hint="eastAsia"/>
          <w:lang w:eastAsia="zh-CN"/>
        </w:rPr>
        <w:t>4</w:t>
      </w:r>
      <w:r>
        <w:rPr>
          <w:lang w:eastAsia="zh-CN"/>
        </w:rPr>
        <w:t xml:space="preserve"> </w:t>
      </w:r>
      <w:r>
        <w:rPr>
          <w:lang w:eastAsia="zh-CN"/>
        </w:rPr>
        <w:t>数据持久化与可靠性</w:t>
      </w:r>
    </w:p>
    <w:p w14:paraId="158888C5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SQLite 保存会话、消息、摘要、引用和检索元数据，因此刷新浏览器或重新启动服务后，历史对话仍然存在。数据库启用 WAL 模式，让读取会话和写入生成结果更容易并发执行。</w:t>
      </w:r>
    </w:p>
    <w:p w14:paraId="31F3B473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每次问答还带有唯一 </w:t>
      </w:r>
      <w:proofErr w:type="spellStart"/>
      <w:r>
        <w:rPr>
          <w:lang w:eastAsia="zh-CN"/>
        </w:rPr>
        <w:t>request_id</w:t>
      </w:r>
      <w:proofErr w:type="spellEnd"/>
      <w:r>
        <w:rPr>
          <w:lang w:eastAsia="zh-CN"/>
        </w:rPr>
        <w:t>。后端以它判断一次请求是否已经保存，即使浏览器重试同一个流式请求，也不会重复写入相同消息。这种做法称为幂等控制。</w:t>
      </w:r>
    </w:p>
    <w:p w14:paraId="51A01A3F" w14:textId="6FEEC754" w:rsidR="005A049F" w:rsidRDefault="00000000">
      <w:pPr>
        <w:pStyle w:val="21"/>
        <w:spacing w:after="60"/>
        <w:rPr>
          <w:lang w:eastAsia="zh-CN"/>
        </w:rPr>
      </w:pPr>
      <w:r>
        <w:rPr>
          <w:lang w:eastAsia="zh-CN"/>
        </w:rPr>
        <w:t>9.</w:t>
      </w:r>
      <w:r w:rsidR="00D32DB6">
        <w:rPr>
          <w:rFonts w:eastAsia="宋体"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当前系统没有使用的技术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855"/>
        <w:gridCol w:w="6236"/>
      </w:tblGrid>
      <w:tr w:rsidR="005A049F" w14:paraId="5AFABB64" w14:textId="77777777">
        <w:trPr>
          <w:cantSplit/>
          <w:tblHeader/>
        </w:trPr>
        <w:tc>
          <w:tcPr>
            <w:tcW w:w="3855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BD0F6" w14:textId="77777777" w:rsidR="005A049F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容易产生的误解</w:t>
            </w:r>
            <w:proofErr w:type="spellEnd"/>
          </w:p>
        </w:tc>
        <w:tc>
          <w:tcPr>
            <w:tcW w:w="6236" w:type="dxa"/>
            <w:shd w:val="clear" w:color="auto" w:fill="2948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C1A52" w14:textId="77777777" w:rsidR="005A049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当前项目的实际情况</w:t>
            </w:r>
          </w:p>
        </w:tc>
      </w:tr>
      <w:tr w:rsidR="005A049F" w14:paraId="2E2F3FD5" w14:textId="77777777">
        <w:trPr>
          <w:cantSplit/>
        </w:trPr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3D20E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系统已经是 Agentic RAG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E3E0D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目前没有自主规划、工具选择和多轮反思 Agent；检索流程由固定编排和规则控制</w:t>
            </w:r>
          </w:p>
        </w:tc>
      </w:tr>
      <w:tr w:rsidR="005A049F" w14:paraId="49C405B9" w14:textId="77777777">
        <w:trPr>
          <w:cantSplit/>
        </w:trPr>
        <w:tc>
          <w:tcPr>
            <w:tcW w:w="385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9050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使用 LLM 直接检索全部文档</w:t>
            </w:r>
          </w:p>
        </w:tc>
        <w:tc>
          <w:tcPr>
            <w:tcW w:w="623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D4745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LLM Retrieval </w:t>
            </w:r>
            <w:proofErr w:type="spellStart"/>
            <w:r>
              <w:rPr>
                <w:sz w:val="18"/>
              </w:rPr>
              <w:t>已移除；LLM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主要用于追问改写和答案生成</w:t>
            </w:r>
            <w:proofErr w:type="spellEnd"/>
          </w:p>
        </w:tc>
      </w:tr>
      <w:tr w:rsidR="005A049F" w14:paraId="141371B3" w14:textId="77777777">
        <w:trPr>
          <w:cantSplit/>
        </w:trPr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C5404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使用了完整向量数据库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FCDB5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当前使用</w:t>
            </w:r>
            <w:proofErr w:type="spellEnd"/>
            <w:r>
              <w:rPr>
                <w:sz w:val="18"/>
              </w:rPr>
              <w:t xml:space="preserve"> FAISS </w:t>
            </w:r>
            <w:proofErr w:type="spellStart"/>
            <w:r>
              <w:rPr>
                <w:sz w:val="18"/>
              </w:rPr>
              <w:t>向量检索库，正文与元数据由</w:t>
            </w:r>
            <w:proofErr w:type="spellEnd"/>
            <w:r>
              <w:rPr>
                <w:sz w:val="18"/>
              </w:rPr>
              <w:t xml:space="preserve"> JSON 管理，会话由 SQLite 保存</w:t>
            </w:r>
          </w:p>
        </w:tc>
      </w:tr>
      <w:tr w:rsidR="005A049F" w14:paraId="0C98E125" w14:textId="77777777">
        <w:trPr>
          <w:cantSplit/>
        </w:trPr>
        <w:tc>
          <w:tcPr>
            <w:tcW w:w="3855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D92D4" w14:textId="77777777" w:rsidR="005A049F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Embedding 或生成模型已经微调</w:t>
            </w:r>
          </w:p>
        </w:tc>
        <w:tc>
          <w:tcPr>
            <w:tcW w:w="6236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6AEB3" w14:textId="77777777" w:rsidR="005A049F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当前通过模型对比、分块优化和检索调参提升效果，没有进行模型微调</w:t>
            </w:r>
          </w:p>
        </w:tc>
      </w:tr>
    </w:tbl>
    <w:p w14:paraId="6002134B" w14:textId="77777777" w:rsidR="005A049F" w:rsidRDefault="005A049F">
      <w:pPr>
        <w:spacing w:after="60"/>
        <w:rPr>
          <w:rFonts w:hint="eastAsia"/>
          <w:lang w:eastAsia="zh-CN"/>
        </w:rPr>
      </w:pPr>
    </w:p>
    <w:p w14:paraId="4AAB0FB1" w14:textId="77777777" w:rsidR="005A049F" w:rsidRDefault="00000000">
      <w:pPr>
        <w:rPr>
          <w:rFonts w:hint="eastAsia"/>
          <w:lang w:eastAsia="zh-CN"/>
        </w:rPr>
      </w:pPr>
      <w:r>
        <w:rPr>
          <w:lang w:eastAsia="zh-CN"/>
        </w:rPr>
        <w:t>因此，对这个项目更准确的描述是：它在 Parent Child RAG 之外，还组合了传统信息检索、轻量自然语言处理、对话记忆、流式 Web 服务、数据库可靠性、证据追踪和离线评测技术。</w:t>
      </w:r>
    </w:p>
    <w:p w14:paraId="1F85E546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评价指标怎样理解</w:t>
      </w:r>
    </w:p>
    <w:p w14:paraId="6EB97E73" w14:textId="77777777" w:rsidR="00F05F62" w:rsidRDefault="00000000">
      <w:pPr>
        <w:rPr>
          <w:rFonts w:hint="eastAsia"/>
        </w:rPr>
      </w:pPr>
      <w:r>
        <w:rPr>
          <w:lang w:eastAsia="zh-CN"/>
        </w:rPr>
        <w:t>正式评测统一使用 60 题。</w:t>
      </w:r>
      <w:proofErr w:type="spellStart"/>
      <w:r>
        <w:t>qrels</w:t>
      </w:r>
      <w:proofErr w:type="spellEnd"/>
      <w:r>
        <w:t xml:space="preserve"> </w:t>
      </w:r>
      <w:proofErr w:type="spellStart"/>
      <w:r>
        <w:t>描述每道题与</w:t>
      </w:r>
      <w:proofErr w:type="spellEnd"/>
      <w:r>
        <w:t xml:space="preserve"> Parent </w:t>
      </w:r>
      <w:proofErr w:type="spellStart"/>
      <w:r>
        <w:t>的相关性等级，required</w:t>
      </w:r>
      <w:proofErr w:type="spellEnd"/>
      <w:r>
        <w:t xml:space="preserve"> facts 描述答案必须覆盖的事实及其支持证据。前者评价排序，后者评价交给 LLM 的材料是否足够。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4608"/>
        <w:gridCol w:w="3528"/>
      </w:tblGrid>
      <w:tr w:rsidR="00F05F62" w14:paraId="58B88695" w14:textId="77777777">
        <w:trPr>
          <w:cantSplit/>
          <w:tblHeader/>
        </w:trPr>
        <w:tc>
          <w:tcPr>
            <w:tcW w:w="2232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D3501A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w="460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58E4C7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通俗含义</w:t>
            </w:r>
          </w:p>
        </w:tc>
        <w:tc>
          <w:tcPr>
            <w:tcW w:w="352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17A24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F05F62" w14:paraId="5A3BD875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0FDC5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Recall@K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D84EA1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所有相关证据中，前 K 找回了多少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166C0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检查候选池是否漏证据</w:t>
            </w:r>
          </w:p>
        </w:tc>
      </w:tr>
      <w:tr w:rsidR="00F05F62" w14:paraId="2D6D215E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4EBE10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Success@K</w:t>
            </w:r>
            <w:proofErr w:type="spellEnd"/>
          </w:p>
        </w:tc>
        <w:tc>
          <w:tcPr>
            <w:tcW w:w="4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824082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每题前 K 是否至少命中一个正例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958C43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判断是否存在可用入口</w:t>
            </w:r>
          </w:p>
        </w:tc>
      </w:tr>
      <w:tr w:rsidR="00F05F62" w14:paraId="261D5CC8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EA5D862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MRR@10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6AFB2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第一个相关结果出现得有多靠前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231A89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适合定义题和单入口题</w:t>
            </w:r>
          </w:p>
        </w:tc>
      </w:tr>
      <w:tr w:rsidR="00F05F62" w14:paraId="6357EF4E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7D39C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NDCG@K</w:t>
            </w:r>
          </w:p>
        </w:tc>
        <w:tc>
          <w:tcPr>
            <w:tcW w:w="4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21E47F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相关程度高的结果是否排在更前面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EBB527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评价前部整体排序</w:t>
            </w:r>
          </w:p>
        </w:tc>
      </w:tr>
      <w:tr w:rsidR="00F05F62" w14:paraId="2323F0AC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846D2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Precision@K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65B9D7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前 K 中正例的比例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3B508E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qrels 不完整时只能作为下界</w:t>
            </w:r>
          </w:p>
        </w:tc>
      </w:tr>
      <w:tr w:rsidR="00F05F62" w14:paraId="281795B8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4D4AD0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Fact Coverage</w:t>
            </w:r>
          </w:p>
        </w:tc>
        <w:tc>
          <w:tcPr>
            <w:tcW w:w="4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DFEEEB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答案要求的关键事实覆盖了多少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819928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学习辅助场景的重要答案指标</w:t>
            </w:r>
          </w:p>
        </w:tc>
      </w:tr>
      <w:tr w:rsidR="00F05F62" w14:paraId="3657BA6F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BD788A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Complete Answer Rate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A2ACE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问题要求的要点是否全部具备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9D0479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比至少命中一个正例更严格</w:t>
            </w:r>
          </w:p>
        </w:tc>
      </w:tr>
      <w:tr w:rsidR="00F05F62" w14:paraId="30BD8BEA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E9805D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Citation Correctness</w:t>
            </w:r>
          </w:p>
        </w:tc>
        <w:tc>
          <w:tcPr>
            <w:tcW w:w="4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925214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引用是否真正支持对应结论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07AC3F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保证可追溯</w:t>
            </w:r>
          </w:p>
        </w:tc>
      </w:tr>
      <w:tr w:rsidR="00F05F62" w14:paraId="4F48A297" w14:textId="77777777">
        <w:trPr>
          <w:cantSplit/>
        </w:trPr>
        <w:tc>
          <w:tcPr>
            <w:tcW w:w="223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2AD631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Unsupported Claims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BFC72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回答中有多少说法没有材料支持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847A31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约束幻觉和越界</w:t>
            </w:r>
          </w:p>
        </w:tc>
      </w:tr>
      <w:tr w:rsidR="00F05F62" w14:paraId="086CF727" w14:textId="77777777">
        <w:trPr>
          <w:cantSplit/>
        </w:trPr>
        <w:tc>
          <w:tcPr>
            <w:tcW w:w="223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0925C1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Latency tokens redundancy</w:t>
            </w:r>
          </w:p>
        </w:tc>
        <w:tc>
          <w:tcPr>
            <w:tcW w:w="4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9E4958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速度、输入成本和重复上下文</w:t>
            </w:r>
          </w:p>
        </w:tc>
        <w:tc>
          <w:tcPr>
            <w:tcW w:w="35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14969C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质量过门槛后的效率约束</w:t>
            </w:r>
          </w:p>
        </w:tc>
      </w:tr>
    </w:tbl>
    <w:p w14:paraId="57525B8C" w14:textId="77777777" w:rsidR="00F05F62" w:rsidRDefault="00F05F62">
      <w:pPr>
        <w:spacing w:after="0"/>
        <w:rPr>
          <w:rFonts w:hint="eastAsia"/>
          <w:lang w:eastAsia="zh-CN"/>
        </w:rPr>
      </w:pPr>
    </w:p>
    <w:p w14:paraId="0D8EF589" w14:textId="77777777" w:rsidR="00F05F62" w:rsidRDefault="00000000">
      <w:pPr>
        <w:pStyle w:val="21"/>
      </w:pPr>
      <w:r>
        <w:t xml:space="preserve">10.1 60 </w:t>
      </w:r>
      <w:r>
        <w:t>题正式评测结果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05F62" w14:paraId="5BFFDBC9" w14:textId="77777777">
        <w:trPr>
          <w:cantSplit/>
          <w:tblHeader/>
        </w:trPr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06E3CE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MRR@10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23ED65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NDCG@5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D57165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NDCG@10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0172A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Recall@5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98697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Success@1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512597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Success@5</w:t>
            </w:r>
          </w:p>
        </w:tc>
      </w:tr>
      <w:tr w:rsidR="00F05F62" w14:paraId="172C35D5" w14:textId="77777777">
        <w:trPr>
          <w:cantSplit/>
        </w:trPr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9FA40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0.9611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464A3F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0.7639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F32B8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0.6467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2D89A9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0.3067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AAFDC4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0.9333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7A1D9C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1.0000</w:t>
            </w:r>
          </w:p>
        </w:tc>
      </w:tr>
    </w:tbl>
    <w:p w14:paraId="1619E926" w14:textId="77777777" w:rsidR="00F05F62" w:rsidRDefault="00F05F62">
      <w:pPr>
        <w:spacing w:after="0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05F62" w14:paraId="0C290969" w14:textId="77777777">
        <w:trPr>
          <w:cantSplit/>
          <w:tblHeader/>
        </w:trPr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B12163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lastRenderedPageBreak/>
              <w:t>Top 3 事实覆盖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EA494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3 完整率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A098C1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5 事实覆盖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B505F3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5 完整率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560B8E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6 事实覆盖</w:t>
            </w:r>
          </w:p>
        </w:tc>
        <w:tc>
          <w:tcPr>
            <w:tcW w:w="16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A2A1E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Top 6 完整率</w:t>
            </w:r>
          </w:p>
        </w:tc>
      </w:tr>
      <w:tr w:rsidR="00F05F62" w14:paraId="47946FDA" w14:textId="77777777">
        <w:trPr>
          <w:cantSplit/>
        </w:trPr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D5ABE5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0.7512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D45B89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0.4500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6C8868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0.8583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5DCB51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0.5667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1B1B7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0.8987</w:t>
            </w:r>
          </w:p>
        </w:tc>
        <w:tc>
          <w:tcPr>
            <w:tcW w:w="16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DF9EA0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0.7000</w:t>
            </w:r>
          </w:p>
        </w:tc>
      </w:tr>
    </w:tbl>
    <w:p w14:paraId="2493DF74" w14:textId="77777777" w:rsidR="00F05F62" w:rsidRDefault="00F05F62">
      <w:pPr>
        <w:spacing w:after="0"/>
        <w:rPr>
          <w:rFonts w:hint="eastAsia"/>
        </w:rPr>
      </w:pPr>
    </w:p>
    <w:p w14:paraId="57F03623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Success@5=1 表示每道正式评测题的前 5 条结果中至少有一个相关 Parent；它不表示答案已经完整。Top 6 完整率 0.7000 表示 70% 的题在前 6 个上下文中覆盖了全部必需事实。</w:t>
      </w:r>
    </w:p>
    <w:p w14:paraId="3559C41E" w14:textId="77777777" w:rsidR="00F05F62" w:rsidRDefault="00000000">
      <w:pPr>
        <w:rPr>
          <w:rFonts w:hint="eastAsia"/>
        </w:rPr>
      </w:pPr>
      <w:r>
        <w:rPr>
          <w:b/>
        </w:rPr>
        <w:t>指标优先级：</w:t>
      </w:r>
      <w:r>
        <w:t>先检查答案正确性、事实覆盖、完整率、引用正确性和无材料断言；Recall 与 Success 用于定位检索漏失；MRR 与 NDCG 用于比较排序；延迟、token 和冗余用于质量达标后的成本优化。</w:t>
      </w:r>
    </w:p>
    <w:p w14:paraId="4FC57FD9" w14:textId="77777777" w:rsidR="00F05F62" w:rsidRDefault="00000000">
      <w:pPr>
        <w:pStyle w:val="1"/>
      </w:pPr>
      <w:r>
        <w:t xml:space="preserve">11 </w:t>
      </w:r>
      <w:r>
        <w:t>参数账本与确定方法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1"/>
        <w:gridCol w:w="1937"/>
        <w:gridCol w:w="4944"/>
        <w:gridCol w:w="1434"/>
      </w:tblGrid>
      <w:tr w:rsidR="00F05F62" w14:paraId="4B5B1812" w14:textId="77777777">
        <w:trPr>
          <w:cantSplit/>
          <w:tblHeader/>
        </w:trPr>
        <w:tc>
          <w:tcPr>
            <w:tcW w:w="208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6C69693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参数</w:t>
            </w:r>
          </w:p>
        </w:tc>
        <w:tc>
          <w:tcPr>
            <w:tcW w:w="1944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8B711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生效值</w:t>
            </w:r>
          </w:p>
        </w:tc>
        <w:tc>
          <w:tcPr>
            <w:tcW w:w="4968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7DC06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确定方法</w:t>
            </w:r>
          </w:p>
        </w:tc>
        <w:tc>
          <w:tcPr>
            <w:tcW w:w="144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64B8C8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证据等级</w:t>
            </w:r>
          </w:p>
        </w:tc>
      </w:tr>
      <w:tr w:rsidR="00F05F62" w14:paraId="7CF4892F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B73C4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课程 Child overlap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0909CE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205 / 50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DF2DD9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语料与模型容量推导 21 组候选，再做检索和答案级验证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AEE8F1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实验选择</w:t>
            </w:r>
          </w:p>
        </w:tc>
      </w:tr>
      <w:tr w:rsidR="00F05F62" w14:paraId="17FC6C95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C3FC320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另一类材料 Child overlap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52D8C3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70 / 15</w:t>
            </w:r>
          </w:p>
        </w:tc>
        <w:tc>
          <w:tcPr>
            <w:tcW w:w="496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6857BE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元数据前缀 P95、MiniLM 输入容量和句子分布推导，再做回归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FAFE5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推导与回归</w:t>
            </w:r>
          </w:p>
        </w:tc>
      </w:tr>
      <w:tr w:rsidR="00F05F62" w14:paraId="43A437B7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DE583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min tokens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EADF6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30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A89D081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段落 P75 约为 29，避免过短碎片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410CD63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统计推导</w:t>
            </w:r>
          </w:p>
        </w:tc>
      </w:tr>
      <w:tr w:rsidR="00F05F62" w14:paraId="6910B4D5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DFA3EE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Dense BM25 RRF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44CBC9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75 / 50 / 20</w:t>
            </w:r>
          </w:p>
        </w:tc>
        <w:tc>
          <w:tcPr>
            <w:tcW w:w="496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EEC23C2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45 组筛选，以 Recall 门槛和 NDCG 比较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4248BB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实验选择</w:t>
            </w:r>
          </w:p>
        </w:tc>
      </w:tr>
      <w:tr w:rsidR="00F05F62" w14:paraId="2AA55A81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0F648E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Dense BM25 权重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358045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 / 1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2AA3998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0.5、1.0、1.5 对比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7704F7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实验选择</w:t>
            </w:r>
          </w:p>
        </w:tc>
      </w:tr>
      <w:tr w:rsidR="00F05F62" w14:paraId="03A520BB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8DCB6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BGE 候选数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EC1CFC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50</w:t>
            </w:r>
          </w:p>
        </w:tc>
        <w:tc>
          <w:tcPr>
            <w:tcW w:w="496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4D6542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可接受的计算边界，参与回归但未独立穷举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32459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工程参数</w:t>
            </w:r>
          </w:p>
        </w:tc>
      </w:tr>
      <w:tr w:rsidR="00F05F62" w14:paraId="1756A97D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0E55C1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Parent RRF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A0B5E2A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k=20，权重 1 / 1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128298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与 max、top2 mean、parent rerank 等策略比较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CCE09B1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实验选择</w:t>
            </w:r>
          </w:p>
        </w:tc>
      </w:tr>
      <w:tr w:rsidR="00F05F62" w14:paraId="51C2D9CC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2B0E03F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Parent 重排候选数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97C7C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20</w:t>
            </w:r>
          </w:p>
        </w:tc>
        <w:tc>
          <w:tcPr>
            <w:tcW w:w="496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7D8C124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延迟与质量折中并做回归，未独立穷举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176485D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工程参数</w:t>
            </w:r>
          </w:p>
        </w:tc>
      </w:tr>
      <w:tr w:rsidR="00F05F62" w14:paraId="240009E2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B2A41E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最终 Top K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2FDA44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默认 5，复杂题验证 6，上限 10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D5533F" w14:textId="77777777" w:rsidR="00F05F62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事实覆盖和成本共同决定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E76AFC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分层策略</w:t>
            </w:r>
          </w:p>
        </w:tc>
      </w:tr>
      <w:tr w:rsidR="00F05F62" w14:paraId="162AB583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087EFC1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字符上限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A0591FB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16000</w:t>
            </w:r>
          </w:p>
        </w:tc>
        <w:tc>
          <w:tcPr>
            <w:tcW w:w="496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2BE465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代码级安全上限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89D50A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工程约束</w:t>
            </w:r>
          </w:p>
        </w:tc>
      </w:tr>
      <w:tr w:rsidR="00F05F62" w14:paraId="21F8C492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821C9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token 预算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D8F709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6000 预留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2DF69C9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尚未接入在线裁剪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EA1372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未生效配置</w:t>
            </w:r>
          </w:p>
        </w:tc>
      </w:tr>
      <w:tr w:rsidR="00F05F62" w14:paraId="70FA5D42" w14:textId="77777777">
        <w:trPr>
          <w:cantSplit/>
        </w:trPr>
        <w:tc>
          <w:tcPr>
            <w:tcW w:w="20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99EBCE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会话记忆</w:t>
            </w:r>
          </w:p>
        </w:tc>
        <w:tc>
          <w:tcPr>
            <w:tcW w:w="19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EF824B7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最近 8 条，摘要 3000 字符</w:t>
            </w:r>
          </w:p>
        </w:tc>
        <w:tc>
          <w:tcPr>
            <w:tcW w:w="496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A54305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信息保留、延迟和上下文成本折中，已做功能回归</w:t>
            </w:r>
          </w:p>
        </w:tc>
        <w:tc>
          <w:tcPr>
            <w:tcW w:w="14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08D5AE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工程参数</w:t>
            </w:r>
          </w:p>
        </w:tc>
      </w:tr>
      <w:tr w:rsidR="00F05F62" w14:paraId="060E28EA" w14:textId="77777777">
        <w:trPr>
          <w:cantSplit/>
        </w:trPr>
        <w:tc>
          <w:tcPr>
            <w:tcW w:w="20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D8AB9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5"/>
              </w:rPr>
              <w:t>生成温度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63C3240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</w:t>
            </w:r>
          </w:p>
        </w:tc>
        <w:tc>
          <w:tcPr>
            <w:tcW w:w="496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E608C08" w14:textId="77777777" w:rsidR="00F05F62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低随机性以提高回答稳定性，未独立调优</w:t>
            </w:r>
          </w:p>
        </w:tc>
        <w:tc>
          <w:tcPr>
            <w:tcW w:w="14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8E8CD0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工程参数</w:t>
            </w:r>
          </w:p>
        </w:tc>
      </w:tr>
    </w:tbl>
    <w:p w14:paraId="6844424B" w14:textId="77777777" w:rsidR="00F05F62" w:rsidRDefault="00F05F62">
      <w:pPr>
        <w:spacing w:after="0"/>
        <w:rPr>
          <w:rFonts w:hint="eastAsia"/>
        </w:rPr>
      </w:pPr>
    </w:p>
    <w:p w14:paraId="1DB0144F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实验选择表示该值在已定义候选空间和评测集上表现合适；工程参数表示它主要由成本或实现边界确定。两者不能混为“数学上的全局最优”。</w:t>
      </w:r>
    </w:p>
    <w:p w14:paraId="0707E51B" w14:textId="77777777" w:rsidR="00F05F6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学习和修改这个项目的顺序</w:t>
      </w:r>
    </w:p>
    <w:p w14:paraId="54ECFE72" w14:textId="77777777" w:rsidR="00F05F62" w:rsidRDefault="00000000">
      <w:pPr>
        <w:ind w:left="374" w:hanging="230"/>
        <w:rPr>
          <w:rFonts w:hint="eastAsia"/>
        </w:rPr>
      </w:pPr>
      <w:r>
        <w:t>1. 先读 config/retrieval.json 和 config/parent_child.json，记住系统真正生效的参数。</w:t>
      </w:r>
    </w:p>
    <w:p w14:paraId="22EA39C0" w14:textId="77777777" w:rsidR="00F05F62" w:rsidRDefault="00000000">
      <w:pPr>
        <w:ind w:left="374" w:hanging="230"/>
        <w:rPr>
          <w:rFonts w:hint="eastAsia"/>
        </w:rPr>
      </w:pPr>
      <w:r>
        <w:t>2. 沿 start.py、web_ui/main.py、rag_service.py 阅读一次请求的调用链。</w:t>
      </w:r>
    </w:p>
    <w:p w14:paraId="0EB64887" w14:textId="77777777" w:rsidR="00F05F62" w:rsidRDefault="00000000">
      <w:pPr>
        <w:ind w:left="374" w:hanging="230"/>
        <w:rPr>
          <w:rFonts w:hint="eastAsia"/>
        </w:rPr>
      </w:pPr>
      <w:r>
        <w:t>3. 再读 parent_child_retrieval.py 和 context_assembly.py，理解 Child 命中如何变成 Parent 上下文。</w:t>
      </w:r>
    </w:p>
    <w:p w14:paraId="02092B5A" w14:textId="77777777" w:rsidR="00F05F62" w:rsidRDefault="00000000">
      <w:pPr>
        <w:ind w:left="374" w:hanging="230"/>
        <w:rPr>
          <w:rFonts w:hint="eastAsia"/>
        </w:rPr>
      </w:pPr>
      <w:r>
        <w:t>4. 结合一条真实问题观察前端 Pipeline 状态、检索结果、引用和会话落库。</w:t>
      </w:r>
    </w:p>
    <w:p w14:paraId="34D0DA09" w14:textId="77777777" w:rsidR="00F05F62" w:rsidRDefault="00000000">
      <w:pPr>
        <w:ind w:left="374" w:hanging="230"/>
        <w:rPr>
          <w:rFonts w:hint="eastAsia"/>
        </w:rPr>
      </w:pPr>
      <w:r>
        <w:t>5. 最后阅读 scripts/experiment 下的评测程序，确认指标如何从 qrels 和 required facts 计算。</w:t>
      </w:r>
    </w:p>
    <w:p w14:paraId="4B4969E8" w14:textId="77777777" w:rsidR="00F05F62" w:rsidRDefault="00000000">
      <w:pPr>
        <w:pStyle w:val="21"/>
      </w:pPr>
      <w:r>
        <w:t xml:space="preserve">12.1 </w:t>
      </w:r>
      <w:r>
        <w:t>修改参数时必须保持可比</w:t>
      </w:r>
    </w:p>
    <w:p w14:paraId="5A70C392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一次只改变一组有明确关系的参数，并记录配置。</w:t>
      </w:r>
    </w:p>
    <w:p w14:paraId="330B8D29" w14:textId="77777777" w:rsidR="00F05F62" w:rsidRDefault="00000000">
      <w:pPr>
        <w:pStyle w:val="a0"/>
        <w:ind w:left="317" w:hanging="173"/>
        <w:rPr>
          <w:rFonts w:hint="eastAsia"/>
        </w:rPr>
      </w:pPr>
      <w:r>
        <w:t>改变 Chunk 长度或 overlap 后必须重新生成 Child 和向量索引。</w:t>
      </w:r>
    </w:p>
    <w:p w14:paraId="5D331E8E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保持 60 题正式评测集、Parent、评价脚本和其他检索设置不变。</w:t>
      </w:r>
    </w:p>
    <w:p w14:paraId="0D28246D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先看召回和排序，再看事实覆盖、完整率、引用、上下文长度与延迟。</w:t>
      </w:r>
    </w:p>
    <w:p w14:paraId="580A2038" w14:textId="77777777" w:rsidR="00F05F62" w:rsidRDefault="00000000">
      <w:pPr>
        <w:pStyle w:val="a0"/>
        <w:ind w:left="317" w:hanging="173"/>
        <w:rPr>
          <w:rFonts w:hint="eastAsia"/>
          <w:lang w:eastAsia="zh-CN"/>
        </w:rPr>
      </w:pPr>
      <w:r>
        <w:rPr>
          <w:lang w:eastAsia="zh-CN"/>
        </w:rPr>
        <w:t>只有质量门槛全部通过，才能因为 token 更少或速度更快而选择某个配置。</w:t>
      </w:r>
    </w:p>
    <w:p w14:paraId="1782EE25" w14:textId="77777777" w:rsidR="00F05F62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12.2 </w:t>
      </w:r>
      <w:r>
        <w:rPr>
          <w:lang w:eastAsia="zh-CN"/>
        </w:rPr>
        <w:t>启动与基础检查</w:t>
      </w:r>
    </w:p>
    <w:p w14:paraId="14F6C734" w14:textId="77777777" w:rsidR="00F05F62" w:rsidRDefault="00000000">
      <w:pPr>
        <w:rPr>
          <w:rFonts w:hint="eastAsia"/>
          <w:lang w:eastAsia="zh-CN"/>
        </w:rPr>
      </w:pPr>
      <w:r>
        <w:rPr>
          <w:lang w:eastAsia="zh-CN"/>
        </w:rPr>
        <w:t>在 PowerShell 中进入项目目录，先确认环境变量存在，再一键启动：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0"/>
        <w:gridCol w:w="7056"/>
      </w:tblGrid>
      <w:tr w:rsidR="00F05F62" w14:paraId="42C3CDAA" w14:textId="77777777">
        <w:trPr>
          <w:cantSplit/>
          <w:tblHeader/>
        </w:trPr>
        <w:tc>
          <w:tcPr>
            <w:tcW w:w="3240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A44CD7C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w="7056" w:type="dxa"/>
            <w:shd w:val="clear" w:color="auto" w:fill="294B6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8C05B6" w14:textId="77777777" w:rsidR="00F05F62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命令</w:t>
            </w:r>
          </w:p>
        </w:tc>
      </w:tr>
      <w:tr w:rsidR="00F05F62" w14:paraId="3CC7C908" w14:textId="77777777">
        <w:trPr>
          <w:cantSplit/>
        </w:trPr>
        <w:tc>
          <w:tcPr>
            <w:tcW w:w="32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B5D596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确认 API Key 已设置</w:t>
            </w:r>
          </w:p>
        </w:tc>
        <w:tc>
          <w:tcPr>
            <w:tcW w:w="70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CFCBBD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Test-Path Env:DEEPSEEK_API_KEY</w:t>
            </w:r>
          </w:p>
        </w:tc>
      </w:tr>
      <w:tr w:rsidR="00F05F62" w14:paraId="6370B7D3" w14:textId="77777777">
        <w:trPr>
          <w:cantSplit/>
        </w:trPr>
        <w:tc>
          <w:tcPr>
            <w:tcW w:w="32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7781AA9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只检查 Key 长度</w:t>
            </w:r>
          </w:p>
        </w:tc>
        <w:tc>
          <w:tcPr>
            <w:tcW w:w="705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5A3AEAB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(Get-Item Env:DEEPSEEK_API_KEY).Value.Length</w:t>
            </w:r>
          </w:p>
        </w:tc>
      </w:tr>
      <w:tr w:rsidR="00F05F62" w14:paraId="3AE7C0D9" w14:textId="77777777">
        <w:trPr>
          <w:cantSplit/>
        </w:trPr>
        <w:tc>
          <w:tcPr>
            <w:tcW w:w="32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649147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进入项目</w:t>
            </w:r>
          </w:p>
        </w:tc>
        <w:tc>
          <w:tcPr>
            <w:tcW w:w="70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A2C18A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Set-Location E:\RAG</w:t>
            </w:r>
          </w:p>
        </w:tc>
      </w:tr>
      <w:tr w:rsidR="00F05F62" w14:paraId="53FBF1C8" w14:textId="77777777">
        <w:trPr>
          <w:cantSplit/>
        </w:trPr>
        <w:tc>
          <w:tcPr>
            <w:tcW w:w="324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7DE061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同时启动前后端</w:t>
            </w:r>
          </w:p>
        </w:tc>
        <w:tc>
          <w:tcPr>
            <w:tcW w:w="7056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9CA893" w14:textId="77777777" w:rsidR="00F05F62" w:rsidRDefault="00000000" w:rsidP="00E7396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python .\start.py</w:t>
            </w:r>
          </w:p>
        </w:tc>
      </w:tr>
      <w:tr w:rsidR="00F05F62" w14:paraId="6666F0ED" w14:textId="77777777">
        <w:trPr>
          <w:cantSplit/>
        </w:trPr>
        <w:tc>
          <w:tcPr>
            <w:tcW w:w="324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777275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运行测试</w:t>
            </w:r>
          </w:p>
        </w:tc>
        <w:tc>
          <w:tcPr>
            <w:tcW w:w="7056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86E9C18" w14:textId="77777777" w:rsidR="00F05F62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python -m pytest -q</w:t>
            </w:r>
          </w:p>
        </w:tc>
      </w:tr>
    </w:tbl>
    <w:p w14:paraId="16359462" w14:textId="77777777" w:rsidR="00F05F62" w:rsidRDefault="00F05F62">
      <w:pPr>
        <w:spacing w:after="0"/>
        <w:rPr>
          <w:rFonts w:hint="eastAsia"/>
        </w:rPr>
      </w:pPr>
    </w:p>
    <w:p w14:paraId="208A36BD" w14:textId="77777777" w:rsidR="00F05F62" w:rsidRDefault="00000000">
      <w:pPr>
        <w:pStyle w:val="Guidenote"/>
        <w:rPr>
          <w:rFonts w:hint="eastAsia"/>
        </w:rPr>
      </w:pPr>
      <w:r>
        <w:rPr>
          <w:color w:val="171717"/>
          <w:sz w:val="21"/>
          <w:lang w:eastAsia="zh-CN"/>
        </w:rPr>
        <w:t>启动后，前端通常位于 http://localhost:8501，后端健康检查位于 http://127.0.0.1:8000/api/health。</w:t>
      </w:r>
      <w:r>
        <w:rPr>
          <w:color w:val="171717"/>
          <w:sz w:val="21"/>
        </w:rPr>
        <w:t>按 Ctrl C 可以同时关闭两个服务。</w:t>
      </w:r>
    </w:p>
    <w:sectPr w:rsidR="00F05F62" w:rsidSect="00034616">
      <w:headerReference w:type="default" r:id="rId8"/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79C3" w14:textId="77777777" w:rsidR="0044454C" w:rsidRDefault="004445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F77B52" w14:textId="77777777" w:rsidR="0044454C" w:rsidRDefault="004445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7D28" w14:textId="77777777" w:rsidR="00F05F62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B5753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889D" w14:textId="77777777" w:rsidR="0044454C" w:rsidRDefault="004445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7CBE51" w14:textId="77777777" w:rsidR="0044454C" w:rsidRDefault="004445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56E2" w14:textId="77777777" w:rsidR="00F05F62" w:rsidRDefault="00000000">
    <w:pPr>
      <w:pStyle w:val="a5"/>
      <w:jc w:val="right"/>
      <w:rPr>
        <w:rFonts w:hint="eastAsia"/>
        <w:lang w:eastAsia="zh-CN"/>
      </w:rPr>
    </w:pPr>
    <w:r>
      <w:rPr>
        <w:color w:val="8A969F"/>
        <w:sz w:val="16"/>
        <w:lang w:eastAsia="zh-CN"/>
      </w:rPr>
      <w:t>RAG 系统项目学习指南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882464">
    <w:abstractNumId w:val="8"/>
  </w:num>
  <w:num w:numId="2" w16cid:durableId="831406747">
    <w:abstractNumId w:val="6"/>
  </w:num>
  <w:num w:numId="3" w16cid:durableId="1526988998">
    <w:abstractNumId w:val="5"/>
  </w:num>
  <w:num w:numId="4" w16cid:durableId="1748915371">
    <w:abstractNumId w:val="4"/>
  </w:num>
  <w:num w:numId="5" w16cid:durableId="486168430">
    <w:abstractNumId w:val="7"/>
  </w:num>
  <w:num w:numId="6" w16cid:durableId="2025209376">
    <w:abstractNumId w:val="3"/>
  </w:num>
  <w:num w:numId="7" w16cid:durableId="1804468875">
    <w:abstractNumId w:val="2"/>
  </w:num>
  <w:num w:numId="8" w16cid:durableId="626007926">
    <w:abstractNumId w:val="1"/>
  </w:num>
  <w:num w:numId="9" w16cid:durableId="160996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59D"/>
    <w:rsid w:val="00187558"/>
    <w:rsid w:val="0029639D"/>
    <w:rsid w:val="002A473F"/>
    <w:rsid w:val="00313F9C"/>
    <w:rsid w:val="00326F90"/>
    <w:rsid w:val="00340468"/>
    <w:rsid w:val="0044454C"/>
    <w:rsid w:val="005169F0"/>
    <w:rsid w:val="00543037"/>
    <w:rsid w:val="005A049F"/>
    <w:rsid w:val="005A3217"/>
    <w:rsid w:val="006B18E1"/>
    <w:rsid w:val="007A673C"/>
    <w:rsid w:val="008B7791"/>
    <w:rsid w:val="0098653E"/>
    <w:rsid w:val="009E5D83"/>
    <w:rsid w:val="00AA1D8D"/>
    <w:rsid w:val="00B47730"/>
    <w:rsid w:val="00B57534"/>
    <w:rsid w:val="00CB0664"/>
    <w:rsid w:val="00CC143F"/>
    <w:rsid w:val="00D32DB6"/>
    <w:rsid w:val="00D35185"/>
    <w:rsid w:val="00D83FFA"/>
    <w:rsid w:val="00DC67DB"/>
    <w:rsid w:val="00E623C4"/>
    <w:rsid w:val="00E73960"/>
    <w:rsid w:val="00F05F62"/>
    <w:rsid w:val="00F45680"/>
    <w:rsid w:val="00FC693F"/>
    <w:rsid w:val="00FF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9DEC9B"/>
  <w14:defaultImageDpi w14:val="300"/>
  <w15:docId w15:val="{8AF970A7-6248-43A0-891C-48340002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color w:val="17171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ote">
    <w:name w:val="Guide note"/>
    <w:pPr>
      <w:spacing w:after="100" w:line="300" w:lineRule="auto"/>
    </w:pPr>
    <w:rPr>
      <w:rFonts w:ascii="微软雅黑" w:eastAsia="微软雅黑" w:hAnsi="微软雅黑"/>
      <w:color w:val="66727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5805</Words>
  <Characters>8127</Characters>
  <Application>Microsoft Office Word</Application>
  <DocSecurity>0</DocSecurity>
  <Lines>507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系统项目学习指南</dc:title>
  <dc:subject>框架 设计思路 参数依据与评价方法</dc:subject>
  <dc:creator/>
  <cp:keywords/>
  <dc:description>generated by python-docx</dc:description>
  <cp:lastModifiedBy>zhengyuan wang</cp:lastModifiedBy>
  <cp:revision>19</cp:revision>
  <dcterms:created xsi:type="dcterms:W3CDTF">2013-12-23T23:15:00Z</dcterms:created>
  <dcterms:modified xsi:type="dcterms:W3CDTF">2026-09-15T08:54:00Z</dcterms:modified>
  <cp:category/>
</cp:coreProperties>
</file>