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B53FD" w14:textId="0BA20D2F" w:rsidR="00A822DA" w:rsidRDefault="00A822DA" w:rsidP="00A822DA">
      <w:r>
        <w:rPr>
          <w:rFonts w:hint="eastAsia"/>
        </w:rPr>
        <w:t>灾害预警</w:t>
      </w:r>
      <w:r>
        <w:rPr>
          <w:rFonts w:hint="eastAsia"/>
        </w:rPr>
        <w:t>视图与存储过程设计</w:t>
      </w:r>
    </w:p>
    <w:p w14:paraId="12959783" w14:textId="45979176" w:rsidR="00A822DA" w:rsidRDefault="00A822DA" w:rsidP="00A822DA">
      <w:pPr>
        <w:rPr>
          <w:rFonts w:hint="eastAsia"/>
        </w:rPr>
      </w:pPr>
      <w:r>
        <w:rPr>
          <w:rFonts w:hint="eastAsia"/>
        </w:rPr>
        <w:t>（一）</w:t>
      </w:r>
      <w:r>
        <w:rPr>
          <w:rFonts w:hint="eastAsia"/>
        </w:rPr>
        <w:t>视图设计</w:t>
      </w:r>
    </w:p>
    <w:p w14:paraId="76770A05" w14:textId="33D9B0D2" w:rsidR="00A822DA" w:rsidRDefault="00A822DA" w:rsidP="00A822DA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护林员工作台视图：为护林员直接展示其需要处理的未处理预警清单。</w:t>
      </w:r>
    </w:p>
    <w:p w14:paraId="56BB3C3F" w14:textId="46C9107C" w:rsidR="00A822DA" w:rsidRDefault="00A822DA" w:rsidP="00A822DA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区域预警统计视图：为监管人员提供各区域预警的总数、未处理数、已结案数等聚合统计数据。</w:t>
      </w:r>
    </w:p>
    <w:p w14:paraId="7F67B352" w14:textId="77777777" w:rsidR="00A822DA" w:rsidRDefault="00A822DA" w:rsidP="00A822DA">
      <w:r>
        <w:rPr>
          <w:rFonts w:hint="eastAsia"/>
        </w:rPr>
        <w:t>3.</w:t>
      </w:r>
      <w:r>
        <w:rPr>
          <w:rFonts w:hint="eastAsia"/>
        </w:rPr>
        <w:t>通知情况视图：供管理员监控每条预警关联通知的发送方式、状态及接收人，确保信息送达。</w:t>
      </w:r>
    </w:p>
    <w:p w14:paraId="761382ED" w14:textId="680FCE1C" w:rsidR="00A822DA" w:rsidRDefault="00A822DA" w:rsidP="00A822DA">
      <w:pPr>
        <w:rPr>
          <w:rFonts w:hint="eastAsia"/>
        </w:rPr>
      </w:pPr>
      <w:r>
        <w:rPr>
          <w:rFonts w:hint="eastAsia"/>
        </w:rPr>
        <w:t>（二）</w:t>
      </w:r>
      <w:r>
        <w:rPr>
          <w:rFonts w:hint="eastAsia"/>
        </w:rPr>
        <w:t>存储过程与触发器设计</w:t>
      </w:r>
    </w:p>
    <w:p w14:paraId="45D58D2C" w14:textId="0A293765" w:rsidR="00A822DA" w:rsidRDefault="00A822DA" w:rsidP="00A822DA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预警触发存储过程：封装创建预警记录的核心逻辑。接收规则、区域、监测值等参数，校验后自动生成预警。将业务逻辑集中于数据库端，保证操作一致性与效率。</w:t>
      </w:r>
    </w:p>
    <w:p w14:paraId="328B929D" w14:textId="1D4B5358" w:rsidR="00C20F22" w:rsidRPr="00A822DA" w:rsidRDefault="00A822DA" w:rsidP="00A822DA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通知自动发送触发器：在预警记录插入后自动执行，向相关责任人创建通知记录。实现了预警与通知的强制关联与自动化，确保业务流程连贯，减少人工干预风险。</w:t>
      </w:r>
    </w:p>
    <w:sectPr w:rsidR="00C20F22" w:rsidRPr="00A822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2DA"/>
    <w:rsid w:val="00171B7A"/>
    <w:rsid w:val="00970D11"/>
    <w:rsid w:val="009F6310"/>
    <w:rsid w:val="00A536E9"/>
    <w:rsid w:val="00A822DA"/>
    <w:rsid w:val="00C2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DD930"/>
  <w15:chartTrackingRefBased/>
  <w15:docId w15:val="{542D82E1-4E99-4DE2-9E47-BC6EDB9F3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2DA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rsid w:val="00A822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2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22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22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22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22D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22D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22DA"/>
    <w:pPr>
      <w:keepNext/>
      <w:keepLines/>
      <w:outlineLvl w:val="7"/>
    </w:pPr>
    <w:rPr>
      <w:rFonts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22DA"/>
    <w:pPr>
      <w:keepNext/>
      <w:keepLines/>
      <w:outlineLvl w:val="8"/>
    </w:pPr>
    <w:rPr>
      <w:rFonts w:eastAsiaTheme="majorEastAsia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22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2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2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22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22D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822D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22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22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22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22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2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22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22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22DA"/>
    <w:pPr>
      <w:spacing w:before="160" w:after="160"/>
      <w:jc w:val="center"/>
    </w:pPr>
    <w:rPr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A822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22DA"/>
    <w:pPr>
      <w:ind w:left="720"/>
      <w:contextualSpacing/>
    </w:pPr>
    <w:rPr>
      <w:szCs w:val="22"/>
    </w:rPr>
  </w:style>
  <w:style w:type="character" w:styleId="aa">
    <w:name w:val="Intense Emphasis"/>
    <w:basedOn w:val="a0"/>
    <w:uiPriority w:val="21"/>
    <w:qFormat/>
    <w:rsid w:val="00A822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2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A822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2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150</Words>
  <Characters>159</Characters>
  <Application>Microsoft Office Word</Application>
  <DocSecurity>0</DocSecurity>
  <Lines>12</Lines>
  <Paragraphs>13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琴曼 苏</dc:creator>
  <cp:keywords/>
  <dc:description/>
  <cp:lastModifiedBy>琴曼 苏</cp:lastModifiedBy>
  <cp:revision>1</cp:revision>
  <dcterms:created xsi:type="dcterms:W3CDTF">2025-12-29T02:23:00Z</dcterms:created>
  <dcterms:modified xsi:type="dcterms:W3CDTF">2025-12-29T02:34:00Z</dcterms:modified>
</cp:coreProperties>
</file>