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45DC3" w14:textId="25F369B7" w:rsidR="00CC5E74" w:rsidRPr="00435A46" w:rsidRDefault="00320FE6" w:rsidP="001022EE">
      <w:pPr>
        <w:pStyle w:val="Titel"/>
        <w:rPr>
          <w:rFonts w:cs="Times New Roman"/>
          <w:color w:val="FF0000"/>
        </w:rPr>
      </w:pPr>
      <w:r>
        <w:rPr>
          <w:rFonts w:cs="Times New Roman"/>
          <w:color w:val="FF0000"/>
        </w:rPr>
        <w:t>Is or should sympatric speciation be implemented in the Protracted Birth-Death model? [Better?]</w:t>
      </w:r>
    </w:p>
    <w:p w14:paraId="4B5DF0BC" w14:textId="77777777" w:rsidR="00D405BA" w:rsidRPr="00435A46" w:rsidRDefault="00D405BA" w:rsidP="00D405BA">
      <w:pPr>
        <w:pStyle w:val="Subtitel"/>
        <w:jc w:val="center"/>
        <w:rPr>
          <w:rFonts w:cs="Times New Roman"/>
          <w:i w:val="0"/>
        </w:rPr>
      </w:pPr>
      <w:r w:rsidRPr="00435A46">
        <w:rPr>
          <w:rFonts w:cs="Times New Roman"/>
          <w:i w:val="0"/>
        </w:rPr>
        <w:t xml:space="preserve">Kees W. Wesselink &amp; </w:t>
      </w:r>
      <w:proofErr w:type="spellStart"/>
      <w:r w:rsidRPr="00435A46">
        <w:rPr>
          <w:rFonts w:cs="Times New Roman"/>
          <w:i w:val="0"/>
        </w:rPr>
        <w:t>Richèl</w:t>
      </w:r>
      <w:proofErr w:type="spellEnd"/>
      <w:r w:rsidRPr="00435A46">
        <w:rPr>
          <w:rFonts w:cs="Times New Roman"/>
          <w:i w:val="0"/>
        </w:rPr>
        <w:t xml:space="preserve"> J.C. </w:t>
      </w:r>
      <w:proofErr w:type="spellStart"/>
      <w:r w:rsidRPr="00435A46">
        <w:rPr>
          <w:rFonts w:cs="Times New Roman"/>
          <w:i w:val="0"/>
        </w:rPr>
        <w:t>Bilderbeek</w:t>
      </w:r>
      <w:proofErr w:type="spellEnd"/>
    </w:p>
    <w:p w14:paraId="6DE92F8A" w14:textId="77777777" w:rsidR="00576BA6" w:rsidRPr="00435A46" w:rsidRDefault="00D405BA" w:rsidP="00D56313">
      <w:pPr>
        <w:pStyle w:val="Subtitel"/>
        <w:jc w:val="center"/>
        <w:rPr>
          <w:rFonts w:cs="Times New Roman"/>
          <w:i w:val="0"/>
        </w:rPr>
      </w:pPr>
      <w:r w:rsidRPr="00435A46">
        <w:rPr>
          <w:rFonts w:cs="Times New Roman"/>
          <w:i w:val="0"/>
        </w:rPr>
        <w:t>September 01, 2016</w:t>
      </w:r>
    </w:p>
    <w:p w14:paraId="25D1B9C5" w14:textId="7FBC364B" w:rsidR="00CC5E74" w:rsidRPr="00435A46" w:rsidRDefault="00661E03" w:rsidP="00661E03">
      <w:pPr>
        <w:pStyle w:val="Kop1"/>
      </w:pPr>
      <w:r w:rsidRPr="00435A46">
        <w:t>1.</w:t>
      </w:r>
      <w:r w:rsidRPr="00435A46">
        <w:tab/>
      </w:r>
      <w:r w:rsidR="00CC5E74" w:rsidRPr="00435A46">
        <w:t>Abstract</w:t>
      </w:r>
    </w:p>
    <w:p w14:paraId="7CB203E6" w14:textId="77777777" w:rsidR="00661E03" w:rsidRPr="00435A46" w:rsidRDefault="00661E03" w:rsidP="00661E03"/>
    <w:p w14:paraId="79D07F1F" w14:textId="1B821732" w:rsidR="00CC5E74" w:rsidRPr="00435A46" w:rsidRDefault="00661E03" w:rsidP="00D2649F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Speciation models are used to construct phylogenetic trees. Most of the currently used models, including</w:t>
      </w:r>
      <w:r w:rsidR="00A94574" w:rsidRPr="00435A46">
        <w:rPr>
          <w:rFonts w:ascii="Times New Roman" w:hAnsi="Times New Roman" w:cs="Times New Roman"/>
        </w:rPr>
        <w:t xml:space="preserve"> the protracted birth-death</w:t>
      </w:r>
      <w:r w:rsidRPr="00435A46">
        <w:rPr>
          <w:rFonts w:ascii="Times New Roman" w:hAnsi="Times New Roman" w:cs="Times New Roman"/>
        </w:rPr>
        <w:t xml:space="preserve"> model, lack a</w:t>
      </w:r>
      <w:r w:rsidR="00320FE6">
        <w:rPr>
          <w:rFonts w:ascii="Times New Roman" w:hAnsi="Times New Roman" w:cs="Times New Roman"/>
        </w:rPr>
        <w:t xml:space="preserve"> mechanism. </w:t>
      </w:r>
      <w:r w:rsidRPr="00435A46">
        <w:rPr>
          <w:rFonts w:ascii="Times New Roman" w:hAnsi="Times New Roman" w:cs="Times New Roman"/>
        </w:rPr>
        <w:t xml:space="preserve">The models assume </w:t>
      </w:r>
      <w:r w:rsidR="00A94574" w:rsidRPr="00435A46">
        <w:rPr>
          <w:rFonts w:ascii="Times New Roman" w:hAnsi="Times New Roman" w:cs="Times New Roman"/>
        </w:rPr>
        <w:t>several</w:t>
      </w:r>
      <w:r w:rsidRPr="00435A46">
        <w:rPr>
          <w:rFonts w:ascii="Times New Roman" w:hAnsi="Times New Roman" w:cs="Times New Roman"/>
        </w:rPr>
        <w:t xml:space="preserve"> </w:t>
      </w:r>
      <w:r w:rsidR="003F19D2" w:rsidRPr="00435A46">
        <w:rPr>
          <w:rFonts w:ascii="Times New Roman" w:hAnsi="Times New Roman" w:cs="Times New Roman"/>
        </w:rPr>
        <w:t xml:space="preserve">constant factors </w:t>
      </w:r>
      <w:r w:rsidR="00A94574" w:rsidRPr="00435A46">
        <w:rPr>
          <w:rFonts w:ascii="Times New Roman" w:hAnsi="Times New Roman" w:cs="Times New Roman"/>
        </w:rPr>
        <w:t>to determine if a new lineage should arise or an o</w:t>
      </w:r>
      <w:r w:rsidR="00320FE6">
        <w:rPr>
          <w:rFonts w:ascii="Times New Roman" w:hAnsi="Times New Roman" w:cs="Times New Roman"/>
        </w:rPr>
        <w:t>ld lineage should go extinct. A</w:t>
      </w:r>
      <w:r w:rsidR="00A94574" w:rsidRPr="00435A46">
        <w:rPr>
          <w:rFonts w:ascii="Times New Roman" w:hAnsi="Times New Roman" w:cs="Times New Roman"/>
        </w:rPr>
        <w:t xml:space="preserve"> </w:t>
      </w:r>
      <w:r w:rsidR="00320FE6">
        <w:rPr>
          <w:rFonts w:ascii="Times New Roman" w:hAnsi="Times New Roman" w:cs="Times New Roman"/>
        </w:rPr>
        <w:t>mechanistic</w:t>
      </w:r>
      <w:r w:rsidR="00A94574" w:rsidRPr="00435A46">
        <w:rPr>
          <w:rFonts w:ascii="Times New Roman" w:hAnsi="Times New Roman" w:cs="Times New Roman"/>
        </w:rPr>
        <w:t xml:space="preserve"> based model might give us more realistic phylogenies and answer evolutionary questions better than the currently used (protracted) birth-death model.</w:t>
      </w:r>
    </w:p>
    <w:p w14:paraId="4EA9D02E" w14:textId="77777777" w:rsidR="00277D34" w:rsidRPr="00435A46" w:rsidRDefault="001022EE" w:rsidP="001022EE">
      <w:pPr>
        <w:pStyle w:val="Kop1"/>
        <w:rPr>
          <w:rFonts w:cs="Times New Roman"/>
        </w:rPr>
      </w:pPr>
      <w:r w:rsidRPr="00435A46">
        <w:rPr>
          <w:rFonts w:cs="Times New Roman"/>
        </w:rPr>
        <w:t>2.</w:t>
      </w:r>
      <w:r w:rsidRPr="00435A46">
        <w:rPr>
          <w:rFonts w:cs="Times New Roman"/>
        </w:rPr>
        <w:tab/>
      </w:r>
      <w:r w:rsidR="00CC5E74" w:rsidRPr="00435A46">
        <w:rPr>
          <w:rFonts w:cs="Times New Roman"/>
        </w:rPr>
        <w:t>Introduction</w:t>
      </w:r>
      <w:r w:rsidR="00D2649F" w:rsidRPr="00435A46">
        <w:rPr>
          <w:rFonts w:cs="Times New Roman"/>
        </w:rPr>
        <w:tab/>
      </w:r>
    </w:p>
    <w:p w14:paraId="63A461BB" w14:textId="77777777" w:rsidR="00D2649F" w:rsidRPr="00435A46" w:rsidRDefault="00D2649F" w:rsidP="00D2649F">
      <w:pPr>
        <w:rPr>
          <w:rFonts w:ascii="Times New Roman" w:hAnsi="Times New Roman" w:cs="Times New Roman"/>
        </w:rPr>
      </w:pPr>
    </w:p>
    <w:p w14:paraId="53DDE8B6" w14:textId="4689006A" w:rsidR="00C66078" w:rsidRPr="00435A46" w:rsidRDefault="00C66078" w:rsidP="00C66078">
      <w:pPr>
        <w:pStyle w:val="Kop2"/>
      </w:pPr>
      <w:r w:rsidRPr="00435A46">
        <w:t>2.1</w:t>
      </w:r>
      <w:r w:rsidRPr="00435A46">
        <w:tab/>
        <w:t>(Sympatric) speciation</w:t>
      </w:r>
    </w:p>
    <w:p w14:paraId="49D8752C" w14:textId="691511C9" w:rsidR="00C66078" w:rsidRPr="00435A46" w:rsidRDefault="00C66078" w:rsidP="00C66078">
      <w:pPr>
        <w:pStyle w:val="Kop3"/>
      </w:pPr>
      <w:r w:rsidRPr="00435A46">
        <w:t>2.1.1</w:t>
      </w:r>
      <w:r w:rsidRPr="00435A46">
        <w:tab/>
        <w:t>Speciation</w:t>
      </w:r>
    </w:p>
    <w:p w14:paraId="1013F7C6" w14:textId="77777777" w:rsidR="00C66078" w:rsidRDefault="00C66078" w:rsidP="00C66078"/>
    <w:p w14:paraId="0149337E" w14:textId="125D75CF" w:rsidR="00320FE6" w:rsidRPr="00435A46" w:rsidRDefault="00305ED5" w:rsidP="00C66078">
      <w:r>
        <w:t xml:space="preserve">A lot of research is done on speciation. </w:t>
      </w:r>
    </w:p>
    <w:p w14:paraId="68584853" w14:textId="62AB0467" w:rsidR="00C66078" w:rsidRPr="00435A46" w:rsidRDefault="00C66078" w:rsidP="00C66078">
      <w:r w:rsidRPr="00435A46">
        <w:t xml:space="preserve">According to van </w:t>
      </w:r>
      <w:proofErr w:type="spellStart"/>
      <w:r w:rsidRPr="00435A46">
        <w:t>Doorn</w:t>
      </w:r>
      <w:proofErr w:type="spellEnd"/>
      <w:r w:rsidRPr="00435A46">
        <w:t xml:space="preserve"> [8] there are 6 obstacles </w:t>
      </w:r>
      <w:r w:rsidR="00435A46" w:rsidRPr="00435A46">
        <w:t>to overcome for speciation to occur:</w:t>
      </w:r>
    </w:p>
    <w:p w14:paraId="07F17F10" w14:textId="77777777" w:rsidR="00435A46" w:rsidRPr="00435A46" w:rsidRDefault="00435A46" w:rsidP="00435A4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>The establishment of a disruptive selection regime</w:t>
      </w:r>
    </w:p>
    <w:p w14:paraId="56A42B47" w14:textId="77777777" w:rsidR="00435A46" w:rsidRPr="00435A46" w:rsidRDefault="00435A46" w:rsidP="00435A46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>The maintenance of polymorphism under disruptive selection</w:t>
      </w:r>
    </w:p>
    <w:p w14:paraId="731D31E9" w14:textId="77777777" w:rsidR="00435A46" w:rsidRPr="00435A46" w:rsidRDefault="00435A46" w:rsidP="00435A46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>The evolution of reproductive isolation</w:t>
      </w:r>
    </w:p>
    <w:p w14:paraId="42109FCC" w14:textId="77777777" w:rsidR="00435A46" w:rsidRPr="00435A46" w:rsidRDefault="00435A46" w:rsidP="00435A46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>Transmitting the force of disruptive selection to the genes responsible for reproductive isolation</w:t>
      </w:r>
    </w:p>
    <w:p w14:paraId="12CF1B2C" w14:textId="77777777" w:rsidR="00435A46" w:rsidRPr="00435A46" w:rsidRDefault="00435A46" w:rsidP="00435A46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>A mechanism for assortative mating</w:t>
      </w:r>
    </w:p>
    <w:p w14:paraId="2E521418" w14:textId="207D483E" w:rsidR="00435A46" w:rsidRPr="00435A46" w:rsidRDefault="00435A46" w:rsidP="00435A46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>Further evolution towards full reproductive isolation</w:t>
      </w:r>
      <w:r w:rsidR="00320FE6">
        <w:rPr>
          <w:rFonts w:ascii="Times New Roman" w:eastAsia="Times New Roman" w:hAnsi="Times New Roman" w:cs="Times New Roman"/>
        </w:rPr>
        <w:t>.</w:t>
      </w:r>
    </w:p>
    <w:p w14:paraId="1DD99D89" w14:textId="77777777" w:rsidR="00435A46" w:rsidRPr="00435A46" w:rsidRDefault="00435A46" w:rsidP="00435A46">
      <w:pPr>
        <w:rPr>
          <w:rFonts w:ascii="Times New Roman" w:eastAsia="Times New Roman" w:hAnsi="Times New Roman" w:cs="Times New Roman"/>
        </w:rPr>
      </w:pPr>
    </w:p>
    <w:p w14:paraId="4AB025E8" w14:textId="77777777" w:rsidR="00435A46" w:rsidRPr="00435A46" w:rsidRDefault="00435A46" w:rsidP="00C66078"/>
    <w:p w14:paraId="02713698" w14:textId="2C54BCB7" w:rsidR="00D405BA" w:rsidRPr="00435A46" w:rsidRDefault="00C66078" w:rsidP="009C29D8">
      <w:pPr>
        <w:pStyle w:val="Kop3"/>
        <w:rPr>
          <w:rFonts w:cs="Times New Roman"/>
        </w:rPr>
      </w:pPr>
      <w:r w:rsidRPr="00435A46">
        <w:rPr>
          <w:rFonts w:cs="Times New Roman"/>
        </w:rPr>
        <w:t>2.1.2</w:t>
      </w:r>
      <w:r w:rsidR="00D405BA" w:rsidRPr="00435A46">
        <w:rPr>
          <w:rFonts w:cs="Times New Roman"/>
        </w:rPr>
        <w:tab/>
      </w:r>
      <w:r w:rsidRPr="00435A46">
        <w:rPr>
          <w:rFonts w:cs="Times New Roman"/>
        </w:rPr>
        <w:t>Sympatric speciation</w:t>
      </w:r>
    </w:p>
    <w:p w14:paraId="4C482043" w14:textId="77777777" w:rsidR="00D56313" w:rsidRDefault="00D56313" w:rsidP="00D56313">
      <w:pPr>
        <w:rPr>
          <w:rFonts w:ascii="Times New Roman" w:hAnsi="Times New Roman" w:cs="Times New Roman"/>
        </w:rPr>
      </w:pPr>
    </w:p>
    <w:p w14:paraId="6059E0AB" w14:textId="41C35B7F" w:rsidR="00435A46" w:rsidRPr="00435A46" w:rsidRDefault="00435A46" w:rsidP="00D56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Sympatric speciation is speciation within the same geographic region where new species evolve from a single </w:t>
      </w:r>
      <w:r w:rsidR="00AA7BF2">
        <w:rPr>
          <w:rFonts w:ascii="Times New Roman" w:hAnsi="Times New Roman" w:cs="Times New Roman"/>
        </w:rPr>
        <w:t>ancestor species.</w:t>
      </w:r>
    </w:p>
    <w:p w14:paraId="407D48D1" w14:textId="189B6BDD" w:rsidR="00435A46" w:rsidRDefault="00F24FB4" w:rsidP="00C66078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 xml:space="preserve">Sympatric speciation is not a new concept, as </w:t>
      </w:r>
      <w:proofErr w:type="spellStart"/>
      <w:r w:rsidRPr="00435A46">
        <w:rPr>
          <w:rFonts w:ascii="Times New Roman" w:hAnsi="Times New Roman" w:cs="Times New Roman"/>
        </w:rPr>
        <w:t>Poulton</w:t>
      </w:r>
      <w:proofErr w:type="spellEnd"/>
      <w:r w:rsidR="007528FB">
        <w:rPr>
          <w:rFonts w:ascii="Times New Roman" w:hAnsi="Times New Roman" w:cs="Times New Roman"/>
        </w:rPr>
        <w:t xml:space="preserve"> [6]</w:t>
      </w:r>
      <w:bookmarkStart w:id="0" w:name="_GoBack"/>
      <w:bookmarkEnd w:id="0"/>
      <w:r w:rsidRPr="00435A46">
        <w:rPr>
          <w:rFonts w:ascii="Times New Roman" w:hAnsi="Times New Roman" w:cs="Times New Roman"/>
        </w:rPr>
        <w:t xml:space="preserve"> first introduced it in 1904. </w:t>
      </w:r>
      <w:r w:rsidR="00F83A7B" w:rsidRPr="00435A46">
        <w:rPr>
          <w:rFonts w:ascii="Times New Roman" w:hAnsi="Times New Roman" w:cs="Times New Roman"/>
        </w:rPr>
        <w:t>Since then a number of researches has been done to either find evidence [</w:t>
      </w:r>
      <w:r w:rsidR="00C66078" w:rsidRPr="00435A46">
        <w:rPr>
          <w:rFonts w:ascii="Times New Roman" w:hAnsi="Times New Roman" w:cs="Times New Roman"/>
        </w:rPr>
        <w:t xml:space="preserve">REFS] or explain the concept with a model [REFS]. </w:t>
      </w:r>
    </w:p>
    <w:p w14:paraId="060A8948" w14:textId="215F4EAC" w:rsidR="00D56313" w:rsidRPr="00435A46" w:rsidRDefault="00E025B3" w:rsidP="00C66078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lastRenderedPageBreak/>
        <w:t>So far most models focus on finding unique paramet</w:t>
      </w:r>
      <w:r w:rsidR="00C05A49" w:rsidRPr="00435A46">
        <w:rPr>
          <w:rFonts w:ascii="Times New Roman" w:hAnsi="Times New Roman" w:cs="Times New Roman"/>
        </w:rPr>
        <w:t>ers for which</w:t>
      </w:r>
      <w:r w:rsidR="00C66078" w:rsidRPr="00435A46">
        <w:rPr>
          <w:rFonts w:ascii="Times New Roman" w:hAnsi="Times New Roman" w:cs="Times New Roman"/>
        </w:rPr>
        <w:t xml:space="preserve"> (sympatric)</w:t>
      </w:r>
      <w:r w:rsidR="00C05A49" w:rsidRPr="00435A46">
        <w:rPr>
          <w:rFonts w:ascii="Times New Roman" w:hAnsi="Times New Roman" w:cs="Times New Roman"/>
        </w:rPr>
        <w:t xml:space="preserve"> speciation occurs,</w:t>
      </w:r>
      <w:r w:rsidRPr="00435A46">
        <w:rPr>
          <w:rFonts w:ascii="Times New Roman" w:hAnsi="Times New Roman" w:cs="Times New Roman"/>
        </w:rPr>
        <w:t xml:space="preserve"> but</w:t>
      </w:r>
      <w:r w:rsidR="00C05A49" w:rsidRPr="00435A46">
        <w:rPr>
          <w:rFonts w:ascii="Times New Roman" w:hAnsi="Times New Roman" w:cs="Times New Roman"/>
        </w:rPr>
        <w:t xml:space="preserve"> (according to </w:t>
      </w:r>
      <w:proofErr w:type="spellStart"/>
      <w:r w:rsidR="00C05A49" w:rsidRPr="00435A46">
        <w:rPr>
          <w:rFonts w:ascii="Times New Roman" w:hAnsi="Times New Roman" w:cs="Times New Roman"/>
        </w:rPr>
        <w:t>Gavrilets</w:t>
      </w:r>
      <w:proofErr w:type="spellEnd"/>
      <w:r w:rsidR="00C05A49" w:rsidRPr="00435A46">
        <w:rPr>
          <w:rFonts w:ascii="Times New Roman" w:hAnsi="Times New Roman" w:cs="Times New Roman"/>
        </w:rPr>
        <w:t>)</w:t>
      </w:r>
      <w:r w:rsidRPr="00435A46">
        <w:rPr>
          <w:rFonts w:ascii="Times New Roman" w:hAnsi="Times New Roman" w:cs="Times New Roman"/>
        </w:rPr>
        <w:t xml:space="preserve"> </w:t>
      </w:r>
      <w:r w:rsidR="00C66078" w:rsidRPr="00435A46">
        <w:rPr>
          <w:rFonts w:ascii="Times New Roman" w:hAnsi="Times New Roman" w:cs="Times New Roman"/>
        </w:rPr>
        <w:t xml:space="preserve">[7] </w:t>
      </w:r>
      <w:r w:rsidRPr="00435A46">
        <w:rPr>
          <w:rFonts w:ascii="Times New Roman" w:hAnsi="Times New Roman" w:cs="Times New Roman"/>
        </w:rPr>
        <w:t>we need to shift focus to more detailed questions about the probability, the duration or t</w:t>
      </w:r>
      <w:r w:rsidR="00C66078" w:rsidRPr="00435A46">
        <w:rPr>
          <w:rFonts w:ascii="Times New Roman" w:hAnsi="Times New Roman" w:cs="Times New Roman"/>
        </w:rPr>
        <w:t>he waiting time of speciation</w:t>
      </w:r>
      <w:r w:rsidRPr="00435A46">
        <w:rPr>
          <w:rFonts w:ascii="Times New Roman" w:hAnsi="Times New Roman" w:cs="Times New Roman"/>
        </w:rPr>
        <w:t>.</w:t>
      </w:r>
    </w:p>
    <w:p w14:paraId="6E976ADE" w14:textId="77777777" w:rsidR="00C66078" w:rsidRPr="00435A46" w:rsidRDefault="00C66078" w:rsidP="00D56313">
      <w:pPr>
        <w:rPr>
          <w:rFonts w:ascii="Times New Roman" w:hAnsi="Times New Roman" w:cs="Times New Roman"/>
        </w:rPr>
      </w:pPr>
    </w:p>
    <w:p w14:paraId="41EBA668" w14:textId="251B067F" w:rsidR="00C66078" w:rsidRPr="00435A46" w:rsidRDefault="00C66078" w:rsidP="00C66078">
      <w:pPr>
        <w:pStyle w:val="Kop2"/>
        <w:rPr>
          <w:rFonts w:cs="Times New Roman"/>
        </w:rPr>
      </w:pPr>
      <w:r w:rsidRPr="00435A46">
        <w:rPr>
          <w:rFonts w:cs="Times New Roman"/>
        </w:rPr>
        <w:t>2.2</w:t>
      </w:r>
      <w:r w:rsidRPr="00435A46">
        <w:rPr>
          <w:rFonts w:cs="Times New Roman"/>
        </w:rPr>
        <w:tab/>
        <w:t>Speciation models</w:t>
      </w:r>
    </w:p>
    <w:p w14:paraId="3BE36EEA" w14:textId="1566D58C" w:rsidR="00C66078" w:rsidRPr="00435A46" w:rsidRDefault="00C66078" w:rsidP="00C66078">
      <w:pPr>
        <w:pStyle w:val="Kop3"/>
      </w:pPr>
      <w:r w:rsidRPr="00435A46">
        <w:t>2.2.1</w:t>
      </w:r>
      <w:r w:rsidRPr="00435A46">
        <w:tab/>
      </w:r>
      <w:proofErr w:type="gramStart"/>
      <w:r w:rsidRPr="00435A46">
        <w:t>The</w:t>
      </w:r>
      <w:proofErr w:type="gramEnd"/>
      <w:r w:rsidRPr="00435A46">
        <w:t xml:space="preserve"> need for speciation models</w:t>
      </w:r>
    </w:p>
    <w:p w14:paraId="6634285E" w14:textId="77777777" w:rsidR="00C66078" w:rsidRPr="00435A46" w:rsidRDefault="00C66078" w:rsidP="00C66078"/>
    <w:p w14:paraId="5A64C05A" w14:textId="77777777" w:rsidR="00C66078" w:rsidRPr="00435A46" w:rsidRDefault="00C66078" w:rsidP="00C66078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 xml:space="preserve">Speciation models help us construct phylogenies to answer evolutionary biological questions. </w:t>
      </w:r>
    </w:p>
    <w:p w14:paraId="1D16ED3D" w14:textId="77777777" w:rsidR="00C66078" w:rsidRPr="00435A46" w:rsidRDefault="00C66078" w:rsidP="00C66078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The answers can be used to give a better understanding of speciation in nature.</w:t>
      </w:r>
    </w:p>
    <w:p w14:paraId="13980B77" w14:textId="77777777" w:rsidR="00C66078" w:rsidRPr="00435A46" w:rsidRDefault="00C66078" w:rsidP="00C66078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[REF 4]</w:t>
      </w:r>
    </w:p>
    <w:p w14:paraId="3D1B464D" w14:textId="77777777" w:rsidR="00C66078" w:rsidRPr="00435A46" w:rsidRDefault="00C66078" w:rsidP="00C66078"/>
    <w:p w14:paraId="5D413897" w14:textId="5C4AC7E4" w:rsidR="001022EE" w:rsidRPr="00435A46" w:rsidRDefault="00C66078" w:rsidP="001022EE">
      <w:pPr>
        <w:pStyle w:val="Kop3"/>
        <w:rPr>
          <w:rFonts w:cs="Times New Roman"/>
        </w:rPr>
      </w:pPr>
      <w:r w:rsidRPr="00435A46">
        <w:rPr>
          <w:rFonts w:cs="Times New Roman"/>
        </w:rPr>
        <w:t>2.2.1</w:t>
      </w:r>
      <w:r w:rsidR="00A94574" w:rsidRPr="00435A46">
        <w:rPr>
          <w:rFonts w:cs="Times New Roman"/>
        </w:rPr>
        <w:tab/>
        <w:t xml:space="preserve">Birth-death </w:t>
      </w:r>
      <w:r w:rsidR="001022EE" w:rsidRPr="00435A46">
        <w:rPr>
          <w:rFonts w:cs="Times New Roman"/>
        </w:rPr>
        <w:t>model</w:t>
      </w:r>
      <w:r w:rsidR="007C5886" w:rsidRPr="00435A46">
        <w:rPr>
          <w:rFonts w:cs="Times New Roman"/>
        </w:rPr>
        <w:t xml:space="preserve"> (BD)</w:t>
      </w:r>
    </w:p>
    <w:p w14:paraId="2A24E3DB" w14:textId="77777777" w:rsidR="004C26A2" w:rsidRPr="00435A46" w:rsidRDefault="004C26A2" w:rsidP="004C26A2">
      <w:pPr>
        <w:rPr>
          <w:rFonts w:ascii="Times New Roman" w:hAnsi="Times New Roman" w:cs="Times New Roman"/>
        </w:rPr>
      </w:pPr>
    </w:p>
    <w:p w14:paraId="64460AB8" w14:textId="4B4C3BF1" w:rsidR="00E45F17" w:rsidRPr="00435A46" w:rsidRDefault="00A94574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The standard birth-d</w:t>
      </w:r>
      <w:r w:rsidR="004C26A2" w:rsidRPr="00435A46">
        <w:rPr>
          <w:rFonts w:ascii="Times New Roman" w:hAnsi="Times New Roman" w:cs="Times New Roman"/>
        </w:rPr>
        <w:t>eath model [5] shows an accelerating increase in the number of species.</w:t>
      </w:r>
      <w:r w:rsidR="009E6BAA" w:rsidRPr="00435A46">
        <w:rPr>
          <w:rFonts w:ascii="Times New Roman" w:hAnsi="Times New Roman" w:cs="Times New Roman"/>
        </w:rPr>
        <w:t xml:space="preserve"> This</w:t>
      </w:r>
      <w:r w:rsidR="004C26A2" w:rsidRPr="00435A46">
        <w:rPr>
          <w:rFonts w:ascii="Times New Roman" w:hAnsi="Times New Roman" w:cs="Times New Roman"/>
        </w:rPr>
        <w:t xml:space="preserve"> is not shown in phylogenetic </w:t>
      </w:r>
      <w:r w:rsidR="009E6BAA" w:rsidRPr="00435A46">
        <w:rPr>
          <w:rFonts w:ascii="Times New Roman" w:hAnsi="Times New Roman" w:cs="Times New Roman"/>
        </w:rPr>
        <w:t>trees, which</w:t>
      </w:r>
      <w:r w:rsidR="004C26A2" w:rsidRPr="00435A46">
        <w:rPr>
          <w:rFonts w:ascii="Times New Roman" w:hAnsi="Times New Roman" w:cs="Times New Roman"/>
        </w:rPr>
        <w:t xml:space="preserve"> have a slowdown in the increase of number of lineages. </w:t>
      </w:r>
      <w:r w:rsidR="00E45F17" w:rsidRPr="00435A46">
        <w:rPr>
          <w:rFonts w:ascii="Times New Roman" w:hAnsi="Times New Roman" w:cs="Times New Roman"/>
        </w:rPr>
        <w:t>[2]</w:t>
      </w:r>
      <w:r w:rsidR="004C26A2" w:rsidRPr="00435A46">
        <w:rPr>
          <w:rFonts w:ascii="Times New Roman" w:hAnsi="Times New Roman" w:cs="Times New Roman"/>
        </w:rPr>
        <w:t xml:space="preserve"> </w:t>
      </w:r>
      <w:r w:rsidR="003F19D2" w:rsidRPr="00435A46">
        <w:rPr>
          <w:rFonts w:ascii="Times New Roman" w:hAnsi="Times New Roman" w:cs="Times New Roman"/>
        </w:rPr>
        <w:t xml:space="preserve">The birth-death model is one of the simplest of models [4] that has a constant speciation rate (λ) and a constant extinction rate (μ). </w:t>
      </w:r>
    </w:p>
    <w:p w14:paraId="6E161D97" w14:textId="246C7164" w:rsidR="001022EE" w:rsidRPr="00435A46" w:rsidRDefault="00D405BA" w:rsidP="001022EE">
      <w:pPr>
        <w:pStyle w:val="Kop3"/>
        <w:rPr>
          <w:rFonts w:cs="Times New Roman"/>
        </w:rPr>
      </w:pPr>
      <w:r w:rsidRPr="00435A46">
        <w:rPr>
          <w:rFonts w:cs="Times New Roman"/>
        </w:rPr>
        <w:t>2.1.3</w:t>
      </w:r>
      <w:r w:rsidR="00A94574" w:rsidRPr="00435A46">
        <w:rPr>
          <w:rFonts w:cs="Times New Roman"/>
        </w:rPr>
        <w:tab/>
        <w:t>Protracted birth-death</w:t>
      </w:r>
      <w:r w:rsidR="001022EE" w:rsidRPr="00435A46">
        <w:rPr>
          <w:rFonts w:cs="Times New Roman"/>
        </w:rPr>
        <w:t xml:space="preserve"> model</w:t>
      </w:r>
      <w:r w:rsidR="007C5886" w:rsidRPr="00435A46">
        <w:rPr>
          <w:rFonts w:cs="Times New Roman"/>
        </w:rPr>
        <w:t xml:space="preserve"> (PBD)</w:t>
      </w:r>
    </w:p>
    <w:p w14:paraId="68DF4BC6" w14:textId="77777777" w:rsidR="00A94574" w:rsidRPr="00435A46" w:rsidRDefault="00A94574" w:rsidP="00E45F17">
      <w:pPr>
        <w:rPr>
          <w:rFonts w:ascii="Times New Roman" w:hAnsi="Times New Roman" w:cs="Times New Roman"/>
        </w:rPr>
      </w:pPr>
    </w:p>
    <w:p w14:paraId="617A2782" w14:textId="213D1847" w:rsidR="00E45F17" w:rsidRPr="00435A46" w:rsidRDefault="00A94574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By assuming that speciation is not instant and happens over a longer period of time we can change the birth-death model to a protracted birth-death model. “Good” species have a chance of maki</w:t>
      </w:r>
      <w:r w:rsidR="00187559" w:rsidRPr="00435A46">
        <w:rPr>
          <w:rFonts w:ascii="Times New Roman" w:hAnsi="Times New Roman" w:cs="Times New Roman"/>
        </w:rPr>
        <w:t xml:space="preserve">ng incipient species with rate </w:t>
      </w:r>
      <w:proofErr w:type="spellStart"/>
      <w:proofErr w:type="gramStart"/>
      <w:r w:rsidR="00187559" w:rsidRPr="00435A46">
        <w:rPr>
          <w:rFonts w:ascii="Times New Roman" w:hAnsi="Times New Roman" w:cs="Times New Roman"/>
        </w:rPr>
        <w:t>b</w:t>
      </w:r>
      <w:r w:rsidR="00187559" w:rsidRPr="00435A46">
        <w:rPr>
          <w:rFonts w:ascii="Times New Roman" w:hAnsi="Times New Roman" w:cs="Times New Roman"/>
          <w:vertAlign w:val="subscript"/>
        </w:rPr>
        <w:t>g</w:t>
      </w:r>
      <w:proofErr w:type="spellEnd"/>
      <w:proofErr w:type="gramEnd"/>
      <w:r w:rsidR="00187559" w:rsidRPr="00435A46">
        <w:rPr>
          <w:rFonts w:ascii="Times New Roman" w:hAnsi="Times New Roman" w:cs="Times New Roman"/>
        </w:rPr>
        <w:t xml:space="preserve"> that will become good species with rate λ. Incipient can initiate speciation with rate b</w:t>
      </w:r>
      <w:r w:rsidR="00187559" w:rsidRPr="00435A46">
        <w:rPr>
          <w:rFonts w:ascii="Times New Roman" w:hAnsi="Times New Roman" w:cs="Times New Roman"/>
          <w:vertAlign w:val="subscript"/>
        </w:rPr>
        <w:t>i</w:t>
      </w:r>
      <w:r w:rsidR="00187559" w:rsidRPr="00435A46">
        <w:rPr>
          <w:rFonts w:ascii="Times New Roman" w:hAnsi="Times New Roman" w:cs="Times New Roman"/>
        </w:rPr>
        <w:t xml:space="preserve">. Both good and incipient species </w:t>
      </w:r>
      <w:r w:rsidR="006A7FBC" w:rsidRPr="00435A46">
        <w:rPr>
          <w:rFonts w:ascii="Times New Roman" w:hAnsi="Times New Roman" w:cs="Times New Roman"/>
        </w:rPr>
        <w:t>can go extinct with rate μ</w:t>
      </w:r>
      <w:r w:rsidR="006A7FBC" w:rsidRPr="00435A46">
        <w:rPr>
          <w:rFonts w:ascii="Times New Roman" w:hAnsi="Times New Roman" w:cs="Times New Roman"/>
          <w:vertAlign w:val="subscript"/>
        </w:rPr>
        <w:t xml:space="preserve">g </w:t>
      </w:r>
      <w:r w:rsidR="006A7FBC" w:rsidRPr="00435A46">
        <w:rPr>
          <w:rFonts w:ascii="Times New Roman" w:hAnsi="Times New Roman" w:cs="Times New Roman"/>
        </w:rPr>
        <w:t xml:space="preserve">and </w:t>
      </w:r>
      <w:proofErr w:type="spellStart"/>
      <w:r w:rsidR="006A7FBC" w:rsidRPr="00435A46">
        <w:rPr>
          <w:rFonts w:ascii="Times New Roman" w:hAnsi="Times New Roman" w:cs="Times New Roman"/>
        </w:rPr>
        <w:t>μ</w:t>
      </w:r>
      <w:r w:rsidR="006A7FBC" w:rsidRPr="00435A46">
        <w:rPr>
          <w:rFonts w:ascii="Times New Roman" w:hAnsi="Times New Roman" w:cs="Times New Roman"/>
          <w:vertAlign w:val="subscript"/>
        </w:rPr>
        <w:t>i</w:t>
      </w:r>
      <w:proofErr w:type="spellEnd"/>
      <w:r w:rsidR="006A7FBC" w:rsidRPr="00435A46">
        <w:rPr>
          <w:rFonts w:ascii="Times New Roman" w:hAnsi="Times New Roman" w:cs="Times New Roman"/>
          <w:vertAlign w:val="subscript"/>
        </w:rPr>
        <w:t xml:space="preserve"> </w:t>
      </w:r>
      <w:r w:rsidR="006A7FBC" w:rsidRPr="00435A46">
        <w:rPr>
          <w:rFonts w:ascii="Times New Roman" w:hAnsi="Times New Roman" w:cs="Times New Roman"/>
        </w:rPr>
        <w:t xml:space="preserve">respectively. </w:t>
      </w:r>
      <w:r w:rsidR="00E45F17" w:rsidRPr="00435A46">
        <w:rPr>
          <w:rFonts w:ascii="Times New Roman" w:hAnsi="Times New Roman" w:cs="Times New Roman"/>
        </w:rPr>
        <w:t>[2]</w:t>
      </w:r>
      <w:r w:rsidRPr="00435A46">
        <w:rPr>
          <w:rFonts w:ascii="Times New Roman" w:hAnsi="Times New Roman" w:cs="Times New Roman"/>
        </w:rPr>
        <w:t xml:space="preserve"> [REF 4]</w:t>
      </w:r>
      <w:r w:rsidR="00C83AB3" w:rsidRPr="00435A46">
        <w:rPr>
          <w:rFonts w:ascii="Times New Roman" w:hAnsi="Times New Roman" w:cs="Times New Roman"/>
        </w:rPr>
        <w:t xml:space="preserve"> The (</w:t>
      </w:r>
      <w:proofErr w:type="gramStart"/>
      <w:r w:rsidR="00C83AB3" w:rsidRPr="00435A46">
        <w:rPr>
          <w:rFonts w:ascii="Times New Roman" w:hAnsi="Times New Roman" w:cs="Times New Roman"/>
        </w:rPr>
        <w:t>P)BD</w:t>
      </w:r>
      <w:proofErr w:type="gramEnd"/>
      <w:r w:rsidR="007C5886" w:rsidRPr="00435A46">
        <w:rPr>
          <w:rFonts w:ascii="Times New Roman" w:hAnsi="Times New Roman" w:cs="Times New Roman"/>
        </w:rPr>
        <w:t xml:space="preserve"> model</w:t>
      </w:r>
      <w:r w:rsidR="00C83AB3" w:rsidRPr="00435A46">
        <w:rPr>
          <w:rFonts w:ascii="Times New Roman" w:hAnsi="Times New Roman" w:cs="Times New Roman"/>
        </w:rPr>
        <w:t xml:space="preserve"> assumes the speciation is allopatric and therefor has no gene flow between two (incipient) species. </w:t>
      </w:r>
      <w:r w:rsidR="00765C12" w:rsidRPr="00435A46">
        <w:rPr>
          <w:rFonts w:ascii="Times New Roman" w:hAnsi="Times New Roman" w:cs="Times New Roman"/>
        </w:rPr>
        <w:t xml:space="preserve">Incipient species have two outcomes; they either go extinct or become a good species, whereas a good species can only go extinct eventually. </w:t>
      </w:r>
    </w:p>
    <w:p w14:paraId="264A9798" w14:textId="6DD094F9" w:rsidR="00B37014" w:rsidRPr="00435A46" w:rsidRDefault="00A94574" w:rsidP="00B37014">
      <w:pPr>
        <w:pStyle w:val="Kop3"/>
        <w:rPr>
          <w:rFonts w:cs="Times New Roman"/>
        </w:rPr>
      </w:pPr>
      <w:r w:rsidRPr="00435A46">
        <w:rPr>
          <w:rFonts w:cs="Times New Roman"/>
        </w:rPr>
        <w:t>2.1.4</w:t>
      </w:r>
      <w:r w:rsidRPr="00435A46">
        <w:rPr>
          <w:rFonts w:cs="Times New Roman"/>
        </w:rPr>
        <w:tab/>
        <w:t>Relationship between birth-death and protracted birth-death</w:t>
      </w:r>
    </w:p>
    <w:p w14:paraId="16A6753E" w14:textId="77777777" w:rsidR="00E45F17" w:rsidRPr="00435A46" w:rsidRDefault="00E45F17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[2]</w:t>
      </w:r>
    </w:p>
    <w:p w14:paraId="0AEC88E5" w14:textId="77777777" w:rsidR="00B37014" w:rsidRPr="00435A46" w:rsidRDefault="00B37014" w:rsidP="00B37014">
      <w:pPr>
        <w:pStyle w:val="Kop3"/>
        <w:rPr>
          <w:rFonts w:cs="Times New Roman"/>
        </w:rPr>
      </w:pPr>
      <w:r w:rsidRPr="00435A46">
        <w:rPr>
          <w:rFonts w:cs="Times New Roman"/>
        </w:rPr>
        <w:t>2.1.5</w:t>
      </w:r>
      <w:r w:rsidRPr="00435A46">
        <w:rPr>
          <w:rFonts w:cs="Times New Roman"/>
        </w:rPr>
        <w:tab/>
      </w:r>
      <w:proofErr w:type="gramStart"/>
      <w:r w:rsidRPr="00435A46">
        <w:rPr>
          <w:rFonts w:cs="Times New Roman"/>
        </w:rPr>
        <w:t>Other</w:t>
      </w:r>
      <w:proofErr w:type="gramEnd"/>
      <w:r w:rsidRPr="00435A46">
        <w:rPr>
          <w:rFonts w:cs="Times New Roman"/>
        </w:rPr>
        <w:t xml:space="preserve"> speciation models</w:t>
      </w:r>
    </w:p>
    <w:p w14:paraId="2F4C639A" w14:textId="77777777" w:rsidR="00E45F17" w:rsidRPr="00435A46" w:rsidRDefault="00E45F17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[2] [REF]</w:t>
      </w:r>
    </w:p>
    <w:p w14:paraId="2095DD72" w14:textId="77777777" w:rsidR="00B37014" w:rsidRPr="00435A46" w:rsidRDefault="00B37014" w:rsidP="00B37014">
      <w:pPr>
        <w:pStyle w:val="Kop3"/>
        <w:rPr>
          <w:rFonts w:cs="Times New Roman"/>
        </w:rPr>
      </w:pPr>
      <w:r w:rsidRPr="00435A46">
        <w:rPr>
          <w:rFonts w:cs="Times New Roman"/>
        </w:rPr>
        <w:t>2.1.6</w:t>
      </w:r>
      <w:r w:rsidRPr="00435A46">
        <w:rPr>
          <w:rFonts w:cs="Times New Roman"/>
        </w:rPr>
        <w:tab/>
        <w:t xml:space="preserve">Problems </w:t>
      </w:r>
      <w:r w:rsidR="00D56313" w:rsidRPr="00435A46">
        <w:rPr>
          <w:rFonts w:cs="Times New Roman"/>
        </w:rPr>
        <w:t xml:space="preserve">of </w:t>
      </w:r>
      <w:r w:rsidRPr="00435A46">
        <w:rPr>
          <w:rFonts w:cs="Times New Roman"/>
        </w:rPr>
        <w:t>speciation models</w:t>
      </w:r>
    </w:p>
    <w:p w14:paraId="305D115E" w14:textId="1A295F20" w:rsidR="00D405BA" w:rsidRPr="00435A46" w:rsidRDefault="00765C12" w:rsidP="00D405BA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 xml:space="preserve">Speciation models, or models in </w:t>
      </w:r>
      <w:proofErr w:type="gramStart"/>
      <w:r w:rsidR="000822C6" w:rsidRPr="00435A46">
        <w:rPr>
          <w:rFonts w:ascii="Times New Roman" w:hAnsi="Times New Roman" w:cs="Times New Roman"/>
        </w:rPr>
        <w:t>general,</w:t>
      </w:r>
      <w:proofErr w:type="gramEnd"/>
      <w:r w:rsidR="000822C6" w:rsidRPr="00435A46">
        <w:rPr>
          <w:rFonts w:ascii="Times New Roman" w:hAnsi="Times New Roman" w:cs="Times New Roman"/>
        </w:rPr>
        <w:t xml:space="preserve"> </w:t>
      </w:r>
      <w:r w:rsidRPr="00435A46">
        <w:rPr>
          <w:rFonts w:ascii="Times New Roman" w:hAnsi="Times New Roman" w:cs="Times New Roman"/>
        </w:rPr>
        <w:t xml:space="preserve">tend to simplify the real world as much as possible. This is done to </w:t>
      </w:r>
    </w:p>
    <w:p w14:paraId="4AFE29D7" w14:textId="77777777" w:rsidR="001D2837" w:rsidRPr="00435A46" w:rsidRDefault="001D2837" w:rsidP="00D405BA">
      <w:pPr>
        <w:rPr>
          <w:rFonts w:ascii="Times New Roman" w:hAnsi="Times New Roman" w:cs="Times New Roman"/>
        </w:rPr>
      </w:pPr>
    </w:p>
    <w:p w14:paraId="7D700A67" w14:textId="77777777" w:rsidR="00E45F17" w:rsidRPr="00435A46" w:rsidRDefault="001022EE" w:rsidP="00E45F17">
      <w:pPr>
        <w:pStyle w:val="Kop2"/>
        <w:rPr>
          <w:rFonts w:cs="Times New Roman"/>
        </w:rPr>
      </w:pPr>
      <w:r w:rsidRPr="00435A46">
        <w:rPr>
          <w:rFonts w:cs="Times New Roman"/>
        </w:rPr>
        <w:t>2.2</w:t>
      </w:r>
      <w:r w:rsidRPr="00435A46">
        <w:rPr>
          <w:rFonts w:cs="Times New Roman"/>
        </w:rPr>
        <w:tab/>
        <w:t>The use of mechanisms to model speciation</w:t>
      </w:r>
    </w:p>
    <w:p w14:paraId="4E4C07A7" w14:textId="5F8E0C8C" w:rsidR="001022EE" w:rsidRPr="00435A46" w:rsidRDefault="001022EE" w:rsidP="001022EE">
      <w:pPr>
        <w:pStyle w:val="Kop3"/>
        <w:rPr>
          <w:rFonts w:cs="Times New Roman"/>
        </w:rPr>
      </w:pPr>
      <w:r w:rsidRPr="00435A46">
        <w:rPr>
          <w:rFonts w:cs="Times New Roman"/>
        </w:rPr>
        <w:t>2.2.1</w:t>
      </w:r>
      <w:r w:rsidRPr="00435A46">
        <w:rPr>
          <w:rFonts w:cs="Times New Roman"/>
        </w:rPr>
        <w:tab/>
      </w:r>
      <w:r w:rsidR="00F370F2" w:rsidRPr="00435A46">
        <w:rPr>
          <w:rFonts w:cs="Times New Roman"/>
        </w:rPr>
        <w:t>Sexual and ecological selection (SES</w:t>
      </w:r>
      <w:r w:rsidR="007C5886" w:rsidRPr="00435A46">
        <w:rPr>
          <w:rFonts w:cs="Times New Roman"/>
        </w:rPr>
        <w:t>)</w:t>
      </w:r>
    </w:p>
    <w:p w14:paraId="55CE83C8" w14:textId="55FC6CCF" w:rsidR="00E45F17" w:rsidRPr="00435A46" w:rsidRDefault="00C83AB3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 xml:space="preserve">The </w:t>
      </w:r>
      <w:r w:rsidR="00F370F2" w:rsidRPr="00435A46">
        <w:rPr>
          <w:rFonts w:ascii="Times New Roman" w:hAnsi="Times New Roman" w:cs="Times New Roman"/>
        </w:rPr>
        <w:t>Sexual and Ecological</w:t>
      </w:r>
      <w:r w:rsidRPr="00435A46">
        <w:rPr>
          <w:rFonts w:ascii="Times New Roman" w:hAnsi="Times New Roman" w:cs="Times New Roman"/>
        </w:rPr>
        <w:t xml:space="preserve"> selection model of van </w:t>
      </w:r>
      <w:proofErr w:type="spellStart"/>
      <w:r w:rsidRPr="00435A46">
        <w:rPr>
          <w:rFonts w:ascii="Times New Roman" w:hAnsi="Times New Roman" w:cs="Times New Roman"/>
        </w:rPr>
        <w:t>Doorn</w:t>
      </w:r>
      <w:proofErr w:type="spellEnd"/>
      <w:r w:rsidRPr="00435A46">
        <w:rPr>
          <w:rFonts w:ascii="Times New Roman" w:hAnsi="Times New Roman" w:cs="Times New Roman"/>
        </w:rPr>
        <w:t xml:space="preserve"> en </w:t>
      </w:r>
      <w:proofErr w:type="spellStart"/>
      <w:r w:rsidRPr="00435A46">
        <w:rPr>
          <w:rFonts w:ascii="Times New Roman" w:hAnsi="Times New Roman" w:cs="Times New Roman"/>
        </w:rPr>
        <w:t>Weissing</w:t>
      </w:r>
      <w:proofErr w:type="spellEnd"/>
      <w:r w:rsidRPr="00435A46">
        <w:rPr>
          <w:rFonts w:ascii="Times New Roman" w:hAnsi="Times New Roman" w:cs="Times New Roman"/>
        </w:rPr>
        <w:t xml:space="preserve"> was made to be a more complete model to look at sympatric speciation </w:t>
      </w:r>
      <w:r w:rsidR="00E45F17" w:rsidRPr="00435A46">
        <w:rPr>
          <w:rFonts w:ascii="Times New Roman" w:hAnsi="Times New Roman" w:cs="Times New Roman"/>
        </w:rPr>
        <w:t>[1]</w:t>
      </w:r>
      <w:r w:rsidRPr="00435A46">
        <w:rPr>
          <w:rFonts w:ascii="Times New Roman" w:hAnsi="Times New Roman" w:cs="Times New Roman"/>
        </w:rPr>
        <w:t>. To do this they combined older models with an ecological trait or some sort of sexual selection. The model leads to ecological differentiation, and mating strategies, which resulted in assortative mating.</w:t>
      </w:r>
    </w:p>
    <w:p w14:paraId="6EA281FF" w14:textId="44F1980C" w:rsidR="00D405BA" w:rsidRPr="00435A46" w:rsidRDefault="00D405BA" w:rsidP="00D405BA">
      <w:pPr>
        <w:pStyle w:val="Kop3"/>
        <w:rPr>
          <w:rFonts w:cs="Times New Roman"/>
        </w:rPr>
      </w:pPr>
      <w:r w:rsidRPr="00435A46">
        <w:rPr>
          <w:rFonts w:cs="Times New Roman"/>
        </w:rPr>
        <w:t>2.2.2</w:t>
      </w:r>
      <w:r w:rsidRPr="00435A46">
        <w:rPr>
          <w:rFonts w:cs="Times New Roman"/>
        </w:rPr>
        <w:tab/>
      </w:r>
      <w:r w:rsidR="00A94574" w:rsidRPr="00435A46">
        <w:rPr>
          <w:rFonts w:cs="Times New Roman"/>
        </w:rPr>
        <w:t>Bateson-</w:t>
      </w:r>
      <w:proofErr w:type="spellStart"/>
      <w:r w:rsidR="00A94574" w:rsidRPr="00435A46">
        <w:rPr>
          <w:rFonts w:cs="Times New Roman"/>
        </w:rPr>
        <w:t>Dobzhansky</w:t>
      </w:r>
      <w:proofErr w:type="spellEnd"/>
      <w:r w:rsidR="00A94574" w:rsidRPr="00435A46">
        <w:rPr>
          <w:rFonts w:cs="Times New Roman"/>
        </w:rPr>
        <w:t>-Müller</w:t>
      </w:r>
      <w:r w:rsidR="009C29D8" w:rsidRPr="00435A46">
        <w:rPr>
          <w:rFonts w:cs="Times New Roman"/>
        </w:rPr>
        <w:t xml:space="preserve"> </w:t>
      </w:r>
      <w:r w:rsidR="007C5886" w:rsidRPr="00435A46">
        <w:rPr>
          <w:rFonts w:cs="Times New Roman"/>
        </w:rPr>
        <w:t>(BDM)</w:t>
      </w:r>
    </w:p>
    <w:p w14:paraId="6B61F484" w14:textId="77777777" w:rsidR="00E45F17" w:rsidRPr="00435A46" w:rsidRDefault="00E45F17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 xml:space="preserve">[REF </w:t>
      </w:r>
      <w:proofErr w:type="spellStart"/>
      <w:r w:rsidRPr="00435A46">
        <w:rPr>
          <w:rFonts w:ascii="Times New Roman" w:hAnsi="Times New Roman" w:cs="Times New Roman"/>
        </w:rPr>
        <w:t>Jorik</w:t>
      </w:r>
      <w:proofErr w:type="spellEnd"/>
      <w:r w:rsidRPr="00435A46">
        <w:rPr>
          <w:rFonts w:ascii="Times New Roman" w:hAnsi="Times New Roman" w:cs="Times New Roman"/>
        </w:rPr>
        <w:t>]</w:t>
      </w:r>
    </w:p>
    <w:p w14:paraId="3C838DBA" w14:textId="77777777" w:rsidR="00663160" w:rsidRPr="00435A46" w:rsidRDefault="00663160" w:rsidP="00E45F17">
      <w:pPr>
        <w:rPr>
          <w:rFonts w:ascii="Times New Roman" w:hAnsi="Times New Roman" w:cs="Times New Roman"/>
        </w:rPr>
      </w:pPr>
    </w:p>
    <w:p w14:paraId="1DE0E7D9" w14:textId="582B2A0D" w:rsidR="00663160" w:rsidRPr="00435A46" w:rsidRDefault="00663160" w:rsidP="00663160">
      <w:pPr>
        <w:pStyle w:val="Kop3"/>
        <w:rPr>
          <w:color w:val="FF0000"/>
        </w:rPr>
      </w:pPr>
      <w:r w:rsidRPr="00435A46">
        <w:rPr>
          <w:color w:val="FF0000"/>
        </w:rPr>
        <w:t>2.2.3</w:t>
      </w:r>
      <w:r w:rsidRPr="00435A46">
        <w:rPr>
          <w:color w:val="FF0000"/>
        </w:rPr>
        <w:tab/>
        <w:t xml:space="preserve">Island Model </w:t>
      </w:r>
      <w:proofErr w:type="spellStart"/>
      <w:r w:rsidRPr="00435A46">
        <w:rPr>
          <w:color w:val="FF0000"/>
        </w:rPr>
        <w:t>Lyke</w:t>
      </w:r>
      <w:proofErr w:type="spellEnd"/>
    </w:p>
    <w:p w14:paraId="0AF913BC" w14:textId="1076D310" w:rsidR="00663160" w:rsidRPr="00435A46" w:rsidRDefault="00663160" w:rsidP="00663160">
      <w:r w:rsidRPr="00435A46">
        <w:t xml:space="preserve">[REF </w:t>
      </w:r>
      <w:proofErr w:type="spellStart"/>
      <w:r w:rsidRPr="00435A46">
        <w:t>Lyke</w:t>
      </w:r>
      <w:proofErr w:type="spellEnd"/>
      <w:r w:rsidRPr="00435A46">
        <w:t>]</w:t>
      </w:r>
    </w:p>
    <w:p w14:paraId="27EE66EA" w14:textId="77777777" w:rsidR="00CC5E74" w:rsidRPr="00435A46" w:rsidRDefault="00CC5E74" w:rsidP="00D2649F">
      <w:pPr>
        <w:rPr>
          <w:rFonts w:ascii="Times New Roman" w:hAnsi="Times New Roman" w:cs="Times New Roman"/>
        </w:rPr>
      </w:pPr>
    </w:p>
    <w:p w14:paraId="7FEED554" w14:textId="54B5E6C7" w:rsidR="009C29D8" w:rsidRPr="00435A46" w:rsidRDefault="00A94574" w:rsidP="00D56313">
      <w:pPr>
        <w:pStyle w:val="Kop2"/>
        <w:rPr>
          <w:rFonts w:cs="Times New Roman"/>
        </w:rPr>
      </w:pPr>
      <w:r w:rsidRPr="00435A46">
        <w:rPr>
          <w:rFonts w:cs="Times New Roman"/>
        </w:rPr>
        <w:t>2.3</w:t>
      </w:r>
      <w:r w:rsidRPr="00435A46">
        <w:rPr>
          <w:rFonts w:cs="Times New Roman"/>
        </w:rPr>
        <w:tab/>
        <w:t>Differences protracted birth-death model</w:t>
      </w:r>
      <w:r w:rsidR="009C29D8" w:rsidRPr="00435A46">
        <w:rPr>
          <w:rFonts w:cs="Times New Roman"/>
        </w:rPr>
        <w:t xml:space="preserve"> and </w:t>
      </w:r>
      <w:r w:rsidR="00F370F2" w:rsidRPr="00435A46">
        <w:rPr>
          <w:rFonts w:cs="Times New Roman"/>
        </w:rPr>
        <w:t xml:space="preserve">Sexual and Ecological selection </w:t>
      </w:r>
      <w:r w:rsidR="009C29D8" w:rsidRPr="00435A46">
        <w:rPr>
          <w:rFonts w:cs="Times New Roman"/>
        </w:rPr>
        <w:t>model</w:t>
      </w:r>
    </w:p>
    <w:p w14:paraId="087AEBCF" w14:textId="77777777" w:rsidR="00E45F17" w:rsidRPr="00435A46" w:rsidRDefault="00E45F17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[1] [2]</w:t>
      </w:r>
    </w:p>
    <w:p w14:paraId="0362CC25" w14:textId="77777777" w:rsidR="007C5886" w:rsidRPr="00435A46" w:rsidRDefault="007C5886" w:rsidP="00E45F17">
      <w:pPr>
        <w:rPr>
          <w:rFonts w:ascii="Times New Roman" w:hAnsi="Times New Roman" w:cs="Times New Roman"/>
        </w:rPr>
      </w:pPr>
    </w:p>
    <w:p w14:paraId="003E5B5F" w14:textId="45F18432" w:rsidR="007C5886" w:rsidRPr="00435A46" w:rsidRDefault="007C5886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The original PBD model uses allopatr</w:t>
      </w:r>
      <w:r w:rsidR="00F370F2" w:rsidRPr="00435A46">
        <w:rPr>
          <w:rFonts w:ascii="Times New Roman" w:hAnsi="Times New Roman" w:cs="Times New Roman"/>
        </w:rPr>
        <w:t xml:space="preserve">ic speciation [2] while the SES </w:t>
      </w:r>
      <w:r w:rsidRPr="00435A46">
        <w:rPr>
          <w:rFonts w:ascii="Times New Roman" w:hAnsi="Times New Roman" w:cs="Times New Roman"/>
        </w:rPr>
        <w:t>model is focused on unravelling sympatric speciation. [1]</w:t>
      </w:r>
      <w:r w:rsidR="00765C12" w:rsidRPr="00435A46">
        <w:rPr>
          <w:rFonts w:ascii="Times New Roman" w:hAnsi="Times New Roman" w:cs="Times New Roman"/>
        </w:rPr>
        <w:t xml:space="preserve"> With </w:t>
      </w:r>
      <w:r w:rsidR="00F370F2" w:rsidRPr="00435A46">
        <w:rPr>
          <w:rFonts w:ascii="Times New Roman" w:hAnsi="Times New Roman" w:cs="Times New Roman"/>
        </w:rPr>
        <w:t>SES</w:t>
      </w:r>
      <w:r w:rsidR="00765C12" w:rsidRPr="00435A46">
        <w:rPr>
          <w:rFonts w:ascii="Times New Roman" w:hAnsi="Times New Roman" w:cs="Times New Roman"/>
        </w:rPr>
        <w:t xml:space="preserve"> gene flow between an old and a new species is still possible and will often result in a new species flowing back to the old species before they can branch off completely. </w:t>
      </w:r>
    </w:p>
    <w:p w14:paraId="08B8CA0E" w14:textId="77777777" w:rsidR="001D2837" w:rsidRPr="00435A46" w:rsidRDefault="001D2837" w:rsidP="00E45F17">
      <w:pPr>
        <w:rPr>
          <w:rFonts w:ascii="Times New Roman" w:hAnsi="Times New Roman" w:cs="Times New Roman"/>
        </w:rPr>
      </w:pPr>
    </w:p>
    <w:p w14:paraId="6EB51413" w14:textId="77777777" w:rsidR="009C29D8" w:rsidRPr="00435A46" w:rsidRDefault="00B37014" w:rsidP="009C29D8">
      <w:pPr>
        <w:pStyle w:val="Kop2"/>
        <w:rPr>
          <w:rFonts w:cs="Times New Roman"/>
        </w:rPr>
      </w:pPr>
      <w:r w:rsidRPr="00435A46">
        <w:rPr>
          <w:rFonts w:cs="Times New Roman"/>
        </w:rPr>
        <w:t>2.4</w:t>
      </w:r>
      <w:r w:rsidRPr="00435A46">
        <w:rPr>
          <w:rFonts w:cs="Times New Roman"/>
        </w:rPr>
        <w:tab/>
        <w:t>This study</w:t>
      </w:r>
    </w:p>
    <w:p w14:paraId="2E959C48" w14:textId="77777777" w:rsidR="00305ED5" w:rsidRDefault="00305ED5" w:rsidP="00535D80">
      <w:pPr>
        <w:rPr>
          <w:rFonts w:ascii="Times New Roman" w:hAnsi="Times New Roman" w:cs="Times New Roman"/>
        </w:rPr>
      </w:pPr>
    </w:p>
    <w:p w14:paraId="79A75A6F" w14:textId="75574E5C" w:rsidR="00320FE6" w:rsidRDefault="00305ED5" w:rsidP="00535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unknown if the PBD model works for sympatric speciation since its creators never assumed a mechanism. This study will look at the SES model that is based on sympatric speciation and compares it to the PBD model. </w:t>
      </w:r>
    </w:p>
    <w:p w14:paraId="342C275F" w14:textId="3D86DBB4" w:rsidR="001D2837" w:rsidRPr="00435A46" w:rsidRDefault="001D2837" w:rsidP="00535D80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 xml:space="preserve"> To compare both models </w:t>
      </w:r>
      <w:r w:rsidR="00BB5C89" w:rsidRPr="00435A46">
        <w:rPr>
          <w:rFonts w:ascii="Times New Roman" w:hAnsi="Times New Roman" w:cs="Times New Roman"/>
        </w:rPr>
        <w:t xml:space="preserve">I will study the </w:t>
      </w:r>
      <w:r w:rsidR="00F370F2" w:rsidRPr="00435A46">
        <w:rPr>
          <w:rFonts w:ascii="Times New Roman" w:hAnsi="Times New Roman" w:cs="Times New Roman"/>
        </w:rPr>
        <w:t>SES</w:t>
      </w:r>
      <w:r w:rsidR="00BB5C89" w:rsidRPr="00435A46">
        <w:rPr>
          <w:rFonts w:ascii="Times New Roman" w:hAnsi="Times New Roman" w:cs="Times New Roman"/>
        </w:rPr>
        <w:t xml:space="preserve"> model</w:t>
      </w:r>
      <w:r w:rsidR="00320FE6">
        <w:rPr>
          <w:rFonts w:ascii="Times New Roman" w:hAnsi="Times New Roman" w:cs="Times New Roman"/>
        </w:rPr>
        <w:t xml:space="preserve"> with a</w:t>
      </w:r>
      <w:r w:rsidR="00DA3CC3" w:rsidRPr="00435A46">
        <w:rPr>
          <w:rFonts w:ascii="Times New Roman" w:hAnsi="Times New Roman" w:cs="Times New Roman"/>
        </w:rPr>
        <w:t xml:space="preserve"> maximum likelihood estimation [REF?]</w:t>
      </w:r>
      <w:r w:rsidR="00BB5C89" w:rsidRPr="00435A46">
        <w:rPr>
          <w:rFonts w:ascii="Times New Roman" w:hAnsi="Times New Roman" w:cs="Times New Roman"/>
        </w:rPr>
        <w:t xml:space="preserve"> to find parameters for the PBD and compare the outcomes with an </w:t>
      </w:r>
      <w:proofErr w:type="spellStart"/>
      <w:r w:rsidR="00BB5C89" w:rsidRPr="00435A46">
        <w:rPr>
          <w:rFonts w:ascii="Times New Roman" w:hAnsi="Times New Roman" w:cs="Times New Roman"/>
        </w:rPr>
        <w:t>nLTT</w:t>
      </w:r>
      <w:proofErr w:type="spellEnd"/>
      <w:r w:rsidR="00BB5C89" w:rsidRPr="00435A46">
        <w:rPr>
          <w:rFonts w:ascii="Times New Roman" w:hAnsi="Times New Roman" w:cs="Times New Roman"/>
        </w:rPr>
        <w:t xml:space="preserve"> analysis.</w:t>
      </w:r>
    </w:p>
    <w:p w14:paraId="4A9AEDD9" w14:textId="1CEF2867" w:rsidR="00535D80" w:rsidRPr="00435A46" w:rsidRDefault="00C83AB3" w:rsidP="00535D80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 xml:space="preserve"> </w:t>
      </w:r>
    </w:p>
    <w:p w14:paraId="33D01FBA" w14:textId="77777777" w:rsidR="00B37014" w:rsidRPr="00435A46" w:rsidRDefault="00B37014" w:rsidP="00B37014">
      <w:pPr>
        <w:pStyle w:val="Kop2"/>
        <w:rPr>
          <w:rFonts w:cs="Times New Roman"/>
        </w:rPr>
      </w:pPr>
      <w:r w:rsidRPr="00435A46">
        <w:rPr>
          <w:rFonts w:cs="Times New Roman"/>
        </w:rPr>
        <w:t>2.5</w:t>
      </w:r>
      <w:r w:rsidRPr="00435A46">
        <w:rPr>
          <w:rFonts w:cs="Times New Roman"/>
        </w:rPr>
        <w:tab/>
        <w:t>Novelty</w:t>
      </w:r>
    </w:p>
    <w:p w14:paraId="5425908E" w14:textId="77777777" w:rsidR="00263BE2" w:rsidRPr="00435A46" w:rsidRDefault="00263BE2" w:rsidP="00263BE2"/>
    <w:p w14:paraId="40277F10" w14:textId="78FDC92E" w:rsidR="00263BE2" w:rsidRPr="00435A46" w:rsidRDefault="00263BE2" w:rsidP="00263BE2">
      <w:r w:rsidRPr="00435A46">
        <w:t>Previous research stops after finding specific scena</w:t>
      </w:r>
      <w:r w:rsidR="00305ED5">
        <w:t>rios for sympatric speciation [7</w:t>
      </w:r>
      <w:r w:rsidRPr="00435A46">
        <w:t xml:space="preserve">]. I want to connect found parameters to nature and find the probability of sympatric speciation in the real world. </w:t>
      </w:r>
    </w:p>
    <w:p w14:paraId="1DEDB66F" w14:textId="77777777" w:rsidR="001D2837" w:rsidRPr="00435A46" w:rsidRDefault="001D2837" w:rsidP="00263BE2"/>
    <w:p w14:paraId="525E021A" w14:textId="77777777" w:rsidR="00B37014" w:rsidRPr="00435A46" w:rsidRDefault="00D073B8" w:rsidP="00B37014">
      <w:pPr>
        <w:pStyle w:val="Kop2"/>
        <w:rPr>
          <w:rFonts w:cs="Times New Roman"/>
        </w:rPr>
      </w:pPr>
      <w:r w:rsidRPr="00435A46">
        <w:rPr>
          <w:rFonts w:cs="Times New Roman"/>
        </w:rPr>
        <w:t>2.6</w:t>
      </w:r>
      <w:r w:rsidRPr="00435A46">
        <w:rPr>
          <w:rFonts w:cs="Times New Roman"/>
        </w:rPr>
        <w:tab/>
        <w:t>Analysis</w:t>
      </w:r>
    </w:p>
    <w:p w14:paraId="7B838FFC" w14:textId="4DBFE63E" w:rsidR="00E45F17" w:rsidRPr="00435A46" w:rsidRDefault="00E45F17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[3]</w:t>
      </w:r>
      <w:r w:rsidR="004962A0" w:rsidRPr="00435A46">
        <w:rPr>
          <w:rFonts w:ascii="Times New Roman" w:hAnsi="Times New Roman" w:cs="Times New Roman"/>
        </w:rPr>
        <w:t xml:space="preserve"> I will use phylogenetic trees from </w:t>
      </w:r>
      <w:r w:rsidR="00B95024" w:rsidRPr="00435A46">
        <w:rPr>
          <w:rFonts w:ascii="Times New Roman" w:hAnsi="Times New Roman" w:cs="Times New Roman"/>
        </w:rPr>
        <w:t>the SES model to get parameters for the PBD. This way both outcomes will be comparable.</w:t>
      </w:r>
    </w:p>
    <w:p w14:paraId="437C90F2" w14:textId="77777777" w:rsidR="001D2837" w:rsidRPr="00435A46" w:rsidRDefault="001D2837" w:rsidP="00E45F17">
      <w:pPr>
        <w:rPr>
          <w:rFonts w:ascii="Times New Roman" w:hAnsi="Times New Roman" w:cs="Times New Roman"/>
        </w:rPr>
      </w:pPr>
    </w:p>
    <w:p w14:paraId="0137B003" w14:textId="77777777" w:rsidR="00CC5E74" w:rsidRPr="00435A46" w:rsidRDefault="00D073B8" w:rsidP="00D56313">
      <w:pPr>
        <w:pStyle w:val="Kop2"/>
        <w:rPr>
          <w:rFonts w:cs="Times New Roman"/>
        </w:rPr>
      </w:pPr>
      <w:r w:rsidRPr="00435A46">
        <w:rPr>
          <w:rFonts w:cs="Times New Roman"/>
        </w:rPr>
        <w:t>2.7</w:t>
      </w:r>
      <w:r w:rsidRPr="00435A46">
        <w:rPr>
          <w:rFonts w:cs="Times New Roman"/>
        </w:rPr>
        <w:tab/>
        <w:t>Expectations</w:t>
      </w:r>
    </w:p>
    <w:p w14:paraId="50680123" w14:textId="77777777" w:rsidR="00CC5E74" w:rsidRPr="00435A46" w:rsidRDefault="00CC5E74" w:rsidP="00D2649F">
      <w:pPr>
        <w:rPr>
          <w:rFonts w:ascii="Times New Roman" w:hAnsi="Times New Roman" w:cs="Times New Roman"/>
        </w:rPr>
      </w:pPr>
    </w:p>
    <w:p w14:paraId="41006F56" w14:textId="77777777" w:rsidR="00CC5E74" w:rsidRPr="00435A46" w:rsidRDefault="001022EE" w:rsidP="001022EE">
      <w:pPr>
        <w:pStyle w:val="Kop1"/>
        <w:rPr>
          <w:rFonts w:cs="Times New Roman"/>
        </w:rPr>
      </w:pPr>
      <w:r w:rsidRPr="00435A46">
        <w:rPr>
          <w:rFonts w:cs="Times New Roman"/>
        </w:rPr>
        <w:t>3.</w:t>
      </w:r>
      <w:r w:rsidRPr="00435A46">
        <w:rPr>
          <w:rFonts w:cs="Times New Roman"/>
        </w:rPr>
        <w:tab/>
      </w:r>
      <w:r w:rsidR="00CC5E74" w:rsidRPr="00435A46">
        <w:rPr>
          <w:rFonts w:cs="Times New Roman"/>
        </w:rPr>
        <w:t>Method</w:t>
      </w:r>
      <w:r w:rsidRPr="00435A46">
        <w:rPr>
          <w:rFonts w:cs="Times New Roman"/>
        </w:rPr>
        <w:t>s</w:t>
      </w:r>
    </w:p>
    <w:p w14:paraId="48BC1075" w14:textId="77777777" w:rsidR="00D073B8" w:rsidRPr="00435A46" w:rsidRDefault="00D073B8" w:rsidP="00D073B8">
      <w:pPr>
        <w:pStyle w:val="Kop2"/>
        <w:rPr>
          <w:rFonts w:cs="Times New Roman"/>
        </w:rPr>
      </w:pPr>
      <w:r w:rsidRPr="00435A46">
        <w:rPr>
          <w:rFonts w:cs="Times New Roman"/>
        </w:rPr>
        <w:t>3.1</w:t>
      </w:r>
      <w:r w:rsidRPr="00435A46">
        <w:rPr>
          <w:rFonts w:cs="Times New Roman"/>
        </w:rPr>
        <w:tab/>
        <w:t>Parameters</w:t>
      </w:r>
    </w:p>
    <w:p w14:paraId="71D026A7" w14:textId="77777777" w:rsidR="00D073B8" w:rsidRPr="00435A46" w:rsidRDefault="00D073B8" w:rsidP="00D073B8">
      <w:pPr>
        <w:pStyle w:val="Kop3"/>
        <w:rPr>
          <w:rFonts w:cs="Times New Roman"/>
        </w:rPr>
      </w:pPr>
      <w:r w:rsidRPr="00435A46">
        <w:rPr>
          <w:rFonts w:cs="Times New Roman"/>
        </w:rPr>
        <w:t>3.1.1</w:t>
      </w:r>
      <w:r w:rsidRPr="00435A46">
        <w:rPr>
          <w:rFonts w:cs="Times New Roman"/>
        </w:rPr>
        <w:tab/>
        <w:t>PBD</w:t>
      </w:r>
      <w:r w:rsidRPr="00435A46">
        <w:rPr>
          <w:rFonts w:cs="Times New Roman"/>
          <w:noProof/>
        </w:rPr>
        <w:drawing>
          <wp:inline distT="0" distB="0" distL="0" distR="0" wp14:anchorId="12C769D8" wp14:editId="07343F1E">
            <wp:extent cx="5756910" cy="424688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14 om 12.3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FD0" w14:textId="1062EDCE" w:rsidR="00E45F17" w:rsidRPr="00435A46" w:rsidRDefault="00C86E8A" w:rsidP="00663160">
      <w:pPr>
        <w:rPr>
          <w:rFonts w:ascii="Times" w:eastAsia="Times New Roman" w:hAnsi="Times" w:cs="Times New Roman"/>
          <w:sz w:val="20"/>
          <w:szCs w:val="20"/>
        </w:rPr>
      </w:pPr>
      <w:r w:rsidRPr="00435A46">
        <w:rPr>
          <w:rFonts w:ascii="Times New Roman" w:hAnsi="Times New Roman" w:cs="Times New Roman"/>
        </w:rPr>
        <w:t>The PBD model has five parameters (see figure 1). A speciation-initiation (or birth-) rate (</w:t>
      </w:r>
      <w:proofErr w:type="spellStart"/>
      <w:r w:rsidRPr="00435A46">
        <w:rPr>
          <w:rFonts w:ascii="Times New Roman" w:hAnsi="Times New Roman" w:cs="Times New Roman"/>
        </w:rPr>
        <w:t>b</w:t>
      </w:r>
      <w:r w:rsidRPr="00435A46">
        <w:rPr>
          <w:rFonts w:ascii="Times New Roman" w:hAnsi="Times New Roman" w:cs="Times New Roman"/>
          <w:vertAlign w:val="subscript"/>
        </w:rPr>
        <w:t>g</w:t>
      </w:r>
      <w:proofErr w:type="spellEnd"/>
      <w:r w:rsidRPr="00435A46">
        <w:rPr>
          <w:rFonts w:ascii="Times New Roman" w:hAnsi="Times New Roman" w:cs="Times New Roman"/>
        </w:rPr>
        <w:t xml:space="preserve"> and b</w:t>
      </w:r>
      <w:r w:rsidRPr="00435A46">
        <w:rPr>
          <w:rFonts w:ascii="Times New Roman" w:hAnsi="Times New Roman" w:cs="Times New Roman"/>
          <w:vertAlign w:val="subscript"/>
        </w:rPr>
        <w:t>i</w:t>
      </w:r>
      <w:r w:rsidRPr="00435A46">
        <w:rPr>
          <w:rFonts w:ascii="Times New Roman" w:hAnsi="Times New Roman" w:cs="Times New Roman"/>
        </w:rPr>
        <w:t>) and an extinction rate (μ</w:t>
      </w:r>
      <w:r w:rsidRPr="00435A46">
        <w:rPr>
          <w:rFonts w:ascii="Times New Roman" w:hAnsi="Times New Roman" w:cs="Times New Roman"/>
          <w:vertAlign w:val="subscript"/>
        </w:rPr>
        <w:t>g</w:t>
      </w:r>
      <w:r w:rsidRPr="00435A46">
        <w:rPr>
          <w:rFonts w:ascii="Times New Roman" w:hAnsi="Times New Roman" w:cs="Times New Roman"/>
        </w:rPr>
        <w:t xml:space="preserve"> and </w:t>
      </w:r>
      <w:proofErr w:type="spellStart"/>
      <w:r w:rsidRPr="00435A46">
        <w:rPr>
          <w:rFonts w:ascii="Times New Roman" w:hAnsi="Times New Roman" w:cs="Times New Roman"/>
        </w:rPr>
        <w:t>μ</w:t>
      </w:r>
      <w:r w:rsidRPr="00435A46">
        <w:rPr>
          <w:rFonts w:ascii="Times New Roman" w:hAnsi="Times New Roman" w:cs="Times New Roman"/>
          <w:vertAlign w:val="subscript"/>
        </w:rPr>
        <w:t>i</w:t>
      </w:r>
      <w:proofErr w:type="spellEnd"/>
      <w:r w:rsidRPr="00435A46">
        <w:rPr>
          <w:rFonts w:ascii="Times New Roman" w:hAnsi="Times New Roman" w:cs="Times New Roman"/>
        </w:rPr>
        <w:t>) for both (good and incipient) kinds of species. The fifth parameter is the speciation completion rate or the rate incipient species become good species</w:t>
      </w:r>
      <w:r w:rsidR="00663160" w:rsidRPr="00435A46">
        <w:rPr>
          <w:rFonts w:ascii="Times New Roman" w:hAnsi="Times New Roman" w:cs="Times New Roman"/>
        </w:rPr>
        <w:t xml:space="preserve"> (</w:t>
      </w:r>
      <w:r w:rsidR="00663160" w:rsidRPr="00435A46">
        <w:rPr>
          <w:rFonts w:ascii="Times New Roman" w:eastAsia="Times New Roman" w:hAnsi="Times New Roman" w:cs="Times New Roman"/>
          <w:color w:val="252525"/>
          <w:shd w:val="clear" w:color="auto" w:fill="FFFFFF"/>
        </w:rPr>
        <w:t>λ</w:t>
      </w:r>
      <w:r w:rsidR="00663160" w:rsidRPr="00435A46">
        <w:rPr>
          <w:rFonts w:ascii="Times New Roman" w:eastAsia="Times New Roman" w:hAnsi="Times New Roman" w:cs="Times New Roman"/>
        </w:rPr>
        <w:t>)</w:t>
      </w:r>
      <w:r w:rsidRPr="00435A46">
        <w:rPr>
          <w:rFonts w:ascii="Times New Roman" w:hAnsi="Times New Roman" w:cs="Times New Roman"/>
        </w:rPr>
        <w:t xml:space="preserve">. </w:t>
      </w:r>
      <w:r w:rsidR="00E45F17" w:rsidRPr="00435A46">
        <w:rPr>
          <w:rFonts w:ascii="Times New Roman" w:hAnsi="Times New Roman" w:cs="Times New Roman"/>
        </w:rPr>
        <w:t>[2]</w:t>
      </w:r>
    </w:p>
    <w:p w14:paraId="78ED5880" w14:textId="77777777" w:rsidR="00C86E8A" w:rsidRPr="00435A46" w:rsidRDefault="00D073B8" w:rsidP="00C86E8A">
      <w:pPr>
        <w:pStyle w:val="Kop3"/>
        <w:rPr>
          <w:rFonts w:cs="Times New Roman"/>
        </w:rPr>
      </w:pPr>
      <w:r w:rsidRPr="00435A46">
        <w:rPr>
          <w:rFonts w:cs="Times New Roman"/>
        </w:rPr>
        <w:t>3.1.2</w:t>
      </w:r>
      <w:r w:rsidRPr="00435A46">
        <w:rPr>
          <w:rFonts w:cs="Times New Roman"/>
        </w:rPr>
        <w:tab/>
      </w:r>
      <w:r w:rsidR="00F370F2" w:rsidRPr="00435A46">
        <w:rPr>
          <w:rFonts w:cs="Times New Roman"/>
        </w:rPr>
        <w:t>Sexual and Ecological selection</w:t>
      </w:r>
      <w:r w:rsidRPr="00435A46">
        <w:rPr>
          <w:rFonts w:cs="Times New Roman"/>
        </w:rPr>
        <w:t xml:space="preserve"> model</w:t>
      </w:r>
    </w:p>
    <w:p w14:paraId="529FD76E" w14:textId="02C4EB87" w:rsidR="00D56313" w:rsidRPr="00435A46" w:rsidRDefault="00C86E8A" w:rsidP="00C86E8A">
      <w:pPr>
        <w:pStyle w:val="Kop3"/>
        <w:rPr>
          <w:rFonts w:cs="Times New Roman"/>
        </w:rPr>
      </w:pPr>
      <w:r w:rsidRPr="00435A46">
        <w:rPr>
          <w:rFonts w:cs="Times New Roman"/>
          <w:b w:val="0"/>
        </w:rPr>
        <w:t xml:space="preserve">Van </w:t>
      </w:r>
      <w:proofErr w:type="spellStart"/>
      <w:r w:rsidRPr="00435A46">
        <w:rPr>
          <w:rFonts w:cs="Times New Roman"/>
          <w:b w:val="0"/>
        </w:rPr>
        <w:t>Doorn’s</w:t>
      </w:r>
      <w:proofErr w:type="spellEnd"/>
      <w:r w:rsidRPr="00435A46">
        <w:rPr>
          <w:rFonts w:cs="Times New Roman"/>
          <w:b w:val="0"/>
        </w:rPr>
        <w:t xml:space="preserve"> model has ten parameters (see figure 2). </w:t>
      </w:r>
      <w:r w:rsidR="00663160" w:rsidRPr="00435A46">
        <w:rPr>
          <w:rFonts w:cs="Times New Roman"/>
          <w:b w:val="0"/>
        </w:rPr>
        <w:t>Most of them indicate the specificity of mate choice or the range of the three types (x, p and q)</w:t>
      </w:r>
      <w:r w:rsidR="00E45F17" w:rsidRPr="00435A46">
        <w:rPr>
          <w:rFonts w:cs="Times New Roman"/>
        </w:rPr>
        <w:t>[1]</w:t>
      </w:r>
      <w:r w:rsidR="00663160" w:rsidRPr="00435A46">
        <w:rPr>
          <w:rFonts w:cs="Times New Roman"/>
        </w:rPr>
        <w:t xml:space="preserve"> </w:t>
      </w:r>
    </w:p>
    <w:p w14:paraId="578C5E9A" w14:textId="77777777" w:rsidR="00663160" w:rsidRPr="00435A46" w:rsidRDefault="00663160" w:rsidP="00663160"/>
    <w:p w14:paraId="3F161B81" w14:textId="4E2A0160" w:rsidR="00663160" w:rsidRPr="00435A46" w:rsidRDefault="00663160" w:rsidP="00663160">
      <w:pPr>
        <w:rPr>
          <w:color w:val="FF0000"/>
        </w:rPr>
      </w:pPr>
      <w:r w:rsidRPr="00435A46">
        <w:rPr>
          <w:color w:val="FF0000"/>
        </w:rPr>
        <w:t>[ADD FIGURE 2 SES]</w:t>
      </w:r>
    </w:p>
    <w:p w14:paraId="760D9699" w14:textId="77777777" w:rsidR="001D2837" w:rsidRPr="00435A46" w:rsidRDefault="001D2837" w:rsidP="00D56313">
      <w:pPr>
        <w:rPr>
          <w:rFonts w:ascii="Times New Roman" w:hAnsi="Times New Roman" w:cs="Times New Roman"/>
        </w:rPr>
      </w:pPr>
    </w:p>
    <w:p w14:paraId="591866E9" w14:textId="77777777" w:rsidR="00D073B8" w:rsidRPr="00435A46" w:rsidRDefault="00D073B8" w:rsidP="00D073B8">
      <w:pPr>
        <w:pStyle w:val="Kop2"/>
        <w:rPr>
          <w:rFonts w:cs="Times New Roman"/>
        </w:rPr>
      </w:pPr>
      <w:r w:rsidRPr="00435A46">
        <w:rPr>
          <w:rFonts w:cs="Times New Roman"/>
        </w:rPr>
        <w:t>3.2</w:t>
      </w:r>
      <w:r w:rsidRPr="00435A46">
        <w:rPr>
          <w:rFonts w:cs="Times New Roman"/>
        </w:rPr>
        <w:tab/>
        <w:t>Creating species tree</w:t>
      </w:r>
      <w:r w:rsidR="007D20F9" w:rsidRPr="00435A46">
        <w:rPr>
          <w:rFonts w:cs="Times New Roman"/>
        </w:rPr>
        <w:t>s</w:t>
      </w:r>
    </w:p>
    <w:p w14:paraId="2C779C6E" w14:textId="5F897381" w:rsidR="00B95024" w:rsidRPr="00435A46" w:rsidRDefault="00B95024" w:rsidP="001D2837">
      <w:r w:rsidRPr="00435A46">
        <w:t>To create the phylogenetic trees the SES model has to be altered so it will output the number of species through time instead of the different genetic types through t</w:t>
      </w:r>
      <w:r w:rsidR="00DA3CC3" w:rsidRPr="00435A46">
        <w:t xml:space="preserve">ime [1]. </w:t>
      </w:r>
      <w:r w:rsidRPr="00435A46">
        <w:t xml:space="preserve">To find the number of species for the trees the individuals have to be in groups without mutual individuals (otherwise they would be grouped together).  These groups should be based on </w:t>
      </w:r>
      <w:r w:rsidR="004B259C" w:rsidRPr="00435A46">
        <w:t xml:space="preserve">the attractiveness (the chance of mating) </w:t>
      </w:r>
      <w:r w:rsidR="00DA3CC3" w:rsidRPr="00435A46">
        <w:t xml:space="preserve">between all individuals; which is partly calculated every iteration step in van </w:t>
      </w:r>
      <w:proofErr w:type="spellStart"/>
      <w:r w:rsidR="00DA3CC3" w:rsidRPr="00435A46">
        <w:t>Doorns</w:t>
      </w:r>
      <w:proofErr w:type="spellEnd"/>
      <w:r w:rsidR="00DA3CC3" w:rsidRPr="00435A46">
        <w:t xml:space="preserve"> model [1].</w:t>
      </w:r>
    </w:p>
    <w:p w14:paraId="1830CB38" w14:textId="77777777" w:rsidR="00D073B8" w:rsidRPr="00435A46" w:rsidRDefault="00D073B8" w:rsidP="00D073B8">
      <w:pPr>
        <w:pStyle w:val="Kop2"/>
        <w:rPr>
          <w:rFonts w:cs="Times New Roman"/>
        </w:rPr>
      </w:pPr>
      <w:r w:rsidRPr="00435A46">
        <w:rPr>
          <w:rFonts w:cs="Times New Roman"/>
        </w:rPr>
        <w:t>3.3</w:t>
      </w:r>
      <w:r w:rsidRPr="00435A46">
        <w:rPr>
          <w:rFonts w:cs="Times New Roman"/>
        </w:rPr>
        <w:tab/>
        <w:t>Analysis</w:t>
      </w:r>
    </w:p>
    <w:p w14:paraId="22F0DD44" w14:textId="77777777" w:rsidR="00D073B8" w:rsidRPr="00435A46" w:rsidRDefault="00D073B8" w:rsidP="00D073B8">
      <w:pPr>
        <w:pStyle w:val="Kop3"/>
        <w:rPr>
          <w:rFonts w:cs="Times New Roman"/>
        </w:rPr>
      </w:pPr>
      <w:r w:rsidRPr="00435A46">
        <w:rPr>
          <w:rFonts w:cs="Times New Roman"/>
        </w:rPr>
        <w:t>3.3.1</w:t>
      </w:r>
      <w:r w:rsidRPr="00435A46">
        <w:rPr>
          <w:rFonts w:cs="Times New Roman"/>
        </w:rPr>
        <w:tab/>
      </w:r>
      <w:proofErr w:type="spellStart"/>
      <w:r w:rsidRPr="00435A46">
        <w:rPr>
          <w:rFonts w:cs="Times New Roman"/>
        </w:rPr>
        <w:t>nLTT</w:t>
      </w:r>
      <w:proofErr w:type="spellEnd"/>
    </w:p>
    <w:p w14:paraId="0D653CD8" w14:textId="7D20B23A" w:rsidR="00E45F17" w:rsidRPr="00435A46" w:rsidRDefault="00E45F17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[3]</w:t>
      </w:r>
      <w:r w:rsidR="00DA3CC3" w:rsidRPr="00435A46">
        <w:rPr>
          <w:rFonts w:ascii="Times New Roman" w:hAnsi="Times New Roman" w:cs="Times New Roman"/>
        </w:rPr>
        <w:t xml:space="preserve"> An </w:t>
      </w:r>
      <w:proofErr w:type="spellStart"/>
      <w:r w:rsidR="00DA3CC3" w:rsidRPr="00435A46">
        <w:rPr>
          <w:rFonts w:ascii="Times New Roman" w:hAnsi="Times New Roman" w:cs="Times New Roman"/>
        </w:rPr>
        <w:t>nLTT</w:t>
      </w:r>
      <w:proofErr w:type="spellEnd"/>
      <w:r w:rsidR="00DA3CC3" w:rsidRPr="00435A46">
        <w:rPr>
          <w:rFonts w:ascii="Times New Roman" w:hAnsi="Times New Roman" w:cs="Times New Roman"/>
        </w:rPr>
        <w:t xml:space="preserve"> plot of average trees from both models will be made to compare the results.</w:t>
      </w:r>
    </w:p>
    <w:p w14:paraId="73AE9478" w14:textId="33DB2794" w:rsidR="00C86E8A" w:rsidRPr="00435A46" w:rsidRDefault="00C86E8A" w:rsidP="00E45F17">
      <w:pPr>
        <w:rPr>
          <w:rFonts w:ascii="Times New Roman" w:hAnsi="Times New Roman" w:cs="Times New Roman"/>
        </w:rPr>
      </w:pPr>
      <w:r w:rsidRPr="00435A46">
        <w:rPr>
          <w:rFonts w:ascii="Times New Roman" w:hAnsi="Times New Roman" w:cs="Times New Roman"/>
        </w:rPr>
        <w:t>When there is a big difference between the two trees you’d expect a large area between the two graphs (see figure 3a). Two very similar trees give a smaller area between graphs thus a smaller difference (see figure 3b)</w:t>
      </w:r>
    </w:p>
    <w:p w14:paraId="28B90301" w14:textId="77777777" w:rsidR="00615C5E" w:rsidRPr="00435A46" w:rsidRDefault="00615C5E" w:rsidP="00615C5E">
      <w:pPr>
        <w:keepNext/>
      </w:pPr>
      <w:r w:rsidRPr="00435A46">
        <w:rPr>
          <w:noProof/>
        </w:rPr>
        <w:t xml:space="preserve"> </w:t>
      </w:r>
      <w:r w:rsidRPr="00435A46">
        <w:rPr>
          <w:noProof/>
        </w:rPr>
        <w:drawing>
          <wp:inline distT="0" distB="0" distL="0" distR="0" wp14:anchorId="1DDDAB10" wp14:editId="56BEA597">
            <wp:extent cx="5344795" cy="2080895"/>
            <wp:effectExtent l="0" t="0" r="14605" b="27305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435A46">
        <w:rPr>
          <w:noProof/>
        </w:rPr>
        <w:drawing>
          <wp:inline distT="0" distB="0" distL="0" distR="0" wp14:anchorId="118FDE7D" wp14:editId="4CF19023">
            <wp:extent cx="5370195" cy="2258695"/>
            <wp:effectExtent l="0" t="0" r="14605" b="27305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BD0CCE" w14:textId="6526D61B" w:rsidR="00615C5E" w:rsidRPr="00435A46" w:rsidRDefault="00615C5E" w:rsidP="00615C5E">
      <w:pPr>
        <w:pStyle w:val="Bijschrift"/>
        <w:rPr>
          <w:rFonts w:ascii="Times New Roman" w:hAnsi="Times New Roman" w:cs="Times New Roman"/>
        </w:rPr>
      </w:pPr>
      <w:r w:rsidRPr="00435A46">
        <w:t>Figure</w:t>
      </w:r>
      <w:r w:rsidR="00C86E8A" w:rsidRPr="00435A46">
        <w:t xml:space="preserve"> 3</w:t>
      </w:r>
      <w:r w:rsidRPr="00435A46">
        <w:t xml:space="preserve">: Two example </w:t>
      </w:r>
      <w:proofErr w:type="spellStart"/>
      <w:r w:rsidRPr="00435A46">
        <w:t>nLTT</w:t>
      </w:r>
      <w:proofErr w:type="spellEnd"/>
      <w:r w:rsidRPr="00435A46">
        <w:t xml:space="preserve"> outcomes. (A) </w:t>
      </w:r>
      <w:proofErr w:type="gramStart"/>
      <w:r w:rsidRPr="00435A46">
        <w:t>shows</w:t>
      </w:r>
      <w:proofErr w:type="gramEnd"/>
      <w:r w:rsidRPr="00435A46">
        <w:t xml:space="preserve"> a bigger difference than </w:t>
      </w:r>
      <w:r w:rsidR="00C86E8A" w:rsidRPr="00435A46">
        <w:t>(B) which has two very similar phylogenetic trees.</w:t>
      </w:r>
    </w:p>
    <w:p w14:paraId="7FDBD45A" w14:textId="77777777" w:rsidR="00D073B8" w:rsidRPr="00435A46" w:rsidRDefault="00D073B8" w:rsidP="00D073B8">
      <w:pPr>
        <w:pStyle w:val="Kop3"/>
        <w:rPr>
          <w:rFonts w:cs="Times New Roman"/>
        </w:rPr>
      </w:pPr>
      <w:r w:rsidRPr="00435A46">
        <w:rPr>
          <w:rFonts w:cs="Times New Roman"/>
        </w:rPr>
        <w:t>3.3.2</w:t>
      </w:r>
      <w:r w:rsidRPr="00435A46">
        <w:rPr>
          <w:rFonts w:cs="Times New Roman"/>
        </w:rPr>
        <w:tab/>
      </w:r>
      <w:r w:rsidR="00D56313" w:rsidRPr="00435A46">
        <w:rPr>
          <w:rFonts w:cs="Times New Roman"/>
        </w:rPr>
        <w:t>γ</w:t>
      </w:r>
    </w:p>
    <w:p w14:paraId="2F6E6F24" w14:textId="77777777" w:rsidR="00D56313" w:rsidRPr="00435A46" w:rsidRDefault="00D56313" w:rsidP="00D5631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color w:val="FF0000"/>
        </w:rPr>
      </w:pPr>
      <w:r w:rsidRPr="00435A46">
        <w:rPr>
          <w:rFonts w:ascii="Times New Roman" w:hAnsi="Times New Roman" w:cs="Times New Roman"/>
          <w:color w:val="FF0000"/>
        </w:rPr>
        <w:t>The Gamma statistic (</w:t>
      </w:r>
      <w:proofErr w:type="spellStart"/>
      <w:r w:rsidRPr="00435A46">
        <w:rPr>
          <w:rFonts w:ascii="Times New Roman" w:hAnsi="Times New Roman" w:cs="Times New Roman"/>
          <w:color w:val="FF0000"/>
        </w:rPr>
        <w:t>Pybus</w:t>
      </w:r>
      <w:proofErr w:type="spellEnd"/>
      <w:r w:rsidRPr="00435A46">
        <w:rPr>
          <w:rFonts w:ascii="Times New Roman" w:hAnsi="Times New Roman" w:cs="Times New Roman"/>
          <w:color w:val="FF0000"/>
        </w:rPr>
        <w:t xml:space="preserve"> &amp; Harvey 2000) is given by: </w:t>
      </w:r>
    </w:p>
    <w:p w14:paraId="3AAA8807" w14:textId="77777777" w:rsidR="00D56313" w:rsidRPr="00435A46" w:rsidRDefault="00D56313" w:rsidP="00D56313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 New Roman" w:hAnsi="Times New Roman" w:cs="Times New Roman"/>
          <w:color w:val="FF0000"/>
        </w:rPr>
      </w:pPr>
      <w:proofErr w:type="spellStart"/>
      <w:r w:rsidRPr="00435A46">
        <w:rPr>
          <w:rFonts w:ascii="Times New Roman" w:hAnsi="Times New Roman" w:cs="Times New Roman"/>
          <w:color w:val="FF0000"/>
        </w:rPr>
        <w:t>Pybus</w:t>
      </w:r>
      <w:proofErr w:type="spellEnd"/>
      <w:r w:rsidRPr="00435A46">
        <w:rPr>
          <w:rFonts w:ascii="Times New Roman" w:hAnsi="Times New Roman" w:cs="Times New Roman"/>
          <w:color w:val="FF0000"/>
        </w:rPr>
        <w:t xml:space="preserve">, O. &amp; Harvey, P. (2000) </w:t>
      </w:r>
      <w:proofErr w:type="gramStart"/>
      <w:r w:rsidRPr="00435A46">
        <w:rPr>
          <w:rFonts w:ascii="Times New Roman" w:hAnsi="Times New Roman" w:cs="Times New Roman"/>
          <w:color w:val="FF0000"/>
        </w:rPr>
        <w:t>Testing</w:t>
      </w:r>
      <w:proofErr w:type="gramEnd"/>
      <w:r w:rsidRPr="00435A46">
        <w:rPr>
          <w:rFonts w:ascii="Times New Roman" w:hAnsi="Times New Roman" w:cs="Times New Roman"/>
          <w:color w:val="FF0000"/>
        </w:rPr>
        <w:t xml:space="preserve"> macro–evolutionary models using </w:t>
      </w:r>
      <w:proofErr w:type="spellStart"/>
      <w:r w:rsidRPr="00435A46">
        <w:rPr>
          <w:rFonts w:ascii="Times New Roman" w:hAnsi="Times New Roman" w:cs="Times New Roman"/>
          <w:color w:val="FF0000"/>
        </w:rPr>
        <w:t>incom</w:t>
      </w:r>
      <w:proofErr w:type="spellEnd"/>
      <w:r w:rsidRPr="00435A46">
        <w:rPr>
          <w:rFonts w:ascii="Times New Roman" w:hAnsi="Times New Roman" w:cs="Times New Roman"/>
          <w:color w:val="FF0000"/>
        </w:rPr>
        <w:t xml:space="preserve">- </w:t>
      </w:r>
    </w:p>
    <w:p w14:paraId="3B31471D" w14:textId="77777777" w:rsidR="00D56313" w:rsidRPr="00435A46" w:rsidRDefault="00D56313" w:rsidP="00D56313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435A46">
        <w:rPr>
          <w:rFonts w:ascii="Times New Roman" w:hAnsi="Times New Roman" w:cs="Times New Roman"/>
          <w:color w:val="FF0000"/>
        </w:rPr>
        <w:t>plete</w:t>
      </w:r>
      <w:proofErr w:type="spellEnd"/>
      <w:proofErr w:type="gramEnd"/>
      <w:r w:rsidRPr="00435A46">
        <w:rPr>
          <w:rFonts w:ascii="Times New Roman" w:hAnsi="Times New Roman" w:cs="Times New Roman"/>
          <w:color w:val="FF0000"/>
        </w:rPr>
        <w:t xml:space="preserve"> molecular phylogenies. Proceedings of the Royal Society B: Biological </w:t>
      </w:r>
      <w:proofErr w:type="spellStart"/>
      <w:r w:rsidRPr="00435A46">
        <w:rPr>
          <w:rFonts w:ascii="Times New Roman" w:hAnsi="Times New Roman" w:cs="Times New Roman"/>
          <w:color w:val="FF0000"/>
        </w:rPr>
        <w:t>Sci</w:t>
      </w:r>
      <w:proofErr w:type="spellEnd"/>
      <w:r w:rsidRPr="00435A46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35A46">
        <w:rPr>
          <w:rFonts w:ascii="Times New Roman" w:hAnsi="Times New Roman" w:cs="Times New Roman"/>
          <w:color w:val="FF0000"/>
        </w:rPr>
        <w:t>ences</w:t>
      </w:r>
      <w:proofErr w:type="spellEnd"/>
      <w:r w:rsidRPr="00435A46">
        <w:rPr>
          <w:rFonts w:ascii="Times New Roman" w:hAnsi="Times New Roman" w:cs="Times New Roman"/>
          <w:color w:val="FF0000"/>
        </w:rPr>
        <w:t xml:space="preserve">, 267, 2267–72. </w:t>
      </w:r>
    </w:p>
    <w:p w14:paraId="6C8203D1" w14:textId="77777777" w:rsidR="00D56313" w:rsidRPr="00435A46" w:rsidRDefault="00D56313" w:rsidP="00D56313">
      <w:pPr>
        <w:pStyle w:val="Kop2"/>
        <w:rPr>
          <w:rFonts w:cs="Times New Roman"/>
        </w:rPr>
      </w:pPr>
      <w:r w:rsidRPr="00435A46">
        <w:rPr>
          <w:rFonts w:cs="Times New Roman"/>
        </w:rPr>
        <w:t>3.4</w:t>
      </w:r>
      <w:r w:rsidRPr="00435A46">
        <w:rPr>
          <w:rFonts w:cs="Times New Roman"/>
        </w:rPr>
        <w:tab/>
        <w:t>Peripherals</w:t>
      </w:r>
    </w:p>
    <w:p w14:paraId="6D19E36C" w14:textId="77777777" w:rsidR="001D2837" w:rsidRPr="00435A46" w:rsidRDefault="001D2837" w:rsidP="001D2837"/>
    <w:p w14:paraId="52D9526D" w14:textId="77777777" w:rsidR="00D56313" w:rsidRPr="00435A46" w:rsidRDefault="00D56313" w:rsidP="00D56313">
      <w:pPr>
        <w:pStyle w:val="Kop3"/>
        <w:rPr>
          <w:rFonts w:cs="Times New Roman"/>
        </w:rPr>
      </w:pPr>
      <w:r w:rsidRPr="00435A46">
        <w:rPr>
          <w:rFonts w:cs="Times New Roman"/>
        </w:rPr>
        <w:t>3.4.1</w:t>
      </w:r>
      <w:r w:rsidRPr="00435A46">
        <w:rPr>
          <w:rFonts w:cs="Times New Roman"/>
        </w:rPr>
        <w:tab/>
        <w:t>Software</w:t>
      </w:r>
    </w:p>
    <w:p w14:paraId="763BEFD8" w14:textId="0E7E8562" w:rsidR="00D56313" w:rsidRPr="00435A46" w:rsidRDefault="00D56313" w:rsidP="00D56313">
      <w:pPr>
        <w:rPr>
          <w:rFonts w:ascii="Times New Roman" w:hAnsi="Times New Roman" w:cs="Times New Roman"/>
          <w:b/>
          <w:bCs/>
        </w:rPr>
      </w:pPr>
      <w:r w:rsidRPr="00435A46">
        <w:rPr>
          <w:rFonts w:ascii="Times New Roman" w:hAnsi="Times New Roman" w:cs="Times New Roman"/>
        </w:rPr>
        <w:t>https://github.com/</w:t>
      </w:r>
      <w:r w:rsidR="00B95024" w:rsidRPr="00435A46">
        <w:rPr>
          <w:rFonts w:ascii="Times New Roman" w:hAnsi="Times New Roman" w:cs="Times New Roman"/>
        </w:rPr>
        <w:t>Richelbilderbeek/pbdmms</w:t>
      </w:r>
      <w:r w:rsidRPr="00435A46">
        <w:rPr>
          <w:rFonts w:ascii="Times New Roman" w:hAnsi="Times New Roman" w:cs="Times New Roman"/>
        </w:rPr>
        <w:t xml:space="preserve"> </w:t>
      </w:r>
    </w:p>
    <w:p w14:paraId="746D1FE9" w14:textId="77777777" w:rsidR="00D56313" w:rsidRPr="00435A46" w:rsidRDefault="00D56313" w:rsidP="00D56313">
      <w:pPr>
        <w:pStyle w:val="Kop3"/>
        <w:rPr>
          <w:rFonts w:cs="Times New Roman"/>
        </w:rPr>
      </w:pPr>
      <w:r w:rsidRPr="00435A46">
        <w:rPr>
          <w:rFonts w:cs="Times New Roman"/>
        </w:rPr>
        <w:t>3.4.2</w:t>
      </w:r>
      <w:r w:rsidRPr="00435A46">
        <w:rPr>
          <w:rFonts w:cs="Times New Roman"/>
        </w:rPr>
        <w:tab/>
        <w:t>Hardware</w:t>
      </w:r>
    </w:p>
    <w:p w14:paraId="196E23F6" w14:textId="77777777" w:rsidR="00CC5E74" w:rsidRPr="00435A46" w:rsidRDefault="00CC5E74" w:rsidP="00D2649F">
      <w:pPr>
        <w:rPr>
          <w:rFonts w:ascii="Times New Roman" w:hAnsi="Times New Roman" w:cs="Times New Roman"/>
        </w:rPr>
      </w:pPr>
    </w:p>
    <w:p w14:paraId="316640A7" w14:textId="77777777" w:rsidR="00CC5E74" w:rsidRPr="00435A46" w:rsidRDefault="001022EE" w:rsidP="001022EE">
      <w:pPr>
        <w:pStyle w:val="Kop1"/>
        <w:rPr>
          <w:rFonts w:cs="Times New Roman"/>
        </w:rPr>
      </w:pPr>
      <w:r w:rsidRPr="00435A46">
        <w:rPr>
          <w:rFonts w:cs="Times New Roman"/>
        </w:rPr>
        <w:t>4.</w:t>
      </w:r>
      <w:r w:rsidRPr="00435A46">
        <w:rPr>
          <w:rFonts w:cs="Times New Roman"/>
        </w:rPr>
        <w:tab/>
        <w:t>Results</w:t>
      </w:r>
    </w:p>
    <w:p w14:paraId="3ACB078E" w14:textId="77777777" w:rsidR="00CC5E74" w:rsidRPr="00435A46" w:rsidRDefault="00CC5E74" w:rsidP="00D2649F">
      <w:pPr>
        <w:rPr>
          <w:rFonts w:ascii="Times New Roman" w:hAnsi="Times New Roman" w:cs="Times New Roman"/>
        </w:rPr>
      </w:pPr>
    </w:p>
    <w:p w14:paraId="19EDB7F7" w14:textId="77777777" w:rsidR="00CC5E74" w:rsidRPr="00435A46" w:rsidRDefault="001022EE" w:rsidP="001022EE">
      <w:pPr>
        <w:pStyle w:val="Kop1"/>
        <w:rPr>
          <w:rFonts w:cs="Times New Roman"/>
        </w:rPr>
      </w:pPr>
      <w:r w:rsidRPr="00435A46">
        <w:rPr>
          <w:rFonts w:cs="Times New Roman"/>
        </w:rPr>
        <w:t>5.</w:t>
      </w:r>
      <w:r w:rsidRPr="00435A46">
        <w:rPr>
          <w:rFonts w:cs="Times New Roman"/>
        </w:rPr>
        <w:tab/>
      </w:r>
      <w:r w:rsidR="00CC5E74" w:rsidRPr="00435A46">
        <w:rPr>
          <w:rFonts w:cs="Times New Roman"/>
        </w:rPr>
        <w:t>Discussion</w:t>
      </w:r>
    </w:p>
    <w:p w14:paraId="4FB74F5A" w14:textId="77777777" w:rsidR="00CC5E74" w:rsidRPr="00435A46" w:rsidRDefault="00CC5E74" w:rsidP="00D2649F">
      <w:pPr>
        <w:rPr>
          <w:rFonts w:ascii="Times New Roman" w:hAnsi="Times New Roman" w:cs="Times New Roman"/>
        </w:rPr>
      </w:pPr>
    </w:p>
    <w:p w14:paraId="466C1A9E" w14:textId="77777777" w:rsidR="00CC5E74" w:rsidRPr="00435A46" w:rsidRDefault="00D56313" w:rsidP="00D56313">
      <w:pPr>
        <w:pStyle w:val="Kop1"/>
        <w:rPr>
          <w:rFonts w:cs="Times New Roman"/>
        </w:rPr>
      </w:pPr>
      <w:r w:rsidRPr="00435A46">
        <w:rPr>
          <w:rFonts w:cs="Times New Roman"/>
        </w:rPr>
        <w:t>References</w:t>
      </w:r>
    </w:p>
    <w:p w14:paraId="3C4600F5" w14:textId="77777777" w:rsidR="00E45F17" w:rsidRPr="00435A46" w:rsidRDefault="00753F0E" w:rsidP="00E45F1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</w:rPr>
      </w:pPr>
      <w:r w:rsidRPr="00435A46">
        <w:rPr>
          <w:rFonts w:ascii="Times New Roman" w:eastAsia="Times New Roman" w:hAnsi="Times New Roman" w:cs="Times New Roman"/>
          <w:color w:val="333333"/>
        </w:rPr>
        <w:t xml:space="preserve">[1] </w:t>
      </w:r>
      <w:r w:rsidR="00E45F17" w:rsidRPr="00435A46">
        <w:rPr>
          <w:rFonts w:ascii="Times New Roman" w:eastAsia="Times New Roman" w:hAnsi="Times New Roman" w:cs="Times New Roman"/>
          <w:color w:val="333333"/>
        </w:rPr>
        <w:t xml:space="preserve">Van </w:t>
      </w:r>
      <w:proofErr w:type="spellStart"/>
      <w:r w:rsidR="00E45F17" w:rsidRPr="00435A46">
        <w:rPr>
          <w:rFonts w:ascii="Times New Roman" w:eastAsia="Times New Roman" w:hAnsi="Times New Roman" w:cs="Times New Roman"/>
          <w:color w:val="333333"/>
        </w:rPr>
        <w:t>Doorn</w:t>
      </w:r>
      <w:proofErr w:type="spellEnd"/>
      <w:r w:rsidR="00E45F17" w:rsidRPr="00435A46">
        <w:rPr>
          <w:rFonts w:ascii="Times New Roman" w:eastAsia="Times New Roman" w:hAnsi="Times New Roman" w:cs="Times New Roman"/>
          <w:color w:val="333333"/>
        </w:rPr>
        <w:t xml:space="preserve">, G. S., &amp; </w:t>
      </w:r>
      <w:proofErr w:type="spellStart"/>
      <w:r w:rsidR="00E45F17" w:rsidRPr="00435A46">
        <w:rPr>
          <w:rFonts w:ascii="Times New Roman" w:eastAsia="Times New Roman" w:hAnsi="Times New Roman" w:cs="Times New Roman"/>
          <w:color w:val="333333"/>
        </w:rPr>
        <w:t>Weissing</w:t>
      </w:r>
      <w:proofErr w:type="spellEnd"/>
      <w:r w:rsidR="00E45F17" w:rsidRPr="00435A46">
        <w:rPr>
          <w:rFonts w:ascii="Times New Roman" w:eastAsia="Times New Roman" w:hAnsi="Times New Roman" w:cs="Times New Roman"/>
          <w:color w:val="333333"/>
        </w:rPr>
        <w:t xml:space="preserve">, F. J. (2001). </w:t>
      </w:r>
      <w:r w:rsidR="00E45F17" w:rsidRPr="00435A46">
        <w:rPr>
          <w:rFonts w:ascii="Times New Roman" w:eastAsia="Times New Roman" w:hAnsi="Times New Roman" w:cs="Times New Roman"/>
          <w:i/>
          <w:color w:val="333333"/>
        </w:rPr>
        <w:t>"Ecological versus sexual selection models of sympatric speciation."</w:t>
      </w:r>
      <w:r w:rsidR="00E45F17" w:rsidRPr="00435A46">
        <w:rPr>
          <w:rFonts w:ascii="Times New Roman" w:eastAsia="Times New Roman" w:hAnsi="Times New Roman" w:cs="Times New Roman"/>
          <w:color w:val="333333"/>
        </w:rPr>
        <w:t xml:space="preserve"> Selection, 2, 17 - 40.</w:t>
      </w:r>
    </w:p>
    <w:p w14:paraId="649F7D82" w14:textId="77777777" w:rsidR="00E45F17" w:rsidRPr="00435A46" w:rsidRDefault="00E45F17" w:rsidP="00E45F17">
      <w:pPr>
        <w:numPr>
          <w:ilvl w:val="0"/>
          <w:numId w:val="5"/>
        </w:numPr>
        <w:spacing w:before="60" w:after="100" w:afterAutospacing="1" w:line="360" w:lineRule="atLeast"/>
        <w:rPr>
          <w:rFonts w:ascii="Times New Roman" w:eastAsia="Times New Roman" w:hAnsi="Times New Roman" w:cs="Times New Roman"/>
          <w:color w:val="333333"/>
        </w:rPr>
      </w:pPr>
      <w:r w:rsidRPr="00435A46">
        <w:rPr>
          <w:rFonts w:ascii="Times New Roman" w:eastAsia="Times New Roman" w:hAnsi="Times New Roman" w:cs="Times New Roman"/>
          <w:color w:val="333333"/>
        </w:rPr>
        <w:t xml:space="preserve">[2] Etienne, </w:t>
      </w:r>
      <w:proofErr w:type="spellStart"/>
      <w:r w:rsidRPr="00435A46">
        <w:rPr>
          <w:rFonts w:ascii="Times New Roman" w:eastAsia="Times New Roman" w:hAnsi="Times New Roman" w:cs="Times New Roman"/>
          <w:color w:val="333333"/>
        </w:rPr>
        <w:t>Rampal</w:t>
      </w:r>
      <w:proofErr w:type="spellEnd"/>
      <w:r w:rsidRPr="00435A46">
        <w:rPr>
          <w:rFonts w:ascii="Times New Roman" w:eastAsia="Times New Roman" w:hAnsi="Times New Roman" w:cs="Times New Roman"/>
          <w:color w:val="333333"/>
        </w:rPr>
        <w:t xml:space="preserve"> S., and James </w:t>
      </w:r>
      <w:proofErr w:type="spellStart"/>
      <w:r w:rsidRPr="00435A46">
        <w:rPr>
          <w:rFonts w:ascii="Times New Roman" w:eastAsia="Times New Roman" w:hAnsi="Times New Roman" w:cs="Times New Roman"/>
          <w:color w:val="333333"/>
        </w:rPr>
        <w:t>Rosindell</w:t>
      </w:r>
      <w:proofErr w:type="spellEnd"/>
      <w:r w:rsidRPr="00435A46">
        <w:rPr>
          <w:rFonts w:ascii="Times New Roman" w:eastAsia="Times New Roman" w:hAnsi="Times New Roman" w:cs="Times New Roman"/>
          <w:color w:val="333333"/>
        </w:rPr>
        <w:t>.</w:t>
      </w:r>
      <w:r w:rsidR="00753F0E" w:rsidRPr="00435A46">
        <w:rPr>
          <w:rFonts w:ascii="Times New Roman" w:eastAsia="Times New Roman" w:hAnsi="Times New Roman" w:cs="Times New Roman"/>
          <w:color w:val="333333"/>
        </w:rPr>
        <w:t xml:space="preserve"> (2011)</w:t>
      </w:r>
      <w:r w:rsidRPr="00435A46">
        <w:rPr>
          <w:rFonts w:ascii="Times New Roman" w:eastAsia="Times New Roman" w:hAnsi="Times New Roman" w:cs="Times New Roman"/>
          <w:color w:val="333333"/>
        </w:rPr>
        <w:t xml:space="preserve"> </w:t>
      </w:r>
      <w:r w:rsidRPr="00435A46">
        <w:rPr>
          <w:rFonts w:ascii="Times New Roman" w:eastAsia="Times New Roman" w:hAnsi="Times New Roman" w:cs="Times New Roman"/>
          <w:i/>
          <w:color w:val="333333"/>
        </w:rPr>
        <w:t>"Prolonging the past counteracts the pull of the present: protracted speciation can explain observed slowdowns in diversifica</w:t>
      </w:r>
      <w:r w:rsidR="00753F0E" w:rsidRPr="00435A46">
        <w:rPr>
          <w:rFonts w:ascii="Times New Roman" w:eastAsia="Times New Roman" w:hAnsi="Times New Roman" w:cs="Times New Roman"/>
          <w:i/>
          <w:color w:val="333333"/>
        </w:rPr>
        <w:t>tion."</w:t>
      </w:r>
      <w:r w:rsidR="00753F0E" w:rsidRPr="00435A46">
        <w:rPr>
          <w:rFonts w:ascii="Times New Roman" w:eastAsia="Times New Roman" w:hAnsi="Times New Roman" w:cs="Times New Roman"/>
          <w:color w:val="333333"/>
        </w:rPr>
        <w:t xml:space="preserve"> Systematic Biology</w:t>
      </w:r>
      <w:r w:rsidRPr="00435A46">
        <w:rPr>
          <w:rFonts w:ascii="Times New Roman" w:eastAsia="Times New Roman" w:hAnsi="Times New Roman" w:cs="Times New Roman"/>
          <w:color w:val="333333"/>
        </w:rPr>
        <w:t>: syr091.</w:t>
      </w:r>
    </w:p>
    <w:p w14:paraId="559EE181" w14:textId="77777777" w:rsidR="00E45F17" w:rsidRPr="00435A46" w:rsidRDefault="00E45F17" w:rsidP="00E45F17">
      <w:pPr>
        <w:numPr>
          <w:ilvl w:val="0"/>
          <w:numId w:val="5"/>
        </w:numPr>
        <w:spacing w:before="60" w:after="100" w:afterAutospacing="1" w:line="360" w:lineRule="atLeast"/>
        <w:rPr>
          <w:rFonts w:ascii="Times New Roman" w:eastAsia="Times New Roman" w:hAnsi="Times New Roman" w:cs="Times New Roman"/>
          <w:color w:val="333333"/>
        </w:rPr>
      </w:pPr>
      <w:r w:rsidRPr="00435A46">
        <w:rPr>
          <w:rFonts w:ascii="Times New Roman" w:eastAsia="Times New Roman" w:hAnsi="Times New Roman" w:cs="Times New Roman"/>
          <w:color w:val="333333"/>
        </w:rPr>
        <w:t xml:space="preserve">[3] Janzen, </w:t>
      </w:r>
      <w:proofErr w:type="spellStart"/>
      <w:r w:rsidRPr="00435A46">
        <w:rPr>
          <w:rFonts w:ascii="Times New Roman" w:eastAsia="Times New Roman" w:hAnsi="Times New Roman" w:cs="Times New Roman"/>
          <w:color w:val="333333"/>
        </w:rPr>
        <w:t>Thijs</w:t>
      </w:r>
      <w:proofErr w:type="spellEnd"/>
      <w:r w:rsidRPr="00435A4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435A46">
        <w:rPr>
          <w:rFonts w:ascii="Times New Roman" w:eastAsia="Times New Roman" w:hAnsi="Times New Roman" w:cs="Times New Roman"/>
          <w:color w:val="333333"/>
        </w:rPr>
        <w:t>Höhna</w:t>
      </w:r>
      <w:proofErr w:type="spellEnd"/>
      <w:r w:rsidRPr="00435A46">
        <w:rPr>
          <w:rFonts w:ascii="Times New Roman" w:eastAsia="Times New Roman" w:hAnsi="Times New Roman" w:cs="Times New Roman"/>
          <w:color w:val="333333"/>
        </w:rPr>
        <w:t xml:space="preserve">, Sebastian, Etienne, </w:t>
      </w:r>
      <w:proofErr w:type="spellStart"/>
      <w:r w:rsidRPr="00435A46">
        <w:rPr>
          <w:rFonts w:ascii="Times New Roman" w:eastAsia="Times New Roman" w:hAnsi="Times New Roman" w:cs="Times New Roman"/>
          <w:color w:val="333333"/>
        </w:rPr>
        <w:t>Rampal</w:t>
      </w:r>
      <w:proofErr w:type="spellEnd"/>
      <w:r w:rsidRPr="00435A46">
        <w:rPr>
          <w:rFonts w:ascii="Times New Roman" w:eastAsia="Times New Roman" w:hAnsi="Times New Roman" w:cs="Times New Roman"/>
          <w:color w:val="333333"/>
        </w:rPr>
        <w:t xml:space="preserve"> S.</w:t>
      </w:r>
      <w:r w:rsidR="00753F0E" w:rsidRPr="00435A46">
        <w:rPr>
          <w:rFonts w:ascii="Times New Roman" w:eastAsia="Times New Roman" w:hAnsi="Times New Roman" w:cs="Times New Roman"/>
          <w:color w:val="333333"/>
        </w:rPr>
        <w:t xml:space="preserve"> (2015)</w:t>
      </w:r>
      <w:r w:rsidRPr="00435A46">
        <w:rPr>
          <w:rFonts w:ascii="Times New Roman" w:eastAsia="Times New Roman" w:hAnsi="Times New Roman" w:cs="Times New Roman"/>
          <w:color w:val="333333"/>
        </w:rPr>
        <w:t xml:space="preserve"> </w:t>
      </w:r>
      <w:r w:rsidRPr="00435A46">
        <w:rPr>
          <w:rFonts w:ascii="Times New Roman" w:eastAsia="Times New Roman" w:hAnsi="Times New Roman" w:cs="Times New Roman"/>
          <w:i/>
          <w:color w:val="333333"/>
        </w:rPr>
        <w:t xml:space="preserve">"Approximate </w:t>
      </w:r>
      <w:proofErr w:type="spellStart"/>
      <w:r w:rsidRPr="00435A46">
        <w:rPr>
          <w:rFonts w:ascii="Times New Roman" w:eastAsia="Times New Roman" w:hAnsi="Times New Roman" w:cs="Times New Roman"/>
          <w:i/>
          <w:color w:val="333333"/>
        </w:rPr>
        <w:t>Bayesia</w:t>
      </w:r>
      <w:proofErr w:type="spellEnd"/>
      <w:r w:rsidRPr="00435A46">
        <w:rPr>
          <w:rFonts w:ascii="Times New Roman" w:eastAsia="Times New Roman" w:hAnsi="Times New Roman" w:cs="Times New Roman"/>
          <w:i/>
          <w:color w:val="333333"/>
        </w:rPr>
        <w:t xml:space="preserve"> n Computation of </w:t>
      </w:r>
      <w:proofErr w:type="spellStart"/>
      <w:r w:rsidRPr="00435A46">
        <w:rPr>
          <w:rFonts w:ascii="Times New Roman" w:eastAsia="Times New Roman" w:hAnsi="Times New Roman" w:cs="Times New Roman"/>
          <w:i/>
          <w:color w:val="333333"/>
        </w:rPr>
        <w:t>diversiﬁcatio</w:t>
      </w:r>
      <w:proofErr w:type="spellEnd"/>
      <w:r w:rsidRPr="00435A46">
        <w:rPr>
          <w:rFonts w:ascii="Times New Roman" w:eastAsia="Times New Roman" w:hAnsi="Times New Roman" w:cs="Times New Roman"/>
          <w:i/>
          <w:color w:val="333333"/>
        </w:rPr>
        <w:t xml:space="preserve"> </w:t>
      </w:r>
      <w:proofErr w:type="spellStart"/>
      <w:r w:rsidRPr="00435A46">
        <w:rPr>
          <w:rFonts w:ascii="Times New Roman" w:eastAsia="Times New Roman" w:hAnsi="Times New Roman" w:cs="Times New Roman"/>
          <w:i/>
          <w:color w:val="333333"/>
        </w:rPr>
        <w:t>nrates</w:t>
      </w:r>
      <w:proofErr w:type="spellEnd"/>
      <w:r w:rsidRPr="00435A46">
        <w:rPr>
          <w:rFonts w:ascii="Times New Roman" w:eastAsia="Times New Roman" w:hAnsi="Times New Roman" w:cs="Times New Roman"/>
          <w:i/>
          <w:color w:val="333333"/>
        </w:rPr>
        <w:t xml:space="preserve"> from molecular phylogenies: introducing a </w:t>
      </w:r>
      <w:proofErr w:type="spellStart"/>
      <w:r w:rsidRPr="00435A46">
        <w:rPr>
          <w:rFonts w:ascii="Times New Roman" w:eastAsia="Times New Roman" w:hAnsi="Times New Roman" w:cs="Times New Roman"/>
          <w:i/>
          <w:color w:val="333333"/>
        </w:rPr>
        <w:t>newefﬁcient</w:t>
      </w:r>
      <w:proofErr w:type="spellEnd"/>
      <w:r w:rsidRPr="00435A46">
        <w:rPr>
          <w:rFonts w:ascii="Times New Roman" w:eastAsia="Times New Roman" w:hAnsi="Times New Roman" w:cs="Times New Roman"/>
          <w:i/>
          <w:color w:val="333333"/>
        </w:rPr>
        <w:t xml:space="preserve"> summary statistic, the </w:t>
      </w:r>
      <w:proofErr w:type="spellStart"/>
      <w:r w:rsidRPr="00435A46">
        <w:rPr>
          <w:rFonts w:ascii="Times New Roman" w:eastAsia="Times New Roman" w:hAnsi="Times New Roman" w:cs="Times New Roman"/>
          <w:i/>
          <w:color w:val="333333"/>
        </w:rPr>
        <w:t>nLTT</w:t>
      </w:r>
      <w:proofErr w:type="spellEnd"/>
      <w:r w:rsidRPr="00435A46">
        <w:rPr>
          <w:rFonts w:ascii="Times New Roman" w:eastAsia="Times New Roman" w:hAnsi="Times New Roman" w:cs="Times New Roman"/>
          <w:i/>
          <w:color w:val="333333"/>
        </w:rPr>
        <w:t>."</w:t>
      </w:r>
      <w:r w:rsidRPr="00435A46">
        <w:rPr>
          <w:rFonts w:ascii="Times New Roman" w:eastAsia="Times New Roman" w:hAnsi="Times New Roman" w:cs="Times New Roman"/>
          <w:color w:val="333333"/>
        </w:rPr>
        <w:t xml:space="preserve"> Methods</w:t>
      </w:r>
      <w:r w:rsidR="00753F0E" w:rsidRPr="00435A46">
        <w:rPr>
          <w:rFonts w:ascii="Times New Roman" w:eastAsia="Times New Roman" w:hAnsi="Times New Roman" w:cs="Times New Roman"/>
          <w:color w:val="333333"/>
        </w:rPr>
        <w:t xml:space="preserve"> in </w:t>
      </w:r>
      <w:proofErr w:type="spellStart"/>
      <w:r w:rsidR="00753F0E" w:rsidRPr="00435A46">
        <w:rPr>
          <w:rFonts w:ascii="Times New Roman" w:eastAsia="Times New Roman" w:hAnsi="Times New Roman" w:cs="Times New Roman"/>
          <w:color w:val="333333"/>
        </w:rPr>
        <w:t>ECology</w:t>
      </w:r>
      <w:proofErr w:type="spellEnd"/>
      <w:r w:rsidR="00753F0E" w:rsidRPr="00435A46">
        <w:rPr>
          <w:rFonts w:ascii="Times New Roman" w:eastAsia="Times New Roman" w:hAnsi="Times New Roman" w:cs="Times New Roman"/>
          <w:color w:val="333333"/>
        </w:rPr>
        <w:t xml:space="preserve"> and Evolution</w:t>
      </w:r>
      <w:r w:rsidRPr="00435A46">
        <w:rPr>
          <w:rFonts w:ascii="Times New Roman" w:eastAsia="Times New Roman" w:hAnsi="Times New Roman" w:cs="Times New Roman"/>
          <w:color w:val="333333"/>
        </w:rPr>
        <w:t xml:space="preserve"> 6, 566 - 575.</w:t>
      </w:r>
    </w:p>
    <w:p w14:paraId="4B3E06AD" w14:textId="77777777" w:rsidR="00E45F17" w:rsidRPr="00435A46" w:rsidRDefault="00E45F17" w:rsidP="00E45F17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  <w:color w:val="333333"/>
        </w:rPr>
        <w:t>[4] (</w:t>
      </w:r>
      <w:hyperlink r:id="rId12" w:history="1">
        <w:r w:rsidRPr="00435A46">
          <w:rPr>
            <w:rFonts w:ascii="Times New Roman" w:eastAsia="Times New Roman" w:hAnsi="Times New Roman" w:cs="Times New Roman"/>
            <w:color w:val="4078C0"/>
          </w:rPr>
          <w:t>My current work</w:t>
        </w:r>
      </w:hyperlink>
      <w:r w:rsidRPr="00435A46">
        <w:rPr>
          <w:rFonts w:ascii="Times New Roman" w:eastAsia="Times New Roman" w:hAnsi="Times New Roman" w:cs="Times New Roman"/>
          <w:color w:val="333333"/>
        </w:rPr>
        <w:t>)</w:t>
      </w:r>
    </w:p>
    <w:p w14:paraId="59974AF4" w14:textId="2D42A356" w:rsidR="0014380B" w:rsidRPr="00435A46" w:rsidRDefault="00753F0E" w:rsidP="0014380B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  <w:color w:val="333333"/>
        </w:rPr>
        <w:t>[5] Kendall, D. G. (1948</w:t>
      </w:r>
      <w:r w:rsidRPr="00435A46">
        <w:rPr>
          <w:rFonts w:ascii="Times New Roman" w:eastAsia="Times New Roman" w:hAnsi="Times New Roman" w:cs="Times New Roman"/>
          <w:i/>
          <w:color w:val="333333"/>
        </w:rPr>
        <w:t>) “On some modes of population growth giving rise to R.A. Fisher’s logarithmic series distribution.”</w:t>
      </w:r>
      <w:r w:rsidRPr="00435A4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435A46">
        <w:rPr>
          <w:rFonts w:ascii="Times New Roman" w:eastAsia="Times New Roman" w:hAnsi="Times New Roman" w:cs="Times New Roman"/>
          <w:color w:val="333333"/>
        </w:rPr>
        <w:t>Biometrika</w:t>
      </w:r>
      <w:proofErr w:type="spellEnd"/>
      <w:r w:rsidRPr="00435A46">
        <w:rPr>
          <w:rFonts w:ascii="Times New Roman" w:eastAsia="Times New Roman" w:hAnsi="Times New Roman" w:cs="Times New Roman"/>
          <w:color w:val="333333"/>
        </w:rPr>
        <w:t>, 35, 6 – 15</w:t>
      </w:r>
    </w:p>
    <w:p w14:paraId="1CDEA9CA" w14:textId="064F3A15" w:rsidR="0014380B" w:rsidRPr="00435A46" w:rsidRDefault="0014380B" w:rsidP="0014380B">
      <w:pPr>
        <w:pStyle w:val="Lijstaline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 xml:space="preserve">[6] </w:t>
      </w:r>
      <w:proofErr w:type="spellStart"/>
      <w:r w:rsidRPr="00435A46">
        <w:rPr>
          <w:rFonts w:ascii="Times New Roman" w:eastAsia="Times New Roman" w:hAnsi="Times New Roman" w:cs="Times New Roman"/>
          <w:shd w:val="clear" w:color="auto" w:fill="FFFFFF"/>
        </w:rPr>
        <w:t>Poulton</w:t>
      </w:r>
      <w:proofErr w:type="spellEnd"/>
      <w:r w:rsidRPr="00435A46">
        <w:rPr>
          <w:rFonts w:ascii="Times New Roman" w:eastAsia="Times New Roman" w:hAnsi="Times New Roman" w:cs="Times New Roman"/>
          <w:shd w:val="clear" w:color="auto" w:fill="FFFFFF"/>
        </w:rPr>
        <w:t>, E. B.</w:t>
      </w:r>
      <w:r w:rsidRPr="00435A46">
        <w:rPr>
          <w:rStyle w:val="apple-converted-space"/>
          <w:rFonts w:ascii="Times New Roman" w:eastAsia="Times New Roman" w:hAnsi="Times New Roman" w:cs="Times New Roman"/>
          <w:color w:val="252525"/>
          <w:shd w:val="clear" w:color="auto" w:fill="FFFFFF"/>
        </w:rPr>
        <w:t> (</w:t>
      </w:r>
      <w:r w:rsidRPr="00435A46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1904) </w:t>
      </w:r>
      <w:r w:rsidRPr="00435A46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"What is a species?"</w:t>
      </w:r>
      <w:r w:rsidRPr="00435A46">
        <w:rPr>
          <w:rStyle w:val="apple-converted-space"/>
          <w:rFonts w:ascii="Times New Roman" w:eastAsia="Times New Roman" w:hAnsi="Times New Roman" w:cs="Times New Roman"/>
          <w:color w:val="252525"/>
          <w:shd w:val="clear" w:color="auto" w:fill="FFFFFF"/>
        </w:rPr>
        <w:t> </w:t>
      </w:r>
      <w:r w:rsidRPr="00435A46">
        <w:rPr>
          <w:rFonts w:ascii="Times New Roman" w:eastAsia="Times New Roman" w:hAnsi="Times New Roman" w:cs="Times New Roman"/>
          <w:iCs/>
          <w:color w:val="252525"/>
          <w:shd w:val="clear" w:color="auto" w:fill="FFFFFF"/>
        </w:rPr>
        <w:t>Proceedings of the Entomological Society of London</w:t>
      </w:r>
      <w:r w:rsidRPr="00435A46">
        <w:rPr>
          <w:rStyle w:val="apple-converted-space"/>
          <w:rFonts w:ascii="Times New Roman" w:eastAsia="Times New Roman" w:hAnsi="Times New Roman" w:cs="Times New Roman"/>
          <w:color w:val="252525"/>
          <w:shd w:val="clear" w:color="auto" w:fill="FFFFFF"/>
        </w:rPr>
        <w:t xml:space="preserve">, </w:t>
      </w:r>
      <w:r w:rsidRPr="00435A46">
        <w:rPr>
          <w:rFonts w:ascii="Times New Roman" w:eastAsia="Times New Roman" w:hAnsi="Times New Roman" w:cs="Times New Roman"/>
          <w:color w:val="252525"/>
          <w:shd w:val="clear" w:color="auto" w:fill="FFFFFF"/>
        </w:rPr>
        <w:t>1903, 77–116</w:t>
      </w:r>
    </w:p>
    <w:p w14:paraId="2DD56B9B" w14:textId="219CA16B" w:rsidR="0014380B" w:rsidRPr="00435A46" w:rsidRDefault="0014380B" w:rsidP="0014380B">
      <w:pPr>
        <w:pStyle w:val="Lijstaline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 xml:space="preserve">[7] </w:t>
      </w:r>
      <w:proofErr w:type="spellStart"/>
      <w:r w:rsidRPr="00435A46">
        <w:rPr>
          <w:rFonts w:ascii="Times New Roman" w:eastAsia="Times New Roman" w:hAnsi="Times New Roman" w:cs="Times New Roman"/>
        </w:rPr>
        <w:t>Gavrilets</w:t>
      </w:r>
      <w:proofErr w:type="spellEnd"/>
      <w:r w:rsidRPr="00435A46">
        <w:rPr>
          <w:rFonts w:ascii="Times New Roman" w:eastAsia="Times New Roman" w:hAnsi="Times New Roman" w:cs="Times New Roman"/>
        </w:rPr>
        <w:t xml:space="preserve">, S. (2003) </w:t>
      </w:r>
      <w:r w:rsidRPr="00435A46">
        <w:rPr>
          <w:rFonts w:ascii="Times New Roman" w:eastAsia="Times New Roman" w:hAnsi="Times New Roman" w:cs="Times New Roman"/>
          <w:i/>
        </w:rPr>
        <w:t xml:space="preserve">“Perspective: Models of Speciation: What have we learned in 40 years?” </w:t>
      </w:r>
      <w:r w:rsidRPr="00435A46">
        <w:rPr>
          <w:rFonts w:ascii="Times New Roman" w:eastAsia="Times New Roman" w:hAnsi="Times New Roman" w:cs="Times New Roman"/>
        </w:rPr>
        <w:t>Evolution, 57(10), 2197-2215</w:t>
      </w:r>
    </w:p>
    <w:p w14:paraId="4FB9F2D6" w14:textId="20D83595" w:rsidR="00F83A7B" w:rsidRPr="00435A46" w:rsidRDefault="00C66078" w:rsidP="00F83A7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5A46">
        <w:rPr>
          <w:rFonts w:ascii="Times New Roman" w:eastAsia="Times New Roman" w:hAnsi="Times New Roman" w:cs="Times New Roman"/>
        </w:rPr>
        <w:t>[8</w:t>
      </w:r>
      <w:r w:rsidR="00F83A7B" w:rsidRPr="00435A46">
        <w:rPr>
          <w:rFonts w:ascii="Times New Roman" w:eastAsia="Times New Roman" w:hAnsi="Times New Roman" w:cs="Times New Roman"/>
        </w:rPr>
        <w:t xml:space="preserve">] Van </w:t>
      </w:r>
      <w:proofErr w:type="spellStart"/>
      <w:r w:rsidR="00F83A7B" w:rsidRPr="00435A46">
        <w:rPr>
          <w:rFonts w:ascii="Times New Roman" w:eastAsia="Times New Roman" w:hAnsi="Times New Roman" w:cs="Times New Roman"/>
        </w:rPr>
        <w:t>Doorn</w:t>
      </w:r>
      <w:proofErr w:type="spellEnd"/>
      <w:r w:rsidR="00F83A7B" w:rsidRPr="00435A46">
        <w:rPr>
          <w:rFonts w:ascii="Times New Roman" w:eastAsia="Times New Roman" w:hAnsi="Times New Roman" w:cs="Times New Roman"/>
        </w:rPr>
        <w:t>, G. S. (2004) “</w:t>
      </w:r>
      <w:r w:rsidR="00F83A7B" w:rsidRPr="00435A46">
        <w:rPr>
          <w:rFonts w:ascii="Times New Roman" w:eastAsia="Times New Roman" w:hAnsi="Times New Roman" w:cs="Times New Roman"/>
          <w:i/>
        </w:rPr>
        <w:t xml:space="preserve">Sexual selection and sympatric speciation.” </w:t>
      </w:r>
      <w:proofErr w:type="spellStart"/>
      <w:r w:rsidR="00F83A7B" w:rsidRPr="00435A46">
        <w:rPr>
          <w:rFonts w:ascii="Times New Roman" w:eastAsia="Times New Roman" w:hAnsi="Times New Roman" w:cs="Times New Roman"/>
        </w:rPr>
        <w:t>Diss</w:t>
      </w:r>
      <w:proofErr w:type="spellEnd"/>
      <w:r w:rsidR="00F83A7B" w:rsidRPr="00435A46">
        <w:rPr>
          <w:rFonts w:ascii="Times New Roman" w:eastAsia="Times New Roman" w:hAnsi="Times New Roman" w:cs="Times New Roman"/>
        </w:rPr>
        <w:t xml:space="preserve"> University of Groningen, the Netherlands.</w:t>
      </w:r>
    </w:p>
    <w:p w14:paraId="7080EBB0" w14:textId="784F3F0A" w:rsidR="0014380B" w:rsidRPr="00435A46" w:rsidRDefault="00987211" w:rsidP="0014380B">
      <w:pPr>
        <w:pStyle w:val="Lijstaline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Fitzpatrick, B.M., Fordyce, J.A. and </w:t>
      </w:r>
      <w:proofErr w:type="spellStart"/>
      <w:r>
        <w:rPr>
          <w:rFonts w:ascii="Times New Roman" w:hAnsi="Times New Roman" w:cs="Times New Roman"/>
        </w:rPr>
        <w:t>Gavrilets</w:t>
      </w:r>
      <w:proofErr w:type="spellEnd"/>
      <w:r>
        <w:rPr>
          <w:rFonts w:ascii="Times New Roman" w:hAnsi="Times New Roman" w:cs="Times New Roman"/>
        </w:rPr>
        <w:t xml:space="preserve">, S. (2008) </w:t>
      </w:r>
      <w:r>
        <w:rPr>
          <w:rFonts w:ascii="Times New Roman" w:hAnsi="Times New Roman" w:cs="Times New Roman"/>
          <w:i/>
        </w:rPr>
        <w:t>“What, if anything, is sympatric speciation?</w:t>
      </w:r>
      <w:proofErr w:type="gramStart"/>
      <w:r>
        <w:rPr>
          <w:rFonts w:ascii="Times New Roman" w:hAnsi="Times New Roman" w:cs="Times New Roman"/>
          <w:i/>
        </w:rPr>
        <w:t>”,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Evolutionary Biology, 21(6), 1452-1459</w:t>
      </w:r>
    </w:p>
    <w:sectPr w:rsidR="0014380B" w:rsidRPr="00435A46" w:rsidSect="00A60B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FDBA0" w14:textId="77777777" w:rsidR="00305ED5" w:rsidRDefault="00305ED5" w:rsidP="00576BA6">
      <w:r>
        <w:separator/>
      </w:r>
    </w:p>
  </w:endnote>
  <w:endnote w:type="continuationSeparator" w:id="0">
    <w:p w14:paraId="4C1BAC9D" w14:textId="77777777" w:rsidR="00305ED5" w:rsidRDefault="00305ED5" w:rsidP="0057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6057C" w14:textId="77777777" w:rsidR="00305ED5" w:rsidRDefault="00305ED5" w:rsidP="00576BA6">
      <w:r>
        <w:separator/>
      </w:r>
    </w:p>
  </w:footnote>
  <w:footnote w:type="continuationSeparator" w:id="0">
    <w:p w14:paraId="4E138494" w14:textId="77777777" w:rsidR="00305ED5" w:rsidRDefault="00305ED5" w:rsidP="00576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BA4"/>
    <w:multiLevelType w:val="hybridMultilevel"/>
    <w:tmpl w:val="C3C0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3318"/>
    <w:multiLevelType w:val="hybridMultilevel"/>
    <w:tmpl w:val="EC0E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E3A74"/>
    <w:multiLevelType w:val="hybridMultilevel"/>
    <w:tmpl w:val="120EE4D2"/>
    <w:lvl w:ilvl="0" w:tplc="49D00174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45087"/>
    <w:multiLevelType w:val="hybridMultilevel"/>
    <w:tmpl w:val="D3B8FBE8"/>
    <w:lvl w:ilvl="0" w:tplc="C45C9B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20EA2"/>
    <w:multiLevelType w:val="multilevel"/>
    <w:tmpl w:val="36E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B205D"/>
    <w:multiLevelType w:val="multilevel"/>
    <w:tmpl w:val="36E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F4398"/>
    <w:multiLevelType w:val="hybridMultilevel"/>
    <w:tmpl w:val="8078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D65CF"/>
    <w:multiLevelType w:val="hybridMultilevel"/>
    <w:tmpl w:val="2BB8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F2898"/>
    <w:multiLevelType w:val="multilevel"/>
    <w:tmpl w:val="138C3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F757B62"/>
    <w:multiLevelType w:val="multilevel"/>
    <w:tmpl w:val="D3B8FBE8"/>
    <w:lvl w:ilvl="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74"/>
    <w:rsid w:val="000822C6"/>
    <w:rsid w:val="001022EE"/>
    <w:rsid w:val="0014380B"/>
    <w:rsid w:val="00187559"/>
    <w:rsid w:val="001D2837"/>
    <w:rsid w:val="00255CE9"/>
    <w:rsid w:val="00263BE2"/>
    <w:rsid w:val="00277D34"/>
    <w:rsid w:val="00305ED5"/>
    <w:rsid w:val="00320FE6"/>
    <w:rsid w:val="00366A27"/>
    <w:rsid w:val="003F19D2"/>
    <w:rsid w:val="00435A46"/>
    <w:rsid w:val="004962A0"/>
    <w:rsid w:val="004B259C"/>
    <w:rsid w:val="004C26A2"/>
    <w:rsid w:val="004D6CC3"/>
    <w:rsid w:val="00535D80"/>
    <w:rsid w:val="00576BA6"/>
    <w:rsid w:val="00615C5E"/>
    <w:rsid w:val="00661E03"/>
    <w:rsid w:val="00663160"/>
    <w:rsid w:val="006A7FBC"/>
    <w:rsid w:val="006D14E7"/>
    <w:rsid w:val="007528FB"/>
    <w:rsid w:val="00753F0E"/>
    <w:rsid w:val="00765C12"/>
    <w:rsid w:val="007C5886"/>
    <w:rsid w:val="007D20F9"/>
    <w:rsid w:val="008F4AC6"/>
    <w:rsid w:val="00987211"/>
    <w:rsid w:val="009C29D8"/>
    <w:rsid w:val="009E6BAA"/>
    <w:rsid w:val="00A60BBF"/>
    <w:rsid w:val="00A94574"/>
    <w:rsid w:val="00AA7BF2"/>
    <w:rsid w:val="00B37014"/>
    <w:rsid w:val="00B760A3"/>
    <w:rsid w:val="00B802F2"/>
    <w:rsid w:val="00B95024"/>
    <w:rsid w:val="00BB5C89"/>
    <w:rsid w:val="00C05A49"/>
    <w:rsid w:val="00C66078"/>
    <w:rsid w:val="00C83AB3"/>
    <w:rsid w:val="00C86E8A"/>
    <w:rsid w:val="00CC5E74"/>
    <w:rsid w:val="00D073B8"/>
    <w:rsid w:val="00D2649F"/>
    <w:rsid w:val="00D405BA"/>
    <w:rsid w:val="00D56313"/>
    <w:rsid w:val="00DA3CC3"/>
    <w:rsid w:val="00DC0C7B"/>
    <w:rsid w:val="00DE660F"/>
    <w:rsid w:val="00E025B3"/>
    <w:rsid w:val="00E45F17"/>
    <w:rsid w:val="00E529B6"/>
    <w:rsid w:val="00F24FB4"/>
    <w:rsid w:val="00F370F2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004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022E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022EE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1022EE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C5E74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576BA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76BA6"/>
    <w:rPr>
      <w:lang w:val="nl-NL"/>
    </w:rPr>
  </w:style>
  <w:style w:type="paragraph" w:styleId="Voettekst">
    <w:name w:val="footer"/>
    <w:basedOn w:val="Normaal"/>
    <w:link w:val="VoettekstTeken"/>
    <w:uiPriority w:val="99"/>
    <w:unhideWhenUsed/>
    <w:rsid w:val="00576BA6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76BA6"/>
    <w:rPr>
      <w:lang w:val="nl-NL"/>
    </w:rPr>
  </w:style>
  <w:style w:type="character" w:customStyle="1" w:styleId="Kop1Teken">
    <w:name w:val="Kop 1 Teken"/>
    <w:basedOn w:val="Standaardalinea-lettertype"/>
    <w:link w:val="Kop1"/>
    <w:uiPriority w:val="9"/>
    <w:rsid w:val="001022EE"/>
    <w:rPr>
      <w:rFonts w:ascii="Times New Roman" w:eastAsiaTheme="majorEastAsia" w:hAnsi="Times New Roman" w:cstheme="majorBidi"/>
      <w:b/>
      <w:bCs/>
      <w:sz w:val="32"/>
      <w:szCs w:val="32"/>
      <w:lang w:val="nl-NL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1022EE"/>
    <w:pPr>
      <w:spacing w:line="276" w:lineRule="auto"/>
      <w:outlineLvl w:val="9"/>
    </w:pPr>
    <w:rPr>
      <w:sz w:val="28"/>
      <w:szCs w:val="2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D2649F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2649F"/>
    <w:rPr>
      <w:rFonts w:ascii="Lucida Grande" w:hAnsi="Lucida Grande" w:cs="Lucida Grande"/>
      <w:sz w:val="18"/>
      <w:szCs w:val="18"/>
      <w:lang w:val="nl-NL"/>
    </w:rPr>
  </w:style>
  <w:style w:type="paragraph" w:styleId="Inhopg1">
    <w:name w:val="toc 1"/>
    <w:basedOn w:val="Normaal"/>
    <w:next w:val="Normaal"/>
    <w:autoRedefine/>
    <w:uiPriority w:val="39"/>
    <w:semiHidden/>
    <w:unhideWhenUsed/>
    <w:rsid w:val="00D2649F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semiHidden/>
    <w:unhideWhenUsed/>
    <w:rsid w:val="00D2649F"/>
    <w:pPr>
      <w:ind w:left="240"/>
    </w:pPr>
    <w:rPr>
      <w:i/>
      <w:sz w:val="22"/>
      <w:szCs w:val="22"/>
    </w:rPr>
  </w:style>
  <w:style w:type="paragraph" w:styleId="Inhopg3">
    <w:name w:val="toc 3"/>
    <w:basedOn w:val="Normaal"/>
    <w:next w:val="Normaal"/>
    <w:autoRedefine/>
    <w:uiPriority w:val="39"/>
    <w:semiHidden/>
    <w:unhideWhenUsed/>
    <w:rsid w:val="00D2649F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D2649F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D2649F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D2649F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D2649F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D2649F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D2649F"/>
    <w:pPr>
      <w:ind w:left="1920"/>
    </w:pPr>
    <w:rPr>
      <w:sz w:val="20"/>
      <w:szCs w:val="20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1022EE"/>
    <w:pPr>
      <w:numPr>
        <w:ilvl w:val="1"/>
      </w:numPr>
    </w:pPr>
    <w:rPr>
      <w:rFonts w:ascii="Times New Roman" w:eastAsiaTheme="majorEastAsia" w:hAnsi="Times New Roman" w:cstheme="majorBidi"/>
      <w:i/>
      <w:iCs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1022EE"/>
    <w:rPr>
      <w:rFonts w:ascii="Times New Roman" w:eastAsiaTheme="majorEastAsia" w:hAnsi="Times New Roman" w:cstheme="majorBidi"/>
      <w:i/>
      <w:iCs/>
      <w:spacing w:val="15"/>
      <w:lang w:val="nl-NL"/>
    </w:rPr>
  </w:style>
  <w:style w:type="character" w:styleId="Zwaar">
    <w:name w:val="Strong"/>
    <w:basedOn w:val="Standaardalinea-lettertype"/>
    <w:uiPriority w:val="22"/>
    <w:qFormat/>
    <w:rsid w:val="00D2649F"/>
    <w:rPr>
      <w:b/>
      <w:bCs/>
    </w:rPr>
  </w:style>
  <w:style w:type="character" w:styleId="Nadruk">
    <w:name w:val="Emphasis"/>
    <w:basedOn w:val="Standaardalinea-lettertype"/>
    <w:uiPriority w:val="20"/>
    <w:qFormat/>
    <w:rsid w:val="00D2649F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022EE"/>
    <w:rPr>
      <w:rFonts w:ascii="Times New Roman" w:hAnsi="Times New Roman"/>
      <w:i/>
      <w:iCs/>
      <w:color w:val="808080" w:themeColor="text1" w:themeTint="7F"/>
    </w:rPr>
  </w:style>
  <w:style w:type="paragraph" w:styleId="Geenafstand">
    <w:name w:val="No Spacing"/>
    <w:uiPriority w:val="1"/>
    <w:qFormat/>
    <w:rsid w:val="00D2649F"/>
    <w:rPr>
      <w:lang w:val="nl-NL"/>
    </w:rPr>
  </w:style>
  <w:style w:type="paragraph" w:styleId="Titel">
    <w:name w:val="Title"/>
    <w:basedOn w:val="Normaal"/>
    <w:next w:val="Normaal"/>
    <w:link w:val="TitelTeken"/>
    <w:uiPriority w:val="10"/>
    <w:qFormat/>
    <w:rsid w:val="001022EE"/>
    <w:pPr>
      <w:spacing w:after="300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022EE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1022EE"/>
    <w:rPr>
      <w:rFonts w:ascii="Times New Roman" w:eastAsiaTheme="majorEastAsia" w:hAnsi="Times New Roman" w:cstheme="majorBidi"/>
      <w:b/>
      <w:bCs/>
      <w:sz w:val="26"/>
      <w:szCs w:val="26"/>
      <w:lang w:val="nl-NL"/>
    </w:rPr>
  </w:style>
  <w:style w:type="character" w:styleId="Intensievebenadrukking">
    <w:name w:val="Intense Emphasis"/>
    <w:basedOn w:val="Standaardalinea-lettertype"/>
    <w:uiPriority w:val="21"/>
    <w:qFormat/>
    <w:rsid w:val="001022EE"/>
    <w:rPr>
      <w:b/>
      <w:bCs/>
      <w:i/>
      <w:iCs/>
      <w:color w:val="auto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1022E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1022EE"/>
    <w:rPr>
      <w:rFonts w:ascii="Times New Roman" w:hAnsi="Times New Roman"/>
      <w:b/>
      <w:bCs/>
      <w:i/>
      <w:iCs/>
      <w:color w:val="4F81BD" w:themeColor="accent1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1022EE"/>
    <w:rPr>
      <w:rFonts w:ascii="Times New Roman" w:eastAsiaTheme="majorEastAsia" w:hAnsi="Times New Roman" w:cstheme="majorBidi"/>
      <w:b/>
      <w:bCs/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E45F17"/>
    <w:rPr>
      <w:color w:val="0000FF"/>
      <w:u w:val="single"/>
    </w:rPr>
  </w:style>
  <w:style w:type="paragraph" w:styleId="Bijschrift">
    <w:name w:val="caption"/>
    <w:basedOn w:val="Normaal"/>
    <w:next w:val="Normaal"/>
    <w:uiPriority w:val="35"/>
    <w:unhideWhenUsed/>
    <w:qFormat/>
    <w:rsid w:val="00C86E8A"/>
    <w:pPr>
      <w:spacing w:after="200"/>
    </w:pPr>
    <w:rPr>
      <w:b/>
      <w:bCs/>
      <w:sz w:val="18"/>
      <w:szCs w:val="18"/>
    </w:rPr>
  </w:style>
  <w:style w:type="character" w:customStyle="1" w:styleId="apple-converted-space">
    <w:name w:val="apple-converted-space"/>
    <w:basedOn w:val="Standaardalinea-lettertype"/>
    <w:rsid w:val="001438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022E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022EE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1022EE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C5E74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576BA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76BA6"/>
    <w:rPr>
      <w:lang w:val="nl-NL"/>
    </w:rPr>
  </w:style>
  <w:style w:type="paragraph" w:styleId="Voettekst">
    <w:name w:val="footer"/>
    <w:basedOn w:val="Normaal"/>
    <w:link w:val="VoettekstTeken"/>
    <w:uiPriority w:val="99"/>
    <w:unhideWhenUsed/>
    <w:rsid w:val="00576BA6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76BA6"/>
    <w:rPr>
      <w:lang w:val="nl-NL"/>
    </w:rPr>
  </w:style>
  <w:style w:type="character" w:customStyle="1" w:styleId="Kop1Teken">
    <w:name w:val="Kop 1 Teken"/>
    <w:basedOn w:val="Standaardalinea-lettertype"/>
    <w:link w:val="Kop1"/>
    <w:uiPriority w:val="9"/>
    <w:rsid w:val="001022EE"/>
    <w:rPr>
      <w:rFonts w:ascii="Times New Roman" w:eastAsiaTheme="majorEastAsia" w:hAnsi="Times New Roman" w:cstheme="majorBidi"/>
      <w:b/>
      <w:bCs/>
      <w:sz w:val="32"/>
      <w:szCs w:val="32"/>
      <w:lang w:val="nl-NL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1022EE"/>
    <w:pPr>
      <w:spacing w:line="276" w:lineRule="auto"/>
      <w:outlineLvl w:val="9"/>
    </w:pPr>
    <w:rPr>
      <w:sz w:val="28"/>
      <w:szCs w:val="2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D2649F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2649F"/>
    <w:rPr>
      <w:rFonts w:ascii="Lucida Grande" w:hAnsi="Lucida Grande" w:cs="Lucida Grande"/>
      <w:sz w:val="18"/>
      <w:szCs w:val="18"/>
      <w:lang w:val="nl-NL"/>
    </w:rPr>
  </w:style>
  <w:style w:type="paragraph" w:styleId="Inhopg1">
    <w:name w:val="toc 1"/>
    <w:basedOn w:val="Normaal"/>
    <w:next w:val="Normaal"/>
    <w:autoRedefine/>
    <w:uiPriority w:val="39"/>
    <w:semiHidden/>
    <w:unhideWhenUsed/>
    <w:rsid w:val="00D2649F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semiHidden/>
    <w:unhideWhenUsed/>
    <w:rsid w:val="00D2649F"/>
    <w:pPr>
      <w:ind w:left="240"/>
    </w:pPr>
    <w:rPr>
      <w:i/>
      <w:sz w:val="22"/>
      <w:szCs w:val="22"/>
    </w:rPr>
  </w:style>
  <w:style w:type="paragraph" w:styleId="Inhopg3">
    <w:name w:val="toc 3"/>
    <w:basedOn w:val="Normaal"/>
    <w:next w:val="Normaal"/>
    <w:autoRedefine/>
    <w:uiPriority w:val="39"/>
    <w:semiHidden/>
    <w:unhideWhenUsed/>
    <w:rsid w:val="00D2649F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D2649F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D2649F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D2649F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D2649F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D2649F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D2649F"/>
    <w:pPr>
      <w:ind w:left="1920"/>
    </w:pPr>
    <w:rPr>
      <w:sz w:val="20"/>
      <w:szCs w:val="20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1022EE"/>
    <w:pPr>
      <w:numPr>
        <w:ilvl w:val="1"/>
      </w:numPr>
    </w:pPr>
    <w:rPr>
      <w:rFonts w:ascii="Times New Roman" w:eastAsiaTheme="majorEastAsia" w:hAnsi="Times New Roman" w:cstheme="majorBidi"/>
      <w:i/>
      <w:iCs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1022EE"/>
    <w:rPr>
      <w:rFonts w:ascii="Times New Roman" w:eastAsiaTheme="majorEastAsia" w:hAnsi="Times New Roman" w:cstheme="majorBidi"/>
      <w:i/>
      <w:iCs/>
      <w:spacing w:val="15"/>
      <w:lang w:val="nl-NL"/>
    </w:rPr>
  </w:style>
  <w:style w:type="character" w:styleId="Zwaar">
    <w:name w:val="Strong"/>
    <w:basedOn w:val="Standaardalinea-lettertype"/>
    <w:uiPriority w:val="22"/>
    <w:qFormat/>
    <w:rsid w:val="00D2649F"/>
    <w:rPr>
      <w:b/>
      <w:bCs/>
    </w:rPr>
  </w:style>
  <w:style w:type="character" w:styleId="Nadruk">
    <w:name w:val="Emphasis"/>
    <w:basedOn w:val="Standaardalinea-lettertype"/>
    <w:uiPriority w:val="20"/>
    <w:qFormat/>
    <w:rsid w:val="00D2649F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022EE"/>
    <w:rPr>
      <w:rFonts w:ascii="Times New Roman" w:hAnsi="Times New Roman"/>
      <w:i/>
      <w:iCs/>
      <w:color w:val="808080" w:themeColor="text1" w:themeTint="7F"/>
    </w:rPr>
  </w:style>
  <w:style w:type="paragraph" w:styleId="Geenafstand">
    <w:name w:val="No Spacing"/>
    <w:uiPriority w:val="1"/>
    <w:qFormat/>
    <w:rsid w:val="00D2649F"/>
    <w:rPr>
      <w:lang w:val="nl-NL"/>
    </w:rPr>
  </w:style>
  <w:style w:type="paragraph" w:styleId="Titel">
    <w:name w:val="Title"/>
    <w:basedOn w:val="Normaal"/>
    <w:next w:val="Normaal"/>
    <w:link w:val="TitelTeken"/>
    <w:uiPriority w:val="10"/>
    <w:qFormat/>
    <w:rsid w:val="001022EE"/>
    <w:pPr>
      <w:spacing w:after="300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022EE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1022EE"/>
    <w:rPr>
      <w:rFonts w:ascii="Times New Roman" w:eastAsiaTheme="majorEastAsia" w:hAnsi="Times New Roman" w:cstheme="majorBidi"/>
      <w:b/>
      <w:bCs/>
      <w:sz w:val="26"/>
      <w:szCs w:val="26"/>
      <w:lang w:val="nl-NL"/>
    </w:rPr>
  </w:style>
  <w:style w:type="character" w:styleId="Intensievebenadrukking">
    <w:name w:val="Intense Emphasis"/>
    <w:basedOn w:val="Standaardalinea-lettertype"/>
    <w:uiPriority w:val="21"/>
    <w:qFormat/>
    <w:rsid w:val="001022EE"/>
    <w:rPr>
      <w:b/>
      <w:bCs/>
      <w:i/>
      <w:iCs/>
      <w:color w:val="auto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1022E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1022EE"/>
    <w:rPr>
      <w:rFonts w:ascii="Times New Roman" w:hAnsi="Times New Roman"/>
      <w:b/>
      <w:bCs/>
      <w:i/>
      <w:iCs/>
      <w:color w:val="4F81BD" w:themeColor="accent1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1022EE"/>
    <w:rPr>
      <w:rFonts w:ascii="Times New Roman" w:eastAsiaTheme="majorEastAsia" w:hAnsi="Times New Roman" w:cstheme="majorBidi"/>
      <w:b/>
      <w:bCs/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E45F17"/>
    <w:rPr>
      <w:color w:val="0000FF"/>
      <w:u w:val="single"/>
    </w:rPr>
  </w:style>
  <w:style w:type="paragraph" w:styleId="Bijschrift">
    <w:name w:val="caption"/>
    <w:basedOn w:val="Normaal"/>
    <w:next w:val="Normaal"/>
    <w:uiPriority w:val="35"/>
    <w:unhideWhenUsed/>
    <w:qFormat/>
    <w:rsid w:val="00C86E8A"/>
    <w:pPr>
      <w:spacing w:after="200"/>
    </w:pPr>
    <w:rPr>
      <w:b/>
      <w:bCs/>
      <w:sz w:val="18"/>
      <w:szCs w:val="18"/>
    </w:rPr>
  </w:style>
  <w:style w:type="character" w:customStyle="1" w:styleId="apple-converted-space">
    <w:name w:val="apple-converted-space"/>
    <w:basedOn w:val="Standaardalinea-lettertype"/>
    <w:rsid w:val="0014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2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hyperlink" Target="https://github.com/richelbilderbeek/Cer2016/blob/master/doc/Cer2016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erkmap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erkmap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PBD</c:v>
          </c:tx>
          <c:cat>
            <c:numRef>
              <c:f>Blad1!$A$2:$A$21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1.0</c:v>
                </c:pt>
              </c:numCache>
            </c:numRef>
          </c:cat>
          <c:val>
            <c:numRef>
              <c:f>Blad1!$B$2:$B$21</c:f>
              <c:numCache>
                <c:formatCode>General</c:formatCode>
                <c:ptCount val="20"/>
                <c:pt idx="0">
                  <c:v>0.05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0.15</c:v>
                </c:pt>
                <c:pt idx="5">
                  <c:v>0.15</c:v>
                </c:pt>
                <c:pt idx="6">
                  <c:v>0.2</c:v>
                </c:pt>
                <c:pt idx="7">
                  <c:v>0.25</c:v>
                </c:pt>
                <c:pt idx="8">
                  <c:v>0.3</c:v>
                </c:pt>
                <c:pt idx="9">
                  <c:v>0.4</c:v>
                </c:pt>
                <c:pt idx="10">
                  <c:v>0.55</c:v>
                </c:pt>
                <c:pt idx="11">
                  <c:v>0.55</c:v>
                </c:pt>
                <c:pt idx="12">
                  <c:v>0.7</c:v>
                </c:pt>
                <c:pt idx="13">
                  <c:v>0.7</c:v>
                </c:pt>
                <c:pt idx="14">
                  <c:v>0.7</c:v>
                </c:pt>
                <c:pt idx="15">
                  <c:v>0.8</c:v>
                </c:pt>
                <c:pt idx="16">
                  <c:v>0.95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v>SES</c:v>
          </c:tx>
          <c:cat>
            <c:numRef>
              <c:f>Blad1!$A$2:$A$21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1.0</c:v>
                </c:pt>
              </c:numCache>
            </c:numRef>
          </c:cat>
          <c:val>
            <c:numRef>
              <c:f>Blad1!$E$2:$E$21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0.2</c:v>
                </c:pt>
                <c:pt idx="3">
                  <c:v>0.3</c:v>
                </c:pt>
                <c:pt idx="4">
                  <c:v>0.5</c:v>
                </c:pt>
                <c:pt idx="5">
                  <c:v>0.55</c:v>
                </c:pt>
                <c:pt idx="6">
                  <c:v>0.55</c:v>
                </c:pt>
                <c:pt idx="7">
                  <c:v>0.55</c:v>
                </c:pt>
                <c:pt idx="8">
                  <c:v>0.6</c:v>
                </c:pt>
                <c:pt idx="9">
                  <c:v>0.6</c:v>
                </c:pt>
                <c:pt idx="10">
                  <c:v>0.6</c:v>
                </c:pt>
                <c:pt idx="11">
                  <c:v>0.65</c:v>
                </c:pt>
                <c:pt idx="12">
                  <c:v>0.65</c:v>
                </c:pt>
                <c:pt idx="13">
                  <c:v>0.65</c:v>
                </c:pt>
                <c:pt idx="14">
                  <c:v>0.7</c:v>
                </c:pt>
                <c:pt idx="15">
                  <c:v>0.7</c:v>
                </c:pt>
                <c:pt idx="16">
                  <c:v>0.75</c:v>
                </c:pt>
                <c:pt idx="17">
                  <c:v>0.8</c:v>
                </c:pt>
                <c:pt idx="18">
                  <c:v>0.9</c:v>
                </c:pt>
                <c:pt idx="19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76200" cap="flat" cmpd="sng"/>
          </c:spPr>
        </c:hiLowLines>
        <c:marker val="1"/>
        <c:smooth val="0"/>
        <c:axId val="2073907912"/>
        <c:axId val="2037472120"/>
      </c:lineChart>
      <c:catAx>
        <c:axId val="2073907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NL"/>
                  <a:t>normalised</a:t>
                </a:r>
                <a:r>
                  <a:rPr lang="nl-NL" baseline="0"/>
                  <a:t> time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37472120"/>
        <c:crosses val="autoZero"/>
        <c:auto val="1"/>
        <c:lblAlgn val="ctr"/>
        <c:lblOffset val="100"/>
        <c:noMultiLvlLbl val="0"/>
      </c:catAx>
      <c:valAx>
        <c:axId val="2037472120"/>
        <c:scaling>
          <c:orientation val="minMax"/>
          <c:max val="1.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NL"/>
                  <a:t>normalised lineages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39079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PBD</c:v>
          </c:tx>
          <c:cat>
            <c:numRef>
              <c:f>Blad1!$A$24:$A$43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1.0</c:v>
                </c:pt>
              </c:numCache>
            </c:numRef>
          </c:cat>
          <c:val>
            <c:numRef>
              <c:f>Blad1!$B$24:$B$43</c:f>
              <c:numCache>
                <c:formatCode>General</c:formatCode>
                <c:ptCount val="20"/>
                <c:pt idx="0">
                  <c:v>0.05</c:v>
                </c:pt>
                <c:pt idx="1">
                  <c:v>0.05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0.35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v>SES</c:v>
          </c:tx>
          <c:cat>
            <c:numRef>
              <c:f>Blad1!$A$24:$A$43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1.0</c:v>
                </c:pt>
              </c:numCache>
            </c:numRef>
          </c:cat>
          <c:val>
            <c:numRef>
              <c:f>Blad1!$E$24:$E$43</c:f>
              <c:numCache>
                <c:formatCode>General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0.15</c:v>
                </c:pt>
                <c:pt idx="4">
                  <c:v>0.25</c:v>
                </c:pt>
                <c:pt idx="5">
                  <c:v>0.25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0.5</c:v>
                </c:pt>
                <c:pt idx="10">
                  <c:v>0.55</c:v>
                </c:pt>
                <c:pt idx="11">
                  <c:v>0.6</c:v>
                </c:pt>
                <c:pt idx="12">
                  <c:v>0.7</c:v>
                </c:pt>
                <c:pt idx="13">
                  <c:v>0.75</c:v>
                </c:pt>
                <c:pt idx="14">
                  <c:v>0.8</c:v>
                </c:pt>
                <c:pt idx="15">
                  <c:v>0.8</c:v>
                </c:pt>
                <c:pt idx="16">
                  <c:v>0.8</c:v>
                </c:pt>
                <c:pt idx="17">
                  <c:v>0.9</c:v>
                </c:pt>
                <c:pt idx="18">
                  <c:v>1.0</c:v>
                </c:pt>
                <c:pt idx="19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76200" cap="flat" cmpd="sng"/>
          </c:spPr>
        </c:hiLowLines>
        <c:marker val="1"/>
        <c:smooth val="0"/>
        <c:axId val="2073946984"/>
        <c:axId val="2073952600"/>
      </c:lineChart>
      <c:catAx>
        <c:axId val="2073946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NL"/>
                  <a:t>normalised</a:t>
                </a:r>
                <a:r>
                  <a:rPr lang="nl-NL" baseline="0"/>
                  <a:t> time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73952600"/>
        <c:crosses val="autoZero"/>
        <c:auto val="1"/>
        <c:lblAlgn val="ctr"/>
        <c:lblOffset val="100"/>
        <c:noMultiLvlLbl val="0"/>
      </c:catAx>
      <c:valAx>
        <c:axId val="2073952600"/>
        <c:scaling>
          <c:orientation val="minMax"/>
          <c:max val="1.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NL"/>
                  <a:t>normalised lineages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39469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03A4EF-1199-804C-B1BE-80058A3F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1281</Words>
  <Characters>7051</Characters>
  <Application>Microsoft Macintosh Word</Application>
  <DocSecurity>0</DocSecurity>
  <Lines>58</Lines>
  <Paragraphs>16</Paragraphs>
  <ScaleCrop>false</ScaleCrop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Wesselink</dc:creator>
  <cp:keywords/>
  <dc:description/>
  <cp:lastModifiedBy>Kees Wesselink</cp:lastModifiedBy>
  <cp:revision>3</cp:revision>
  <cp:lastPrinted>2016-09-14T14:44:00Z</cp:lastPrinted>
  <dcterms:created xsi:type="dcterms:W3CDTF">2016-11-30T15:07:00Z</dcterms:created>
  <dcterms:modified xsi:type="dcterms:W3CDTF">2016-11-30T15:08:00Z</dcterms:modified>
</cp:coreProperties>
</file>