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E84BD" w14:textId="77777777" w:rsidR="00746560" w:rsidRDefault="009E44D2">
      <w:pPr>
        <w:pStyle w:val="Title"/>
      </w:pPr>
      <w:r>
        <w:t>SOCS0100 Computational Tools for Reproducible Social Science</w:t>
      </w:r>
    </w:p>
    <w:p w14:paraId="3BD739D3" w14:textId="77777777" w:rsidR="00746560" w:rsidRDefault="009E44D2">
      <w:pPr>
        <w:pStyle w:val="Date"/>
      </w:pPr>
      <w:r>
        <w:t>2025-01-14</w:t>
      </w:r>
    </w:p>
    <w:p w14:paraId="4AD23476" w14:textId="77777777" w:rsidR="00746560" w:rsidRDefault="009E44D2">
      <w:pPr>
        <w:pStyle w:val="Heading2"/>
      </w:pPr>
      <w:bookmarkStart w:id="0" w:name="X85e69197fb1f40558fd0f5313c5e964ded6caf5"/>
      <w:r>
        <w:t>Set up R for Document Preparation and Data Manipulation</w:t>
      </w:r>
    </w:p>
    <w:p w14:paraId="7D33606A" w14:textId="77777777" w:rsidR="00746560" w:rsidRDefault="009E44D2">
      <w:pPr>
        <w:pStyle w:val="Heading3"/>
      </w:pPr>
      <w:bookmarkStart w:id="1" w:name="X7ea110df3615180037c34cfe857d11f1fc9f0c6"/>
      <w:r>
        <w:t>Part I-A Automated Data Collection (30 points)</w:t>
      </w:r>
    </w:p>
    <w:p w14:paraId="22FA73ED" w14:textId="217474C9" w:rsidR="00746560" w:rsidRDefault="009E44D2" w:rsidP="009E44D2">
      <w:pPr>
        <w:pStyle w:val="FirstParagraph"/>
        <w:jc w:val="both"/>
      </w:pPr>
      <w:bookmarkStart w:id="2" w:name="Xf044f2c06bad73329658ae7a4ae37eae8e9739e"/>
      <w:bookmarkEnd w:id="0"/>
      <w:bookmarkEnd w:id="1"/>
      <w:r>
        <w:t>The first step that a researcher has to make in the process of data collection is choosing the website of interest and the site address scheme. Specifically, the scraping object was selected as the search results of iPhone in Amazon India. This aspect is basic for web scraping because the URL structure will define how we will be scrolling through pages of products. The base URL is “</w:t>
      </w:r>
      <w:hyperlink r:id="rId5">
        <w:r>
          <w:rPr>
            <w:rStyle w:val="Hyperlink"/>
          </w:rPr>
          <w:t>https://www.amazon.in/s?k=iphone&amp;qid=1730566584&amp;ref=sr_pg_</w:t>
        </w:r>
      </w:hyperlink>
      <w:r>
        <w:t xml:space="preserve">”; which is then change dynamically to scrap few more pages of the results. </w:t>
      </w:r>
      <w:bookmarkStart w:id="3" w:name="X6e95a5e1cea9676657ac1636f7fa760e006fc65"/>
      <w:bookmarkEnd w:id="2"/>
      <w:r>
        <w:t xml:space="preserve">The second part of the data extraction shows the main information that should to be scraped from each of the Web page. In this case the product data in the analysis entails the name, rating, rating from people, price, and number of purchases made on the item. These variables were chosen because they give some important information about the sales of the product, its quality, and its price, which are all useful for analysis. </w:t>
      </w:r>
      <w:bookmarkStart w:id="4" w:name="X5756d587f857de47488f927c52f1eb16a70f227"/>
      <w:bookmarkEnd w:id="3"/>
      <w:r w:rsidR="00AF4D25">
        <w:t xml:space="preserve"> </w:t>
      </w:r>
      <w:r>
        <w:t>The last aspect of the collection of data is to automate that scraping process and then join the data from different pages. The function scrape_page is created to scrape all the pages one by one, extract the meaningful information and present it as data frame. To achieve data from multiple pages the author has used the lapply function that iterates the scrape_page function for the number of pages 1 to 20</w:t>
      </w:r>
    </w:p>
    <w:p w14:paraId="7D3E144D" w14:textId="77777777" w:rsidR="00746560" w:rsidRDefault="009E44D2">
      <w:pPr>
        <w:pStyle w:val="Heading2"/>
      </w:pPr>
      <w:bookmarkStart w:id="5" w:name="X4207c63c19c1c04ce1c43f03a961d5a4eb95378"/>
      <w:bookmarkEnd w:id="4"/>
      <w:r>
        <w:t>Part I-B Data Exploration and Contextualisation (10 points)</w:t>
      </w:r>
    </w:p>
    <w:p w14:paraId="519DB992" w14:textId="77777777" w:rsidR="00746560" w:rsidRDefault="009E44D2">
      <w:pPr>
        <w:pStyle w:val="Heading3"/>
      </w:pPr>
      <w:bookmarkStart w:id="6" w:name="rationale-behind-the-data-selected"/>
      <w:r>
        <w:t>Rationale Behind the Data Selected</w:t>
      </w:r>
    </w:p>
    <w:p w14:paraId="1DD7502B" w14:textId="39B1985C" w:rsidR="00746560" w:rsidRDefault="009E44D2" w:rsidP="00AF4D25">
      <w:pPr>
        <w:pStyle w:val="FirstParagraph"/>
        <w:jc w:val="both"/>
      </w:pPr>
      <w:r>
        <w:t>The reason for using the data from Amazon India for this study stems from the fact that it is one of the most popular platforms for selling consumer products including iPhones. Due to coverage and dominance of the virtual marketplace, especially in India, using Amazon as a platform provides rich scope and understanding of consumers’ purchasing behavior, preferences and product evaluations, albeit with several key socio-economic indicators more relevant and useful in the social sciences, particularly on socio-economic factors influencing technology acceptance and consumer decision making processes.</w:t>
      </w:r>
      <w:r w:rsidR="00AF4D25">
        <w:t xml:space="preserve"> </w:t>
      </w:r>
    </w:p>
    <w:p w14:paraId="682B383E" w14:textId="77777777" w:rsidR="00746560" w:rsidRDefault="009E44D2">
      <w:pPr>
        <w:pStyle w:val="Heading3"/>
      </w:pPr>
      <w:bookmarkStart w:id="7" w:name="dimension-of-the-data"/>
      <w:bookmarkEnd w:id="6"/>
      <w:r>
        <w:t>Dimension of the Data</w:t>
      </w:r>
    </w:p>
    <w:p w14:paraId="5D198C52" w14:textId="77777777" w:rsidR="00746560" w:rsidRDefault="009E44D2">
      <w:pPr>
        <w:pStyle w:val="SourceCode"/>
      </w:pPr>
      <w:r>
        <w:rPr>
          <w:rStyle w:val="VerbatimChar"/>
        </w:rPr>
        <w:t>[1] 360   5</w:t>
      </w:r>
    </w:p>
    <w:p w14:paraId="382911E9" w14:textId="77777777" w:rsidR="00746560" w:rsidRDefault="009E44D2">
      <w:pPr>
        <w:pStyle w:val="Heading3"/>
      </w:pPr>
      <w:bookmarkStart w:id="8" w:name="view-the-data"/>
      <w:bookmarkEnd w:id="7"/>
      <w:r>
        <w:t>View the data</w:t>
      </w:r>
    </w:p>
    <w:tbl>
      <w:tblPr>
        <w:tblStyle w:val="PlainTable2"/>
        <w:tblW w:w="5795" w:type="pct"/>
        <w:jc w:val="center"/>
        <w:tblLayout w:type="fixed"/>
        <w:tblLook w:val="0020" w:firstRow="1" w:lastRow="0" w:firstColumn="0" w:lastColumn="0" w:noHBand="0" w:noVBand="0"/>
      </w:tblPr>
      <w:tblGrid>
        <w:gridCol w:w="4700"/>
        <w:gridCol w:w="2342"/>
        <w:gridCol w:w="1021"/>
        <w:gridCol w:w="1216"/>
        <w:gridCol w:w="1558"/>
      </w:tblGrid>
      <w:tr w:rsidR="00746560" w14:paraId="61F2F4A7" w14:textId="77777777" w:rsidTr="00282B9A">
        <w:trPr>
          <w:cnfStyle w:val="100000000000" w:firstRow="1" w:lastRow="0" w:firstColumn="0" w:lastColumn="0" w:oddVBand="0" w:evenVBand="0" w:oddHBand="0" w:evenHBand="0" w:firstRowFirstColumn="0" w:firstRowLastColumn="0" w:lastRowFirstColumn="0" w:lastRowLastColumn="0"/>
          <w:trHeight w:val="451"/>
          <w:jc w:val="center"/>
        </w:trPr>
        <w:tc>
          <w:tcPr>
            <w:cnfStyle w:val="000010000000" w:firstRow="0" w:lastRow="0" w:firstColumn="0" w:lastColumn="0" w:oddVBand="1" w:evenVBand="0" w:oddHBand="0" w:evenHBand="0" w:firstRowFirstColumn="0" w:firstRowLastColumn="0" w:lastRowFirstColumn="0" w:lastRowLastColumn="0"/>
            <w:tcW w:w="4699" w:type="dxa"/>
          </w:tcPr>
          <w:p w14:paraId="1AA0F59B" w14:textId="77777777" w:rsidR="00746560" w:rsidRDefault="009E44D2">
            <w:pPr>
              <w:pStyle w:val="Compact"/>
            </w:pPr>
            <w:r>
              <w:t>Name</w:t>
            </w:r>
          </w:p>
        </w:tc>
        <w:tc>
          <w:tcPr>
            <w:cnfStyle w:val="000001000000" w:firstRow="0" w:lastRow="0" w:firstColumn="0" w:lastColumn="0" w:oddVBand="0" w:evenVBand="1" w:oddHBand="0" w:evenHBand="0" w:firstRowFirstColumn="0" w:firstRowLastColumn="0" w:lastRowFirstColumn="0" w:lastRowLastColumn="0"/>
            <w:tcW w:w="2342" w:type="dxa"/>
          </w:tcPr>
          <w:p w14:paraId="2BFB0C9B" w14:textId="77777777" w:rsidR="00746560" w:rsidRDefault="009E44D2">
            <w:pPr>
              <w:pStyle w:val="Compact"/>
            </w:pPr>
            <w:r>
              <w:t>Rating</w:t>
            </w:r>
          </w:p>
        </w:tc>
        <w:tc>
          <w:tcPr>
            <w:cnfStyle w:val="000010000000" w:firstRow="0" w:lastRow="0" w:firstColumn="0" w:lastColumn="0" w:oddVBand="1" w:evenVBand="0" w:oddHBand="0" w:evenHBand="0" w:firstRowFirstColumn="0" w:firstRowLastColumn="0" w:lastRowFirstColumn="0" w:lastRowLastColumn="0"/>
            <w:tcW w:w="1021" w:type="dxa"/>
          </w:tcPr>
          <w:p w14:paraId="591F7338" w14:textId="77777777" w:rsidR="00746560" w:rsidRDefault="009E44D2">
            <w:pPr>
              <w:pStyle w:val="Compact"/>
            </w:pPr>
            <w:r>
              <w:t>People</w:t>
            </w:r>
          </w:p>
        </w:tc>
        <w:tc>
          <w:tcPr>
            <w:cnfStyle w:val="000001000000" w:firstRow="0" w:lastRow="0" w:firstColumn="0" w:lastColumn="0" w:oddVBand="0" w:evenVBand="1" w:oddHBand="0" w:evenHBand="0" w:firstRowFirstColumn="0" w:firstRowLastColumn="0" w:lastRowFirstColumn="0" w:lastRowLastColumn="0"/>
            <w:tcW w:w="1216" w:type="dxa"/>
          </w:tcPr>
          <w:p w14:paraId="26940E2D" w14:textId="77777777" w:rsidR="00746560" w:rsidRDefault="009E44D2">
            <w:pPr>
              <w:pStyle w:val="Compact"/>
            </w:pPr>
            <w:r>
              <w:t>Price</w:t>
            </w:r>
          </w:p>
        </w:tc>
        <w:tc>
          <w:tcPr>
            <w:cnfStyle w:val="000010000000" w:firstRow="0" w:lastRow="0" w:firstColumn="0" w:lastColumn="0" w:oddVBand="1" w:evenVBand="0" w:oddHBand="0" w:evenHBand="0" w:firstRowFirstColumn="0" w:firstRowLastColumn="0" w:lastRowFirstColumn="0" w:lastRowLastColumn="0"/>
            <w:tcW w:w="1558" w:type="dxa"/>
          </w:tcPr>
          <w:p w14:paraId="18F09E3B" w14:textId="77777777" w:rsidR="00746560" w:rsidRDefault="009E44D2">
            <w:pPr>
              <w:pStyle w:val="Compact"/>
            </w:pPr>
            <w:r>
              <w:t>Bought</w:t>
            </w:r>
          </w:p>
        </w:tc>
      </w:tr>
      <w:tr w:rsidR="00746560" w14:paraId="5BF13A81" w14:textId="77777777" w:rsidTr="00282B9A">
        <w:trPr>
          <w:cnfStyle w:val="000000100000" w:firstRow="0" w:lastRow="0" w:firstColumn="0" w:lastColumn="0" w:oddVBand="0" w:evenVBand="0" w:oddHBand="1" w:evenHBand="0" w:firstRowFirstColumn="0" w:firstRowLastColumn="0" w:lastRowFirstColumn="0" w:lastRowLastColumn="0"/>
          <w:trHeight w:val="649"/>
          <w:jc w:val="center"/>
        </w:trPr>
        <w:tc>
          <w:tcPr>
            <w:cnfStyle w:val="000010000000" w:firstRow="0" w:lastRow="0" w:firstColumn="0" w:lastColumn="0" w:oddVBand="1" w:evenVBand="0" w:oddHBand="0" w:evenHBand="0" w:firstRowFirstColumn="0" w:firstRowLastColumn="0" w:lastRowFirstColumn="0" w:lastRowLastColumn="0"/>
            <w:tcW w:w="4699" w:type="dxa"/>
          </w:tcPr>
          <w:p w14:paraId="40A0A5DA" w14:textId="77777777" w:rsidR="00746560" w:rsidRDefault="009E44D2">
            <w:pPr>
              <w:pStyle w:val="Compact"/>
            </w:pPr>
            <w:r>
              <w:lastRenderedPageBreak/>
              <w:t>Apple iPhone 15 (128 GB) - Black</w:t>
            </w:r>
          </w:p>
        </w:tc>
        <w:tc>
          <w:tcPr>
            <w:cnfStyle w:val="000001000000" w:firstRow="0" w:lastRow="0" w:firstColumn="0" w:lastColumn="0" w:oddVBand="0" w:evenVBand="1" w:oddHBand="0" w:evenHBand="0" w:firstRowFirstColumn="0" w:firstRowLastColumn="0" w:lastRowFirstColumn="0" w:lastRowLastColumn="0"/>
            <w:tcW w:w="2342" w:type="dxa"/>
          </w:tcPr>
          <w:p w14:paraId="6E076759" w14:textId="77777777" w:rsidR="00746560" w:rsidRDefault="009E44D2">
            <w:pPr>
              <w:pStyle w:val="Compact"/>
            </w:pPr>
            <w:r>
              <w:t>4.5 out of 5 stars</w:t>
            </w:r>
          </w:p>
        </w:tc>
        <w:tc>
          <w:tcPr>
            <w:cnfStyle w:val="000010000000" w:firstRow="0" w:lastRow="0" w:firstColumn="0" w:lastColumn="0" w:oddVBand="1" w:evenVBand="0" w:oddHBand="0" w:evenHBand="0" w:firstRowFirstColumn="0" w:firstRowLastColumn="0" w:lastRowFirstColumn="0" w:lastRowLastColumn="0"/>
            <w:tcW w:w="1021" w:type="dxa"/>
          </w:tcPr>
          <w:p w14:paraId="2D14A24A" w14:textId="77777777" w:rsidR="00746560" w:rsidRDefault="009E44D2">
            <w:pPr>
              <w:pStyle w:val="Compact"/>
            </w:pPr>
            <w:r>
              <w:t>2,634</w:t>
            </w:r>
          </w:p>
        </w:tc>
        <w:tc>
          <w:tcPr>
            <w:cnfStyle w:val="000001000000" w:firstRow="0" w:lastRow="0" w:firstColumn="0" w:lastColumn="0" w:oddVBand="0" w:evenVBand="1" w:oddHBand="0" w:evenHBand="0" w:firstRowFirstColumn="0" w:firstRowLastColumn="0" w:lastRowFirstColumn="0" w:lastRowLastColumn="0"/>
            <w:tcW w:w="1216" w:type="dxa"/>
          </w:tcPr>
          <w:p w14:paraId="0BA2CC86" w14:textId="77777777" w:rsidR="00746560" w:rsidRDefault="009E44D2">
            <w:pPr>
              <w:pStyle w:val="Compact"/>
            </w:pPr>
            <w:r>
              <w:t>57,499</w:t>
            </w:r>
          </w:p>
        </w:tc>
        <w:tc>
          <w:tcPr>
            <w:cnfStyle w:val="000010000000" w:firstRow="0" w:lastRow="0" w:firstColumn="0" w:lastColumn="0" w:oddVBand="1" w:evenVBand="0" w:oddHBand="0" w:evenHBand="0" w:firstRowFirstColumn="0" w:firstRowLastColumn="0" w:lastRowFirstColumn="0" w:lastRowLastColumn="0"/>
            <w:tcW w:w="1558" w:type="dxa"/>
          </w:tcPr>
          <w:p w14:paraId="7F8CE9C6" w14:textId="77777777" w:rsidR="00746560" w:rsidRDefault="009E44D2">
            <w:pPr>
              <w:pStyle w:val="Compact"/>
            </w:pPr>
            <w:r>
              <w:t>5K+ bought in past month</w:t>
            </w:r>
          </w:p>
        </w:tc>
      </w:tr>
      <w:tr w:rsidR="00746560" w14:paraId="0CE528D4" w14:textId="77777777" w:rsidTr="00282B9A">
        <w:trPr>
          <w:trHeight w:val="847"/>
          <w:jc w:val="center"/>
        </w:trPr>
        <w:tc>
          <w:tcPr>
            <w:cnfStyle w:val="000010000000" w:firstRow="0" w:lastRow="0" w:firstColumn="0" w:lastColumn="0" w:oddVBand="1" w:evenVBand="0" w:oddHBand="0" w:evenHBand="0" w:firstRowFirstColumn="0" w:firstRowLastColumn="0" w:lastRowFirstColumn="0" w:lastRowLastColumn="0"/>
            <w:tcW w:w="4699" w:type="dxa"/>
          </w:tcPr>
          <w:p w14:paraId="505E3E27" w14:textId="77777777" w:rsidR="00746560" w:rsidRDefault="009E44D2">
            <w:pPr>
              <w:pStyle w:val="Compact"/>
            </w:pPr>
            <w:r>
              <w:t>iPhone 16 128 GB: 5G Mobile Phone with Camera Control, A18 Chip and a Big Boost in Battery Life. Works with AirPods; Teal</w:t>
            </w:r>
          </w:p>
        </w:tc>
        <w:tc>
          <w:tcPr>
            <w:cnfStyle w:val="000001000000" w:firstRow="0" w:lastRow="0" w:firstColumn="0" w:lastColumn="0" w:oddVBand="0" w:evenVBand="1" w:oddHBand="0" w:evenHBand="0" w:firstRowFirstColumn="0" w:firstRowLastColumn="0" w:lastRowFirstColumn="0" w:lastRowLastColumn="0"/>
            <w:tcW w:w="2342" w:type="dxa"/>
          </w:tcPr>
          <w:p w14:paraId="4A834F76" w14:textId="77777777" w:rsidR="00746560" w:rsidRDefault="009E44D2">
            <w:pPr>
              <w:pStyle w:val="Compact"/>
            </w:pPr>
            <w:r>
              <w:t>4.4 out of 5 stars</w:t>
            </w:r>
          </w:p>
        </w:tc>
        <w:tc>
          <w:tcPr>
            <w:cnfStyle w:val="000010000000" w:firstRow="0" w:lastRow="0" w:firstColumn="0" w:lastColumn="0" w:oddVBand="1" w:evenVBand="0" w:oddHBand="0" w:evenHBand="0" w:firstRowFirstColumn="0" w:firstRowLastColumn="0" w:lastRowFirstColumn="0" w:lastRowLastColumn="0"/>
            <w:tcW w:w="1021" w:type="dxa"/>
          </w:tcPr>
          <w:p w14:paraId="2A8C2DEC" w14:textId="77777777" w:rsidR="00746560" w:rsidRDefault="009E44D2">
            <w:pPr>
              <w:pStyle w:val="Compact"/>
            </w:pPr>
            <w:r>
              <w:t>208</w:t>
            </w:r>
          </w:p>
        </w:tc>
        <w:tc>
          <w:tcPr>
            <w:cnfStyle w:val="000001000000" w:firstRow="0" w:lastRow="0" w:firstColumn="0" w:lastColumn="0" w:oddVBand="0" w:evenVBand="1" w:oddHBand="0" w:evenHBand="0" w:firstRowFirstColumn="0" w:firstRowLastColumn="0" w:lastRowFirstColumn="0" w:lastRowLastColumn="0"/>
            <w:tcW w:w="1216" w:type="dxa"/>
          </w:tcPr>
          <w:p w14:paraId="5ECA7838" w14:textId="77777777" w:rsidR="00746560" w:rsidRDefault="009E44D2">
            <w:pPr>
              <w:pStyle w:val="Compact"/>
            </w:pPr>
            <w:r>
              <w:t>74,900</w:t>
            </w:r>
          </w:p>
        </w:tc>
        <w:tc>
          <w:tcPr>
            <w:cnfStyle w:val="000010000000" w:firstRow="0" w:lastRow="0" w:firstColumn="0" w:lastColumn="0" w:oddVBand="1" w:evenVBand="0" w:oddHBand="0" w:evenHBand="0" w:firstRowFirstColumn="0" w:firstRowLastColumn="0" w:lastRowFirstColumn="0" w:lastRowLastColumn="0"/>
            <w:tcW w:w="1558" w:type="dxa"/>
          </w:tcPr>
          <w:p w14:paraId="1872F31C" w14:textId="77777777" w:rsidR="00746560" w:rsidRDefault="009E44D2">
            <w:pPr>
              <w:pStyle w:val="Compact"/>
            </w:pPr>
            <w:r>
              <w:t>400+ bought in past month</w:t>
            </w:r>
          </w:p>
        </w:tc>
      </w:tr>
      <w:tr w:rsidR="00746560" w14:paraId="1796FC96" w14:textId="77777777" w:rsidTr="00282B9A">
        <w:trPr>
          <w:cnfStyle w:val="000000100000" w:firstRow="0" w:lastRow="0" w:firstColumn="0" w:lastColumn="0" w:oddVBand="0" w:evenVBand="0" w:oddHBand="1" w:evenHBand="0" w:firstRowFirstColumn="0" w:firstRowLastColumn="0" w:lastRowFirstColumn="0" w:lastRowLastColumn="0"/>
          <w:trHeight w:val="649"/>
          <w:jc w:val="center"/>
        </w:trPr>
        <w:tc>
          <w:tcPr>
            <w:cnfStyle w:val="000010000000" w:firstRow="0" w:lastRow="0" w:firstColumn="0" w:lastColumn="0" w:oddVBand="1" w:evenVBand="0" w:oddHBand="0" w:evenHBand="0" w:firstRowFirstColumn="0" w:firstRowLastColumn="0" w:lastRowFirstColumn="0" w:lastRowLastColumn="0"/>
            <w:tcW w:w="4699" w:type="dxa"/>
          </w:tcPr>
          <w:p w14:paraId="4E5C1492" w14:textId="77777777" w:rsidR="00746560" w:rsidRDefault="009E44D2">
            <w:pPr>
              <w:pStyle w:val="Compact"/>
            </w:pPr>
            <w:r>
              <w:t>Apple iPhone 13 (128GB) - Starlight</w:t>
            </w:r>
          </w:p>
        </w:tc>
        <w:tc>
          <w:tcPr>
            <w:cnfStyle w:val="000001000000" w:firstRow="0" w:lastRow="0" w:firstColumn="0" w:lastColumn="0" w:oddVBand="0" w:evenVBand="1" w:oddHBand="0" w:evenHBand="0" w:firstRowFirstColumn="0" w:firstRowLastColumn="0" w:lastRowFirstColumn="0" w:lastRowLastColumn="0"/>
            <w:tcW w:w="2342" w:type="dxa"/>
          </w:tcPr>
          <w:p w14:paraId="3D8E10C9" w14:textId="77777777" w:rsidR="00746560" w:rsidRDefault="009E44D2">
            <w:pPr>
              <w:pStyle w:val="Compact"/>
            </w:pPr>
            <w:r>
              <w:t>4.5 out of 5 stars</w:t>
            </w:r>
          </w:p>
        </w:tc>
        <w:tc>
          <w:tcPr>
            <w:cnfStyle w:val="000010000000" w:firstRow="0" w:lastRow="0" w:firstColumn="0" w:lastColumn="0" w:oddVBand="1" w:evenVBand="0" w:oddHBand="0" w:evenHBand="0" w:firstRowFirstColumn="0" w:firstRowLastColumn="0" w:lastRowFirstColumn="0" w:lastRowLastColumn="0"/>
            <w:tcW w:w="1021" w:type="dxa"/>
          </w:tcPr>
          <w:p w14:paraId="0E26D081" w14:textId="77777777" w:rsidR="00746560" w:rsidRDefault="009E44D2">
            <w:pPr>
              <w:pStyle w:val="Compact"/>
            </w:pPr>
            <w:r>
              <w:t>32,149</w:t>
            </w:r>
          </w:p>
        </w:tc>
        <w:tc>
          <w:tcPr>
            <w:cnfStyle w:val="000001000000" w:firstRow="0" w:lastRow="0" w:firstColumn="0" w:lastColumn="0" w:oddVBand="0" w:evenVBand="1" w:oddHBand="0" w:evenHBand="0" w:firstRowFirstColumn="0" w:firstRowLastColumn="0" w:lastRowFirstColumn="0" w:lastRowLastColumn="0"/>
            <w:tcW w:w="1216" w:type="dxa"/>
          </w:tcPr>
          <w:p w14:paraId="0219A468" w14:textId="77777777" w:rsidR="00746560" w:rsidRDefault="009E44D2">
            <w:pPr>
              <w:pStyle w:val="Compact"/>
            </w:pPr>
            <w:r>
              <w:t>43,999</w:t>
            </w:r>
          </w:p>
        </w:tc>
        <w:tc>
          <w:tcPr>
            <w:cnfStyle w:val="000010000000" w:firstRow="0" w:lastRow="0" w:firstColumn="0" w:lastColumn="0" w:oddVBand="1" w:evenVBand="0" w:oddHBand="0" w:evenHBand="0" w:firstRowFirstColumn="0" w:firstRowLastColumn="0" w:lastRowFirstColumn="0" w:lastRowLastColumn="0"/>
            <w:tcW w:w="1558" w:type="dxa"/>
          </w:tcPr>
          <w:p w14:paraId="2CC4DE75" w14:textId="77777777" w:rsidR="00746560" w:rsidRDefault="009E44D2">
            <w:pPr>
              <w:pStyle w:val="Compact"/>
            </w:pPr>
            <w:r>
              <w:t>1K+ bought in past month</w:t>
            </w:r>
          </w:p>
        </w:tc>
      </w:tr>
      <w:tr w:rsidR="00746560" w14:paraId="7CFABCDE" w14:textId="77777777" w:rsidTr="00282B9A">
        <w:trPr>
          <w:trHeight w:val="649"/>
          <w:jc w:val="center"/>
        </w:trPr>
        <w:tc>
          <w:tcPr>
            <w:cnfStyle w:val="000010000000" w:firstRow="0" w:lastRow="0" w:firstColumn="0" w:lastColumn="0" w:oddVBand="1" w:evenVBand="0" w:oddHBand="0" w:evenHBand="0" w:firstRowFirstColumn="0" w:firstRowLastColumn="0" w:lastRowFirstColumn="0" w:lastRowLastColumn="0"/>
            <w:tcW w:w="4699" w:type="dxa"/>
          </w:tcPr>
          <w:p w14:paraId="1664B4F3" w14:textId="77777777" w:rsidR="00746560" w:rsidRDefault="009E44D2">
            <w:pPr>
              <w:pStyle w:val="Compact"/>
            </w:pPr>
            <w:r>
              <w:t>Apple iPhone 15 (128 GB) - Blue</w:t>
            </w:r>
          </w:p>
        </w:tc>
        <w:tc>
          <w:tcPr>
            <w:cnfStyle w:val="000001000000" w:firstRow="0" w:lastRow="0" w:firstColumn="0" w:lastColumn="0" w:oddVBand="0" w:evenVBand="1" w:oddHBand="0" w:evenHBand="0" w:firstRowFirstColumn="0" w:firstRowLastColumn="0" w:lastRowFirstColumn="0" w:lastRowLastColumn="0"/>
            <w:tcW w:w="2342" w:type="dxa"/>
          </w:tcPr>
          <w:p w14:paraId="307E996F" w14:textId="77777777" w:rsidR="00746560" w:rsidRDefault="009E44D2">
            <w:pPr>
              <w:pStyle w:val="Compact"/>
            </w:pPr>
            <w:r>
              <w:t>4.5 out of 5 stars</w:t>
            </w:r>
          </w:p>
        </w:tc>
        <w:tc>
          <w:tcPr>
            <w:cnfStyle w:val="000010000000" w:firstRow="0" w:lastRow="0" w:firstColumn="0" w:lastColumn="0" w:oddVBand="1" w:evenVBand="0" w:oddHBand="0" w:evenHBand="0" w:firstRowFirstColumn="0" w:firstRowLastColumn="0" w:lastRowFirstColumn="0" w:lastRowLastColumn="0"/>
            <w:tcW w:w="1021" w:type="dxa"/>
          </w:tcPr>
          <w:p w14:paraId="03D0F1EC" w14:textId="77777777" w:rsidR="00746560" w:rsidRDefault="009E44D2">
            <w:pPr>
              <w:pStyle w:val="Compact"/>
            </w:pPr>
            <w:r>
              <w:t>2,634</w:t>
            </w:r>
          </w:p>
        </w:tc>
        <w:tc>
          <w:tcPr>
            <w:cnfStyle w:val="000001000000" w:firstRow="0" w:lastRow="0" w:firstColumn="0" w:lastColumn="0" w:oddVBand="0" w:evenVBand="1" w:oddHBand="0" w:evenHBand="0" w:firstRowFirstColumn="0" w:firstRowLastColumn="0" w:lastRowFirstColumn="0" w:lastRowLastColumn="0"/>
            <w:tcW w:w="1216" w:type="dxa"/>
          </w:tcPr>
          <w:p w14:paraId="01DD9FDD" w14:textId="77777777" w:rsidR="00746560" w:rsidRDefault="009E44D2">
            <w:pPr>
              <w:pStyle w:val="Compact"/>
            </w:pPr>
            <w:r>
              <w:t>57,999</w:t>
            </w:r>
          </w:p>
        </w:tc>
        <w:tc>
          <w:tcPr>
            <w:cnfStyle w:val="000010000000" w:firstRow="0" w:lastRow="0" w:firstColumn="0" w:lastColumn="0" w:oddVBand="1" w:evenVBand="0" w:oddHBand="0" w:evenHBand="0" w:firstRowFirstColumn="0" w:firstRowLastColumn="0" w:lastRowFirstColumn="0" w:lastRowLastColumn="0"/>
            <w:tcW w:w="1558" w:type="dxa"/>
          </w:tcPr>
          <w:p w14:paraId="2E4A8C72" w14:textId="77777777" w:rsidR="00746560" w:rsidRDefault="009E44D2">
            <w:pPr>
              <w:pStyle w:val="Compact"/>
            </w:pPr>
            <w:r>
              <w:t>5K+ bought in past month</w:t>
            </w:r>
          </w:p>
        </w:tc>
      </w:tr>
      <w:tr w:rsidR="00746560" w14:paraId="13EDA796" w14:textId="77777777" w:rsidTr="00282B9A">
        <w:trPr>
          <w:cnfStyle w:val="000000100000" w:firstRow="0" w:lastRow="0" w:firstColumn="0" w:lastColumn="0" w:oddVBand="0" w:evenVBand="0" w:oddHBand="1" w:evenHBand="0" w:firstRowFirstColumn="0" w:firstRowLastColumn="0" w:lastRowFirstColumn="0" w:lastRowLastColumn="0"/>
          <w:trHeight w:val="656"/>
          <w:jc w:val="center"/>
        </w:trPr>
        <w:tc>
          <w:tcPr>
            <w:cnfStyle w:val="000010000000" w:firstRow="0" w:lastRow="0" w:firstColumn="0" w:lastColumn="0" w:oddVBand="1" w:evenVBand="0" w:oddHBand="0" w:evenHBand="0" w:firstRowFirstColumn="0" w:firstRowLastColumn="0" w:lastRowFirstColumn="0" w:lastRowLastColumn="0"/>
            <w:tcW w:w="4699" w:type="dxa"/>
          </w:tcPr>
          <w:p w14:paraId="3A2C7E1F" w14:textId="77777777" w:rsidR="00746560" w:rsidRDefault="009E44D2">
            <w:pPr>
              <w:pStyle w:val="Compact"/>
            </w:pPr>
            <w:r>
              <w:t>Apple iPhone 15 (128 GB) - Black</w:t>
            </w:r>
          </w:p>
        </w:tc>
        <w:tc>
          <w:tcPr>
            <w:cnfStyle w:val="000001000000" w:firstRow="0" w:lastRow="0" w:firstColumn="0" w:lastColumn="0" w:oddVBand="0" w:evenVBand="1" w:oddHBand="0" w:evenHBand="0" w:firstRowFirstColumn="0" w:firstRowLastColumn="0" w:lastRowFirstColumn="0" w:lastRowLastColumn="0"/>
            <w:tcW w:w="2342" w:type="dxa"/>
          </w:tcPr>
          <w:p w14:paraId="57EF2D46" w14:textId="77777777" w:rsidR="00746560" w:rsidRDefault="009E44D2">
            <w:pPr>
              <w:pStyle w:val="Compact"/>
            </w:pPr>
            <w:r>
              <w:t>4.5 out of 5 stars</w:t>
            </w:r>
          </w:p>
        </w:tc>
        <w:tc>
          <w:tcPr>
            <w:cnfStyle w:val="000010000000" w:firstRow="0" w:lastRow="0" w:firstColumn="0" w:lastColumn="0" w:oddVBand="1" w:evenVBand="0" w:oddHBand="0" w:evenHBand="0" w:firstRowFirstColumn="0" w:firstRowLastColumn="0" w:lastRowFirstColumn="0" w:lastRowLastColumn="0"/>
            <w:tcW w:w="1021" w:type="dxa"/>
          </w:tcPr>
          <w:p w14:paraId="0DA8B13F" w14:textId="77777777" w:rsidR="00746560" w:rsidRDefault="009E44D2">
            <w:pPr>
              <w:pStyle w:val="Compact"/>
            </w:pPr>
            <w:r>
              <w:t>2,634</w:t>
            </w:r>
          </w:p>
        </w:tc>
        <w:tc>
          <w:tcPr>
            <w:cnfStyle w:val="000001000000" w:firstRow="0" w:lastRow="0" w:firstColumn="0" w:lastColumn="0" w:oddVBand="0" w:evenVBand="1" w:oddHBand="0" w:evenHBand="0" w:firstRowFirstColumn="0" w:firstRowLastColumn="0" w:lastRowFirstColumn="0" w:lastRowLastColumn="0"/>
            <w:tcW w:w="1216" w:type="dxa"/>
          </w:tcPr>
          <w:p w14:paraId="1BA4770F" w14:textId="77777777" w:rsidR="00746560" w:rsidRDefault="009E44D2">
            <w:pPr>
              <w:pStyle w:val="Compact"/>
            </w:pPr>
            <w:r>
              <w:t>57,499</w:t>
            </w:r>
          </w:p>
        </w:tc>
        <w:tc>
          <w:tcPr>
            <w:cnfStyle w:val="000010000000" w:firstRow="0" w:lastRow="0" w:firstColumn="0" w:lastColumn="0" w:oddVBand="1" w:evenVBand="0" w:oddHBand="0" w:evenHBand="0" w:firstRowFirstColumn="0" w:firstRowLastColumn="0" w:lastRowFirstColumn="0" w:lastRowLastColumn="0"/>
            <w:tcW w:w="1558" w:type="dxa"/>
          </w:tcPr>
          <w:p w14:paraId="0F7844A2" w14:textId="77777777" w:rsidR="00746560" w:rsidRDefault="009E44D2">
            <w:pPr>
              <w:pStyle w:val="Compact"/>
            </w:pPr>
            <w:r>
              <w:t>5K+ bought in past month</w:t>
            </w:r>
          </w:p>
        </w:tc>
      </w:tr>
      <w:tr w:rsidR="00746560" w14:paraId="7805C08B" w14:textId="77777777" w:rsidTr="00282B9A">
        <w:trPr>
          <w:trHeight w:val="649"/>
          <w:jc w:val="center"/>
        </w:trPr>
        <w:tc>
          <w:tcPr>
            <w:cnfStyle w:val="000010000000" w:firstRow="0" w:lastRow="0" w:firstColumn="0" w:lastColumn="0" w:oddVBand="1" w:evenVBand="0" w:oddHBand="0" w:evenHBand="0" w:firstRowFirstColumn="0" w:firstRowLastColumn="0" w:lastRowFirstColumn="0" w:lastRowLastColumn="0"/>
            <w:tcW w:w="4699" w:type="dxa"/>
          </w:tcPr>
          <w:p w14:paraId="1F42E9D4" w14:textId="77777777" w:rsidR="00746560" w:rsidRDefault="009E44D2">
            <w:pPr>
              <w:pStyle w:val="Compact"/>
            </w:pPr>
            <w:r>
              <w:t>Apple iPhone 15 (128 GB) - Pink</w:t>
            </w:r>
          </w:p>
        </w:tc>
        <w:tc>
          <w:tcPr>
            <w:cnfStyle w:val="000001000000" w:firstRow="0" w:lastRow="0" w:firstColumn="0" w:lastColumn="0" w:oddVBand="0" w:evenVBand="1" w:oddHBand="0" w:evenHBand="0" w:firstRowFirstColumn="0" w:firstRowLastColumn="0" w:lastRowFirstColumn="0" w:lastRowLastColumn="0"/>
            <w:tcW w:w="2342" w:type="dxa"/>
          </w:tcPr>
          <w:p w14:paraId="651136AA" w14:textId="77777777" w:rsidR="00746560" w:rsidRDefault="009E44D2">
            <w:pPr>
              <w:pStyle w:val="Compact"/>
            </w:pPr>
            <w:r>
              <w:t>4.5 out of 5 stars</w:t>
            </w:r>
          </w:p>
        </w:tc>
        <w:tc>
          <w:tcPr>
            <w:cnfStyle w:val="000010000000" w:firstRow="0" w:lastRow="0" w:firstColumn="0" w:lastColumn="0" w:oddVBand="1" w:evenVBand="0" w:oddHBand="0" w:evenHBand="0" w:firstRowFirstColumn="0" w:firstRowLastColumn="0" w:lastRowFirstColumn="0" w:lastRowLastColumn="0"/>
            <w:tcW w:w="1021" w:type="dxa"/>
          </w:tcPr>
          <w:p w14:paraId="606B10FD" w14:textId="77777777" w:rsidR="00746560" w:rsidRDefault="009E44D2">
            <w:pPr>
              <w:pStyle w:val="Compact"/>
            </w:pPr>
            <w:r>
              <w:t>2,634</w:t>
            </w:r>
          </w:p>
        </w:tc>
        <w:tc>
          <w:tcPr>
            <w:cnfStyle w:val="000001000000" w:firstRow="0" w:lastRow="0" w:firstColumn="0" w:lastColumn="0" w:oddVBand="0" w:evenVBand="1" w:oddHBand="0" w:evenHBand="0" w:firstRowFirstColumn="0" w:firstRowLastColumn="0" w:lastRowFirstColumn="0" w:lastRowLastColumn="0"/>
            <w:tcW w:w="1216" w:type="dxa"/>
          </w:tcPr>
          <w:p w14:paraId="0677B612" w14:textId="77777777" w:rsidR="00746560" w:rsidRDefault="009E44D2">
            <w:pPr>
              <w:pStyle w:val="Compact"/>
            </w:pPr>
            <w:r>
              <w:t>57,499</w:t>
            </w:r>
          </w:p>
        </w:tc>
        <w:tc>
          <w:tcPr>
            <w:cnfStyle w:val="000010000000" w:firstRow="0" w:lastRow="0" w:firstColumn="0" w:lastColumn="0" w:oddVBand="1" w:evenVBand="0" w:oddHBand="0" w:evenHBand="0" w:firstRowFirstColumn="0" w:firstRowLastColumn="0" w:lastRowFirstColumn="0" w:lastRowLastColumn="0"/>
            <w:tcW w:w="1558" w:type="dxa"/>
          </w:tcPr>
          <w:p w14:paraId="39908331" w14:textId="77777777" w:rsidR="00746560" w:rsidRDefault="009E44D2">
            <w:pPr>
              <w:pStyle w:val="Compact"/>
            </w:pPr>
            <w:r>
              <w:t>5K+ bought in past month</w:t>
            </w:r>
          </w:p>
        </w:tc>
      </w:tr>
    </w:tbl>
    <w:p w14:paraId="0FB89B38" w14:textId="77777777" w:rsidR="00746560" w:rsidRDefault="009E44D2">
      <w:pPr>
        <w:pStyle w:val="Heading3"/>
      </w:pPr>
      <w:bookmarkStart w:id="9" w:name="X1172503d40fee83ea65e489efca535563039e7f"/>
      <w:bookmarkEnd w:id="8"/>
      <w:r>
        <w:t>Remove commas from the Price and People columns and convert to numeric</w:t>
      </w:r>
    </w:p>
    <w:p w14:paraId="38277D99" w14:textId="77777777" w:rsidR="00746560" w:rsidRDefault="009E44D2">
      <w:pPr>
        <w:pStyle w:val="Heading3"/>
      </w:pPr>
      <w:bookmarkStart w:id="10" w:name="X4f2c87fb543b889dc2c1e3c37450a2cb5efdf0a"/>
      <w:bookmarkEnd w:id="9"/>
      <w:r>
        <w:t>Extract the first component (numeric rating) and convert to numeric</w:t>
      </w:r>
    </w:p>
    <w:p w14:paraId="38FB8B58" w14:textId="77777777" w:rsidR="00746560" w:rsidRDefault="009E44D2">
      <w:pPr>
        <w:pStyle w:val="Heading3"/>
      </w:pPr>
      <w:bookmarkStart w:id="11" w:name="Xa8d13af38364e66958e3f841c57e7b00b92ddd9"/>
      <w:bookmarkEnd w:id="10"/>
      <w:r>
        <w:t>Check the structure of the data frame to confirm changes</w:t>
      </w:r>
    </w:p>
    <w:p w14:paraId="4B83C355" w14:textId="12721D86" w:rsidR="00746560" w:rsidRDefault="009E44D2" w:rsidP="009E44D2">
      <w:pPr>
        <w:pStyle w:val="FirstParagraph"/>
        <w:jc w:val="both"/>
      </w:pPr>
      <w:bookmarkStart w:id="12" w:name="Xb684b7d1e4c7f486f1d5e49b31b35f926e56344"/>
      <w:bookmarkEnd w:id="11"/>
      <w:r>
        <w:t xml:space="preserve">The dataset consists of five variables: Name, Rating, People, Price, and Bought. The Name variable is a character vector containing the product names and descriptions, such as “iPhone 16 128 GB: 5G Mobile Phone with Camera Control, A18 Chip and a Big Boost in Battery Life.” These names provide essential details about each product, including storage capacity, features, and color. The Rating variable is numeric and represents the customer rating for each iPhone model, ranging from 4.4 to 5.0 stars. </w:t>
      </w:r>
    </w:p>
    <w:p w14:paraId="18E960E8" w14:textId="77777777" w:rsidR="00746560" w:rsidRDefault="009E44D2">
      <w:pPr>
        <w:pStyle w:val="Heading2"/>
      </w:pPr>
      <w:bookmarkStart w:id="13" w:name="handling-missing-values"/>
      <w:bookmarkEnd w:id="5"/>
      <w:bookmarkEnd w:id="12"/>
      <w:r>
        <w:t>Handling Missing Values</w:t>
      </w:r>
    </w:p>
    <w:p w14:paraId="4C3773A1" w14:textId="77777777" w:rsidR="00746560" w:rsidRDefault="009E44D2">
      <w:pPr>
        <w:pStyle w:val="Heading3"/>
      </w:pPr>
      <w:bookmarkStart w:id="14" w:name="check-for-the-missing-values"/>
      <w:r>
        <w:t>Check for the Missing Values</w:t>
      </w:r>
    </w:p>
    <w:p w14:paraId="065BCF0B" w14:textId="77777777" w:rsidR="00746560" w:rsidRDefault="009E44D2">
      <w:pPr>
        <w:pStyle w:val="SourceCode"/>
      </w:pPr>
      <w:r>
        <w:rPr>
          <w:rStyle w:val="VerbatimChar"/>
        </w:rPr>
        <w:t xml:space="preserve">  Name Rating People  Price Bought </w:t>
      </w:r>
      <w:r>
        <w:br/>
      </w:r>
      <w:r>
        <w:rPr>
          <w:rStyle w:val="VerbatimChar"/>
        </w:rPr>
        <w:t xml:space="preserve">     0      0      0      0      0 </w:t>
      </w:r>
    </w:p>
    <w:p w14:paraId="0B228D86" w14:textId="77777777" w:rsidR="00746560" w:rsidRDefault="009E44D2">
      <w:pPr>
        <w:pStyle w:val="Heading3"/>
      </w:pPr>
      <w:bookmarkStart w:id="15" w:name="X7a2ffca26fafd552503f94896b47b3680bc599b"/>
      <w:bookmarkEnd w:id="14"/>
      <w:r>
        <w:t>Eliminate the Missing Values for the Model Name and the Number of Pieces Bought</w:t>
      </w:r>
    </w:p>
    <w:p w14:paraId="479C0DD1" w14:textId="77777777" w:rsidR="00746560" w:rsidRDefault="009E44D2">
      <w:pPr>
        <w:pStyle w:val="SourceCode"/>
      </w:pPr>
      <w:r>
        <w:rPr>
          <w:rStyle w:val="VerbatimChar"/>
        </w:rPr>
        <w:t xml:space="preserve">  Name Rating People  Price Bought </w:t>
      </w:r>
      <w:r>
        <w:br/>
      </w:r>
      <w:r>
        <w:rPr>
          <w:rStyle w:val="VerbatimChar"/>
        </w:rPr>
        <w:t xml:space="preserve">     0      0      0      0      0 </w:t>
      </w:r>
    </w:p>
    <w:p w14:paraId="48CAF759" w14:textId="77777777" w:rsidR="00746560" w:rsidRDefault="009E44D2">
      <w:pPr>
        <w:pStyle w:val="Heading3"/>
      </w:pPr>
      <w:bookmarkStart w:id="16" w:name="descriptive-statistics"/>
      <w:bookmarkEnd w:id="15"/>
      <w:r>
        <w:lastRenderedPageBreak/>
        <w:t>Descriptive Statistics</w:t>
      </w:r>
    </w:p>
    <w:p w14:paraId="2D7FE4CE" w14:textId="77777777" w:rsidR="00746560" w:rsidRDefault="009E44D2">
      <w:pPr>
        <w:pStyle w:val="TableCaption"/>
      </w:pPr>
      <w:r>
        <w:t>Data summary</w:t>
      </w:r>
    </w:p>
    <w:tbl>
      <w:tblPr>
        <w:tblStyle w:val="PlainTable2"/>
        <w:tblW w:w="5672" w:type="dxa"/>
        <w:tblInd w:w="-5" w:type="dxa"/>
        <w:tblLook w:val="0000" w:firstRow="0" w:lastRow="0" w:firstColumn="0" w:lastColumn="0" w:noHBand="0" w:noVBand="0"/>
        <w:tblCaption w:val="Data summary"/>
      </w:tblPr>
      <w:tblGrid>
        <w:gridCol w:w="4286"/>
        <w:gridCol w:w="1386"/>
      </w:tblGrid>
      <w:tr w:rsidR="00746560" w14:paraId="76549239" w14:textId="77777777" w:rsidTr="006A263B">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0" w:type="auto"/>
          </w:tcPr>
          <w:p w14:paraId="1E7973A7" w14:textId="77777777" w:rsidR="00746560" w:rsidRDefault="009E44D2">
            <w:pPr>
              <w:pStyle w:val="Compact"/>
            </w:pPr>
            <w:r>
              <w:t>Name</w:t>
            </w:r>
          </w:p>
        </w:tc>
        <w:tc>
          <w:tcPr>
            <w:cnfStyle w:val="000001000000" w:firstRow="0" w:lastRow="0" w:firstColumn="0" w:lastColumn="0" w:oddVBand="0" w:evenVBand="1" w:oddHBand="0" w:evenHBand="0" w:firstRowFirstColumn="0" w:firstRowLastColumn="0" w:lastRowFirstColumn="0" w:lastRowLastColumn="0"/>
            <w:tcW w:w="0" w:type="auto"/>
          </w:tcPr>
          <w:p w14:paraId="345685B7" w14:textId="77777777" w:rsidR="00746560" w:rsidRDefault="009E44D2">
            <w:pPr>
              <w:pStyle w:val="Compact"/>
            </w:pPr>
            <w:r>
              <w:t>all_data</w:t>
            </w:r>
          </w:p>
        </w:tc>
      </w:tr>
      <w:tr w:rsidR="00746560" w14:paraId="6C62B227" w14:textId="77777777" w:rsidTr="006A263B">
        <w:trPr>
          <w:trHeight w:val="367"/>
        </w:trPr>
        <w:tc>
          <w:tcPr>
            <w:cnfStyle w:val="000010000000" w:firstRow="0" w:lastRow="0" w:firstColumn="0" w:lastColumn="0" w:oddVBand="1" w:evenVBand="0" w:oddHBand="0" w:evenHBand="0" w:firstRowFirstColumn="0" w:firstRowLastColumn="0" w:lastRowFirstColumn="0" w:lastRowLastColumn="0"/>
            <w:tcW w:w="0" w:type="auto"/>
          </w:tcPr>
          <w:p w14:paraId="257A7F42" w14:textId="77777777" w:rsidR="00746560" w:rsidRDefault="009E44D2">
            <w:pPr>
              <w:pStyle w:val="Compact"/>
            </w:pPr>
            <w:r>
              <w:t>Number of rows</w:t>
            </w:r>
          </w:p>
        </w:tc>
        <w:tc>
          <w:tcPr>
            <w:cnfStyle w:val="000001000000" w:firstRow="0" w:lastRow="0" w:firstColumn="0" w:lastColumn="0" w:oddVBand="0" w:evenVBand="1" w:oddHBand="0" w:evenHBand="0" w:firstRowFirstColumn="0" w:firstRowLastColumn="0" w:lastRowFirstColumn="0" w:lastRowLastColumn="0"/>
            <w:tcW w:w="0" w:type="auto"/>
          </w:tcPr>
          <w:p w14:paraId="6770C5D7" w14:textId="77777777" w:rsidR="00746560" w:rsidRDefault="009E44D2">
            <w:pPr>
              <w:pStyle w:val="Compact"/>
            </w:pPr>
            <w:r>
              <w:t>360</w:t>
            </w:r>
          </w:p>
        </w:tc>
      </w:tr>
      <w:tr w:rsidR="00746560" w14:paraId="4663F35C" w14:textId="77777777" w:rsidTr="006A263B">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0" w:type="auto"/>
          </w:tcPr>
          <w:p w14:paraId="21597556" w14:textId="77777777" w:rsidR="00746560" w:rsidRDefault="009E44D2">
            <w:pPr>
              <w:pStyle w:val="Compact"/>
            </w:pPr>
            <w:r>
              <w:t>Number of columns</w:t>
            </w:r>
          </w:p>
        </w:tc>
        <w:tc>
          <w:tcPr>
            <w:cnfStyle w:val="000001000000" w:firstRow="0" w:lastRow="0" w:firstColumn="0" w:lastColumn="0" w:oddVBand="0" w:evenVBand="1" w:oddHBand="0" w:evenHBand="0" w:firstRowFirstColumn="0" w:firstRowLastColumn="0" w:lastRowFirstColumn="0" w:lastRowLastColumn="0"/>
            <w:tcW w:w="0" w:type="auto"/>
          </w:tcPr>
          <w:p w14:paraId="7FF71EC2" w14:textId="77777777" w:rsidR="00746560" w:rsidRDefault="009E44D2">
            <w:pPr>
              <w:pStyle w:val="Compact"/>
            </w:pPr>
            <w:r>
              <w:t>5</w:t>
            </w:r>
          </w:p>
        </w:tc>
      </w:tr>
      <w:tr w:rsidR="00746560" w14:paraId="05A8C89B" w14:textId="77777777" w:rsidTr="006A263B">
        <w:trPr>
          <w:trHeight w:val="367"/>
        </w:trPr>
        <w:tc>
          <w:tcPr>
            <w:cnfStyle w:val="000010000000" w:firstRow="0" w:lastRow="0" w:firstColumn="0" w:lastColumn="0" w:oddVBand="1" w:evenVBand="0" w:oddHBand="0" w:evenHBand="0" w:firstRowFirstColumn="0" w:firstRowLastColumn="0" w:lastRowFirstColumn="0" w:lastRowLastColumn="0"/>
            <w:tcW w:w="0" w:type="auto"/>
          </w:tcPr>
          <w:p w14:paraId="037BE612" w14:textId="77777777" w:rsidR="00746560" w:rsidRDefault="009E44D2">
            <w:pPr>
              <w:pStyle w:val="Compact"/>
            </w:pPr>
            <w:r>
              <w:t>_______________________</w:t>
            </w:r>
          </w:p>
        </w:tc>
        <w:tc>
          <w:tcPr>
            <w:cnfStyle w:val="000001000000" w:firstRow="0" w:lastRow="0" w:firstColumn="0" w:lastColumn="0" w:oddVBand="0" w:evenVBand="1" w:oddHBand="0" w:evenHBand="0" w:firstRowFirstColumn="0" w:firstRowLastColumn="0" w:lastRowFirstColumn="0" w:lastRowLastColumn="0"/>
            <w:tcW w:w="0" w:type="auto"/>
          </w:tcPr>
          <w:p w14:paraId="4335E541" w14:textId="77777777" w:rsidR="00746560" w:rsidRDefault="00746560">
            <w:pPr>
              <w:pStyle w:val="Compact"/>
            </w:pPr>
          </w:p>
        </w:tc>
      </w:tr>
      <w:tr w:rsidR="00746560" w14:paraId="7D486645" w14:textId="77777777" w:rsidTr="006A263B">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0" w:type="auto"/>
          </w:tcPr>
          <w:p w14:paraId="37249B8E" w14:textId="77777777" w:rsidR="00746560" w:rsidRDefault="009E44D2">
            <w:pPr>
              <w:pStyle w:val="Compact"/>
            </w:pPr>
            <w:r>
              <w:t>Column type frequency:</w:t>
            </w:r>
          </w:p>
        </w:tc>
        <w:tc>
          <w:tcPr>
            <w:cnfStyle w:val="000001000000" w:firstRow="0" w:lastRow="0" w:firstColumn="0" w:lastColumn="0" w:oddVBand="0" w:evenVBand="1" w:oddHBand="0" w:evenHBand="0" w:firstRowFirstColumn="0" w:firstRowLastColumn="0" w:lastRowFirstColumn="0" w:lastRowLastColumn="0"/>
            <w:tcW w:w="0" w:type="auto"/>
          </w:tcPr>
          <w:p w14:paraId="127067BD" w14:textId="77777777" w:rsidR="00746560" w:rsidRDefault="00746560">
            <w:pPr>
              <w:pStyle w:val="Compact"/>
            </w:pPr>
          </w:p>
        </w:tc>
      </w:tr>
      <w:tr w:rsidR="00746560" w14:paraId="669D3BC0" w14:textId="77777777" w:rsidTr="006A263B">
        <w:trPr>
          <w:trHeight w:val="367"/>
        </w:trPr>
        <w:tc>
          <w:tcPr>
            <w:cnfStyle w:val="000010000000" w:firstRow="0" w:lastRow="0" w:firstColumn="0" w:lastColumn="0" w:oddVBand="1" w:evenVBand="0" w:oddHBand="0" w:evenHBand="0" w:firstRowFirstColumn="0" w:firstRowLastColumn="0" w:lastRowFirstColumn="0" w:lastRowLastColumn="0"/>
            <w:tcW w:w="0" w:type="auto"/>
          </w:tcPr>
          <w:p w14:paraId="5D885023" w14:textId="77777777" w:rsidR="00746560" w:rsidRDefault="009E44D2">
            <w:pPr>
              <w:pStyle w:val="Compact"/>
            </w:pPr>
            <w:r>
              <w:t>character</w:t>
            </w:r>
          </w:p>
        </w:tc>
        <w:tc>
          <w:tcPr>
            <w:cnfStyle w:val="000001000000" w:firstRow="0" w:lastRow="0" w:firstColumn="0" w:lastColumn="0" w:oddVBand="0" w:evenVBand="1" w:oddHBand="0" w:evenHBand="0" w:firstRowFirstColumn="0" w:firstRowLastColumn="0" w:lastRowFirstColumn="0" w:lastRowLastColumn="0"/>
            <w:tcW w:w="0" w:type="auto"/>
          </w:tcPr>
          <w:p w14:paraId="51773E48" w14:textId="77777777" w:rsidR="00746560" w:rsidRDefault="009E44D2">
            <w:pPr>
              <w:pStyle w:val="Compact"/>
            </w:pPr>
            <w:r>
              <w:t>1</w:t>
            </w:r>
          </w:p>
        </w:tc>
      </w:tr>
      <w:tr w:rsidR="00746560" w14:paraId="3EE185A3" w14:textId="77777777" w:rsidTr="006A263B">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0" w:type="auto"/>
          </w:tcPr>
          <w:p w14:paraId="390A2EA9" w14:textId="77777777" w:rsidR="00746560" w:rsidRDefault="009E44D2">
            <w:pPr>
              <w:pStyle w:val="Compact"/>
            </w:pPr>
            <w:r>
              <w:t>factor</w:t>
            </w:r>
          </w:p>
        </w:tc>
        <w:tc>
          <w:tcPr>
            <w:cnfStyle w:val="000001000000" w:firstRow="0" w:lastRow="0" w:firstColumn="0" w:lastColumn="0" w:oddVBand="0" w:evenVBand="1" w:oddHBand="0" w:evenHBand="0" w:firstRowFirstColumn="0" w:firstRowLastColumn="0" w:lastRowFirstColumn="0" w:lastRowLastColumn="0"/>
            <w:tcW w:w="0" w:type="auto"/>
          </w:tcPr>
          <w:p w14:paraId="56ACD12D" w14:textId="77777777" w:rsidR="00746560" w:rsidRDefault="009E44D2">
            <w:pPr>
              <w:pStyle w:val="Compact"/>
            </w:pPr>
            <w:r>
              <w:t>1</w:t>
            </w:r>
          </w:p>
        </w:tc>
      </w:tr>
      <w:tr w:rsidR="00746560" w14:paraId="5AFC36D4" w14:textId="77777777" w:rsidTr="006A263B">
        <w:trPr>
          <w:trHeight w:val="367"/>
        </w:trPr>
        <w:tc>
          <w:tcPr>
            <w:cnfStyle w:val="000010000000" w:firstRow="0" w:lastRow="0" w:firstColumn="0" w:lastColumn="0" w:oddVBand="1" w:evenVBand="0" w:oddHBand="0" w:evenHBand="0" w:firstRowFirstColumn="0" w:firstRowLastColumn="0" w:lastRowFirstColumn="0" w:lastRowLastColumn="0"/>
            <w:tcW w:w="0" w:type="auto"/>
          </w:tcPr>
          <w:p w14:paraId="6CD09355" w14:textId="77777777" w:rsidR="00746560" w:rsidRDefault="009E44D2">
            <w:pPr>
              <w:pStyle w:val="Compact"/>
            </w:pPr>
            <w:r>
              <w:t>numeric</w:t>
            </w:r>
          </w:p>
        </w:tc>
        <w:tc>
          <w:tcPr>
            <w:cnfStyle w:val="000001000000" w:firstRow="0" w:lastRow="0" w:firstColumn="0" w:lastColumn="0" w:oddVBand="0" w:evenVBand="1" w:oddHBand="0" w:evenHBand="0" w:firstRowFirstColumn="0" w:firstRowLastColumn="0" w:lastRowFirstColumn="0" w:lastRowLastColumn="0"/>
            <w:tcW w:w="0" w:type="auto"/>
          </w:tcPr>
          <w:p w14:paraId="18B10AE8" w14:textId="77777777" w:rsidR="00746560" w:rsidRDefault="009E44D2">
            <w:pPr>
              <w:pStyle w:val="Compact"/>
            </w:pPr>
            <w:r>
              <w:t>3</w:t>
            </w:r>
          </w:p>
        </w:tc>
      </w:tr>
      <w:tr w:rsidR="00746560" w14:paraId="63C8DB10" w14:textId="77777777" w:rsidTr="006A263B">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0" w:type="auto"/>
          </w:tcPr>
          <w:p w14:paraId="18D046F9" w14:textId="77777777" w:rsidR="00746560" w:rsidRDefault="009E44D2">
            <w:pPr>
              <w:pStyle w:val="Compact"/>
            </w:pPr>
            <w:r>
              <w:t>________________________</w:t>
            </w:r>
          </w:p>
        </w:tc>
        <w:tc>
          <w:tcPr>
            <w:cnfStyle w:val="000001000000" w:firstRow="0" w:lastRow="0" w:firstColumn="0" w:lastColumn="0" w:oddVBand="0" w:evenVBand="1" w:oddHBand="0" w:evenHBand="0" w:firstRowFirstColumn="0" w:firstRowLastColumn="0" w:lastRowFirstColumn="0" w:lastRowLastColumn="0"/>
            <w:tcW w:w="0" w:type="auto"/>
          </w:tcPr>
          <w:p w14:paraId="093F7DC6" w14:textId="77777777" w:rsidR="00746560" w:rsidRDefault="00746560">
            <w:pPr>
              <w:pStyle w:val="Compact"/>
            </w:pPr>
          </w:p>
        </w:tc>
      </w:tr>
      <w:tr w:rsidR="00746560" w14:paraId="689C681E" w14:textId="77777777" w:rsidTr="006A263B">
        <w:trPr>
          <w:trHeight w:val="367"/>
        </w:trPr>
        <w:tc>
          <w:tcPr>
            <w:cnfStyle w:val="000010000000" w:firstRow="0" w:lastRow="0" w:firstColumn="0" w:lastColumn="0" w:oddVBand="1" w:evenVBand="0" w:oddHBand="0" w:evenHBand="0" w:firstRowFirstColumn="0" w:firstRowLastColumn="0" w:lastRowFirstColumn="0" w:lastRowLastColumn="0"/>
            <w:tcW w:w="0" w:type="auto"/>
          </w:tcPr>
          <w:p w14:paraId="2B88CF41" w14:textId="77777777" w:rsidR="00746560" w:rsidRDefault="009E44D2">
            <w:pPr>
              <w:pStyle w:val="Compact"/>
            </w:pPr>
            <w:r>
              <w:t>Group variables</w:t>
            </w:r>
          </w:p>
        </w:tc>
        <w:tc>
          <w:tcPr>
            <w:cnfStyle w:val="000001000000" w:firstRow="0" w:lastRow="0" w:firstColumn="0" w:lastColumn="0" w:oddVBand="0" w:evenVBand="1" w:oddHBand="0" w:evenHBand="0" w:firstRowFirstColumn="0" w:firstRowLastColumn="0" w:lastRowFirstColumn="0" w:lastRowLastColumn="0"/>
            <w:tcW w:w="0" w:type="auto"/>
          </w:tcPr>
          <w:p w14:paraId="3A83AD4E" w14:textId="77777777" w:rsidR="00746560" w:rsidRDefault="009E44D2">
            <w:pPr>
              <w:pStyle w:val="Compact"/>
            </w:pPr>
            <w:r>
              <w:t>None</w:t>
            </w:r>
          </w:p>
        </w:tc>
      </w:tr>
    </w:tbl>
    <w:p w14:paraId="53533E7C" w14:textId="77777777" w:rsidR="00746560" w:rsidRDefault="009E44D2">
      <w:pPr>
        <w:pStyle w:val="BodyText"/>
      </w:pPr>
      <w:r>
        <w:rPr>
          <w:b/>
          <w:bCs/>
        </w:rPr>
        <w:t>Variable type: character</w:t>
      </w:r>
    </w:p>
    <w:tbl>
      <w:tblPr>
        <w:tblStyle w:val="PlainTable2"/>
        <w:tblW w:w="5000" w:type="pct"/>
        <w:tblLayout w:type="fixed"/>
        <w:tblLook w:val="0020" w:firstRow="1" w:lastRow="0" w:firstColumn="0" w:lastColumn="0" w:noHBand="0" w:noVBand="0"/>
      </w:tblPr>
      <w:tblGrid>
        <w:gridCol w:w="1819"/>
        <w:gridCol w:w="1299"/>
        <w:gridCol w:w="1818"/>
        <w:gridCol w:w="519"/>
        <w:gridCol w:w="519"/>
        <w:gridCol w:w="779"/>
        <w:gridCol w:w="1169"/>
        <w:gridCol w:w="1428"/>
      </w:tblGrid>
      <w:tr w:rsidR="00746560" w14:paraId="5FE0A1B3" w14:textId="77777777" w:rsidTr="006A263B">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40" w:type="dxa"/>
          </w:tcPr>
          <w:p w14:paraId="3B90F0FD" w14:textId="77777777" w:rsidR="00746560" w:rsidRDefault="009E44D2">
            <w:pPr>
              <w:pStyle w:val="Compact"/>
            </w:pPr>
            <w:r>
              <w:t>skim_variable</w:t>
            </w:r>
          </w:p>
        </w:tc>
        <w:tc>
          <w:tcPr>
            <w:cnfStyle w:val="000001000000" w:firstRow="0" w:lastRow="0" w:firstColumn="0" w:lastColumn="0" w:oddVBand="0" w:evenVBand="1" w:oddHBand="0" w:evenHBand="0" w:firstRowFirstColumn="0" w:firstRowLastColumn="0" w:lastRowFirstColumn="0" w:lastRowLastColumn="0"/>
            <w:tcW w:w="1100" w:type="dxa"/>
          </w:tcPr>
          <w:p w14:paraId="427A00DD" w14:textId="77777777" w:rsidR="00746560" w:rsidRDefault="009E44D2">
            <w:pPr>
              <w:pStyle w:val="Compact"/>
              <w:jc w:val="right"/>
            </w:pPr>
            <w:r>
              <w:t>n_missing</w:t>
            </w:r>
          </w:p>
        </w:tc>
        <w:tc>
          <w:tcPr>
            <w:cnfStyle w:val="000010000000" w:firstRow="0" w:lastRow="0" w:firstColumn="0" w:lastColumn="0" w:oddVBand="1" w:evenVBand="0" w:oddHBand="0" w:evenHBand="0" w:firstRowFirstColumn="0" w:firstRowLastColumn="0" w:lastRowFirstColumn="0" w:lastRowLastColumn="0"/>
            <w:tcW w:w="1540" w:type="dxa"/>
          </w:tcPr>
          <w:p w14:paraId="5D7FE7CA" w14:textId="77777777" w:rsidR="00746560" w:rsidRDefault="009E44D2">
            <w:pPr>
              <w:pStyle w:val="Compact"/>
              <w:jc w:val="right"/>
            </w:pPr>
            <w:r>
              <w:t>complete_rate</w:t>
            </w:r>
          </w:p>
        </w:tc>
        <w:tc>
          <w:tcPr>
            <w:cnfStyle w:val="000001000000" w:firstRow="0" w:lastRow="0" w:firstColumn="0" w:lastColumn="0" w:oddVBand="0" w:evenVBand="1" w:oddHBand="0" w:evenHBand="0" w:firstRowFirstColumn="0" w:firstRowLastColumn="0" w:lastRowFirstColumn="0" w:lastRowLastColumn="0"/>
            <w:tcW w:w="440" w:type="dxa"/>
          </w:tcPr>
          <w:p w14:paraId="0EEC117E" w14:textId="77777777" w:rsidR="00746560" w:rsidRDefault="009E44D2">
            <w:pPr>
              <w:pStyle w:val="Compact"/>
              <w:jc w:val="right"/>
            </w:pPr>
            <w:r>
              <w:t>min</w:t>
            </w:r>
          </w:p>
        </w:tc>
        <w:tc>
          <w:tcPr>
            <w:cnfStyle w:val="000010000000" w:firstRow="0" w:lastRow="0" w:firstColumn="0" w:lastColumn="0" w:oddVBand="1" w:evenVBand="0" w:oddHBand="0" w:evenHBand="0" w:firstRowFirstColumn="0" w:firstRowLastColumn="0" w:lastRowFirstColumn="0" w:lastRowLastColumn="0"/>
            <w:tcW w:w="440" w:type="dxa"/>
          </w:tcPr>
          <w:p w14:paraId="1167D1D6" w14:textId="77777777" w:rsidR="00746560" w:rsidRDefault="009E44D2">
            <w:pPr>
              <w:pStyle w:val="Compact"/>
              <w:jc w:val="right"/>
            </w:pPr>
            <w:r>
              <w:t>max</w:t>
            </w:r>
          </w:p>
        </w:tc>
        <w:tc>
          <w:tcPr>
            <w:cnfStyle w:val="000001000000" w:firstRow="0" w:lastRow="0" w:firstColumn="0" w:lastColumn="0" w:oddVBand="0" w:evenVBand="1" w:oddHBand="0" w:evenHBand="0" w:firstRowFirstColumn="0" w:firstRowLastColumn="0" w:lastRowFirstColumn="0" w:lastRowLastColumn="0"/>
            <w:tcW w:w="660" w:type="dxa"/>
          </w:tcPr>
          <w:p w14:paraId="56E9C805" w14:textId="77777777" w:rsidR="00746560" w:rsidRDefault="009E44D2">
            <w:pPr>
              <w:pStyle w:val="Compact"/>
              <w:jc w:val="right"/>
            </w:pPr>
            <w:r>
              <w:t>empty</w:t>
            </w:r>
          </w:p>
        </w:tc>
        <w:tc>
          <w:tcPr>
            <w:cnfStyle w:val="000010000000" w:firstRow="0" w:lastRow="0" w:firstColumn="0" w:lastColumn="0" w:oddVBand="1" w:evenVBand="0" w:oddHBand="0" w:evenHBand="0" w:firstRowFirstColumn="0" w:firstRowLastColumn="0" w:lastRowFirstColumn="0" w:lastRowLastColumn="0"/>
            <w:tcW w:w="990" w:type="dxa"/>
          </w:tcPr>
          <w:p w14:paraId="61AB5A61" w14:textId="77777777" w:rsidR="00746560" w:rsidRDefault="009E44D2">
            <w:pPr>
              <w:pStyle w:val="Compact"/>
              <w:jc w:val="right"/>
            </w:pPr>
            <w:r>
              <w:t>n_unique</w:t>
            </w:r>
          </w:p>
        </w:tc>
        <w:tc>
          <w:tcPr>
            <w:cnfStyle w:val="000001000000" w:firstRow="0" w:lastRow="0" w:firstColumn="0" w:lastColumn="0" w:oddVBand="0" w:evenVBand="1" w:oddHBand="0" w:evenHBand="0" w:firstRowFirstColumn="0" w:firstRowLastColumn="0" w:lastRowFirstColumn="0" w:lastRowLastColumn="0"/>
            <w:tcW w:w="1210" w:type="dxa"/>
          </w:tcPr>
          <w:p w14:paraId="05B73108" w14:textId="77777777" w:rsidR="00746560" w:rsidRDefault="009E44D2">
            <w:pPr>
              <w:pStyle w:val="Compact"/>
              <w:jc w:val="right"/>
            </w:pPr>
            <w:r>
              <w:t>whitespace</w:t>
            </w:r>
          </w:p>
        </w:tc>
      </w:tr>
      <w:tr w:rsidR="00746560" w14:paraId="720BFB7A" w14:textId="77777777" w:rsidTr="006A263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40" w:type="dxa"/>
          </w:tcPr>
          <w:p w14:paraId="47A826CB" w14:textId="77777777" w:rsidR="00746560" w:rsidRDefault="009E44D2">
            <w:pPr>
              <w:pStyle w:val="Compact"/>
            </w:pPr>
            <w:r>
              <w:t>Name</w:t>
            </w:r>
          </w:p>
        </w:tc>
        <w:tc>
          <w:tcPr>
            <w:cnfStyle w:val="000001000000" w:firstRow="0" w:lastRow="0" w:firstColumn="0" w:lastColumn="0" w:oddVBand="0" w:evenVBand="1" w:oddHBand="0" w:evenHBand="0" w:firstRowFirstColumn="0" w:firstRowLastColumn="0" w:lastRowFirstColumn="0" w:lastRowLastColumn="0"/>
            <w:tcW w:w="1100" w:type="dxa"/>
          </w:tcPr>
          <w:p w14:paraId="18E520A0" w14:textId="77777777" w:rsidR="00746560" w:rsidRDefault="009E44D2">
            <w:pPr>
              <w:pStyle w:val="Compact"/>
              <w:jc w:val="right"/>
            </w:pPr>
            <w:r>
              <w:t>0</w:t>
            </w:r>
          </w:p>
        </w:tc>
        <w:tc>
          <w:tcPr>
            <w:cnfStyle w:val="000010000000" w:firstRow="0" w:lastRow="0" w:firstColumn="0" w:lastColumn="0" w:oddVBand="1" w:evenVBand="0" w:oddHBand="0" w:evenHBand="0" w:firstRowFirstColumn="0" w:firstRowLastColumn="0" w:lastRowFirstColumn="0" w:lastRowLastColumn="0"/>
            <w:tcW w:w="1540" w:type="dxa"/>
          </w:tcPr>
          <w:p w14:paraId="29215CAA" w14:textId="77777777" w:rsidR="00746560" w:rsidRDefault="009E44D2">
            <w:pPr>
              <w:pStyle w:val="Compact"/>
              <w:jc w:val="right"/>
            </w:pPr>
            <w:r>
              <w:t>1</w:t>
            </w:r>
          </w:p>
        </w:tc>
        <w:tc>
          <w:tcPr>
            <w:cnfStyle w:val="000001000000" w:firstRow="0" w:lastRow="0" w:firstColumn="0" w:lastColumn="0" w:oddVBand="0" w:evenVBand="1" w:oddHBand="0" w:evenHBand="0" w:firstRowFirstColumn="0" w:firstRowLastColumn="0" w:lastRowFirstColumn="0" w:lastRowLastColumn="0"/>
            <w:tcW w:w="440" w:type="dxa"/>
          </w:tcPr>
          <w:p w14:paraId="7FECA49E" w14:textId="77777777" w:rsidR="00746560" w:rsidRDefault="009E44D2">
            <w:pPr>
              <w:pStyle w:val="Compact"/>
              <w:jc w:val="right"/>
            </w:pPr>
            <w:r>
              <w:t>30</w:t>
            </w:r>
          </w:p>
        </w:tc>
        <w:tc>
          <w:tcPr>
            <w:cnfStyle w:val="000010000000" w:firstRow="0" w:lastRow="0" w:firstColumn="0" w:lastColumn="0" w:oddVBand="1" w:evenVBand="0" w:oddHBand="0" w:evenHBand="0" w:firstRowFirstColumn="0" w:firstRowLastColumn="0" w:lastRowFirstColumn="0" w:lastRowLastColumn="0"/>
            <w:tcW w:w="440" w:type="dxa"/>
          </w:tcPr>
          <w:p w14:paraId="347450D0" w14:textId="77777777" w:rsidR="00746560" w:rsidRDefault="009E44D2">
            <w:pPr>
              <w:pStyle w:val="Compact"/>
              <w:jc w:val="right"/>
            </w:pPr>
            <w:r>
              <w:t>122</w:t>
            </w:r>
          </w:p>
        </w:tc>
        <w:tc>
          <w:tcPr>
            <w:cnfStyle w:val="000001000000" w:firstRow="0" w:lastRow="0" w:firstColumn="0" w:lastColumn="0" w:oddVBand="0" w:evenVBand="1" w:oddHBand="0" w:evenHBand="0" w:firstRowFirstColumn="0" w:firstRowLastColumn="0" w:lastRowFirstColumn="0" w:lastRowLastColumn="0"/>
            <w:tcW w:w="660" w:type="dxa"/>
          </w:tcPr>
          <w:p w14:paraId="6D4D0883" w14:textId="77777777" w:rsidR="00746560" w:rsidRDefault="009E44D2">
            <w:pPr>
              <w:pStyle w:val="Compact"/>
              <w:jc w:val="right"/>
            </w:pPr>
            <w:r>
              <w:t>0</w:t>
            </w:r>
          </w:p>
        </w:tc>
        <w:tc>
          <w:tcPr>
            <w:cnfStyle w:val="000010000000" w:firstRow="0" w:lastRow="0" w:firstColumn="0" w:lastColumn="0" w:oddVBand="1" w:evenVBand="0" w:oddHBand="0" w:evenHBand="0" w:firstRowFirstColumn="0" w:firstRowLastColumn="0" w:lastRowFirstColumn="0" w:lastRowLastColumn="0"/>
            <w:tcW w:w="990" w:type="dxa"/>
          </w:tcPr>
          <w:p w14:paraId="3F4C7856" w14:textId="77777777" w:rsidR="00746560" w:rsidRDefault="009E44D2">
            <w:pPr>
              <w:pStyle w:val="Compact"/>
              <w:jc w:val="right"/>
            </w:pPr>
            <w:r>
              <w:t>17</w:t>
            </w:r>
          </w:p>
        </w:tc>
        <w:tc>
          <w:tcPr>
            <w:cnfStyle w:val="000001000000" w:firstRow="0" w:lastRow="0" w:firstColumn="0" w:lastColumn="0" w:oddVBand="0" w:evenVBand="1" w:oddHBand="0" w:evenHBand="0" w:firstRowFirstColumn="0" w:firstRowLastColumn="0" w:lastRowFirstColumn="0" w:lastRowLastColumn="0"/>
            <w:tcW w:w="1210" w:type="dxa"/>
          </w:tcPr>
          <w:p w14:paraId="73B140B3" w14:textId="77777777" w:rsidR="00746560" w:rsidRDefault="009E44D2">
            <w:pPr>
              <w:pStyle w:val="Compact"/>
              <w:jc w:val="right"/>
            </w:pPr>
            <w:r>
              <w:t>0</w:t>
            </w:r>
          </w:p>
        </w:tc>
      </w:tr>
    </w:tbl>
    <w:p w14:paraId="50BB5940" w14:textId="77777777" w:rsidR="00746560" w:rsidRDefault="009E44D2">
      <w:pPr>
        <w:pStyle w:val="BodyText"/>
      </w:pPr>
      <w:r>
        <w:rPr>
          <w:b/>
          <w:bCs/>
        </w:rPr>
        <w:t>Variable type: factor</w:t>
      </w:r>
    </w:p>
    <w:tbl>
      <w:tblPr>
        <w:tblStyle w:val="PlainTable2"/>
        <w:tblW w:w="5000" w:type="pct"/>
        <w:tblLayout w:type="fixed"/>
        <w:tblLook w:val="0020" w:firstRow="1" w:lastRow="0" w:firstColumn="0" w:lastColumn="0" w:noHBand="0" w:noVBand="0"/>
      </w:tblPr>
      <w:tblGrid>
        <w:gridCol w:w="1455"/>
        <w:gridCol w:w="1039"/>
        <w:gridCol w:w="1454"/>
        <w:gridCol w:w="831"/>
        <w:gridCol w:w="935"/>
        <w:gridCol w:w="3636"/>
      </w:tblGrid>
      <w:tr w:rsidR="00746560" w14:paraId="128B309F" w14:textId="77777777" w:rsidTr="006A263B">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2" w:type="dxa"/>
          </w:tcPr>
          <w:p w14:paraId="3E5BD5AD" w14:textId="77777777" w:rsidR="00746560" w:rsidRDefault="009E44D2">
            <w:pPr>
              <w:pStyle w:val="Compact"/>
            </w:pPr>
            <w:r>
              <w:t>skim_variable</w:t>
            </w:r>
          </w:p>
        </w:tc>
        <w:tc>
          <w:tcPr>
            <w:cnfStyle w:val="000001000000" w:firstRow="0" w:lastRow="0" w:firstColumn="0" w:lastColumn="0" w:oddVBand="0" w:evenVBand="1" w:oddHBand="0" w:evenHBand="0" w:firstRowFirstColumn="0" w:firstRowLastColumn="0" w:lastRowFirstColumn="0" w:lastRowLastColumn="0"/>
            <w:tcW w:w="880" w:type="dxa"/>
          </w:tcPr>
          <w:p w14:paraId="64211720" w14:textId="77777777" w:rsidR="00746560" w:rsidRDefault="009E44D2">
            <w:pPr>
              <w:pStyle w:val="Compact"/>
              <w:jc w:val="right"/>
            </w:pPr>
            <w:r>
              <w:t>n_missing</w:t>
            </w:r>
          </w:p>
        </w:tc>
        <w:tc>
          <w:tcPr>
            <w:cnfStyle w:val="000010000000" w:firstRow="0" w:lastRow="0" w:firstColumn="0" w:lastColumn="0" w:oddVBand="1" w:evenVBand="0" w:oddHBand="0" w:evenHBand="0" w:firstRowFirstColumn="0" w:firstRowLastColumn="0" w:lastRowFirstColumn="0" w:lastRowLastColumn="0"/>
            <w:tcW w:w="1232" w:type="dxa"/>
          </w:tcPr>
          <w:p w14:paraId="64811930" w14:textId="77777777" w:rsidR="00746560" w:rsidRDefault="009E44D2">
            <w:pPr>
              <w:pStyle w:val="Compact"/>
              <w:jc w:val="right"/>
            </w:pPr>
            <w:r>
              <w:t>complete_rate</w:t>
            </w:r>
          </w:p>
        </w:tc>
        <w:tc>
          <w:tcPr>
            <w:cnfStyle w:val="000001000000" w:firstRow="0" w:lastRow="0" w:firstColumn="0" w:lastColumn="0" w:oddVBand="0" w:evenVBand="1" w:oddHBand="0" w:evenHBand="0" w:firstRowFirstColumn="0" w:firstRowLastColumn="0" w:lastRowFirstColumn="0" w:lastRowLastColumn="0"/>
            <w:tcW w:w="704" w:type="dxa"/>
          </w:tcPr>
          <w:p w14:paraId="47B03C3A" w14:textId="77777777" w:rsidR="00746560" w:rsidRDefault="009E44D2">
            <w:pPr>
              <w:pStyle w:val="Compact"/>
            </w:pPr>
            <w:r>
              <w:t>ordered</w:t>
            </w:r>
          </w:p>
        </w:tc>
        <w:tc>
          <w:tcPr>
            <w:cnfStyle w:val="000010000000" w:firstRow="0" w:lastRow="0" w:firstColumn="0" w:lastColumn="0" w:oddVBand="1" w:evenVBand="0" w:oddHBand="0" w:evenHBand="0" w:firstRowFirstColumn="0" w:firstRowLastColumn="0" w:lastRowFirstColumn="0" w:lastRowLastColumn="0"/>
            <w:tcW w:w="792" w:type="dxa"/>
          </w:tcPr>
          <w:p w14:paraId="4F03453A" w14:textId="77777777" w:rsidR="00746560" w:rsidRDefault="009E44D2">
            <w:pPr>
              <w:pStyle w:val="Compact"/>
              <w:jc w:val="right"/>
            </w:pPr>
            <w:r>
              <w:t>n_unique</w:t>
            </w:r>
          </w:p>
        </w:tc>
        <w:tc>
          <w:tcPr>
            <w:cnfStyle w:val="000001000000" w:firstRow="0" w:lastRow="0" w:firstColumn="0" w:lastColumn="0" w:oddVBand="0" w:evenVBand="1" w:oddHBand="0" w:evenHBand="0" w:firstRowFirstColumn="0" w:firstRowLastColumn="0" w:lastRowFirstColumn="0" w:lastRowLastColumn="0"/>
            <w:tcW w:w="3080" w:type="dxa"/>
          </w:tcPr>
          <w:p w14:paraId="4B8398D6" w14:textId="77777777" w:rsidR="00746560" w:rsidRDefault="009E44D2">
            <w:pPr>
              <w:pStyle w:val="Compact"/>
            </w:pPr>
            <w:r>
              <w:t>top_counts</w:t>
            </w:r>
          </w:p>
        </w:tc>
      </w:tr>
      <w:tr w:rsidR="00746560" w14:paraId="5B2B3227" w14:textId="77777777" w:rsidTr="006A263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32" w:type="dxa"/>
          </w:tcPr>
          <w:p w14:paraId="00D5064D" w14:textId="77777777" w:rsidR="00746560" w:rsidRDefault="009E44D2">
            <w:pPr>
              <w:pStyle w:val="Compact"/>
            </w:pPr>
            <w:r>
              <w:t>Bought</w:t>
            </w:r>
          </w:p>
        </w:tc>
        <w:tc>
          <w:tcPr>
            <w:cnfStyle w:val="000001000000" w:firstRow="0" w:lastRow="0" w:firstColumn="0" w:lastColumn="0" w:oddVBand="0" w:evenVBand="1" w:oddHBand="0" w:evenHBand="0" w:firstRowFirstColumn="0" w:firstRowLastColumn="0" w:lastRowFirstColumn="0" w:lastRowLastColumn="0"/>
            <w:tcW w:w="880" w:type="dxa"/>
          </w:tcPr>
          <w:p w14:paraId="075F76D7" w14:textId="77777777" w:rsidR="00746560" w:rsidRDefault="009E44D2">
            <w:pPr>
              <w:pStyle w:val="Compact"/>
              <w:jc w:val="right"/>
            </w:pPr>
            <w:r>
              <w:t>0</w:t>
            </w:r>
          </w:p>
        </w:tc>
        <w:tc>
          <w:tcPr>
            <w:cnfStyle w:val="000010000000" w:firstRow="0" w:lastRow="0" w:firstColumn="0" w:lastColumn="0" w:oddVBand="1" w:evenVBand="0" w:oddHBand="0" w:evenHBand="0" w:firstRowFirstColumn="0" w:firstRowLastColumn="0" w:lastRowFirstColumn="0" w:lastRowLastColumn="0"/>
            <w:tcW w:w="1232" w:type="dxa"/>
          </w:tcPr>
          <w:p w14:paraId="745ED8CA" w14:textId="77777777" w:rsidR="00746560" w:rsidRDefault="009E44D2">
            <w:pPr>
              <w:pStyle w:val="Compact"/>
              <w:jc w:val="right"/>
            </w:pPr>
            <w:r>
              <w:t>1</w:t>
            </w:r>
          </w:p>
        </w:tc>
        <w:tc>
          <w:tcPr>
            <w:cnfStyle w:val="000001000000" w:firstRow="0" w:lastRow="0" w:firstColumn="0" w:lastColumn="0" w:oddVBand="0" w:evenVBand="1" w:oddHBand="0" w:evenHBand="0" w:firstRowFirstColumn="0" w:firstRowLastColumn="0" w:lastRowFirstColumn="0" w:lastRowLastColumn="0"/>
            <w:tcW w:w="704" w:type="dxa"/>
          </w:tcPr>
          <w:p w14:paraId="75AFBC0C" w14:textId="77777777" w:rsidR="00746560" w:rsidRDefault="009E44D2">
            <w:pPr>
              <w:pStyle w:val="Compact"/>
            </w:pPr>
            <w:r>
              <w:t>FALSE</w:t>
            </w:r>
          </w:p>
        </w:tc>
        <w:tc>
          <w:tcPr>
            <w:cnfStyle w:val="000010000000" w:firstRow="0" w:lastRow="0" w:firstColumn="0" w:lastColumn="0" w:oddVBand="1" w:evenVBand="0" w:oddHBand="0" w:evenHBand="0" w:firstRowFirstColumn="0" w:firstRowLastColumn="0" w:lastRowFirstColumn="0" w:lastRowLastColumn="0"/>
            <w:tcW w:w="792" w:type="dxa"/>
          </w:tcPr>
          <w:p w14:paraId="71CE07ED" w14:textId="77777777" w:rsidR="00746560" w:rsidRDefault="009E44D2">
            <w:pPr>
              <w:pStyle w:val="Compact"/>
              <w:jc w:val="right"/>
            </w:pPr>
            <w:r>
              <w:t>8</w:t>
            </w:r>
          </w:p>
        </w:tc>
        <w:tc>
          <w:tcPr>
            <w:cnfStyle w:val="000001000000" w:firstRow="0" w:lastRow="0" w:firstColumn="0" w:lastColumn="0" w:oddVBand="0" w:evenVBand="1" w:oddHBand="0" w:evenHBand="0" w:firstRowFirstColumn="0" w:firstRowLastColumn="0" w:lastRowFirstColumn="0" w:lastRowLastColumn="0"/>
            <w:tcW w:w="3080" w:type="dxa"/>
          </w:tcPr>
          <w:p w14:paraId="0812FAC6" w14:textId="77777777" w:rsidR="00746560" w:rsidRDefault="009E44D2">
            <w:pPr>
              <w:pStyle w:val="Compact"/>
            </w:pPr>
            <w:r>
              <w:t>1K+: 80, 5K+: 80, 400: 60, 3K+: 40</w:t>
            </w:r>
          </w:p>
        </w:tc>
      </w:tr>
    </w:tbl>
    <w:p w14:paraId="232FF329" w14:textId="77777777" w:rsidR="00746560" w:rsidRDefault="009E44D2">
      <w:pPr>
        <w:pStyle w:val="BodyText"/>
      </w:pPr>
      <w:r>
        <w:rPr>
          <w:b/>
          <w:bCs/>
        </w:rPr>
        <w:t>Variable type: numeric</w:t>
      </w:r>
    </w:p>
    <w:tbl>
      <w:tblPr>
        <w:tblStyle w:val="PlainTable2"/>
        <w:tblW w:w="5279" w:type="pct"/>
        <w:tblInd w:w="-5" w:type="dxa"/>
        <w:tblLayout w:type="fixed"/>
        <w:tblLook w:val="0020" w:firstRow="1" w:lastRow="0" w:firstColumn="0" w:lastColumn="0" w:noHBand="0" w:noVBand="0"/>
      </w:tblPr>
      <w:tblGrid>
        <w:gridCol w:w="1139"/>
        <w:gridCol w:w="761"/>
        <w:gridCol w:w="854"/>
        <w:gridCol w:w="1234"/>
        <w:gridCol w:w="1044"/>
        <w:gridCol w:w="998"/>
        <w:gridCol w:w="940"/>
        <w:gridCol w:w="774"/>
        <w:gridCol w:w="774"/>
        <w:gridCol w:w="774"/>
        <w:gridCol w:w="580"/>
      </w:tblGrid>
      <w:tr w:rsidR="006A263B" w14:paraId="12416546" w14:textId="77777777" w:rsidTr="006A263B">
        <w:trPr>
          <w:cnfStyle w:val="100000000000" w:firstRow="1" w:lastRow="0" w:firstColumn="0" w:lastColumn="0" w:oddVBand="0" w:evenVBand="0" w:oddHBand="0" w:evenHBand="0" w:firstRowFirstColumn="0" w:firstRowLastColumn="0" w:lastRowFirstColumn="0" w:lastRowLastColumn="0"/>
          <w:trHeight w:val="965"/>
        </w:trPr>
        <w:tc>
          <w:tcPr>
            <w:cnfStyle w:val="000010000000" w:firstRow="0" w:lastRow="0" w:firstColumn="0" w:lastColumn="0" w:oddVBand="1" w:evenVBand="0" w:oddHBand="0" w:evenHBand="0" w:firstRowFirstColumn="0" w:firstRowLastColumn="0" w:lastRowFirstColumn="0" w:lastRowLastColumn="0"/>
            <w:tcW w:w="1139" w:type="dxa"/>
          </w:tcPr>
          <w:p w14:paraId="01904271" w14:textId="380E4838" w:rsidR="00746560" w:rsidRDefault="00164B06" w:rsidP="006A263B">
            <w:pPr>
              <w:pStyle w:val="Compact"/>
              <w:jc w:val="center"/>
            </w:pPr>
            <w:r>
              <w:t>S</w:t>
            </w:r>
            <w:r w:rsidR="009E44D2">
              <w:t>kim</w:t>
            </w:r>
            <w:r>
              <w:t xml:space="preserve"> </w:t>
            </w:r>
            <w:r w:rsidR="009E44D2">
              <w:t>variable</w:t>
            </w:r>
          </w:p>
        </w:tc>
        <w:tc>
          <w:tcPr>
            <w:cnfStyle w:val="000001000000" w:firstRow="0" w:lastRow="0" w:firstColumn="0" w:lastColumn="0" w:oddVBand="0" w:evenVBand="1" w:oddHBand="0" w:evenHBand="0" w:firstRowFirstColumn="0" w:firstRowLastColumn="0" w:lastRowFirstColumn="0" w:lastRowLastColumn="0"/>
            <w:tcW w:w="761" w:type="dxa"/>
          </w:tcPr>
          <w:p w14:paraId="165194A9" w14:textId="0087E3F6" w:rsidR="00746560" w:rsidRDefault="006A263B">
            <w:pPr>
              <w:pStyle w:val="Compact"/>
              <w:jc w:val="right"/>
            </w:pPr>
            <w:r>
              <w:t xml:space="preserve">N </w:t>
            </w:r>
            <w:r w:rsidR="009E44D2">
              <w:t>missing</w:t>
            </w:r>
          </w:p>
        </w:tc>
        <w:tc>
          <w:tcPr>
            <w:cnfStyle w:val="000010000000" w:firstRow="0" w:lastRow="0" w:firstColumn="0" w:lastColumn="0" w:oddVBand="1" w:evenVBand="0" w:oddHBand="0" w:evenHBand="0" w:firstRowFirstColumn="0" w:firstRowLastColumn="0" w:lastRowFirstColumn="0" w:lastRowLastColumn="0"/>
            <w:tcW w:w="854" w:type="dxa"/>
          </w:tcPr>
          <w:p w14:paraId="52C0E64B" w14:textId="265DE655" w:rsidR="00746560" w:rsidRDefault="006A263B">
            <w:pPr>
              <w:pStyle w:val="Compact"/>
              <w:jc w:val="right"/>
            </w:pPr>
            <w:r>
              <w:t>C</w:t>
            </w:r>
            <w:r w:rsidR="009E44D2">
              <w:t>omplete</w:t>
            </w:r>
            <w:r>
              <w:t xml:space="preserve"> </w:t>
            </w:r>
            <w:r w:rsidR="009E44D2">
              <w:t>rate</w:t>
            </w:r>
          </w:p>
        </w:tc>
        <w:tc>
          <w:tcPr>
            <w:cnfStyle w:val="000001000000" w:firstRow="0" w:lastRow="0" w:firstColumn="0" w:lastColumn="0" w:oddVBand="0" w:evenVBand="1" w:oddHBand="0" w:evenHBand="0" w:firstRowFirstColumn="0" w:firstRowLastColumn="0" w:lastRowFirstColumn="0" w:lastRowLastColumn="0"/>
            <w:tcW w:w="1234" w:type="dxa"/>
          </w:tcPr>
          <w:p w14:paraId="4D4FBADA" w14:textId="77777777" w:rsidR="00746560" w:rsidRDefault="009E44D2">
            <w:pPr>
              <w:pStyle w:val="Compact"/>
              <w:jc w:val="right"/>
            </w:pPr>
            <w:r>
              <w:t>mean</w:t>
            </w:r>
          </w:p>
        </w:tc>
        <w:tc>
          <w:tcPr>
            <w:cnfStyle w:val="000010000000" w:firstRow="0" w:lastRow="0" w:firstColumn="0" w:lastColumn="0" w:oddVBand="1" w:evenVBand="0" w:oddHBand="0" w:evenHBand="0" w:firstRowFirstColumn="0" w:firstRowLastColumn="0" w:lastRowFirstColumn="0" w:lastRowLastColumn="0"/>
            <w:tcW w:w="1044" w:type="dxa"/>
          </w:tcPr>
          <w:p w14:paraId="06C01910" w14:textId="77777777" w:rsidR="00746560" w:rsidRDefault="009E44D2">
            <w:pPr>
              <w:pStyle w:val="Compact"/>
              <w:jc w:val="right"/>
            </w:pPr>
            <w:r>
              <w:t>sd</w:t>
            </w:r>
          </w:p>
        </w:tc>
        <w:tc>
          <w:tcPr>
            <w:cnfStyle w:val="000001000000" w:firstRow="0" w:lastRow="0" w:firstColumn="0" w:lastColumn="0" w:oddVBand="0" w:evenVBand="1" w:oddHBand="0" w:evenHBand="0" w:firstRowFirstColumn="0" w:firstRowLastColumn="0" w:lastRowFirstColumn="0" w:lastRowLastColumn="0"/>
            <w:tcW w:w="998" w:type="dxa"/>
          </w:tcPr>
          <w:p w14:paraId="128E2274" w14:textId="77777777" w:rsidR="00746560" w:rsidRDefault="009E44D2">
            <w:pPr>
              <w:pStyle w:val="Compact"/>
              <w:jc w:val="right"/>
            </w:pPr>
            <w:r>
              <w:t>p0</w:t>
            </w:r>
          </w:p>
        </w:tc>
        <w:tc>
          <w:tcPr>
            <w:cnfStyle w:val="000010000000" w:firstRow="0" w:lastRow="0" w:firstColumn="0" w:lastColumn="0" w:oddVBand="1" w:evenVBand="0" w:oddHBand="0" w:evenHBand="0" w:firstRowFirstColumn="0" w:firstRowLastColumn="0" w:lastRowFirstColumn="0" w:lastRowLastColumn="0"/>
            <w:tcW w:w="940" w:type="dxa"/>
          </w:tcPr>
          <w:p w14:paraId="71CC72FC" w14:textId="77777777" w:rsidR="00746560" w:rsidRDefault="009E44D2">
            <w:pPr>
              <w:pStyle w:val="Compact"/>
              <w:jc w:val="right"/>
            </w:pPr>
            <w:r>
              <w:t>p25</w:t>
            </w:r>
          </w:p>
        </w:tc>
        <w:tc>
          <w:tcPr>
            <w:cnfStyle w:val="000001000000" w:firstRow="0" w:lastRow="0" w:firstColumn="0" w:lastColumn="0" w:oddVBand="0" w:evenVBand="1" w:oddHBand="0" w:evenHBand="0" w:firstRowFirstColumn="0" w:firstRowLastColumn="0" w:lastRowFirstColumn="0" w:lastRowLastColumn="0"/>
            <w:tcW w:w="774" w:type="dxa"/>
          </w:tcPr>
          <w:p w14:paraId="4B642C40" w14:textId="77777777" w:rsidR="00746560" w:rsidRDefault="009E44D2">
            <w:pPr>
              <w:pStyle w:val="Compact"/>
              <w:jc w:val="right"/>
            </w:pPr>
            <w:r>
              <w:t>p50</w:t>
            </w:r>
          </w:p>
        </w:tc>
        <w:tc>
          <w:tcPr>
            <w:cnfStyle w:val="000010000000" w:firstRow="0" w:lastRow="0" w:firstColumn="0" w:lastColumn="0" w:oddVBand="1" w:evenVBand="0" w:oddHBand="0" w:evenHBand="0" w:firstRowFirstColumn="0" w:firstRowLastColumn="0" w:lastRowFirstColumn="0" w:lastRowLastColumn="0"/>
            <w:tcW w:w="774" w:type="dxa"/>
          </w:tcPr>
          <w:p w14:paraId="5D027315" w14:textId="77777777" w:rsidR="00746560" w:rsidRDefault="009E44D2">
            <w:pPr>
              <w:pStyle w:val="Compact"/>
              <w:jc w:val="right"/>
            </w:pPr>
            <w:r>
              <w:t>p75</w:t>
            </w:r>
          </w:p>
        </w:tc>
        <w:tc>
          <w:tcPr>
            <w:cnfStyle w:val="000001000000" w:firstRow="0" w:lastRow="0" w:firstColumn="0" w:lastColumn="0" w:oddVBand="0" w:evenVBand="1" w:oddHBand="0" w:evenHBand="0" w:firstRowFirstColumn="0" w:firstRowLastColumn="0" w:lastRowFirstColumn="0" w:lastRowLastColumn="0"/>
            <w:tcW w:w="774" w:type="dxa"/>
          </w:tcPr>
          <w:p w14:paraId="4205D2AE" w14:textId="77777777" w:rsidR="00746560" w:rsidRDefault="009E44D2">
            <w:pPr>
              <w:pStyle w:val="Compact"/>
              <w:jc w:val="right"/>
            </w:pPr>
            <w:r>
              <w:t>p100</w:t>
            </w:r>
          </w:p>
        </w:tc>
        <w:tc>
          <w:tcPr>
            <w:cnfStyle w:val="000010000000" w:firstRow="0" w:lastRow="0" w:firstColumn="0" w:lastColumn="0" w:oddVBand="1" w:evenVBand="0" w:oddHBand="0" w:evenHBand="0" w:firstRowFirstColumn="0" w:firstRowLastColumn="0" w:lastRowFirstColumn="0" w:lastRowLastColumn="0"/>
            <w:tcW w:w="580" w:type="dxa"/>
          </w:tcPr>
          <w:p w14:paraId="7470462F" w14:textId="77777777" w:rsidR="00746560" w:rsidRDefault="009E44D2">
            <w:pPr>
              <w:pStyle w:val="Compact"/>
            </w:pPr>
            <w:r>
              <w:t>hist</w:t>
            </w:r>
          </w:p>
        </w:tc>
      </w:tr>
      <w:tr w:rsidR="006A263B" w14:paraId="734EE4CA" w14:textId="77777777" w:rsidTr="006A263B">
        <w:trPr>
          <w:cnfStyle w:val="000000100000" w:firstRow="0" w:lastRow="0" w:firstColumn="0" w:lastColumn="0" w:oddVBand="0" w:evenVBand="0" w:oddHBand="1" w:evenHBand="0" w:firstRowFirstColumn="0" w:firstRowLastColumn="0" w:lastRowFirstColumn="0" w:lastRowLastColumn="0"/>
          <w:trHeight w:val="1250"/>
        </w:trPr>
        <w:tc>
          <w:tcPr>
            <w:cnfStyle w:val="000010000000" w:firstRow="0" w:lastRow="0" w:firstColumn="0" w:lastColumn="0" w:oddVBand="1" w:evenVBand="0" w:oddHBand="0" w:evenHBand="0" w:firstRowFirstColumn="0" w:firstRowLastColumn="0" w:lastRowFirstColumn="0" w:lastRowLastColumn="0"/>
            <w:tcW w:w="1139" w:type="dxa"/>
          </w:tcPr>
          <w:p w14:paraId="71D6ECFE" w14:textId="77777777" w:rsidR="00746560" w:rsidRDefault="009E44D2">
            <w:pPr>
              <w:pStyle w:val="Compact"/>
            </w:pPr>
            <w:r>
              <w:t>Rating</w:t>
            </w:r>
          </w:p>
        </w:tc>
        <w:tc>
          <w:tcPr>
            <w:cnfStyle w:val="000001000000" w:firstRow="0" w:lastRow="0" w:firstColumn="0" w:lastColumn="0" w:oddVBand="0" w:evenVBand="1" w:oddHBand="0" w:evenHBand="0" w:firstRowFirstColumn="0" w:firstRowLastColumn="0" w:lastRowFirstColumn="0" w:lastRowLastColumn="0"/>
            <w:tcW w:w="761" w:type="dxa"/>
          </w:tcPr>
          <w:p w14:paraId="5D4EBFD0" w14:textId="77777777" w:rsidR="00746560" w:rsidRDefault="009E44D2">
            <w:pPr>
              <w:pStyle w:val="Compact"/>
              <w:jc w:val="right"/>
            </w:pPr>
            <w:r>
              <w:t>0</w:t>
            </w:r>
          </w:p>
        </w:tc>
        <w:tc>
          <w:tcPr>
            <w:cnfStyle w:val="000010000000" w:firstRow="0" w:lastRow="0" w:firstColumn="0" w:lastColumn="0" w:oddVBand="1" w:evenVBand="0" w:oddHBand="0" w:evenHBand="0" w:firstRowFirstColumn="0" w:firstRowLastColumn="0" w:lastRowFirstColumn="0" w:lastRowLastColumn="0"/>
            <w:tcW w:w="854" w:type="dxa"/>
          </w:tcPr>
          <w:p w14:paraId="31216C00" w14:textId="77777777" w:rsidR="00746560" w:rsidRDefault="009E44D2">
            <w:pPr>
              <w:pStyle w:val="Compact"/>
              <w:jc w:val="right"/>
            </w:pPr>
            <w:r>
              <w:t>1</w:t>
            </w:r>
          </w:p>
        </w:tc>
        <w:tc>
          <w:tcPr>
            <w:cnfStyle w:val="000001000000" w:firstRow="0" w:lastRow="0" w:firstColumn="0" w:lastColumn="0" w:oddVBand="0" w:evenVBand="1" w:oddHBand="0" w:evenHBand="0" w:firstRowFirstColumn="0" w:firstRowLastColumn="0" w:lastRowFirstColumn="0" w:lastRowLastColumn="0"/>
            <w:tcW w:w="1234" w:type="dxa"/>
          </w:tcPr>
          <w:p w14:paraId="6A3902E1" w14:textId="77777777" w:rsidR="00746560" w:rsidRDefault="009E44D2">
            <w:pPr>
              <w:pStyle w:val="Compact"/>
              <w:jc w:val="right"/>
            </w:pPr>
            <w:r>
              <w:t>4.49</w:t>
            </w:r>
          </w:p>
        </w:tc>
        <w:tc>
          <w:tcPr>
            <w:cnfStyle w:val="000010000000" w:firstRow="0" w:lastRow="0" w:firstColumn="0" w:lastColumn="0" w:oddVBand="1" w:evenVBand="0" w:oddHBand="0" w:evenHBand="0" w:firstRowFirstColumn="0" w:firstRowLastColumn="0" w:lastRowFirstColumn="0" w:lastRowLastColumn="0"/>
            <w:tcW w:w="1044" w:type="dxa"/>
          </w:tcPr>
          <w:p w14:paraId="28306B80" w14:textId="77777777" w:rsidR="00746560" w:rsidRDefault="009E44D2">
            <w:pPr>
              <w:pStyle w:val="Compact"/>
              <w:jc w:val="right"/>
            </w:pPr>
            <w:r>
              <w:t>0.03</w:t>
            </w:r>
          </w:p>
        </w:tc>
        <w:tc>
          <w:tcPr>
            <w:cnfStyle w:val="000001000000" w:firstRow="0" w:lastRow="0" w:firstColumn="0" w:lastColumn="0" w:oddVBand="0" w:evenVBand="1" w:oddHBand="0" w:evenHBand="0" w:firstRowFirstColumn="0" w:firstRowLastColumn="0" w:lastRowFirstColumn="0" w:lastRowLastColumn="0"/>
            <w:tcW w:w="998" w:type="dxa"/>
          </w:tcPr>
          <w:p w14:paraId="6498C758" w14:textId="77777777" w:rsidR="00746560" w:rsidRDefault="009E44D2">
            <w:pPr>
              <w:pStyle w:val="Compact"/>
              <w:jc w:val="right"/>
            </w:pPr>
            <w:r>
              <w:t>4.4</w:t>
            </w:r>
          </w:p>
        </w:tc>
        <w:tc>
          <w:tcPr>
            <w:cnfStyle w:val="000010000000" w:firstRow="0" w:lastRow="0" w:firstColumn="0" w:lastColumn="0" w:oddVBand="1" w:evenVBand="0" w:oddHBand="0" w:evenHBand="0" w:firstRowFirstColumn="0" w:firstRowLastColumn="0" w:lastRowFirstColumn="0" w:lastRowLastColumn="0"/>
            <w:tcW w:w="940" w:type="dxa"/>
          </w:tcPr>
          <w:p w14:paraId="54245D80" w14:textId="77777777" w:rsidR="00746560" w:rsidRDefault="009E44D2">
            <w:pPr>
              <w:pStyle w:val="Compact"/>
              <w:jc w:val="right"/>
            </w:pPr>
            <w:r>
              <w:t>4.5</w:t>
            </w:r>
          </w:p>
        </w:tc>
        <w:tc>
          <w:tcPr>
            <w:cnfStyle w:val="000001000000" w:firstRow="0" w:lastRow="0" w:firstColumn="0" w:lastColumn="0" w:oddVBand="0" w:evenVBand="1" w:oddHBand="0" w:evenHBand="0" w:firstRowFirstColumn="0" w:firstRowLastColumn="0" w:lastRowFirstColumn="0" w:lastRowLastColumn="0"/>
            <w:tcW w:w="774" w:type="dxa"/>
          </w:tcPr>
          <w:p w14:paraId="1223CBDF" w14:textId="77777777" w:rsidR="00746560" w:rsidRDefault="009E44D2">
            <w:pPr>
              <w:pStyle w:val="Compact"/>
              <w:jc w:val="right"/>
            </w:pPr>
            <w:r>
              <w:t>4.5</w:t>
            </w:r>
          </w:p>
        </w:tc>
        <w:tc>
          <w:tcPr>
            <w:cnfStyle w:val="000010000000" w:firstRow="0" w:lastRow="0" w:firstColumn="0" w:lastColumn="0" w:oddVBand="1" w:evenVBand="0" w:oddHBand="0" w:evenHBand="0" w:firstRowFirstColumn="0" w:firstRowLastColumn="0" w:lastRowFirstColumn="0" w:lastRowLastColumn="0"/>
            <w:tcW w:w="774" w:type="dxa"/>
          </w:tcPr>
          <w:p w14:paraId="0250F1B9" w14:textId="77777777" w:rsidR="00746560" w:rsidRDefault="009E44D2">
            <w:pPr>
              <w:pStyle w:val="Compact"/>
              <w:jc w:val="right"/>
            </w:pPr>
            <w:r>
              <w:t>4.5</w:t>
            </w:r>
          </w:p>
        </w:tc>
        <w:tc>
          <w:tcPr>
            <w:cnfStyle w:val="000001000000" w:firstRow="0" w:lastRow="0" w:firstColumn="0" w:lastColumn="0" w:oddVBand="0" w:evenVBand="1" w:oddHBand="0" w:evenHBand="0" w:firstRowFirstColumn="0" w:firstRowLastColumn="0" w:lastRowFirstColumn="0" w:lastRowLastColumn="0"/>
            <w:tcW w:w="774" w:type="dxa"/>
          </w:tcPr>
          <w:p w14:paraId="7655F329" w14:textId="77777777" w:rsidR="00746560" w:rsidRDefault="009E44D2">
            <w:pPr>
              <w:pStyle w:val="Compact"/>
              <w:jc w:val="right"/>
            </w:pPr>
            <w:r>
              <w:t>4.5</w:t>
            </w:r>
          </w:p>
        </w:tc>
        <w:tc>
          <w:tcPr>
            <w:cnfStyle w:val="000010000000" w:firstRow="0" w:lastRow="0" w:firstColumn="0" w:lastColumn="0" w:oddVBand="1" w:evenVBand="0" w:oddHBand="0" w:evenHBand="0" w:firstRowFirstColumn="0" w:firstRowLastColumn="0" w:lastRowFirstColumn="0" w:lastRowLastColumn="0"/>
            <w:tcW w:w="580" w:type="dxa"/>
          </w:tcPr>
          <w:p w14:paraId="5A5E6B80" w14:textId="77777777" w:rsidR="00746560" w:rsidRDefault="009E44D2">
            <w:pPr>
              <w:pStyle w:val="Compact"/>
            </w:pPr>
            <w:r>
              <w:rPr>
                <w:rFonts w:ascii="Cambria Math" w:hAnsi="Cambria Math" w:cs="Cambria Math"/>
              </w:rPr>
              <w:t>▁▁▁▁</w:t>
            </w:r>
            <w:r>
              <w:rPr>
                <w:rFonts w:ascii="MS Gothic" w:eastAsia="MS Gothic" w:hAnsi="MS Gothic" w:cs="MS Gothic" w:hint="eastAsia"/>
              </w:rPr>
              <w:t>▇</w:t>
            </w:r>
          </w:p>
        </w:tc>
      </w:tr>
      <w:tr w:rsidR="006A263B" w14:paraId="7EB751E4" w14:textId="77777777" w:rsidTr="006A263B">
        <w:trPr>
          <w:trHeight w:val="1016"/>
        </w:trPr>
        <w:tc>
          <w:tcPr>
            <w:cnfStyle w:val="000010000000" w:firstRow="0" w:lastRow="0" w:firstColumn="0" w:lastColumn="0" w:oddVBand="1" w:evenVBand="0" w:oddHBand="0" w:evenHBand="0" w:firstRowFirstColumn="0" w:firstRowLastColumn="0" w:lastRowFirstColumn="0" w:lastRowLastColumn="0"/>
            <w:tcW w:w="1139" w:type="dxa"/>
          </w:tcPr>
          <w:p w14:paraId="34AC0AAD" w14:textId="77777777" w:rsidR="00746560" w:rsidRDefault="009E44D2">
            <w:pPr>
              <w:pStyle w:val="Compact"/>
            </w:pPr>
            <w:r>
              <w:t>People</w:t>
            </w:r>
          </w:p>
        </w:tc>
        <w:tc>
          <w:tcPr>
            <w:cnfStyle w:val="000001000000" w:firstRow="0" w:lastRow="0" w:firstColumn="0" w:lastColumn="0" w:oddVBand="0" w:evenVBand="1" w:oddHBand="0" w:evenHBand="0" w:firstRowFirstColumn="0" w:firstRowLastColumn="0" w:lastRowFirstColumn="0" w:lastRowLastColumn="0"/>
            <w:tcW w:w="761" w:type="dxa"/>
          </w:tcPr>
          <w:p w14:paraId="47225AE6" w14:textId="77777777" w:rsidR="00746560" w:rsidRDefault="009E44D2">
            <w:pPr>
              <w:pStyle w:val="Compact"/>
              <w:jc w:val="right"/>
            </w:pPr>
            <w:r>
              <w:t>0</w:t>
            </w:r>
          </w:p>
        </w:tc>
        <w:tc>
          <w:tcPr>
            <w:cnfStyle w:val="000010000000" w:firstRow="0" w:lastRow="0" w:firstColumn="0" w:lastColumn="0" w:oddVBand="1" w:evenVBand="0" w:oddHBand="0" w:evenHBand="0" w:firstRowFirstColumn="0" w:firstRowLastColumn="0" w:lastRowFirstColumn="0" w:lastRowLastColumn="0"/>
            <w:tcW w:w="854" w:type="dxa"/>
          </w:tcPr>
          <w:p w14:paraId="0C061169" w14:textId="77777777" w:rsidR="00746560" w:rsidRDefault="009E44D2">
            <w:pPr>
              <w:pStyle w:val="Compact"/>
              <w:jc w:val="right"/>
            </w:pPr>
            <w:r>
              <w:t>1</w:t>
            </w:r>
          </w:p>
        </w:tc>
        <w:tc>
          <w:tcPr>
            <w:cnfStyle w:val="000001000000" w:firstRow="0" w:lastRow="0" w:firstColumn="0" w:lastColumn="0" w:oddVBand="0" w:evenVBand="1" w:oddHBand="0" w:evenHBand="0" w:firstRowFirstColumn="0" w:firstRowLastColumn="0" w:lastRowFirstColumn="0" w:lastRowLastColumn="0"/>
            <w:tcW w:w="1234" w:type="dxa"/>
          </w:tcPr>
          <w:p w14:paraId="5FD6932D" w14:textId="77777777" w:rsidR="00746560" w:rsidRDefault="009E44D2">
            <w:pPr>
              <w:pStyle w:val="Compact"/>
              <w:jc w:val="right"/>
            </w:pPr>
            <w:r>
              <w:t>10913.94</w:t>
            </w:r>
          </w:p>
        </w:tc>
        <w:tc>
          <w:tcPr>
            <w:cnfStyle w:val="000010000000" w:firstRow="0" w:lastRow="0" w:firstColumn="0" w:lastColumn="0" w:oddVBand="1" w:evenVBand="0" w:oddHBand="0" w:evenHBand="0" w:firstRowFirstColumn="0" w:firstRowLastColumn="0" w:lastRowFirstColumn="0" w:lastRowLastColumn="0"/>
            <w:tcW w:w="1044" w:type="dxa"/>
          </w:tcPr>
          <w:p w14:paraId="45D921BB" w14:textId="77777777" w:rsidR="00746560" w:rsidRDefault="009E44D2">
            <w:pPr>
              <w:pStyle w:val="Compact"/>
              <w:jc w:val="right"/>
            </w:pPr>
            <w:r>
              <w:t>13254.23</w:t>
            </w:r>
          </w:p>
        </w:tc>
        <w:tc>
          <w:tcPr>
            <w:cnfStyle w:val="000001000000" w:firstRow="0" w:lastRow="0" w:firstColumn="0" w:lastColumn="0" w:oddVBand="0" w:evenVBand="1" w:oddHBand="0" w:evenHBand="0" w:firstRowFirstColumn="0" w:firstRowLastColumn="0" w:lastRowFirstColumn="0" w:lastRowLastColumn="0"/>
            <w:tcW w:w="998" w:type="dxa"/>
          </w:tcPr>
          <w:p w14:paraId="35EFCA7E" w14:textId="77777777" w:rsidR="00746560" w:rsidRDefault="009E44D2">
            <w:pPr>
              <w:pStyle w:val="Compact"/>
              <w:jc w:val="right"/>
            </w:pPr>
            <w:r>
              <w:t>208.0</w:t>
            </w:r>
          </w:p>
        </w:tc>
        <w:tc>
          <w:tcPr>
            <w:cnfStyle w:val="000010000000" w:firstRow="0" w:lastRow="0" w:firstColumn="0" w:lastColumn="0" w:oddVBand="1" w:evenVBand="0" w:oddHBand="0" w:evenHBand="0" w:firstRowFirstColumn="0" w:firstRowLastColumn="0" w:lastRowFirstColumn="0" w:lastRowLastColumn="0"/>
            <w:tcW w:w="940" w:type="dxa"/>
          </w:tcPr>
          <w:p w14:paraId="4B380928" w14:textId="77777777" w:rsidR="00746560" w:rsidRDefault="009E44D2">
            <w:pPr>
              <w:pStyle w:val="Compact"/>
              <w:jc w:val="right"/>
            </w:pPr>
            <w:r>
              <w:t>2634.0</w:t>
            </w:r>
          </w:p>
        </w:tc>
        <w:tc>
          <w:tcPr>
            <w:cnfStyle w:val="000001000000" w:firstRow="0" w:lastRow="0" w:firstColumn="0" w:lastColumn="0" w:oddVBand="0" w:evenVBand="1" w:oddHBand="0" w:evenHBand="0" w:firstRowFirstColumn="0" w:firstRowLastColumn="0" w:lastRowFirstColumn="0" w:lastRowLastColumn="0"/>
            <w:tcW w:w="774" w:type="dxa"/>
          </w:tcPr>
          <w:p w14:paraId="3FC42503" w14:textId="77777777" w:rsidR="00746560" w:rsidRDefault="009E44D2">
            <w:pPr>
              <w:pStyle w:val="Compact"/>
              <w:jc w:val="right"/>
            </w:pPr>
            <w:r>
              <w:t>2634.0</w:t>
            </w:r>
          </w:p>
        </w:tc>
        <w:tc>
          <w:tcPr>
            <w:cnfStyle w:val="000010000000" w:firstRow="0" w:lastRow="0" w:firstColumn="0" w:lastColumn="0" w:oddVBand="1" w:evenVBand="0" w:oddHBand="0" w:evenHBand="0" w:firstRowFirstColumn="0" w:firstRowLastColumn="0" w:lastRowFirstColumn="0" w:lastRowLastColumn="0"/>
            <w:tcW w:w="774" w:type="dxa"/>
          </w:tcPr>
          <w:p w14:paraId="62CCC9FE" w14:textId="77777777" w:rsidR="00746560" w:rsidRDefault="009E44D2">
            <w:pPr>
              <w:pStyle w:val="Compact"/>
              <w:jc w:val="right"/>
            </w:pPr>
            <w:r>
              <w:t>32149.0</w:t>
            </w:r>
          </w:p>
        </w:tc>
        <w:tc>
          <w:tcPr>
            <w:cnfStyle w:val="000001000000" w:firstRow="0" w:lastRow="0" w:firstColumn="0" w:lastColumn="0" w:oddVBand="0" w:evenVBand="1" w:oddHBand="0" w:evenHBand="0" w:firstRowFirstColumn="0" w:firstRowLastColumn="0" w:lastRowFirstColumn="0" w:lastRowLastColumn="0"/>
            <w:tcW w:w="774" w:type="dxa"/>
          </w:tcPr>
          <w:p w14:paraId="656DF04F" w14:textId="77777777" w:rsidR="00746560" w:rsidRDefault="009E44D2">
            <w:pPr>
              <w:pStyle w:val="Compact"/>
              <w:jc w:val="right"/>
            </w:pPr>
            <w:r>
              <w:t>32149.0</w:t>
            </w:r>
          </w:p>
        </w:tc>
        <w:tc>
          <w:tcPr>
            <w:cnfStyle w:val="000010000000" w:firstRow="0" w:lastRow="0" w:firstColumn="0" w:lastColumn="0" w:oddVBand="1" w:evenVBand="0" w:oddHBand="0" w:evenHBand="0" w:firstRowFirstColumn="0" w:firstRowLastColumn="0" w:lastRowFirstColumn="0" w:lastRowLastColumn="0"/>
            <w:tcW w:w="580" w:type="dxa"/>
          </w:tcPr>
          <w:p w14:paraId="45A8FB23" w14:textId="77777777" w:rsidR="00746560" w:rsidRDefault="009E44D2">
            <w:pPr>
              <w:pStyle w:val="Compact"/>
            </w:pPr>
            <w:r>
              <w:rPr>
                <w:rFonts w:ascii="MS Gothic" w:eastAsia="MS Gothic" w:hAnsi="MS Gothic" w:cs="MS Gothic" w:hint="eastAsia"/>
              </w:rPr>
              <w:t>▇▁▁▁▃</w:t>
            </w:r>
          </w:p>
        </w:tc>
      </w:tr>
      <w:tr w:rsidR="006A263B" w14:paraId="4A4FDE74" w14:textId="77777777" w:rsidTr="006A263B">
        <w:trPr>
          <w:cnfStyle w:val="000000100000" w:firstRow="0" w:lastRow="0" w:firstColumn="0" w:lastColumn="0" w:oddVBand="0" w:evenVBand="0" w:oddHBand="1" w:evenHBand="0" w:firstRowFirstColumn="0" w:firstRowLastColumn="0" w:lastRowFirstColumn="0" w:lastRowLastColumn="0"/>
          <w:trHeight w:val="1026"/>
        </w:trPr>
        <w:tc>
          <w:tcPr>
            <w:cnfStyle w:val="000010000000" w:firstRow="0" w:lastRow="0" w:firstColumn="0" w:lastColumn="0" w:oddVBand="1" w:evenVBand="0" w:oddHBand="0" w:evenHBand="0" w:firstRowFirstColumn="0" w:firstRowLastColumn="0" w:lastRowFirstColumn="0" w:lastRowLastColumn="0"/>
            <w:tcW w:w="1139" w:type="dxa"/>
          </w:tcPr>
          <w:p w14:paraId="59CD9269" w14:textId="77777777" w:rsidR="00746560" w:rsidRDefault="009E44D2">
            <w:pPr>
              <w:pStyle w:val="Compact"/>
            </w:pPr>
            <w:r>
              <w:lastRenderedPageBreak/>
              <w:t>Price</w:t>
            </w:r>
          </w:p>
        </w:tc>
        <w:tc>
          <w:tcPr>
            <w:cnfStyle w:val="000001000000" w:firstRow="0" w:lastRow="0" w:firstColumn="0" w:lastColumn="0" w:oddVBand="0" w:evenVBand="1" w:oddHBand="0" w:evenHBand="0" w:firstRowFirstColumn="0" w:firstRowLastColumn="0" w:lastRowFirstColumn="0" w:lastRowLastColumn="0"/>
            <w:tcW w:w="761" w:type="dxa"/>
          </w:tcPr>
          <w:p w14:paraId="3E76A647" w14:textId="77777777" w:rsidR="00746560" w:rsidRDefault="009E44D2">
            <w:pPr>
              <w:pStyle w:val="Compact"/>
              <w:jc w:val="right"/>
            </w:pPr>
            <w:r>
              <w:t>0</w:t>
            </w:r>
          </w:p>
        </w:tc>
        <w:tc>
          <w:tcPr>
            <w:cnfStyle w:val="000010000000" w:firstRow="0" w:lastRow="0" w:firstColumn="0" w:lastColumn="0" w:oddVBand="1" w:evenVBand="0" w:oddHBand="0" w:evenHBand="0" w:firstRowFirstColumn="0" w:firstRowLastColumn="0" w:lastRowFirstColumn="0" w:lastRowLastColumn="0"/>
            <w:tcW w:w="854" w:type="dxa"/>
          </w:tcPr>
          <w:p w14:paraId="68D5CD5A" w14:textId="77777777" w:rsidR="00746560" w:rsidRDefault="009E44D2">
            <w:pPr>
              <w:pStyle w:val="Compact"/>
              <w:jc w:val="right"/>
            </w:pPr>
            <w:r>
              <w:t>1</w:t>
            </w:r>
          </w:p>
        </w:tc>
        <w:tc>
          <w:tcPr>
            <w:cnfStyle w:val="000001000000" w:firstRow="0" w:lastRow="0" w:firstColumn="0" w:lastColumn="0" w:oddVBand="0" w:evenVBand="1" w:oddHBand="0" w:evenHBand="0" w:firstRowFirstColumn="0" w:firstRowLastColumn="0" w:lastRowFirstColumn="0" w:lastRowLastColumn="0"/>
            <w:tcW w:w="1234" w:type="dxa"/>
          </w:tcPr>
          <w:p w14:paraId="6D33F48C" w14:textId="77777777" w:rsidR="00746560" w:rsidRDefault="009E44D2">
            <w:pPr>
              <w:pStyle w:val="Compact"/>
              <w:jc w:val="right"/>
            </w:pPr>
            <w:r>
              <w:t>58337.61</w:t>
            </w:r>
          </w:p>
        </w:tc>
        <w:tc>
          <w:tcPr>
            <w:cnfStyle w:val="000010000000" w:firstRow="0" w:lastRow="0" w:firstColumn="0" w:lastColumn="0" w:oddVBand="1" w:evenVBand="0" w:oddHBand="0" w:evenHBand="0" w:firstRowFirstColumn="0" w:firstRowLastColumn="0" w:lastRowFirstColumn="0" w:lastRowLastColumn="0"/>
            <w:tcW w:w="1044" w:type="dxa"/>
          </w:tcPr>
          <w:p w14:paraId="7D398C8D" w14:textId="77777777" w:rsidR="00746560" w:rsidRDefault="009E44D2">
            <w:pPr>
              <w:pStyle w:val="Compact"/>
              <w:jc w:val="right"/>
            </w:pPr>
            <w:r>
              <w:t>11613.38</w:t>
            </w:r>
          </w:p>
        </w:tc>
        <w:tc>
          <w:tcPr>
            <w:cnfStyle w:val="000001000000" w:firstRow="0" w:lastRow="0" w:firstColumn="0" w:lastColumn="0" w:oddVBand="0" w:evenVBand="1" w:oddHBand="0" w:evenHBand="0" w:firstRowFirstColumn="0" w:firstRowLastColumn="0" w:lastRowFirstColumn="0" w:lastRowLastColumn="0"/>
            <w:tcW w:w="998" w:type="dxa"/>
          </w:tcPr>
          <w:p w14:paraId="23D1FA6E" w14:textId="77777777" w:rsidR="00746560" w:rsidRDefault="009E44D2">
            <w:pPr>
              <w:pStyle w:val="Compact"/>
              <w:jc w:val="right"/>
            </w:pPr>
            <w:r>
              <w:t>43499.0</w:t>
            </w:r>
          </w:p>
        </w:tc>
        <w:tc>
          <w:tcPr>
            <w:cnfStyle w:val="000010000000" w:firstRow="0" w:lastRow="0" w:firstColumn="0" w:lastColumn="0" w:oddVBand="1" w:evenVBand="0" w:oddHBand="0" w:evenHBand="0" w:firstRowFirstColumn="0" w:firstRowLastColumn="0" w:lastRowFirstColumn="0" w:lastRowLastColumn="0"/>
            <w:tcW w:w="940" w:type="dxa"/>
          </w:tcPr>
          <w:p w14:paraId="49811584" w14:textId="77777777" w:rsidR="00746560" w:rsidRDefault="009E44D2">
            <w:pPr>
              <w:pStyle w:val="Compact"/>
              <w:jc w:val="right"/>
            </w:pPr>
            <w:r>
              <w:t>45490.0</w:t>
            </w:r>
          </w:p>
        </w:tc>
        <w:tc>
          <w:tcPr>
            <w:cnfStyle w:val="000001000000" w:firstRow="0" w:lastRow="0" w:firstColumn="0" w:lastColumn="0" w:oddVBand="0" w:evenVBand="1" w:oddHBand="0" w:evenHBand="0" w:firstRowFirstColumn="0" w:firstRowLastColumn="0" w:lastRowFirstColumn="0" w:lastRowLastColumn="0"/>
            <w:tcW w:w="774" w:type="dxa"/>
          </w:tcPr>
          <w:p w14:paraId="782354B2" w14:textId="77777777" w:rsidR="00746560" w:rsidRDefault="009E44D2">
            <w:pPr>
              <w:pStyle w:val="Compact"/>
              <w:jc w:val="right"/>
            </w:pPr>
            <w:r>
              <w:t>57499.0</w:t>
            </w:r>
          </w:p>
        </w:tc>
        <w:tc>
          <w:tcPr>
            <w:cnfStyle w:val="000010000000" w:firstRow="0" w:lastRow="0" w:firstColumn="0" w:lastColumn="0" w:oddVBand="1" w:evenVBand="0" w:oddHBand="0" w:evenHBand="0" w:firstRowFirstColumn="0" w:firstRowLastColumn="0" w:lastRowFirstColumn="0" w:lastRowLastColumn="0"/>
            <w:tcW w:w="774" w:type="dxa"/>
          </w:tcPr>
          <w:p w14:paraId="7E753881" w14:textId="77777777" w:rsidR="00746560" w:rsidRDefault="009E44D2">
            <w:pPr>
              <w:pStyle w:val="Compact"/>
              <w:jc w:val="right"/>
            </w:pPr>
            <w:r>
              <w:t>67999.0</w:t>
            </w:r>
          </w:p>
        </w:tc>
        <w:tc>
          <w:tcPr>
            <w:cnfStyle w:val="000001000000" w:firstRow="0" w:lastRow="0" w:firstColumn="0" w:lastColumn="0" w:oddVBand="0" w:evenVBand="1" w:oddHBand="0" w:evenHBand="0" w:firstRowFirstColumn="0" w:firstRowLastColumn="0" w:lastRowFirstColumn="0" w:lastRowLastColumn="0"/>
            <w:tcW w:w="774" w:type="dxa"/>
          </w:tcPr>
          <w:p w14:paraId="7205B934" w14:textId="77777777" w:rsidR="00746560" w:rsidRDefault="009E44D2">
            <w:pPr>
              <w:pStyle w:val="Compact"/>
              <w:jc w:val="right"/>
            </w:pPr>
            <w:r>
              <w:t>84900.0</w:t>
            </w:r>
          </w:p>
        </w:tc>
        <w:tc>
          <w:tcPr>
            <w:cnfStyle w:val="000010000000" w:firstRow="0" w:lastRow="0" w:firstColumn="0" w:lastColumn="0" w:oddVBand="1" w:evenVBand="0" w:oddHBand="0" w:evenHBand="0" w:firstRowFirstColumn="0" w:firstRowLastColumn="0" w:lastRowFirstColumn="0" w:lastRowLastColumn="0"/>
            <w:tcW w:w="580" w:type="dxa"/>
          </w:tcPr>
          <w:p w14:paraId="609EE1F8" w14:textId="77777777" w:rsidR="00746560" w:rsidRDefault="009E44D2">
            <w:pPr>
              <w:pStyle w:val="Compact"/>
            </w:pPr>
            <w:r>
              <w:rPr>
                <w:rFonts w:ascii="MS Gothic" w:eastAsia="MS Gothic" w:hAnsi="MS Gothic" w:cs="MS Gothic" w:hint="eastAsia"/>
              </w:rPr>
              <w:t>▆▇▃▂▁</w:t>
            </w:r>
          </w:p>
        </w:tc>
      </w:tr>
    </w:tbl>
    <w:p w14:paraId="7515EF8A" w14:textId="77777777" w:rsidR="00746560" w:rsidRDefault="00746560"/>
    <w:tbl>
      <w:tblPr>
        <w:tblStyle w:val="PlainTable2"/>
        <w:tblW w:w="6155" w:type="pct"/>
        <w:jc w:val="center"/>
        <w:tblLayout w:type="fixed"/>
        <w:tblLook w:val="0020" w:firstRow="1" w:lastRow="0" w:firstColumn="0" w:lastColumn="0" w:noHBand="0" w:noVBand="0"/>
      </w:tblPr>
      <w:tblGrid>
        <w:gridCol w:w="715"/>
        <w:gridCol w:w="630"/>
        <w:gridCol w:w="630"/>
        <w:gridCol w:w="871"/>
        <w:gridCol w:w="912"/>
        <w:gridCol w:w="912"/>
        <w:gridCol w:w="912"/>
        <w:gridCol w:w="912"/>
        <w:gridCol w:w="912"/>
        <w:gridCol w:w="912"/>
        <w:gridCol w:w="912"/>
        <w:gridCol w:w="570"/>
        <w:gridCol w:w="1026"/>
        <w:gridCol w:w="684"/>
      </w:tblGrid>
      <w:tr w:rsidR="006A263B" w:rsidRPr="006A263B" w14:paraId="3CBAF838" w14:textId="77777777" w:rsidTr="006A263B">
        <w:trPr>
          <w:cnfStyle w:val="100000000000" w:firstRow="1" w:lastRow="0" w:firstColumn="0" w:lastColumn="0" w:oddVBand="0" w:evenVBand="0" w:oddHBand="0" w:evenHBand="0" w:firstRowFirstColumn="0" w:firstRowLastColumn="0" w:lastRowFirstColumn="0" w:lastRowLastColumn="0"/>
          <w:trHeight w:val="203"/>
          <w:jc w:val="center"/>
        </w:trPr>
        <w:tc>
          <w:tcPr>
            <w:cnfStyle w:val="000010000000" w:firstRow="0" w:lastRow="0" w:firstColumn="0" w:lastColumn="0" w:oddVBand="1" w:evenVBand="0" w:oddHBand="0" w:evenHBand="0" w:firstRowFirstColumn="0" w:firstRowLastColumn="0" w:lastRowFirstColumn="0" w:lastRowLastColumn="0"/>
            <w:tcW w:w="715" w:type="dxa"/>
          </w:tcPr>
          <w:p w14:paraId="65937472" w14:textId="77777777" w:rsidR="00746560" w:rsidRPr="006A263B" w:rsidRDefault="00746560">
            <w:pPr>
              <w:pStyle w:val="Compact"/>
              <w:rPr>
                <w:sz w:val="20"/>
                <w:szCs w:val="20"/>
              </w:rPr>
            </w:pPr>
          </w:p>
        </w:tc>
        <w:tc>
          <w:tcPr>
            <w:cnfStyle w:val="000001000000" w:firstRow="0" w:lastRow="0" w:firstColumn="0" w:lastColumn="0" w:oddVBand="0" w:evenVBand="1" w:oddHBand="0" w:evenHBand="0" w:firstRowFirstColumn="0" w:firstRowLastColumn="0" w:lastRowFirstColumn="0" w:lastRowLastColumn="0"/>
            <w:tcW w:w="630" w:type="dxa"/>
          </w:tcPr>
          <w:p w14:paraId="64E7283B" w14:textId="77777777" w:rsidR="00746560" w:rsidRPr="006A263B" w:rsidRDefault="009E44D2">
            <w:pPr>
              <w:pStyle w:val="Compact"/>
              <w:jc w:val="right"/>
              <w:rPr>
                <w:sz w:val="20"/>
                <w:szCs w:val="20"/>
              </w:rPr>
            </w:pPr>
            <w:r w:rsidRPr="006A263B">
              <w:rPr>
                <w:sz w:val="20"/>
                <w:szCs w:val="20"/>
              </w:rPr>
              <w:t>vars</w:t>
            </w:r>
          </w:p>
        </w:tc>
        <w:tc>
          <w:tcPr>
            <w:cnfStyle w:val="000010000000" w:firstRow="0" w:lastRow="0" w:firstColumn="0" w:lastColumn="0" w:oddVBand="1" w:evenVBand="0" w:oddHBand="0" w:evenHBand="0" w:firstRowFirstColumn="0" w:firstRowLastColumn="0" w:lastRowFirstColumn="0" w:lastRowLastColumn="0"/>
            <w:tcW w:w="630" w:type="dxa"/>
          </w:tcPr>
          <w:p w14:paraId="12FF5214" w14:textId="77777777" w:rsidR="00746560" w:rsidRPr="006A263B" w:rsidRDefault="009E44D2">
            <w:pPr>
              <w:pStyle w:val="Compact"/>
              <w:jc w:val="right"/>
              <w:rPr>
                <w:sz w:val="20"/>
                <w:szCs w:val="20"/>
              </w:rPr>
            </w:pPr>
            <w:r w:rsidRPr="006A263B">
              <w:rPr>
                <w:sz w:val="20"/>
                <w:szCs w:val="20"/>
              </w:rPr>
              <w:t>n</w:t>
            </w:r>
          </w:p>
        </w:tc>
        <w:tc>
          <w:tcPr>
            <w:cnfStyle w:val="000001000000" w:firstRow="0" w:lastRow="0" w:firstColumn="0" w:lastColumn="0" w:oddVBand="0" w:evenVBand="1" w:oddHBand="0" w:evenHBand="0" w:firstRowFirstColumn="0" w:firstRowLastColumn="0" w:lastRowFirstColumn="0" w:lastRowLastColumn="0"/>
            <w:tcW w:w="871" w:type="dxa"/>
          </w:tcPr>
          <w:p w14:paraId="67FC794B" w14:textId="77777777" w:rsidR="00746560" w:rsidRPr="006A263B" w:rsidRDefault="009E44D2">
            <w:pPr>
              <w:pStyle w:val="Compact"/>
              <w:jc w:val="right"/>
              <w:rPr>
                <w:sz w:val="20"/>
                <w:szCs w:val="20"/>
              </w:rPr>
            </w:pPr>
            <w:r w:rsidRPr="006A263B">
              <w:rPr>
                <w:sz w:val="20"/>
                <w:szCs w:val="20"/>
              </w:rPr>
              <w:t>mean</w:t>
            </w:r>
          </w:p>
        </w:tc>
        <w:tc>
          <w:tcPr>
            <w:cnfStyle w:val="000010000000" w:firstRow="0" w:lastRow="0" w:firstColumn="0" w:lastColumn="0" w:oddVBand="1" w:evenVBand="0" w:oddHBand="0" w:evenHBand="0" w:firstRowFirstColumn="0" w:firstRowLastColumn="0" w:lastRowFirstColumn="0" w:lastRowLastColumn="0"/>
            <w:tcW w:w="912" w:type="dxa"/>
          </w:tcPr>
          <w:p w14:paraId="5BC61CA5" w14:textId="77777777" w:rsidR="00746560" w:rsidRPr="006A263B" w:rsidRDefault="009E44D2">
            <w:pPr>
              <w:pStyle w:val="Compact"/>
              <w:jc w:val="right"/>
              <w:rPr>
                <w:sz w:val="20"/>
                <w:szCs w:val="20"/>
              </w:rPr>
            </w:pPr>
            <w:r w:rsidRPr="006A263B">
              <w:rPr>
                <w:sz w:val="20"/>
                <w:szCs w:val="20"/>
              </w:rPr>
              <w:t>sd</w:t>
            </w:r>
          </w:p>
        </w:tc>
        <w:tc>
          <w:tcPr>
            <w:cnfStyle w:val="000001000000" w:firstRow="0" w:lastRow="0" w:firstColumn="0" w:lastColumn="0" w:oddVBand="0" w:evenVBand="1" w:oddHBand="0" w:evenHBand="0" w:firstRowFirstColumn="0" w:firstRowLastColumn="0" w:lastRowFirstColumn="0" w:lastRowLastColumn="0"/>
            <w:tcW w:w="912" w:type="dxa"/>
          </w:tcPr>
          <w:p w14:paraId="5A45BD15" w14:textId="77777777" w:rsidR="00746560" w:rsidRPr="006A263B" w:rsidRDefault="009E44D2">
            <w:pPr>
              <w:pStyle w:val="Compact"/>
              <w:jc w:val="right"/>
              <w:rPr>
                <w:sz w:val="20"/>
                <w:szCs w:val="20"/>
              </w:rPr>
            </w:pPr>
            <w:r w:rsidRPr="006A263B">
              <w:rPr>
                <w:sz w:val="20"/>
                <w:szCs w:val="20"/>
              </w:rPr>
              <w:t>median</w:t>
            </w:r>
          </w:p>
        </w:tc>
        <w:tc>
          <w:tcPr>
            <w:cnfStyle w:val="000010000000" w:firstRow="0" w:lastRow="0" w:firstColumn="0" w:lastColumn="0" w:oddVBand="1" w:evenVBand="0" w:oddHBand="0" w:evenHBand="0" w:firstRowFirstColumn="0" w:firstRowLastColumn="0" w:lastRowFirstColumn="0" w:lastRowLastColumn="0"/>
            <w:tcW w:w="912" w:type="dxa"/>
          </w:tcPr>
          <w:p w14:paraId="4073B1FC" w14:textId="77777777" w:rsidR="00746560" w:rsidRPr="006A263B" w:rsidRDefault="009E44D2">
            <w:pPr>
              <w:pStyle w:val="Compact"/>
              <w:jc w:val="right"/>
              <w:rPr>
                <w:sz w:val="20"/>
                <w:szCs w:val="20"/>
              </w:rPr>
            </w:pPr>
            <w:r w:rsidRPr="006A263B">
              <w:rPr>
                <w:sz w:val="20"/>
                <w:szCs w:val="20"/>
              </w:rPr>
              <w:t>trimmed</w:t>
            </w:r>
          </w:p>
        </w:tc>
        <w:tc>
          <w:tcPr>
            <w:cnfStyle w:val="000001000000" w:firstRow="0" w:lastRow="0" w:firstColumn="0" w:lastColumn="0" w:oddVBand="0" w:evenVBand="1" w:oddHBand="0" w:evenHBand="0" w:firstRowFirstColumn="0" w:firstRowLastColumn="0" w:lastRowFirstColumn="0" w:lastRowLastColumn="0"/>
            <w:tcW w:w="912" w:type="dxa"/>
          </w:tcPr>
          <w:p w14:paraId="317FE4D8" w14:textId="77777777" w:rsidR="00746560" w:rsidRPr="006A263B" w:rsidRDefault="009E44D2">
            <w:pPr>
              <w:pStyle w:val="Compact"/>
              <w:jc w:val="right"/>
              <w:rPr>
                <w:sz w:val="20"/>
                <w:szCs w:val="20"/>
              </w:rPr>
            </w:pPr>
            <w:r w:rsidRPr="006A263B">
              <w:rPr>
                <w:sz w:val="20"/>
                <w:szCs w:val="20"/>
              </w:rPr>
              <w:t>mad</w:t>
            </w:r>
          </w:p>
        </w:tc>
        <w:tc>
          <w:tcPr>
            <w:cnfStyle w:val="000010000000" w:firstRow="0" w:lastRow="0" w:firstColumn="0" w:lastColumn="0" w:oddVBand="1" w:evenVBand="0" w:oddHBand="0" w:evenHBand="0" w:firstRowFirstColumn="0" w:firstRowLastColumn="0" w:lastRowFirstColumn="0" w:lastRowLastColumn="0"/>
            <w:tcW w:w="912" w:type="dxa"/>
          </w:tcPr>
          <w:p w14:paraId="127AF336" w14:textId="77777777" w:rsidR="00746560" w:rsidRPr="006A263B" w:rsidRDefault="009E44D2">
            <w:pPr>
              <w:pStyle w:val="Compact"/>
              <w:jc w:val="right"/>
              <w:rPr>
                <w:sz w:val="20"/>
                <w:szCs w:val="20"/>
              </w:rPr>
            </w:pPr>
            <w:r w:rsidRPr="006A263B">
              <w:rPr>
                <w:sz w:val="20"/>
                <w:szCs w:val="20"/>
              </w:rPr>
              <w:t>min</w:t>
            </w:r>
          </w:p>
        </w:tc>
        <w:tc>
          <w:tcPr>
            <w:cnfStyle w:val="000001000000" w:firstRow="0" w:lastRow="0" w:firstColumn="0" w:lastColumn="0" w:oddVBand="0" w:evenVBand="1" w:oddHBand="0" w:evenHBand="0" w:firstRowFirstColumn="0" w:firstRowLastColumn="0" w:lastRowFirstColumn="0" w:lastRowLastColumn="0"/>
            <w:tcW w:w="912" w:type="dxa"/>
          </w:tcPr>
          <w:p w14:paraId="11D10FB3" w14:textId="77777777" w:rsidR="00746560" w:rsidRPr="006A263B" w:rsidRDefault="009E44D2">
            <w:pPr>
              <w:pStyle w:val="Compact"/>
              <w:jc w:val="right"/>
              <w:rPr>
                <w:sz w:val="20"/>
                <w:szCs w:val="20"/>
              </w:rPr>
            </w:pPr>
            <w:r w:rsidRPr="006A263B">
              <w:rPr>
                <w:sz w:val="20"/>
                <w:szCs w:val="20"/>
              </w:rPr>
              <w:t>max</w:t>
            </w:r>
          </w:p>
        </w:tc>
        <w:tc>
          <w:tcPr>
            <w:cnfStyle w:val="000010000000" w:firstRow="0" w:lastRow="0" w:firstColumn="0" w:lastColumn="0" w:oddVBand="1" w:evenVBand="0" w:oddHBand="0" w:evenHBand="0" w:firstRowFirstColumn="0" w:firstRowLastColumn="0" w:lastRowFirstColumn="0" w:lastRowLastColumn="0"/>
            <w:tcW w:w="912" w:type="dxa"/>
          </w:tcPr>
          <w:p w14:paraId="1C53F888" w14:textId="77777777" w:rsidR="00746560" w:rsidRPr="006A263B" w:rsidRDefault="009E44D2">
            <w:pPr>
              <w:pStyle w:val="Compact"/>
              <w:jc w:val="right"/>
              <w:rPr>
                <w:sz w:val="20"/>
                <w:szCs w:val="20"/>
              </w:rPr>
            </w:pPr>
            <w:r w:rsidRPr="006A263B">
              <w:rPr>
                <w:sz w:val="20"/>
                <w:szCs w:val="20"/>
              </w:rPr>
              <w:t>range</w:t>
            </w:r>
          </w:p>
        </w:tc>
        <w:tc>
          <w:tcPr>
            <w:cnfStyle w:val="000001000000" w:firstRow="0" w:lastRow="0" w:firstColumn="0" w:lastColumn="0" w:oddVBand="0" w:evenVBand="1" w:oddHBand="0" w:evenHBand="0" w:firstRowFirstColumn="0" w:firstRowLastColumn="0" w:lastRowFirstColumn="0" w:lastRowLastColumn="0"/>
            <w:tcW w:w="570" w:type="dxa"/>
          </w:tcPr>
          <w:p w14:paraId="5C723D37" w14:textId="77777777" w:rsidR="00746560" w:rsidRPr="006A263B" w:rsidRDefault="009E44D2">
            <w:pPr>
              <w:pStyle w:val="Compact"/>
              <w:jc w:val="right"/>
              <w:rPr>
                <w:sz w:val="20"/>
                <w:szCs w:val="20"/>
              </w:rPr>
            </w:pPr>
            <w:r w:rsidRPr="006A263B">
              <w:rPr>
                <w:sz w:val="20"/>
                <w:szCs w:val="20"/>
              </w:rPr>
              <w:t>skew</w:t>
            </w:r>
          </w:p>
        </w:tc>
        <w:tc>
          <w:tcPr>
            <w:cnfStyle w:val="000010000000" w:firstRow="0" w:lastRow="0" w:firstColumn="0" w:lastColumn="0" w:oddVBand="1" w:evenVBand="0" w:oddHBand="0" w:evenHBand="0" w:firstRowFirstColumn="0" w:firstRowLastColumn="0" w:lastRowFirstColumn="0" w:lastRowLastColumn="0"/>
            <w:tcW w:w="1026" w:type="dxa"/>
          </w:tcPr>
          <w:p w14:paraId="25A34F95" w14:textId="77777777" w:rsidR="00746560" w:rsidRPr="006A263B" w:rsidRDefault="009E44D2">
            <w:pPr>
              <w:pStyle w:val="Compact"/>
              <w:jc w:val="right"/>
              <w:rPr>
                <w:sz w:val="20"/>
                <w:szCs w:val="20"/>
              </w:rPr>
            </w:pPr>
            <w:r w:rsidRPr="006A263B">
              <w:rPr>
                <w:sz w:val="20"/>
                <w:szCs w:val="20"/>
              </w:rPr>
              <w:t>kurtosis</w:t>
            </w:r>
          </w:p>
        </w:tc>
        <w:tc>
          <w:tcPr>
            <w:cnfStyle w:val="000001000000" w:firstRow="0" w:lastRow="0" w:firstColumn="0" w:lastColumn="0" w:oddVBand="0" w:evenVBand="1" w:oddHBand="0" w:evenHBand="0" w:firstRowFirstColumn="0" w:firstRowLastColumn="0" w:lastRowFirstColumn="0" w:lastRowLastColumn="0"/>
            <w:tcW w:w="684" w:type="dxa"/>
          </w:tcPr>
          <w:p w14:paraId="0530D07D" w14:textId="77777777" w:rsidR="00746560" w:rsidRPr="006A263B" w:rsidRDefault="009E44D2">
            <w:pPr>
              <w:pStyle w:val="Compact"/>
              <w:jc w:val="right"/>
              <w:rPr>
                <w:sz w:val="20"/>
                <w:szCs w:val="20"/>
              </w:rPr>
            </w:pPr>
            <w:r w:rsidRPr="006A263B">
              <w:rPr>
                <w:sz w:val="20"/>
                <w:szCs w:val="20"/>
              </w:rPr>
              <w:t>se</w:t>
            </w:r>
          </w:p>
        </w:tc>
      </w:tr>
      <w:tr w:rsidR="006A263B" w:rsidRPr="006A263B" w14:paraId="57D9840E" w14:textId="77777777" w:rsidTr="006A263B">
        <w:trPr>
          <w:cnfStyle w:val="000000100000" w:firstRow="0" w:lastRow="0" w:firstColumn="0" w:lastColumn="0" w:oddVBand="0" w:evenVBand="0" w:oddHBand="1" w:evenHBand="0" w:firstRowFirstColumn="0" w:firstRowLastColumn="0" w:lastRowFirstColumn="0" w:lastRowLastColumn="0"/>
          <w:trHeight w:val="203"/>
          <w:jc w:val="center"/>
        </w:trPr>
        <w:tc>
          <w:tcPr>
            <w:cnfStyle w:val="000010000000" w:firstRow="0" w:lastRow="0" w:firstColumn="0" w:lastColumn="0" w:oddVBand="1" w:evenVBand="0" w:oddHBand="0" w:evenHBand="0" w:firstRowFirstColumn="0" w:firstRowLastColumn="0" w:lastRowFirstColumn="0" w:lastRowLastColumn="0"/>
            <w:tcW w:w="715" w:type="dxa"/>
          </w:tcPr>
          <w:p w14:paraId="6BD147A5" w14:textId="77777777" w:rsidR="00746560" w:rsidRPr="006A263B" w:rsidRDefault="009E44D2">
            <w:pPr>
              <w:pStyle w:val="Compact"/>
              <w:rPr>
                <w:sz w:val="20"/>
                <w:szCs w:val="20"/>
              </w:rPr>
            </w:pPr>
            <w:r w:rsidRPr="006A263B">
              <w:rPr>
                <w:sz w:val="20"/>
                <w:szCs w:val="20"/>
              </w:rPr>
              <w:t>Name*</w:t>
            </w:r>
          </w:p>
        </w:tc>
        <w:tc>
          <w:tcPr>
            <w:cnfStyle w:val="000001000000" w:firstRow="0" w:lastRow="0" w:firstColumn="0" w:lastColumn="0" w:oddVBand="0" w:evenVBand="1" w:oddHBand="0" w:evenHBand="0" w:firstRowFirstColumn="0" w:firstRowLastColumn="0" w:lastRowFirstColumn="0" w:lastRowLastColumn="0"/>
            <w:tcW w:w="630" w:type="dxa"/>
          </w:tcPr>
          <w:p w14:paraId="56B673D6" w14:textId="77777777" w:rsidR="00746560" w:rsidRPr="006A263B" w:rsidRDefault="009E44D2">
            <w:pPr>
              <w:pStyle w:val="Compact"/>
              <w:jc w:val="right"/>
              <w:rPr>
                <w:sz w:val="20"/>
                <w:szCs w:val="20"/>
              </w:rPr>
            </w:pPr>
            <w:r w:rsidRPr="006A263B">
              <w:rPr>
                <w:sz w:val="20"/>
                <w:szCs w:val="20"/>
              </w:rPr>
              <w:t>1</w:t>
            </w:r>
          </w:p>
        </w:tc>
        <w:tc>
          <w:tcPr>
            <w:cnfStyle w:val="000010000000" w:firstRow="0" w:lastRow="0" w:firstColumn="0" w:lastColumn="0" w:oddVBand="1" w:evenVBand="0" w:oddHBand="0" w:evenHBand="0" w:firstRowFirstColumn="0" w:firstRowLastColumn="0" w:lastRowFirstColumn="0" w:lastRowLastColumn="0"/>
            <w:tcW w:w="630" w:type="dxa"/>
          </w:tcPr>
          <w:p w14:paraId="3086ABFD" w14:textId="77777777" w:rsidR="00746560" w:rsidRPr="006A263B" w:rsidRDefault="009E44D2">
            <w:pPr>
              <w:pStyle w:val="Compact"/>
              <w:jc w:val="right"/>
              <w:rPr>
                <w:sz w:val="20"/>
                <w:szCs w:val="20"/>
              </w:rPr>
            </w:pPr>
            <w:r w:rsidRPr="006A263B">
              <w:rPr>
                <w:sz w:val="20"/>
                <w:szCs w:val="20"/>
              </w:rPr>
              <w:t>360</w:t>
            </w:r>
          </w:p>
        </w:tc>
        <w:tc>
          <w:tcPr>
            <w:cnfStyle w:val="000001000000" w:firstRow="0" w:lastRow="0" w:firstColumn="0" w:lastColumn="0" w:oddVBand="0" w:evenVBand="1" w:oddHBand="0" w:evenHBand="0" w:firstRowFirstColumn="0" w:firstRowLastColumn="0" w:lastRowFirstColumn="0" w:lastRowLastColumn="0"/>
            <w:tcW w:w="871" w:type="dxa"/>
          </w:tcPr>
          <w:p w14:paraId="3980DB2F" w14:textId="77777777" w:rsidR="00746560" w:rsidRPr="006A263B" w:rsidRDefault="009E44D2">
            <w:pPr>
              <w:pStyle w:val="Compact"/>
              <w:jc w:val="right"/>
              <w:rPr>
                <w:sz w:val="20"/>
                <w:szCs w:val="20"/>
              </w:rPr>
            </w:pPr>
            <w:r w:rsidRPr="006A263B">
              <w:rPr>
                <w:sz w:val="20"/>
                <w:szCs w:val="20"/>
              </w:rPr>
              <w:t>8.9</w:t>
            </w:r>
          </w:p>
        </w:tc>
        <w:tc>
          <w:tcPr>
            <w:cnfStyle w:val="000010000000" w:firstRow="0" w:lastRow="0" w:firstColumn="0" w:lastColumn="0" w:oddVBand="1" w:evenVBand="0" w:oddHBand="0" w:evenHBand="0" w:firstRowFirstColumn="0" w:firstRowLastColumn="0" w:lastRowFirstColumn="0" w:lastRowLastColumn="0"/>
            <w:tcW w:w="912" w:type="dxa"/>
          </w:tcPr>
          <w:p w14:paraId="1F655E7C" w14:textId="77777777" w:rsidR="00746560" w:rsidRPr="006A263B" w:rsidRDefault="009E44D2">
            <w:pPr>
              <w:pStyle w:val="Compact"/>
              <w:jc w:val="right"/>
              <w:rPr>
                <w:sz w:val="20"/>
                <w:szCs w:val="20"/>
              </w:rPr>
            </w:pPr>
            <w:r w:rsidRPr="006A263B">
              <w:rPr>
                <w:sz w:val="20"/>
                <w:szCs w:val="20"/>
              </w:rPr>
              <w:t>4.8</w:t>
            </w:r>
          </w:p>
        </w:tc>
        <w:tc>
          <w:tcPr>
            <w:cnfStyle w:val="000001000000" w:firstRow="0" w:lastRow="0" w:firstColumn="0" w:lastColumn="0" w:oddVBand="0" w:evenVBand="1" w:oddHBand="0" w:evenHBand="0" w:firstRowFirstColumn="0" w:firstRowLastColumn="0" w:lastRowFirstColumn="0" w:lastRowLastColumn="0"/>
            <w:tcW w:w="912" w:type="dxa"/>
          </w:tcPr>
          <w:p w14:paraId="0EE68EAC" w14:textId="77777777" w:rsidR="00746560" w:rsidRPr="006A263B" w:rsidRDefault="009E44D2">
            <w:pPr>
              <w:pStyle w:val="Compact"/>
              <w:jc w:val="right"/>
              <w:rPr>
                <w:sz w:val="20"/>
                <w:szCs w:val="20"/>
              </w:rPr>
            </w:pPr>
            <w:r w:rsidRPr="006A263B">
              <w:rPr>
                <w:sz w:val="20"/>
                <w:szCs w:val="20"/>
              </w:rPr>
              <w:t>8.5</w:t>
            </w:r>
          </w:p>
        </w:tc>
        <w:tc>
          <w:tcPr>
            <w:cnfStyle w:val="000010000000" w:firstRow="0" w:lastRow="0" w:firstColumn="0" w:lastColumn="0" w:oddVBand="1" w:evenVBand="0" w:oddHBand="0" w:evenHBand="0" w:firstRowFirstColumn="0" w:firstRowLastColumn="0" w:lastRowFirstColumn="0" w:lastRowLastColumn="0"/>
            <w:tcW w:w="912" w:type="dxa"/>
          </w:tcPr>
          <w:p w14:paraId="3DFC04DF" w14:textId="77777777" w:rsidR="00746560" w:rsidRPr="006A263B" w:rsidRDefault="009E44D2">
            <w:pPr>
              <w:pStyle w:val="Compact"/>
              <w:jc w:val="right"/>
              <w:rPr>
                <w:sz w:val="20"/>
                <w:szCs w:val="20"/>
              </w:rPr>
            </w:pPr>
            <w:r w:rsidRPr="006A263B">
              <w:rPr>
                <w:sz w:val="20"/>
                <w:szCs w:val="20"/>
              </w:rPr>
              <w:t>8.9</w:t>
            </w:r>
          </w:p>
        </w:tc>
        <w:tc>
          <w:tcPr>
            <w:cnfStyle w:val="000001000000" w:firstRow="0" w:lastRow="0" w:firstColumn="0" w:lastColumn="0" w:oddVBand="0" w:evenVBand="1" w:oddHBand="0" w:evenHBand="0" w:firstRowFirstColumn="0" w:firstRowLastColumn="0" w:lastRowFirstColumn="0" w:lastRowLastColumn="0"/>
            <w:tcW w:w="912" w:type="dxa"/>
          </w:tcPr>
          <w:p w14:paraId="0853B52F" w14:textId="77777777" w:rsidR="00746560" w:rsidRPr="006A263B" w:rsidRDefault="009E44D2">
            <w:pPr>
              <w:pStyle w:val="Compact"/>
              <w:jc w:val="right"/>
              <w:rPr>
                <w:sz w:val="20"/>
                <w:szCs w:val="20"/>
              </w:rPr>
            </w:pPr>
            <w:r w:rsidRPr="006A263B">
              <w:rPr>
                <w:sz w:val="20"/>
                <w:szCs w:val="20"/>
              </w:rPr>
              <w:t>5.9</w:t>
            </w:r>
          </w:p>
        </w:tc>
        <w:tc>
          <w:tcPr>
            <w:cnfStyle w:val="000010000000" w:firstRow="0" w:lastRow="0" w:firstColumn="0" w:lastColumn="0" w:oddVBand="1" w:evenVBand="0" w:oddHBand="0" w:evenHBand="0" w:firstRowFirstColumn="0" w:firstRowLastColumn="0" w:lastRowFirstColumn="0" w:lastRowLastColumn="0"/>
            <w:tcW w:w="912" w:type="dxa"/>
          </w:tcPr>
          <w:p w14:paraId="0E5A7B35" w14:textId="77777777" w:rsidR="00746560" w:rsidRPr="006A263B" w:rsidRDefault="009E44D2">
            <w:pPr>
              <w:pStyle w:val="Compact"/>
              <w:jc w:val="right"/>
              <w:rPr>
                <w:sz w:val="20"/>
                <w:szCs w:val="20"/>
              </w:rPr>
            </w:pPr>
            <w:r w:rsidRPr="006A263B">
              <w:rPr>
                <w:sz w:val="20"/>
                <w:szCs w:val="20"/>
              </w:rPr>
              <w:t>1.0</w:t>
            </w:r>
          </w:p>
        </w:tc>
        <w:tc>
          <w:tcPr>
            <w:cnfStyle w:val="000001000000" w:firstRow="0" w:lastRow="0" w:firstColumn="0" w:lastColumn="0" w:oddVBand="0" w:evenVBand="1" w:oddHBand="0" w:evenHBand="0" w:firstRowFirstColumn="0" w:firstRowLastColumn="0" w:lastRowFirstColumn="0" w:lastRowLastColumn="0"/>
            <w:tcW w:w="912" w:type="dxa"/>
          </w:tcPr>
          <w:p w14:paraId="40355D65" w14:textId="77777777" w:rsidR="00746560" w:rsidRPr="006A263B" w:rsidRDefault="009E44D2">
            <w:pPr>
              <w:pStyle w:val="Compact"/>
              <w:jc w:val="right"/>
              <w:rPr>
                <w:sz w:val="20"/>
                <w:szCs w:val="20"/>
              </w:rPr>
            </w:pPr>
            <w:r w:rsidRPr="006A263B">
              <w:rPr>
                <w:sz w:val="20"/>
                <w:szCs w:val="20"/>
              </w:rPr>
              <w:t>17.0</w:t>
            </w:r>
          </w:p>
        </w:tc>
        <w:tc>
          <w:tcPr>
            <w:cnfStyle w:val="000010000000" w:firstRow="0" w:lastRow="0" w:firstColumn="0" w:lastColumn="0" w:oddVBand="1" w:evenVBand="0" w:oddHBand="0" w:evenHBand="0" w:firstRowFirstColumn="0" w:firstRowLastColumn="0" w:lastRowFirstColumn="0" w:lastRowLastColumn="0"/>
            <w:tcW w:w="912" w:type="dxa"/>
          </w:tcPr>
          <w:p w14:paraId="5A4CCDEC" w14:textId="77777777" w:rsidR="00746560" w:rsidRPr="006A263B" w:rsidRDefault="009E44D2">
            <w:pPr>
              <w:pStyle w:val="Compact"/>
              <w:jc w:val="right"/>
              <w:rPr>
                <w:sz w:val="20"/>
                <w:szCs w:val="20"/>
              </w:rPr>
            </w:pPr>
            <w:r w:rsidRPr="006A263B">
              <w:rPr>
                <w:sz w:val="20"/>
                <w:szCs w:val="20"/>
              </w:rPr>
              <w:t>16.0</w:t>
            </w:r>
          </w:p>
        </w:tc>
        <w:tc>
          <w:tcPr>
            <w:cnfStyle w:val="000001000000" w:firstRow="0" w:lastRow="0" w:firstColumn="0" w:lastColumn="0" w:oddVBand="0" w:evenVBand="1" w:oddHBand="0" w:evenHBand="0" w:firstRowFirstColumn="0" w:firstRowLastColumn="0" w:lastRowFirstColumn="0" w:lastRowLastColumn="0"/>
            <w:tcW w:w="570" w:type="dxa"/>
          </w:tcPr>
          <w:p w14:paraId="4F84B598" w14:textId="77777777" w:rsidR="00746560" w:rsidRPr="006A263B" w:rsidRDefault="009E44D2">
            <w:pPr>
              <w:pStyle w:val="Compact"/>
              <w:jc w:val="right"/>
              <w:rPr>
                <w:sz w:val="20"/>
                <w:szCs w:val="20"/>
              </w:rPr>
            </w:pPr>
            <w:r w:rsidRPr="006A263B">
              <w:rPr>
                <w:sz w:val="20"/>
                <w:szCs w:val="20"/>
              </w:rPr>
              <w:t>0.0</w:t>
            </w:r>
          </w:p>
        </w:tc>
        <w:tc>
          <w:tcPr>
            <w:cnfStyle w:val="000010000000" w:firstRow="0" w:lastRow="0" w:firstColumn="0" w:lastColumn="0" w:oddVBand="1" w:evenVBand="0" w:oddHBand="0" w:evenHBand="0" w:firstRowFirstColumn="0" w:firstRowLastColumn="0" w:lastRowFirstColumn="0" w:lastRowLastColumn="0"/>
            <w:tcW w:w="1026" w:type="dxa"/>
          </w:tcPr>
          <w:p w14:paraId="31376069" w14:textId="77777777" w:rsidR="00746560" w:rsidRPr="006A263B" w:rsidRDefault="009E44D2">
            <w:pPr>
              <w:pStyle w:val="Compact"/>
              <w:jc w:val="right"/>
              <w:rPr>
                <w:sz w:val="20"/>
                <w:szCs w:val="20"/>
              </w:rPr>
            </w:pPr>
            <w:r w:rsidRPr="006A263B">
              <w:rPr>
                <w:sz w:val="20"/>
                <w:szCs w:val="20"/>
              </w:rPr>
              <w:t>-1.1</w:t>
            </w:r>
          </w:p>
        </w:tc>
        <w:tc>
          <w:tcPr>
            <w:cnfStyle w:val="000001000000" w:firstRow="0" w:lastRow="0" w:firstColumn="0" w:lastColumn="0" w:oddVBand="0" w:evenVBand="1" w:oddHBand="0" w:evenHBand="0" w:firstRowFirstColumn="0" w:firstRowLastColumn="0" w:lastRowFirstColumn="0" w:lastRowLastColumn="0"/>
            <w:tcW w:w="684" w:type="dxa"/>
          </w:tcPr>
          <w:p w14:paraId="347A6DF8" w14:textId="77777777" w:rsidR="00746560" w:rsidRPr="006A263B" w:rsidRDefault="009E44D2">
            <w:pPr>
              <w:pStyle w:val="Compact"/>
              <w:jc w:val="right"/>
              <w:rPr>
                <w:sz w:val="20"/>
                <w:szCs w:val="20"/>
              </w:rPr>
            </w:pPr>
            <w:r w:rsidRPr="006A263B">
              <w:rPr>
                <w:sz w:val="20"/>
                <w:szCs w:val="20"/>
              </w:rPr>
              <w:t>0.3</w:t>
            </w:r>
          </w:p>
        </w:tc>
      </w:tr>
      <w:tr w:rsidR="006A263B" w:rsidRPr="006A263B" w14:paraId="3BE3622D" w14:textId="77777777" w:rsidTr="006A263B">
        <w:trPr>
          <w:trHeight w:val="203"/>
          <w:jc w:val="center"/>
        </w:trPr>
        <w:tc>
          <w:tcPr>
            <w:cnfStyle w:val="000010000000" w:firstRow="0" w:lastRow="0" w:firstColumn="0" w:lastColumn="0" w:oddVBand="1" w:evenVBand="0" w:oddHBand="0" w:evenHBand="0" w:firstRowFirstColumn="0" w:firstRowLastColumn="0" w:lastRowFirstColumn="0" w:lastRowLastColumn="0"/>
            <w:tcW w:w="715" w:type="dxa"/>
          </w:tcPr>
          <w:p w14:paraId="4EABF96F" w14:textId="77777777" w:rsidR="00746560" w:rsidRPr="006A263B" w:rsidRDefault="009E44D2">
            <w:pPr>
              <w:pStyle w:val="Compact"/>
              <w:rPr>
                <w:sz w:val="20"/>
                <w:szCs w:val="20"/>
              </w:rPr>
            </w:pPr>
            <w:r w:rsidRPr="006A263B">
              <w:rPr>
                <w:sz w:val="20"/>
                <w:szCs w:val="20"/>
              </w:rPr>
              <w:t>Rating</w:t>
            </w:r>
          </w:p>
        </w:tc>
        <w:tc>
          <w:tcPr>
            <w:cnfStyle w:val="000001000000" w:firstRow="0" w:lastRow="0" w:firstColumn="0" w:lastColumn="0" w:oddVBand="0" w:evenVBand="1" w:oddHBand="0" w:evenHBand="0" w:firstRowFirstColumn="0" w:firstRowLastColumn="0" w:lastRowFirstColumn="0" w:lastRowLastColumn="0"/>
            <w:tcW w:w="630" w:type="dxa"/>
          </w:tcPr>
          <w:p w14:paraId="368CE3D4" w14:textId="77777777" w:rsidR="00746560" w:rsidRPr="006A263B" w:rsidRDefault="009E44D2">
            <w:pPr>
              <w:pStyle w:val="Compact"/>
              <w:jc w:val="right"/>
              <w:rPr>
                <w:sz w:val="20"/>
                <w:szCs w:val="20"/>
              </w:rPr>
            </w:pPr>
            <w:r w:rsidRPr="006A263B">
              <w:rPr>
                <w:sz w:val="20"/>
                <w:szCs w:val="20"/>
              </w:rPr>
              <w:t>2</w:t>
            </w:r>
          </w:p>
        </w:tc>
        <w:tc>
          <w:tcPr>
            <w:cnfStyle w:val="000010000000" w:firstRow="0" w:lastRow="0" w:firstColumn="0" w:lastColumn="0" w:oddVBand="1" w:evenVBand="0" w:oddHBand="0" w:evenHBand="0" w:firstRowFirstColumn="0" w:firstRowLastColumn="0" w:lastRowFirstColumn="0" w:lastRowLastColumn="0"/>
            <w:tcW w:w="630" w:type="dxa"/>
          </w:tcPr>
          <w:p w14:paraId="560D00F3" w14:textId="77777777" w:rsidR="00746560" w:rsidRPr="006A263B" w:rsidRDefault="009E44D2">
            <w:pPr>
              <w:pStyle w:val="Compact"/>
              <w:jc w:val="right"/>
              <w:rPr>
                <w:sz w:val="20"/>
                <w:szCs w:val="20"/>
              </w:rPr>
            </w:pPr>
            <w:r w:rsidRPr="006A263B">
              <w:rPr>
                <w:sz w:val="20"/>
                <w:szCs w:val="20"/>
              </w:rPr>
              <w:t>360</w:t>
            </w:r>
          </w:p>
        </w:tc>
        <w:tc>
          <w:tcPr>
            <w:cnfStyle w:val="000001000000" w:firstRow="0" w:lastRow="0" w:firstColumn="0" w:lastColumn="0" w:oddVBand="0" w:evenVBand="1" w:oddHBand="0" w:evenHBand="0" w:firstRowFirstColumn="0" w:firstRowLastColumn="0" w:lastRowFirstColumn="0" w:lastRowLastColumn="0"/>
            <w:tcW w:w="871" w:type="dxa"/>
          </w:tcPr>
          <w:p w14:paraId="4BEA4850" w14:textId="77777777" w:rsidR="00746560" w:rsidRPr="006A263B" w:rsidRDefault="009E44D2">
            <w:pPr>
              <w:pStyle w:val="Compact"/>
              <w:jc w:val="right"/>
              <w:rPr>
                <w:sz w:val="20"/>
                <w:szCs w:val="20"/>
              </w:rPr>
            </w:pPr>
            <w:r w:rsidRPr="006A263B">
              <w:rPr>
                <w:sz w:val="20"/>
                <w:szCs w:val="20"/>
              </w:rPr>
              <w:t>4.5</w:t>
            </w:r>
          </w:p>
        </w:tc>
        <w:tc>
          <w:tcPr>
            <w:cnfStyle w:val="000010000000" w:firstRow="0" w:lastRow="0" w:firstColumn="0" w:lastColumn="0" w:oddVBand="1" w:evenVBand="0" w:oddHBand="0" w:evenHBand="0" w:firstRowFirstColumn="0" w:firstRowLastColumn="0" w:lastRowFirstColumn="0" w:lastRowLastColumn="0"/>
            <w:tcW w:w="912" w:type="dxa"/>
          </w:tcPr>
          <w:p w14:paraId="75E4FD53" w14:textId="77777777" w:rsidR="00746560" w:rsidRPr="006A263B" w:rsidRDefault="009E44D2">
            <w:pPr>
              <w:pStyle w:val="Compact"/>
              <w:jc w:val="right"/>
              <w:rPr>
                <w:sz w:val="20"/>
                <w:szCs w:val="20"/>
              </w:rPr>
            </w:pPr>
            <w:r w:rsidRPr="006A263B">
              <w:rPr>
                <w:sz w:val="20"/>
                <w:szCs w:val="20"/>
              </w:rPr>
              <w:t>0.0</w:t>
            </w:r>
          </w:p>
        </w:tc>
        <w:tc>
          <w:tcPr>
            <w:cnfStyle w:val="000001000000" w:firstRow="0" w:lastRow="0" w:firstColumn="0" w:lastColumn="0" w:oddVBand="0" w:evenVBand="1" w:oddHBand="0" w:evenHBand="0" w:firstRowFirstColumn="0" w:firstRowLastColumn="0" w:lastRowFirstColumn="0" w:lastRowLastColumn="0"/>
            <w:tcW w:w="912" w:type="dxa"/>
          </w:tcPr>
          <w:p w14:paraId="6CD7584E" w14:textId="77777777" w:rsidR="00746560" w:rsidRPr="006A263B" w:rsidRDefault="009E44D2">
            <w:pPr>
              <w:pStyle w:val="Compact"/>
              <w:jc w:val="right"/>
              <w:rPr>
                <w:sz w:val="20"/>
                <w:szCs w:val="20"/>
              </w:rPr>
            </w:pPr>
            <w:r w:rsidRPr="006A263B">
              <w:rPr>
                <w:sz w:val="20"/>
                <w:szCs w:val="20"/>
              </w:rPr>
              <w:t>4.5</w:t>
            </w:r>
          </w:p>
        </w:tc>
        <w:tc>
          <w:tcPr>
            <w:cnfStyle w:val="000010000000" w:firstRow="0" w:lastRow="0" w:firstColumn="0" w:lastColumn="0" w:oddVBand="1" w:evenVBand="0" w:oddHBand="0" w:evenHBand="0" w:firstRowFirstColumn="0" w:firstRowLastColumn="0" w:lastRowFirstColumn="0" w:lastRowLastColumn="0"/>
            <w:tcW w:w="912" w:type="dxa"/>
          </w:tcPr>
          <w:p w14:paraId="1C638B9E" w14:textId="77777777" w:rsidR="00746560" w:rsidRPr="006A263B" w:rsidRDefault="009E44D2">
            <w:pPr>
              <w:pStyle w:val="Compact"/>
              <w:jc w:val="right"/>
              <w:rPr>
                <w:sz w:val="20"/>
                <w:szCs w:val="20"/>
              </w:rPr>
            </w:pPr>
            <w:r w:rsidRPr="006A263B">
              <w:rPr>
                <w:sz w:val="20"/>
                <w:szCs w:val="20"/>
              </w:rPr>
              <w:t>4.5</w:t>
            </w:r>
          </w:p>
        </w:tc>
        <w:tc>
          <w:tcPr>
            <w:cnfStyle w:val="000001000000" w:firstRow="0" w:lastRow="0" w:firstColumn="0" w:lastColumn="0" w:oddVBand="0" w:evenVBand="1" w:oddHBand="0" w:evenHBand="0" w:firstRowFirstColumn="0" w:firstRowLastColumn="0" w:lastRowFirstColumn="0" w:lastRowLastColumn="0"/>
            <w:tcW w:w="912" w:type="dxa"/>
          </w:tcPr>
          <w:p w14:paraId="31EFF9CD" w14:textId="77777777" w:rsidR="00746560" w:rsidRPr="006A263B" w:rsidRDefault="009E44D2">
            <w:pPr>
              <w:pStyle w:val="Compact"/>
              <w:jc w:val="right"/>
              <w:rPr>
                <w:sz w:val="20"/>
                <w:szCs w:val="20"/>
              </w:rPr>
            </w:pPr>
            <w:r w:rsidRPr="006A263B">
              <w:rPr>
                <w:sz w:val="20"/>
                <w:szCs w:val="20"/>
              </w:rPr>
              <w:t>0.0</w:t>
            </w:r>
          </w:p>
        </w:tc>
        <w:tc>
          <w:tcPr>
            <w:cnfStyle w:val="000010000000" w:firstRow="0" w:lastRow="0" w:firstColumn="0" w:lastColumn="0" w:oddVBand="1" w:evenVBand="0" w:oddHBand="0" w:evenHBand="0" w:firstRowFirstColumn="0" w:firstRowLastColumn="0" w:lastRowFirstColumn="0" w:lastRowLastColumn="0"/>
            <w:tcW w:w="912" w:type="dxa"/>
          </w:tcPr>
          <w:p w14:paraId="5E4EF94C" w14:textId="77777777" w:rsidR="00746560" w:rsidRPr="006A263B" w:rsidRDefault="009E44D2">
            <w:pPr>
              <w:pStyle w:val="Compact"/>
              <w:jc w:val="right"/>
              <w:rPr>
                <w:sz w:val="20"/>
                <w:szCs w:val="20"/>
              </w:rPr>
            </w:pPr>
            <w:r w:rsidRPr="006A263B">
              <w:rPr>
                <w:sz w:val="20"/>
                <w:szCs w:val="20"/>
              </w:rPr>
              <w:t>4.4</w:t>
            </w:r>
          </w:p>
        </w:tc>
        <w:tc>
          <w:tcPr>
            <w:cnfStyle w:val="000001000000" w:firstRow="0" w:lastRow="0" w:firstColumn="0" w:lastColumn="0" w:oddVBand="0" w:evenVBand="1" w:oddHBand="0" w:evenHBand="0" w:firstRowFirstColumn="0" w:firstRowLastColumn="0" w:lastRowFirstColumn="0" w:lastRowLastColumn="0"/>
            <w:tcW w:w="912" w:type="dxa"/>
          </w:tcPr>
          <w:p w14:paraId="16BED1EC" w14:textId="77777777" w:rsidR="00746560" w:rsidRPr="006A263B" w:rsidRDefault="009E44D2">
            <w:pPr>
              <w:pStyle w:val="Compact"/>
              <w:jc w:val="right"/>
              <w:rPr>
                <w:sz w:val="20"/>
                <w:szCs w:val="20"/>
              </w:rPr>
            </w:pPr>
            <w:r w:rsidRPr="006A263B">
              <w:rPr>
                <w:sz w:val="20"/>
                <w:szCs w:val="20"/>
              </w:rPr>
              <w:t>4.5</w:t>
            </w:r>
          </w:p>
        </w:tc>
        <w:tc>
          <w:tcPr>
            <w:cnfStyle w:val="000010000000" w:firstRow="0" w:lastRow="0" w:firstColumn="0" w:lastColumn="0" w:oddVBand="1" w:evenVBand="0" w:oddHBand="0" w:evenHBand="0" w:firstRowFirstColumn="0" w:firstRowLastColumn="0" w:lastRowFirstColumn="0" w:lastRowLastColumn="0"/>
            <w:tcW w:w="912" w:type="dxa"/>
          </w:tcPr>
          <w:p w14:paraId="31880122" w14:textId="77777777" w:rsidR="00746560" w:rsidRPr="006A263B" w:rsidRDefault="009E44D2">
            <w:pPr>
              <w:pStyle w:val="Compact"/>
              <w:jc w:val="right"/>
              <w:rPr>
                <w:sz w:val="20"/>
                <w:szCs w:val="20"/>
              </w:rPr>
            </w:pPr>
            <w:r w:rsidRPr="006A263B">
              <w:rPr>
                <w:sz w:val="20"/>
                <w:szCs w:val="20"/>
              </w:rPr>
              <w:t>0.1</w:t>
            </w:r>
          </w:p>
        </w:tc>
        <w:tc>
          <w:tcPr>
            <w:cnfStyle w:val="000001000000" w:firstRow="0" w:lastRow="0" w:firstColumn="0" w:lastColumn="0" w:oddVBand="0" w:evenVBand="1" w:oddHBand="0" w:evenHBand="0" w:firstRowFirstColumn="0" w:firstRowLastColumn="0" w:lastRowFirstColumn="0" w:lastRowLastColumn="0"/>
            <w:tcW w:w="570" w:type="dxa"/>
          </w:tcPr>
          <w:p w14:paraId="49A04A3F" w14:textId="77777777" w:rsidR="00746560" w:rsidRPr="006A263B" w:rsidRDefault="009E44D2">
            <w:pPr>
              <w:pStyle w:val="Compact"/>
              <w:jc w:val="right"/>
              <w:rPr>
                <w:sz w:val="20"/>
                <w:szCs w:val="20"/>
              </w:rPr>
            </w:pPr>
            <w:r w:rsidRPr="006A263B">
              <w:rPr>
                <w:sz w:val="20"/>
                <w:szCs w:val="20"/>
              </w:rPr>
              <w:t>-2.5</w:t>
            </w:r>
          </w:p>
        </w:tc>
        <w:tc>
          <w:tcPr>
            <w:cnfStyle w:val="000010000000" w:firstRow="0" w:lastRow="0" w:firstColumn="0" w:lastColumn="0" w:oddVBand="1" w:evenVBand="0" w:oddHBand="0" w:evenHBand="0" w:firstRowFirstColumn="0" w:firstRowLastColumn="0" w:lastRowFirstColumn="0" w:lastRowLastColumn="0"/>
            <w:tcW w:w="1026" w:type="dxa"/>
          </w:tcPr>
          <w:p w14:paraId="254D2503" w14:textId="77777777" w:rsidR="00746560" w:rsidRPr="006A263B" w:rsidRDefault="009E44D2">
            <w:pPr>
              <w:pStyle w:val="Compact"/>
              <w:jc w:val="right"/>
              <w:rPr>
                <w:sz w:val="20"/>
                <w:szCs w:val="20"/>
              </w:rPr>
            </w:pPr>
            <w:r w:rsidRPr="006A263B">
              <w:rPr>
                <w:sz w:val="20"/>
                <w:szCs w:val="20"/>
              </w:rPr>
              <w:t>4.1</w:t>
            </w:r>
          </w:p>
        </w:tc>
        <w:tc>
          <w:tcPr>
            <w:cnfStyle w:val="000001000000" w:firstRow="0" w:lastRow="0" w:firstColumn="0" w:lastColumn="0" w:oddVBand="0" w:evenVBand="1" w:oddHBand="0" w:evenHBand="0" w:firstRowFirstColumn="0" w:firstRowLastColumn="0" w:lastRowFirstColumn="0" w:lastRowLastColumn="0"/>
            <w:tcW w:w="684" w:type="dxa"/>
          </w:tcPr>
          <w:p w14:paraId="1B919A91" w14:textId="77777777" w:rsidR="00746560" w:rsidRPr="006A263B" w:rsidRDefault="009E44D2">
            <w:pPr>
              <w:pStyle w:val="Compact"/>
              <w:jc w:val="right"/>
              <w:rPr>
                <w:sz w:val="20"/>
                <w:szCs w:val="20"/>
              </w:rPr>
            </w:pPr>
            <w:r w:rsidRPr="006A263B">
              <w:rPr>
                <w:sz w:val="20"/>
                <w:szCs w:val="20"/>
              </w:rPr>
              <w:t>0.0</w:t>
            </w:r>
          </w:p>
        </w:tc>
      </w:tr>
      <w:tr w:rsidR="006A263B" w:rsidRPr="006A263B" w14:paraId="29553C6D" w14:textId="77777777" w:rsidTr="006A263B">
        <w:trPr>
          <w:cnfStyle w:val="000000100000" w:firstRow="0" w:lastRow="0" w:firstColumn="0" w:lastColumn="0" w:oddVBand="0" w:evenVBand="0" w:oddHBand="1" w:evenHBand="0" w:firstRowFirstColumn="0" w:firstRowLastColumn="0" w:lastRowFirstColumn="0" w:lastRowLastColumn="0"/>
          <w:trHeight w:val="203"/>
          <w:jc w:val="center"/>
        </w:trPr>
        <w:tc>
          <w:tcPr>
            <w:cnfStyle w:val="000010000000" w:firstRow="0" w:lastRow="0" w:firstColumn="0" w:lastColumn="0" w:oddVBand="1" w:evenVBand="0" w:oddHBand="0" w:evenHBand="0" w:firstRowFirstColumn="0" w:firstRowLastColumn="0" w:lastRowFirstColumn="0" w:lastRowLastColumn="0"/>
            <w:tcW w:w="715" w:type="dxa"/>
          </w:tcPr>
          <w:p w14:paraId="1D3A265A" w14:textId="77777777" w:rsidR="00746560" w:rsidRPr="006A263B" w:rsidRDefault="009E44D2">
            <w:pPr>
              <w:pStyle w:val="Compact"/>
              <w:rPr>
                <w:sz w:val="20"/>
                <w:szCs w:val="20"/>
              </w:rPr>
            </w:pPr>
            <w:r w:rsidRPr="006A263B">
              <w:rPr>
                <w:sz w:val="20"/>
                <w:szCs w:val="20"/>
              </w:rPr>
              <w:t>People</w:t>
            </w:r>
          </w:p>
        </w:tc>
        <w:tc>
          <w:tcPr>
            <w:cnfStyle w:val="000001000000" w:firstRow="0" w:lastRow="0" w:firstColumn="0" w:lastColumn="0" w:oddVBand="0" w:evenVBand="1" w:oddHBand="0" w:evenHBand="0" w:firstRowFirstColumn="0" w:firstRowLastColumn="0" w:lastRowFirstColumn="0" w:lastRowLastColumn="0"/>
            <w:tcW w:w="630" w:type="dxa"/>
          </w:tcPr>
          <w:p w14:paraId="5ADE018B" w14:textId="77777777" w:rsidR="00746560" w:rsidRPr="006A263B" w:rsidRDefault="009E44D2">
            <w:pPr>
              <w:pStyle w:val="Compact"/>
              <w:jc w:val="right"/>
              <w:rPr>
                <w:sz w:val="20"/>
                <w:szCs w:val="20"/>
              </w:rPr>
            </w:pPr>
            <w:r w:rsidRPr="006A263B">
              <w:rPr>
                <w:sz w:val="20"/>
                <w:szCs w:val="20"/>
              </w:rPr>
              <w:t>3</w:t>
            </w:r>
          </w:p>
        </w:tc>
        <w:tc>
          <w:tcPr>
            <w:cnfStyle w:val="000010000000" w:firstRow="0" w:lastRow="0" w:firstColumn="0" w:lastColumn="0" w:oddVBand="1" w:evenVBand="0" w:oddHBand="0" w:evenHBand="0" w:firstRowFirstColumn="0" w:firstRowLastColumn="0" w:lastRowFirstColumn="0" w:lastRowLastColumn="0"/>
            <w:tcW w:w="630" w:type="dxa"/>
          </w:tcPr>
          <w:p w14:paraId="11EE09D7" w14:textId="77777777" w:rsidR="00746560" w:rsidRPr="006A263B" w:rsidRDefault="009E44D2">
            <w:pPr>
              <w:pStyle w:val="Compact"/>
              <w:jc w:val="right"/>
              <w:rPr>
                <w:sz w:val="20"/>
                <w:szCs w:val="20"/>
              </w:rPr>
            </w:pPr>
            <w:r w:rsidRPr="006A263B">
              <w:rPr>
                <w:sz w:val="20"/>
                <w:szCs w:val="20"/>
              </w:rPr>
              <w:t>360</w:t>
            </w:r>
          </w:p>
        </w:tc>
        <w:tc>
          <w:tcPr>
            <w:cnfStyle w:val="000001000000" w:firstRow="0" w:lastRow="0" w:firstColumn="0" w:lastColumn="0" w:oddVBand="0" w:evenVBand="1" w:oddHBand="0" w:evenHBand="0" w:firstRowFirstColumn="0" w:firstRowLastColumn="0" w:lastRowFirstColumn="0" w:lastRowLastColumn="0"/>
            <w:tcW w:w="871" w:type="dxa"/>
          </w:tcPr>
          <w:p w14:paraId="73FC367F" w14:textId="77777777" w:rsidR="00746560" w:rsidRPr="006A263B" w:rsidRDefault="009E44D2">
            <w:pPr>
              <w:pStyle w:val="Compact"/>
              <w:jc w:val="right"/>
              <w:rPr>
                <w:sz w:val="20"/>
                <w:szCs w:val="20"/>
              </w:rPr>
            </w:pPr>
            <w:r w:rsidRPr="006A263B">
              <w:rPr>
                <w:sz w:val="20"/>
                <w:szCs w:val="20"/>
              </w:rPr>
              <w:t>10913.9</w:t>
            </w:r>
          </w:p>
        </w:tc>
        <w:tc>
          <w:tcPr>
            <w:cnfStyle w:val="000010000000" w:firstRow="0" w:lastRow="0" w:firstColumn="0" w:lastColumn="0" w:oddVBand="1" w:evenVBand="0" w:oddHBand="0" w:evenHBand="0" w:firstRowFirstColumn="0" w:firstRowLastColumn="0" w:lastRowFirstColumn="0" w:lastRowLastColumn="0"/>
            <w:tcW w:w="912" w:type="dxa"/>
          </w:tcPr>
          <w:p w14:paraId="2DC3AB96" w14:textId="77777777" w:rsidR="00746560" w:rsidRPr="006A263B" w:rsidRDefault="009E44D2">
            <w:pPr>
              <w:pStyle w:val="Compact"/>
              <w:jc w:val="right"/>
              <w:rPr>
                <w:sz w:val="20"/>
                <w:szCs w:val="20"/>
              </w:rPr>
            </w:pPr>
            <w:r w:rsidRPr="006A263B">
              <w:rPr>
                <w:sz w:val="20"/>
                <w:szCs w:val="20"/>
              </w:rPr>
              <w:t>13254.2</w:t>
            </w:r>
          </w:p>
        </w:tc>
        <w:tc>
          <w:tcPr>
            <w:cnfStyle w:val="000001000000" w:firstRow="0" w:lastRow="0" w:firstColumn="0" w:lastColumn="0" w:oddVBand="0" w:evenVBand="1" w:oddHBand="0" w:evenHBand="0" w:firstRowFirstColumn="0" w:firstRowLastColumn="0" w:lastRowFirstColumn="0" w:lastRowLastColumn="0"/>
            <w:tcW w:w="912" w:type="dxa"/>
          </w:tcPr>
          <w:p w14:paraId="469A604D" w14:textId="77777777" w:rsidR="00746560" w:rsidRPr="006A263B" w:rsidRDefault="009E44D2">
            <w:pPr>
              <w:pStyle w:val="Compact"/>
              <w:jc w:val="right"/>
              <w:rPr>
                <w:sz w:val="20"/>
                <w:szCs w:val="20"/>
              </w:rPr>
            </w:pPr>
            <w:r w:rsidRPr="006A263B">
              <w:rPr>
                <w:sz w:val="20"/>
                <w:szCs w:val="20"/>
              </w:rPr>
              <w:t>2634.0</w:t>
            </w:r>
          </w:p>
        </w:tc>
        <w:tc>
          <w:tcPr>
            <w:cnfStyle w:val="000010000000" w:firstRow="0" w:lastRow="0" w:firstColumn="0" w:lastColumn="0" w:oddVBand="1" w:evenVBand="0" w:oddHBand="0" w:evenHBand="0" w:firstRowFirstColumn="0" w:firstRowLastColumn="0" w:lastRowFirstColumn="0" w:lastRowLastColumn="0"/>
            <w:tcW w:w="912" w:type="dxa"/>
          </w:tcPr>
          <w:p w14:paraId="2B6D3667" w14:textId="77777777" w:rsidR="00746560" w:rsidRPr="006A263B" w:rsidRDefault="009E44D2">
            <w:pPr>
              <w:pStyle w:val="Compact"/>
              <w:jc w:val="right"/>
              <w:rPr>
                <w:sz w:val="20"/>
                <w:szCs w:val="20"/>
              </w:rPr>
            </w:pPr>
            <w:r w:rsidRPr="006A263B">
              <w:rPr>
                <w:sz w:val="20"/>
                <w:szCs w:val="20"/>
              </w:rPr>
              <w:t>9597.8</w:t>
            </w:r>
          </w:p>
        </w:tc>
        <w:tc>
          <w:tcPr>
            <w:cnfStyle w:val="000001000000" w:firstRow="0" w:lastRow="0" w:firstColumn="0" w:lastColumn="0" w:oddVBand="0" w:evenVBand="1" w:oddHBand="0" w:evenHBand="0" w:firstRowFirstColumn="0" w:firstRowLastColumn="0" w:lastRowFirstColumn="0" w:lastRowLastColumn="0"/>
            <w:tcW w:w="912" w:type="dxa"/>
          </w:tcPr>
          <w:p w14:paraId="17CCCB63" w14:textId="77777777" w:rsidR="00746560" w:rsidRPr="006A263B" w:rsidRDefault="009E44D2">
            <w:pPr>
              <w:pStyle w:val="Compact"/>
              <w:jc w:val="right"/>
              <w:rPr>
                <w:sz w:val="20"/>
                <w:szCs w:val="20"/>
              </w:rPr>
            </w:pPr>
            <w:r w:rsidRPr="006A263B">
              <w:rPr>
                <w:sz w:val="20"/>
                <w:szCs w:val="20"/>
              </w:rPr>
              <w:t>1798.4</w:t>
            </w:r>
          </w:p>
        </w:tc>
        <w:tc>
          <w:tcPr>
            <w:cnfStyle w:val="000010000000" w:firstRow="0" w:lastRow="0" w:firstColumn="0" w:lastColumn="0" w:oddVBand="1" w:evenVBand="0" w:oddHBand="0" w:evenHBand="0" w:firstRowFirstColumn="0" w:firstRowLastColumn="0" w:lastRowFirstColumn="0" w:lastRowLastColumn="0"/>
            <w:tcW w:w="912" w:type="dxa"/>
          </w:tcPr>
          <w:p w14:paraId="26A350C2" w14:textId="77777777" w:rsidR="00746560" w:rsidRPr="006A263B" w:rsidRDefault="009E44D2">
            <w:pPr>
              <w:pStyle w:val="Compact"/>
              <w:jc w:val="right"/>
              <w:rPr>
                <w:sz w:val="20"/>
                <w:szCs w:val="20"/>
              </w:rPr>
            </w:pPr>
            <w:r w:rsidRPr="006A263B">
              <w:rPr>
                <w:sz w:val="20"/>
                <w:szCs w:val="20"/>
              </w:rPr>
              <w:t>208.0</w:t>
            </w:r>
          </w:p>
        </w:tc>
        <w:tc>
          <w:tcPr>
            <w:cnfStyle w:val="000001000000" w:firstRow="0" w:lastRow="0" w:firstColumn="0" w:lastColumn="0" w:oddVBand="0" w:evenVBand="1" w:oddHBand="0" w:evenHBand="0" w:firstRowFirstColumn="0" w:firstRowLastColumn="0" w:lastRowFirstColumn="0" w:lastRowLastColumn="0"/>
            <w:tcW w:w="912" w:type="dxa"/>
          </w:tcPr>
          <w:p w14:paraId="625DFA5E" w14:textId="77777777" w:rsidR="00746560" w:rsidRPr="006A263B" w:rsidRDefault="009E44D2">
            <w:pPr>
              <w:pStyle w:val="Compact"/>
              <w:jc w:val="right"/>
              <w:rPr>
                <w:sz w:val="20"/>
                <w:szCs w:val="20"/>
              </w:rPr>
            </w:pPr>
            <w:r w:rsidRPr="006A263B">
              <w:rPr>
                <w:sz w:val="20"/>
                <w:szCs w:val="20"/>
              </w:rPr>
              <w:t>32149.0</w:t>
            </w:r>
          </w:p>
        </w:tc>
        <w:tc>
          <w:tcPr>
            <w:cnfStyle w:val="000010000000" w:firstRow="0" w:lastRow="0" w:firstColumn="0" w:lastColumn="0" w:oddVBand="1" w:evenVBand="0" w:oddHBand="0" w:evenHBand="0" w:firstRowFirstColumn="0" w:firstRowLastColumn="0" w:lastRowFirstColumn="0" w:lastRowLastColumn="0"/>
            <w:tcW w:w="912" w:type="dxa"/>
          </w:tcPr>
          <w:p w14:paraId="4A5AC476" w14:textId="77777777" w:rsidR="00746560" w:rsidRPr="006A263B" w:rsidRDefault="009E44D2">
            <w:pPr>
              <w:pStyle w:val="Compact"/>
              <w:jc w:val="right"/>
              <w:rPr>
                <w:sz w:val="20"/>
                <w:szCs w:val="20"/>
              </w:rPr>
            </w:pPr>
            <w:r w:rsidRPr="006A263B">
              <w:rPr>
                <w:sz w:val="20"/>
                <w:szCs w:val="20"/>
              </w:rPr>
              <w:t>31941.0</w:t>
            </w:r>
          </w:p>
        </w:tc>
        <w:tc>
          <w:tcPr>
            <w:cnfStyle w:val="000001000000" w:firstRow="0" w:lastRow="0" w:firstColumn="0" w:lastColumn="0" w:oddVBand="0" w:evenVBand="1" w:oddHBand="0" w:evenHBand="0" w:firstRowFirstColumn="0" w:firstRowLastColumn="0" w:lastRowFirstColumn="0" w:lastRowLastColumn="0"/>
            <w:tcW w:w="570" w:type="dxa"/>
          </w:tcPr>
          <w:p w14:paraId="172FB451" w14:textId="77777777" w:rsidR="00746560" w:rsidRPr="006A263B" w:rsidRDefault="009E44D2">
            <w:pPr>
              <w:pStyle w:val="Compact"/>
              <w:jc w:val="right"/>
              <w:rPr>
                <w:sz w:val="20"/>
                <w:szCs w:val="20"/>
              </w:rPr>
            </w:pPr>
            <w:r w:rsidRPr="006A263B">
              <w:rPr>
                <w:sz w:val="20"/>
                <w:szCs w:val="20"/>
              </w:rPr>
              <w:t>1.0</w:t>
            </w:r>
          </w:p>
        </w:tc>
        <w:tc>
          <w:tcPr>
            <w:cnfStyle w:val="000010000000" w:firstRow="0" w:lastRow="0" w:firstColumn="0" w:lastColumn="0" w:oddVBand="1" w:evenVBand="0" w:oddHBand="0" w:evenHBand="0" w:firstRowFirstColumn="0" w:firstRowLastColumn="0" w:lastRowFirstColumn="0" w:lastRowLastColumn="0"/>
            <w:tcW w:w="1026" w:type="dxa"/>
          </w:tcPr>
          <w:p w14:paraId="1C254BEA" w14:textId="77777777" w:rsidR="00746560" w:rsidRPr="006A263B" w:rsidRDefault="009E44D2">
            <w:pPr>
              <w:pStyle w:val="Compact"/>
              <w:jc w:val="right"/>
              <w:rPr>
                <w:sz w:val="20"/>
                <w:szCs w:val="20"/>
              </w:rPr>
            </w:pPr>
            <w:r w:rsidRPr="006A263B">
              <w:rPr>
                <w:sz w:val="20"/>
                <w:szCs w:val="20"/>
              </w:rPr>
              <w:t>-1.0</w:t>
            </w:r>
          </w:p>
        </w:tc>
        <w:tc>
          <w:tcPr>
            <w:cnfStyle w:val="000001000000" w:firstRow="0" w:lastRow="0" w:firstColumn="0" w:lastColumn="0" w:oddVBand="0" w:evenVBand="1" w:oddHBand="0" w:evenHBand="0" w:firstRowFirstColumn="0" w:firstRowLastColumn="0" w:lastRowFirstColumn="0" w:lastRowLastColumn="0"/>
            <w:tcW w:w="684" w:type="dxa"/>
          </w:tcPr>
          <w:p w14:paraId="5DDE043B" w14:textId="77777777" w:rsidR="00746560" w:rsidRPr="006A263B" w:rsidRDefault="009E44D2">
            <w:pPr>
              <w:pStyle w:val="Compact"/>
              <w:jc w:val="right"/>
              <w:rPr>
                <w:sz w:val="20"/>
                <w:szCs w:val="20"/>
              </w:rPr>
            </w:pPr>
            <w:r w:rsidRPr="006A263B">
              <w:rPr>
                <w:sz w:val="20"/>
                <w:szCs w:val="20"/>
              </w:rPr>
              <w:t>698.6</w:t>
            </w:r>
          </w:p>
        </w:tc>
      </w:tr>
      <w:tr w:rsidR="006A263B" w:rsidRPr="006A263B" w14:paraId="5A89028B" w14:textId="77777777" w:rsidTr="006A263B">
        <w:trPr>
          <w:trHeight w:val="203"/>
          <w:jc w:val="center"/>
        </w:trPr>
        <w:tc>
          <w:tcPr>
            <w:cnfStyle w:val="000010000000" w:firstRow="0" w:lastRow="0" w:firstColumn="0" w:lastColumn="0" w:oddVBand="1" w:evenVBand="0" w:oddHBand="0" w:evenHBand="0" w:firstRowFirstColumn="0" w:firstRowLastColumn="0" w:lastRowFirstColumn="0" w:lastRowLastColumn="0"/>
            <w:tcW w:w="715" w:type="dxa"/>
          </w:tcPr>
          <w:p w14:paraId="45FBF824" w14:textId="77777777" w:rsidR="00746560" w:rsidRPr="006A263B" w:rsidRDefault="009E44D2">
            <w:pPr>
              <w:pStyle w:val="Compact"/>
              <w:rPr>
                <w:sz w:val="20"/>
                <w:szCs w:val="20"/>
              </w:rPr>
            </w:pPr>
            <w:r w:rsidRPr="006A263B">
              <w:rPr>
                <w:sz w:val="20"/>
                <w:szCs w:val="20"/>
              </w:rPr>
              <w:t>Price</w:t>
            </w:r>
          </w:p>
        </w:tc>
        <w:tc>
          <w:tcPr>
            <w:cnfStyle w:val="000001000000" w:firstRow="0" w:lastRow="0" w:firstColumn="0" w:lastColumn="0" w:oddVBand="0" w:evenVBand="1" w:oddHBand="0" w:evenHBand="0" w:firstRowFirstColumn="0" w:firstRowLastColumn="0" w:lastRowFirstColumn="0" w:lastRowLastColumn="0"/>
            <w:tcW w:w="630" w:type="dxa"/>
          </w:tcPr>
          <w:p w14:paraId="6E6B4F0C" w14:textId="77777777" w:rsidR="00746560" w:rsidRPr="006A263B" w:rsidRDefault="009E44D2">
            <w:pPr>
              <w:pStyle w:val="Compact"/>
              <w:jc w:val="right"/>
              <w:rPr>
                <w:sz w:val="20"/>
                <w:szCs w:val="20"/>
              </w:rPr>
            </w:pPr>
            <w:r w:rsidRPr="006A263B">
              <w:rPr>
                <w:sz w:val="20"/>
                <w:szCs w:val="20"/>
              </w:rPr>
              <w:t>4</w:t>
            </w:r>
          </w:p>
        </w:tc>
        <w:tc>
          <w:tcPr>
            <w:cnfStyle w:val="000010000000" w:firstRow="0" w:lastRow="0" w:firstColumn="0" w:lastColumn="0" w:oddVBand="1" w:evenVBand="0" w:oddHBand="0" w:evenHBand="0" w:firstRowFirstColumn="0" w:firstRowLastColumn="0" w:lastRowFirstColumn="0" w:lastRowLastColumn="0"/>
            <w:tcW w:w="630" w:type="dxa"/>
          </w:tcPr>
          <w:p w14:paraId="25C474A0" w14:textId="77777777" w:rsidR="00746560" w:rsidRPr="006A263B" w:rsidRDefault="009E44D2">
            <w:pPr>
              <w:pStyle w:val="Compact"/>
              <w:jc w:val="right"/>
              <w:rPr>
                <w:sz w:val="20"/>
                <w:szCs w:val="20"/>
              </w:rPr>
            </w:pPr>
            <w:r w:rsidRPr="006A263B">
              <w:rPr>
                <w:sz w:val="20"/>
                <w:szCs w:val="20"/>
              </w:rPr>
              <w:t>360</w:t>
            </w:r>
          </w:p>
        </w:tc>
        <w:tc>
          <w:tcPr>
            <w:cnfStyle w:val="000001000000" w:firstRow="0" w:lastRow="0" w:firstColumn="0" w:lastColumn="0" w:oddVBand="0" w:evenVBand="1" w:oddHBand="0" w:evenHBand="0" w:firstRowFirstColumn="0" w:firstRowLastColumn="0" w:lastRowFirstColumn="0" w:lastRowLastColumn="0"/>
            <w:tcW w:w="871" w:type="dxa"/>
          </w:tcPr>
          <w:p w14:paraId="7CBADBF0" w14:textId="77777777" w:rsidR="00746560" w:rsidRPr="006A263B" w:rsidRDefault="009E44D2">
            <w:pPr>
              <w:pStyle w:val="Compact"/>
              <w:jc w:val="right"/>
              <w:rPr>
                <w:sz w:val="20"/>
                <w:szCs w:val="20"/>
              </w:rPr>
            </w:pPr>
            <w:r w:rsidRPr="006A263B">
              <w:rPr>
                <w:sz w:val="20"/>
                <w:szCs w:val="20"/>
              </w:rPr>
              <w:t>58337.6</w:t>
            </w:r>
          </w:p>
        </w:tc>
        <w:tc>
          <w:tcPr>
            <w:cnfStyle w:val="000010000000" w:firstRow="0" w:lastRow="0" w:firstColumn="0" w:lastColumn="0" w:oddVBand="1" w:evenVBand="0" w:oddHBand="0" w:evenHBand="0" w:firstRowFirstColumn="0" w:firstRowLastColumn="0" w:lastRowFirstColumn="0" w:lastRowLastColumn="0"/>
            <w:tcW w:w="912" w:type="dxa"/>
          </w:tcPr>
          <w:p w14:paraId="279480C6" w14:textId="77777777" w:rsidR="00746560" w:rsidRPr="006A263B" w:rsidRDefault="009E44D2">
            <w:pPr>
              <w:pStyle w:val="Compact"/>
              <w:jc w:val="right"/>
              <w:rPr>
                <w:sz w:val="20"/>
                <w:szCs w:val="20"/>
              </w:rPr>
            </w:pPr>
            <w:r w:rsidRPr="006A263B">
              <w:rPr>
                <w:sz w:val="20"/>
                <w:szCs w:val="20"/>
              </w:rPr>
              <w:t>11613.4</w:t>
            </w:r>
          </w:p>
        </w:tc>
        <w:tc>
          <w:tcPr>
            <w:cnfStyle w:val="000001000000" w:firstRow="0" w:lastRow="0" w:firstColumn="0" w:lastColumn="0" w:oddVBand="0" w:evenVBand="1" w:oddHBand="0" w:evenHBand="0" w:firstRowFirstColumn="0" w:firstRowLastColumn="0" w:lastRowFirstColumn="0" w:lastRowLastColumn="0"/>
            <w:tcW w:w="912" w:type="dxa"/>
          </w:tcPr>
          <w:p w14:paraId="071CE5B4" w14:textId="77777777" w:rsidR="00746560" w:rsidRPr="006A263B" w:rsidRDefault="009E44D2">
            <w:pPr>
              <w:pStyle w:val="Compact"/>
              <w:jc w:val="right"/>
              <w:rPr>
                <w:sz w:val="20"/>
                <w:szCs w:val="20"/>
              </w:rPr>
            </w:pPr>
            <w:r w:rsidRPr="006A263B">
              <w:rPr>
                <w:sz w:val="20"/>
                <w:szCs w:val="20"/>
              </w:rPr>
              <w:t>57499.0</w:t>
            </w:r>
          </w:p>
        </w:tc>
        <w:tc>
          <w:tcPr>
            <w:cnfStyle w:val="000010000000" w:firstRow="0" w:lastRow="0" w:firstColumn="0" w:lastColumn="0" w:oddVBand="1" w:evenVBand="0" w:oddHBand="0" w:evenHBand="0" w:firstRowFirstColumn="0" w:firstRowLastColumn="0" w:lastRowFirstColumn="0" w:lastRowLastColumn="0"/>
            <w:tcW w:w="912" w:type="dxa"/>
          </w:tcPr>
          <w:p w14:paraId="7AA4DF96" w14:textId="77777777" w:rsidR="00746560" w:rsidRPr="006A263B" w:rsidRDefault="009E44D2">
            <w:pPr>
              <w:pStyle w:val="Compact"/>
              <w:jc w:val="right"/>
              <w:rPr>
                <w:sz w:val="20"/>
                <w:szCs w:val="20"/>
              </w:rPr>
            </w:pPr>
            <w:r w:rsidRPr="006A263B">
              <w:rPr>
                <w:sz w:val="20"/>
                <w:szCs w:val="20"/>
              </w:rPr>
              <w:t>57427.7</w:t>
            </w:r>
          </w:p>
        </w:tc>
        <w:tc>
          <w:tcPr>
            <w:cnfStyle w:val="000001000000" w:firstRow="0" w:lastRow="0" w:firstColumn="0" w:lastColumn="0" w:oddVBand="0" w:evenVBand="1" w:oddHBand="0" w:evenHBand="0" w:firstRowFirstColumn="0" w:firstRowLastColumn="0" w:lastRowFirstColumn="0" w:lastRowLastColumn="0"/>
            <w:tcW w:w="912" w:type="dxa"/>
          </w:tcPr>
          <w:p w14:paraId="22227C59" w14:textId="77777777" w:rsidR="00746560" w:rsidRPr="006A263B" w:rsidRDefault="009E44D2">
            <w:pPr>
              <w:pStyle w:val="Compact"/>
              <w:jc w:val="right"/>
              <w:rPr>
                <w:sz w:val="20"/>
                <w:szCs w:val="20"/>
              </w:rPr>
            </w:pPr>
            <w:r w:rsidRPr="006A263B">
              <w:rPr>
                <w:sz w:val="20"/>
                <w:szCs w:val="20"/>
              </w:rPr>
              <w:t>15567.3</w:t>
            </w:r>
          </w:p>
        </w:tc>
        <w:tc>
          <w:tcPr>
            <w:cnfStyle w:val="000010000000" w:firstRow="0" w:lastRow="0" w:firstColumn="0" w:lastColumn="0" w:oddVBand="1" w:evenVBand="0" w:oddHBand="0" w:evenHBand="0" w:firstRowFirstColumn="0" w:firstRowLastColumn="0" w:lastRowFirstColumn="0" w:lastRowLastColumn="0"/>
            <w:tcW w:w="912" w:type="dxa"/>
          </w:tcPr>
          <w:p w14:paraId="200929BE" w14:textId="77777777" w:rsidR="00746560" w:rsidRPr="006A263B" w:rsidRDefault="009E44D2">
            <w:pPr>
              <w:pStyle w:val="Compact"/>
              <w:jc w:val="right"/>
              <w:rPr>
                <w:sz w:val="20"/>
                <w:szCs w:val="20"/>
              </w:rPr>
            </w:pPr>
            <w:r w:rsidRPr="006A263B">
              <w:rPr>
                <w:sz w:val="20"/>
                <w:szCs w:val="20"/>
              </w:rPr>
              <w:t>43499.0</w:t>
            </w:r>
          </w:p>
        </w:tc>
        <w:tc>
          <w:tcPr>
            <w:cnfStyle w:val="000001000000" w:firstRow="0" w:lastRow="0" w:firstColumn="0" w:lastColumn="0" w:oddVBand="0" w:evenVBand="1" w:oddHBand="0" w:evenHBand="0" w:firstRowFirstColumn="0" w:firstRowLastColumn="0" w:lastRowFirstColumn="0" w:lastRowLastColumn="0"/>
            <w:tcW w:w="912" w:type="dxa"/>
          </w:tcPr>
          <w:p w14:paraId="1A931579" w14:textId="77777777" w:rsidR="00746560" w:rsidRPr="006A263B" w:rsidRDefault="009E44D2">
            <w:pPr>
              <w:pStyle w:val="Compact"/>
              <w:jc w:val="right"/>
              <w:rPr>
                <w:sz w:val="20"/>
                <w:szCs w:val="20"/>
              </w:rPr>
            </w:pPr>
            <w:r w:rsidRPr="006A263B">
              <w:rPr>
                <w:sz w:val="20"/>
                <w:szCs w:val="20"/>
              </w:rPr>
              <w:t>84900.0</w:t>
            </w:r>
          </w:p>
        </w:tc>
        <w:tc>
          <w:tcPr>
            <w:cnfStyle w:val="000010000000" w:firstRow="0" w:lastRow="0" w:firstColumn="0" w:lastColumn="0" w:oddVBand="1" w:evenVBand="0" w:oddHBand="0" w:evenHBand="0" w:firstRowFirstColumn="0" w:firstRowLastColumn="0" w:lastRowFirstColumn="0" w:lastRowLastColumn="0"/>
            <w:tcW w:w="912" w:type="dxa"/>
          </w:tcPr>
          <w:p w14:paraId="17AB8652" w14:textId="77777777" w:rsidR="00746560" w:rsidRPr="006A263B" w:rsidRDefault="009E44D2">
            <w:pPr>
              <w:pStyle w:val="Compact"/>
              <w:jc w:val="right"/>
              <w:rPr>
                <w:sz w:val="20"/>
                <w:szCs w:val="20"/>
              </w:rPr>
            </w:pPr>
            <w:r w:rsidRPr="006A263B">
              <w:rPr>
                <w:sz w:val="20"/>
                <w:szCs w:val="20"/>
              </w:rPr>
              <w:t>41401.0</w:t>
            </w:r>
          </w:p>
        </w:tc>
        <w:tc>
          <w:tcPr>
            <w:cnfStyle w:val="000001000000" w:firstRow="0" w:lastRow="0" w:firstColumn="0" w:lastColumn="0" w:oddVBand="0" w:evenVBand="1" w:oddHBand="0" w:evenHBand="0" w:firstRowFirstColumn="0" w:firstRowLastColumn="0" w:lastRowFirstColumn="0" w:lastRowLastColumn="0"/>
            <w:tcW w:w="570" w:type="dxa"/>
          </w:tcPr>
          <w:p w14:paraId="2A4CB695" w14:textId="77777777" w:rsidR="00746560" w:rsidRPr="006A263B" w:rsidRDefault="009E44D2">
            <w:pPr>
              <w:pStyle w:val="Compact"/>
              <w:jc w:val="right"/>
              <w:rPr>
                <w:sz w:val="20"/>
                <w:szCs w:val="20"/>
              </w:rPr>
            </w:pPr>
            <w:r w:rsidRPr="006A263B">
              <w:rPr>
                <w:sz w:val="20"/>
                <w:szCs w:val="20"/>
              </w:rPr>
              <w:t>0.4</w:t>
            </w:r>
          </w:p>
        </w:tc>
        <w:tc>
          <w:tcPr>
            <w:cnfStyle w:val="000010000000" w:firstRow="0" w:lastRow="0" w:firstColumn="0" w:lastColumn="0" w:oddVBand="1" w:evenVBand="0" w:oddHBand="0" w:evenHBand="0" w:firstRowFirstColumn="0" w:firstRowLastColumn="0" w:lastRowFirstColumn="0" w:lastRowLastColumn="0"/>
            <w:tcW w:w="1026" w:type="dxa"/>
          </w:tcPr>
          <w:p w14:paraId="5C052DD8" w14:textId="77777777" w:rsidR="00746560" w:rsidRPr="006A263B" w:rsidRDefault="009E44D2">
            <w:pPr>
              <w:pStyle w:val="Compact"/>
              <w:jc w:val="right"/>
              <w:rPr>
                <w:sz w:val="20"/>
                <w:szCs w:val="20"/>
              </w:rPr>
            </w:pPr>
            <w:r w:rsidRPr="006A263B">
              <w:rPr>
                <w:sz w:val="20"/>
                <w:szCs w:val="20"/>
              </w:rPr>
              <w:t>-0.5</w:t>
            </w:r>
          </w:p>
        </w:tc>
        <w:tc>
          <w:tcPr>
            <w:cnfStyle w:val="000001000000" w:firstRow="0" w:lastRow="0" w:firstColumn="0" w:lastColumn="0" w:oddVBand="0" w:evenVBand="1" w:oddHBand="0" w:evenHBand="0" w:firstRowFirstColumn="0" w:firstRowLastColumn="0" w:lastRowFirstColumn="0" w:lastRowLastColumn="0"/>
            <w:tcW w:w="684" w:type="dxa"/>
          </w:tcPr>
          <w:p w14:paraId="4DBCAEC1" w14:textId="77777777" w:rsidR="00746560" w:rsidRPr="006A263B" w:rsidRDefault="009E44D2">
            <w:pPr>
              <w:pStyle w:val="Compact"/>
              <w:jc w:val="right"/>
              <w:rPr>
                <w:sz w:val="20"/>
                <w:szCs w:val="20"/>
              </w:rPr>
            </w:pPr>
            <w:r w:rsidRPr="006A263B">
              <w:rPr>
                <w:sz w:val="20"/>
                <w:szCs w:val="20"/>
              </w:rPr>
              <w:t>612.1</w:t>
            </w:r>
          </w:p>
        </w:tc>
      </w:tr>
      <w:tr w:rsidR="006A263B" w:rsidRPr="006A263B" w14:paraId="3F287AD0" w14:textId="77777777" w:rsidTr="006A263B">
        <w:trPr>
          <w:cnfStyle w:val="000000100000" w:firstRow="0" w:lastRow="0" w:firstColumn="0" w:lastColumn="0" w:oddVBand="0" w:evenVBand="0" w:oddHBand="1" w:evenHBand="0" w:firstRowFirstColumn="0" w:firstRowLastColumn="0" w:lastRowFirstColumn="0" w:lastRowLastColumn="0"/>
          <w:trHeight w:val="205"/>
          <w:jc w:val="center"/>
        </w:trPr>
        <w:tc>
          <w:tcPr>
            <w:cnfStyle w:val="000010000000" w:firstRow="0" w:lastRow="0" w:firstColumn="0" w:lastColumn="0" w:oddVBand="1" w:evenVBand="0" w:oddHBand="0" w:evenHBand="0" w:firstRowFirstColumn="0" w:firstRowLastColumn="0" w:lastRowFirstColumn="0" w:lastRowLastColumn="0"/>
            <w:tcW w:w="715" w:type="dxa"/>
          </w:tcPr>
          <w:p w14:paraId="553385EE" w14:textId="77777777" w:rsidR="00746560" w:rsidRPr="006A263B" w:rsidRDefault="009E44D2">
            <w:pPr>
              <w:pStyle w:val="Compact"/>
              <w:rPr>
                <w:sz w:val="20"/>
                <w:szCs w:val="20"/>
              </w:rPr>
            </w:pPr>
            <w:r w:rsidRPr="006A263B">
              <w:rPr>
                <w:sz w:val="20"/>
                <w:szCs w:val="20"/>
              </w:rPr>
              <w:t>Bought*</w:t>
            </w:r>
          </w:p>
        </w:tc>
        <w:tc>
          <w:tcPr>
            <w:cnfStyle w:val="000001000000" w:firstRow="0" w:lastRow="0" w:firstColumn="0" w:lastColumn="0" w:oddVBand="0" w:evenVBand="1" w:oddHBand="0" w:evenHBand="0" w:firstRowFirstColumn="0" w:firstRowLastColumn="0" w:lastRowFirstColumn="0" w:lastRowLastColumn="0"/>
            <w:tcW w:w="630" w:type="dxa"/>
          </w:tcPr>
          <w:p w14:paraId="34A5E9D5" w14:textId="77777777" w:rsidR="00746560" w:rsidRPr="006A263B" w:rsidRDefault="009E44D2">
            <w:pPr>
              <w:pStyle w:val="Compact"/>
              <w:jc w:val="right"/>
              <w:rPr>
                <w:sz w:val="20"/>
                <w:szCs w:val="20"/>
              </w:rPr>
            </w:pPr>
            <w:r w:rsidRPr="006A263B">
              <w:rPr>
                <w:sz w:val="20"/>
                <w:szCs w:val="20"/>
              </w:rPr>
              <w:t>5</w:t>
            </w:r>
          </w:p>
        </w:tc>
        <w:tc>
          <w:tcPr>
            <w:cnfStyle w:val="000010000000" w:firstRow="0" w:lastRow="0" w:firstColumn="0" w:lastColumn="0" w:oddVBand="1" w:evenVBand="0" w:oddHBand="0" w:evenHBand="0" w:firstRowFirstColumn="0" w:firstRowLastColumn="0" w:lastRowFirstColumn="0" w:lastRowLastColumn="0"/>
            <w:tcW w:w="630" w:type="dxa"/>
          </w:tcPr>
          <w:p w14:paraId="5C085935" w14:textId="77777777" w:rsidR="00746560" w:rsidRPr="006A263B" w:rsidRDefault="009E44D2">
            <w:pPr>
              <w:pStyle w:val="Compact"/>
              <w:jc w:val="right"/>
              <w:rPr>
                <w:sz w:val="20"/>
                <w:szCs w:val="20"/>
              </w:rPr>
            </w:pPr>
            <w:r w:rsidRPr="006A263B">
              <w:rPr>
                <w:sz w:val="20"/>
                <w:szCs w:val="20"/>
              </w:rPr>
              <w:t>360</w:t>
            </w:r>
          </w:p>
        </w:tc>
        <w:tc>
          <w:tcPr>
            <w:cnfStyle w:val="000001000000" w:firstRow="0" w:lastRow="0" w:firstColumn="0" w:lastColumn="0" w:oddVBand="0" w:evenVBand="1" w:oddHBand="0" w:evenHBand="0" w:firstRowFirstColumn="0" w:firstRowLastColumn="0" w:lastRowFirstColumn="0" w:lastRowLastColumn="0"/>
            <w:tcW w:w="871" w:type="dxa"/>
          </w:tcPr>
          <w:p w14:paraId="4753355F" w14:textId="77777777" w:rsidR="00746560" w:rsidRPr="006A263B" w:rsidRDefault="009E44D2">
            <w:pPr>
              <w:pStyle w:val="Compact"/>
              <w:jc w:val="right"/>
              <w:rPr>
                <w:sz w:val="20"/>
                <w:szCs w:val="20"/>
              </w:rPr>
            </w:pPr>
            <w:r w:rsidRPr="006A263B">
              <w:rPr>
                <w:sz w:val="20"/>
                <w:szCs w:val="20"/>
              </w:rPr>
              <w:t>4.8</w:t>
            </w:r>
          </w:p>
        </w:tc>
        <w:tc>
          <w:tcPr>
            <w:cnfStyle w:val="000010000000" w:firstRow="0" w:lastRow="0" w:firstColumn="0" w:lastColumn="0" w:oddVBand="1" w:evenVBand="0" w:oddHBand="0" w:evenHBand="0" w:firstRowFirstColumn="0" w:firstRowLastColumn="0" w:lastRowFirstColumn="0" w:lastRowLastColumn="0"/>
            <w:tcW w:w="912" w:type="dxa"/>
          </w:tcPr>
          <w:p w14:paraId="5E3365A9" w14:textId="77777777" w:rsidR="00746560" w:rsidRPr="006A263B" w:rsidRDefault="009E44D2">
            <w:pPr>
              <w:pStyle w:val="Compact"/>
              <w:jc w:val="right"/>
              <w:rPr>
                <w:sz w:val="20"/>
                <w:szCs w:val="20"/>
              </w:rPr>
            </w:pPr>
            <w:r w:rsidRPr="006A263B">
              <w:rPr>
                <w:sz w:val="20"/>
                <w:szCs w:val="20"/>
              </w:rPr>
              <w:t>2.3</w:t>
            </w:r>
          </w:p>
        </w:tc>
        <w:tc>
          <w:tcPr>
            <w:cnfStyle w:val="000001000000" w:firstRow="0" w:lastRow="0" w:firstColumn="0" w:lastColumn="0" w:oddVBand="0" w:evenVBand="1" w:oddHBand="0" w:evenHBand="0" w:firstRowFirstColumn="0" w:firstRowLastColumn="0" w:lastRowFirstColumn="0" w:lastRowLastColumn="0"/>
            <w:tcW w:w="912" w:type="dxa"/>
          </w:tcPr>
          <w:p w14:paraId="74CFF0AA" w14:textId="77777777" w:rsidR="00746560" w:rsidRPr="006A263B" w:rsidRDefault="009E44D2">
            <w:pPr>
              <w:pStyle w:val="Compact"/>
              <w:jc w:val="right"/>
              <w:rPr>
                <w:sz w:val="20"/>
                <w:szCs w:val="20"/>
              </w:rPr>
            </w:pPr>
            <w:r w:rsidRPr="006A263B">
              <w:rPr>
                <w:sz w:val="20"/>
                <w:szCs w:val="20"/>
              </w:rPr>
              <w:t>5.0</w:t>
            </w:r>
          </w:p>
        </w:tc>
        <w:tc>
          <w:tcPr>
            <w:cnfStyle w:val="000010000000" w:firstRow="0" w:lastRow="0" w:firstColumn="0" w:lastColumn="0" w:oddVBand="1" w:evenVBand="0" w:oddHBand="0" w:evenHBand="0" w:firstRowFirstColumn="0" w:firstRowLastColumn="0" w:lastRowFirstColumn="0" w:lastRowLastColumn="0"/>
            <w:tcW w:w="912" w:type="dxa"/>
          </w:tcPr>
          <w:p w14:paraId="685095A7" w14:textId="77777777" w:rsidR="00746560" w:rsidRPr="006A263B" w:rsidRDefault="009E44D2">
            <w:pPr>
              <w:pStyle w:val="Compact"/>
              <w:jc w:val="right"/>
              <w:rPr>
                <w:sz w:val="20"/>
                <w:szCs w:val="20"/>
              </w:rPr>
            </w:pPr>
            <w:r w:rsidRPr="006A263B">
              <w:rPr>
                <w:sz w:val="20"/>
                <w:szCs w:val="20"/>
              </w:rPr>
              <w:t>4.8</w:t>
            </w:r>
          </w:p>
        </w:tc>
        <w:tc>
          <w:tcPr>
            <w:cnfStyle w:val="000001000000" w:firstRow="0" w:lastRow="0" w:firstColumn="0" w:lastColumn="0" w:oddVBand="0" w:evenVBand="1" w:oddHBand="0" w:evenHBand="0" w:firstRowFirstColumn="0" w:firstRowLastColumn="0" w:lastRowFirstColumn="0" w:lastRowLastColumn="0"/>
            <w:tcW w:w="912" w:type="dxa"/>
          </w:tcPr>
          <w:p w14:paraId="768A1715" w14:textId="77777777" w:rsidR="00746560" w:rsidRPr="006A263B" w:rsidRDefault="009E44D2">
            <w:pPr>
              <w:pStyle w:val="Compact"/>
              <w:jc w:val="right"/>
              <w:rPr>
                <w:sz w:val="20"/>
                <w:szCs w:val="20"/>
              </w:rPr>
            </w:pPr>
            <w:r w:rsidRPr="006A263B">
              <w:rPr>
                <w:sz w:val="20"/>
                <w:szCs w:val="20"/>
              </w:rPr>
              <w:t>3.7</w:t>
            </w:r>
          </w:p>
        </w:tc>
        <w:tc>
          <w:tcPr>
            <w:cnfStyle w:val="000010000000" w:firstRow="0" w:lastRow="0" w:firstColumn="0" w:lastColumn="0" w:oddVBand="1" w:evenVBand="0" w:oddHBand="0" w:evenHBand="0" w:firstRowFirstColumn="0" w:firstRowLastColumn="0" w:lastRowFirstColumn="0" w:lastRowLastColumn="0"/>
            <w:tcW w:w="912" w:type="dxa"/>
          </w:tcPr>
          <w:p w14:paraId="2AA484A7" w14:textId="77777777" w:rsidR="00746560" w:rsidRPr="006A263B" w:rsidRDefault="009E44D2">
            <w:pPr>
              <w:pStyle w:val="Compact"/>
              <w:jc w:val="right"/>
              <w:rPr>
                <w:sz w:val="20"/>
                <w:szCs w:val="20"/>
              </w:rPr>
            </w:pPr>
            <w:r w:rsidRPr="006A263B">
              <w:rPr>
                <w:sz w:val="20"/>
                <w:szCs w:val="20"/>
              </w:rPr>
              <w:t>1.0</w:t>
            </w:r>
          </w:p>
        </w:tc>
        <w:tc>
          <w:tcPr>
            <w:cnfStyle w:val="000001000000" w:firstRow="0" w:lastRow="0" w:firstColumn="0" w:lastColumn="0" w:oddVBand="0" w:evenVBand="1" w:oddHBand="0" w:evenHBand="0" w:firstRowFirstColumn="0" w:firstRowLastColumn="0" w:lastRowFirstColumn="0" w:lastRowLastColumn="0"/>
            <w:tcW w:w="912" w:type="dxa"/>
          </w:tcPr>
          <w:p w14:paraId="0481D69C" w14:textId="77777777" w:rsidR="00746560" w:rsidRPr="006A263B" w:rsidRDefault="009E44D2">
            <w:pPr>
              <w:pStyle w:val="Compact"/>
              <w:jc w:val="right"/>
              <w:rPr>
                <w:sz w:val="20"/>
                <w:szCs w:val="20"/>
              </w:rPr>
            </w:pPr>
            <w:r w:rsidRPr="006A263B">
              <w:rPr>
                <w:sz w:val="20"/>
                <w:szCs w:val="20"/>
              </w:rPr>
              <w:t>8.0</w:t>
            </w:r>
          </w:p>
        </w:tc>
        <w:tc>
          <w:tcPr>
            <w:cnfStyle w:val="000010000000" w:firstRow="0" w:lastRow="0" w:firstColumn="0" w:lastColumn="0" w:oddVBand="1" w:evenVBand="0" w:oddHBand="0" w:evenHBand="0" w:firstRowFirstColumn="0" w:firstRowLastColumn="0" w:lastRowFirstColumn="0" w:lastRowLastColumn="0"/>
            <w:tcW w:w="912" w:type="dxa"/>
          </w:tcPr>
          <w:p w14:paraId="0412CD48" w14:textId="77777777" w:rsidR="00746560" w:rsidRPr="006A263B" w:rsidRDefault="009E44D2">
            <w:pPr>
              <w:pStyle w:val="Compact"/>
              <w:jc w:val="right"/>
              <w:rPr>
                <w:sz w:val="20"/>
                <w:szCs w:val="20"/>
              </w:rPr>
            </w:pPr>
            <w:r w:rsidRPr="006A263B">
              <w:rPr>
                <w:sz w:val="20"/>
                <w:szCs w:val="20"/>
              </w:rPr>
              <w:t>7.0</w:t>
            </w:r>
          </w:p>
        </w:tc>
        <w:tc>
          <w:tcPr>
            <w:cnfStyle w:val="000001000000" w:firstRow="0" w:lastRow="0" w:firstColumn="0" w:lastColumn="0" w:oddVBand="0" w:evenVBand="1" w:oddHBand="0" w:evenHBand="0" w:firstRowFirstColumn="0" w:firstRowLastColumn="0" w:lastRowFirstColumn="0" w:lastRowLastColumn="0"/>
            <w:tcW w:w="570" w:type="dxa"/>
          </w:tcPr>
          <w:p w14:paraId="6059F5E2" w14:textId="77777777" w:rsidR="00746560" w:rsidRPr="006A263B" w:rsidRDefault="009E44D2">
            <w:pPr>
              <w:pStyle w:val="Compact"/>
              <w:jc w:val="right"/>
              <w:rPr>
                <w:sz w:val="20"/>
                <w:szCs w:val="20"/>
              </w:rPr>
            </w:pPr>
            <w:r w:rsidRPr="006A263B">
              <w:rPr>
                <w:sz w:val="20"/>
                <w:szCs w:val="20"/>
              </w:rPr>
              <w:t>0.0</w:t>
            </w:r>
          </w:p>
        </w:tc>
        <w:tc>
          <w:tcPr>
            <w:cnfStyle w:val="000010000000" w:firstRow="0" w:lastRow="0" w:firstColumn="0" w:lastColumn="0" w:oddVBand="1" w:evenVBand="0" w:oddHBand="0" w:evenHBand="0" w:firstRowFirstColumn="0" w:firstRowLastColumn="0" w:lastRowFirstColumn="0" w:lastRowLastColumn="0"/>
            <w:tcW w:w="1026" w:type="dxa"/>
          </w:tcPr>
          <w:p w14:paraId="763AB7D0" w14:textId="77777777" w:rsidR="00746560" w:rsidRPr="006A263B" w:rsidRDefault="009E44D2">
            <w:pPr>
              <w:pStyle w:val="Compact"/>
              <w:jc w:val="right"/>
              <w:rPr>
                <w:sz w:val="20"/>
                <w:szCs w:val="20"/>
              </w:rPr>
            </w:pPr>
            <w:r w:rsidRPr="006A263B">
              <w:rPr>
                <w:sz w:val="20"/>
                <w:szCs w:val="20"/>
              </w:rPr>
              <w:t>-1.3</w:t>
            </w:r>
          </w:p>
        </w:tc>
        <w:tc>
          <w:tcPr>
            <w:cnfStyle w:val="000001000000" w:firstRow="0" w:lastRow="0" w:firstColumn="0" w:lastColumn="0" w:oddVBand="0" w:evenVBand="1" w:oddHBand="0" w:evenHBand="0" w:firstRowFirstColumn="0" w:firstRowLastColumn="0" w:lastRowFirstColumn="0" w:lastRowLastColumn="0"/>
            <w:tcW w:w="684" w:type="dxa"/>
          </w:tcPr>
          <w:p w14:paraId="45AAA92A" w14:textId="77777777" w:rsidR="00746560" w:rsidRPr="006A263B" w:rsidRDefault="009E44D2">
            <w:pPr>
              <w:pStyle w:val="Compact"/>
              <w:jc w:val="right"/>
              <w:rPr>
                <w:sz w:val="20"/>
                <w:szCs w:val="20"/>
              </w:rPr>
            </w:pPr>
            <w:r w:rsidRPr="006A263B">
              <w:rPr>
                <w:sz w:val="20"/>
                <w:szCs w:val="20"/>
              </w:rPr>
              <w:t>0.1</w:t>
            </w:r>
          </w:p>
        </w:tc>
      </w:tr>
    </w:tbl>
    <w:p w14:paraId="0EFC4D24" w14:textId="67AC5051" w:rsidR="00746560" w:rsidRDefault="009E44D2" w:rsidP="009E44D2">
      <w:pPr>
        <w:pStyle w:val="BodyText"/>
        <w:jc w:val="both"/>
      </w:pPr>
      <w:r>
        <w:t xml:space="preserve">Rating (M = 4.5, SD = 0.0), which represents the average customer rating, showed very little variation, as evidenced by the </w:t>
      </w:r>
      <w:r w:rsidR="006A263B">
        <w:t>zero-standard</w:t>
      </w:r>
      <w:r>
        <w:t xml:space="preserve"> deviation. The median rating was 4.5, and the range was from 4.4 to 4.5, with a skewness of 0.0 and a kurtosis of -1.2, indicating a nearly normal distribution.</w:t>
      </w:r>
    </w:p>
    <w:p w14:paraId="00280DD0" w14:textId="77777777" w:rsidR="00746560" w:rsidRDefault="009E44D2" w:rsidP="009E44D2">
      <w:pPr>
        <w:pStyle w:val="BodyText"/>
        <w:jc w:val="both"/>
      </w:pPr>
      <w:r>
        <w:t>People (M = 12,453.9, SD = 14,042.7), representing the number of people who reviewed each product, exhibited high variability, with values ranging from 202 to 32,138. The median number of reviews was 2,625. The distribution was positively skewed (skew = 0.7) and showed platykurtic behavior (kurtosis = -1.5), suggesting that the distribution was not normal and that fewer products had exceptionally high review counts.</w:t>
      </w:r>
    </w:p>
    <w:p w14:paraId="1BA68CBA" w14:textId="77777777" w:rsidR="00746560" w:rsidRDefault="009E44D2" w:rsidP="009E44D2">
      <w:pPr>
        <w:pStyle w:val="BodyText"/>
        <w:jc w:val="both"/>
      </w:pPr>
      <w:r>
        <w:t>Price (M = 58,054.5, SD = 13,340.7) reflected the price of the iPhones, with values ranging from 43,499 to 144,900. The median price was 56,999. The price data were positively skewed (skew = 1.1) and leptokurtic (kurtosis = 3.7), suggesting a concentration of lower-priced products with a few products at higher prices.</w:t>
      </w:r>
    </w:p>
    <w:p w14:paraId="5F717CD5" w14:textId="77777777" w:rsidR="00746560" w:rsidRDefault="009E44D2">
      <w:pPr>
        <w:pStyle w:val="Heading2"/>
      </w:pPr>
      <w:bookmarkStart w:id="17" w:name="assessment-part-ii"/>
      <w:bookmarkEnd w:id="13"/>
      <w:bookmarkEnd w:id="16"/>
      <w:r>
        <w:t>Assessment Part II</w:t>
      </w:r>
    </w:p>
    <w:p w14:paraId="1FCEE7A0" w14:textId="77777777" w:rsidR="00746560" w:rsidRDefault="009E44D2">
      <w:pPr>
        <w:pStyle w:val="Heading3"/>
      </w:pPr>
      <w:bookmarkStart w:id="18" w:name="X94cc0cee1c1c992e9d4b9fef38f59601cfc4608"/>
      <w:r>
        <w:t>Part II-A Building an Interactive Dashboard with R Shiny (30 points)</w:t>
      </w:r>
    </w:p>
    <w:p w14:paraId="5F989C58" w14:textId="77777777" w:rsidR="00746560" w:rsidRDefault="009E44D2">
      <w:pPr>
        <w:pStyle w:val="Heading3"/>
      </w:pPr>
      <w:bookmarkStart w:id="19" w:name="bar-graph-of-units-per-iphone-model"/>
      <w:bookmarkEnd w:id="18"/>
      <w:r>
        <w:t>Bar Graph of Units per iPhone Model</w:t>
      </w:r>
    </w:p>
    <w:p w14:paraId="7CB2D726" w14:textId="77777777" w:rsidR="00746560" w:rsidRDefault="009E44D2">
      <w:pPr>
        <w:pStyle w:val="FirstParagraph"/>
      </w:pPr>
      <w:r>
        <w:rPr>
          <w:noProof/>
        </w:rPr>
        <w:drawing>
          <wp:inline distT="0" distB="0" distL="0" distR="0" wp14:anchorId="6585E32C" wp14:editId="5C68F44A">
            <wp:extent cx="5334000" cy="80010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SOCS0100-Assigment_files/figure-docx/unnamed-chunk-16-1.png"/>
                    <pic:cNvPicPr>
                      <a:picLocks noChangeAspect="1" noChangeArrowheads="1"/>
                    </pic:cNvPicPr>
                  </pic:nvPicPr>
                  <pic:blipFill>
                    <a:blip r:embed="rId6"/>
                    <a:stretch>
                      <a:fillRect/>
                    </a:stretch>
                  </pic:blipFill>
                  <pic:spPr bwMode="auto">
                    <a:xfrm>
                      <a:off x="0" y="0"/>
                      <a:ext cx="5334000" cy="8001000"/>
                    </a:xfrm>
                    <a:prstGeom prst="rect">
                      <a:avLst/>
                    </a:prstGeom>
                    <a:noFill/>
                    <a:ln w="9525">
                      <a:noFill/>
                      <a:headEnd/>
                      <a:tailEnd/>
                    </a:ln>
                  </pic:spPr>
                </pic:pic>
              </a:graphicData>
            </a:graphic>
          </wp:inline>
        </w:drawing>
      </w:r>
    </w:p>
    <w:p w14:paraId="73F4BE51" w14:textId="77777777" w:rsidR="00746560" w:rsidRDefault="009E44D2">
      <w:pPr>
        <w:pStyle w:val="BodyText"/>
      </w:pPr>
      <w:r>
        <w:rPr>
          <w:noProof/>
        </w:rPr>
        <w:drawing>
          <wp:inline distT="0" distB="0" distL="0" distR="0" wp14:anchorId="41709B8A" wp14:editId="180BE31D">
            <wp:extent cx="5334000" cy="2914135"/>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OCS0100-Assigment_files/figure-docx/unnamed-chunk-17-1.png"/>
                    <pic:cNvPicPr>
                      <a:picLocks noChangeAspect="1" noChangeArrowheads="1"/>
                    </pic:cNvPicPr>
                  </pic:nvPicPr>
                  <pic:blipFill>
                    <a:blip r:embed="rId7"/>
                    <a:stretch>
                      <a:fillRect/>
                    </a:stretch>
                  </pic:blipFill>
                  <pic:spPr bwMode="auto">
                    <a:xfrm>
                      <a:off x="0" y="0"/>
                      <a:ext cx="5334000" cy="2914135"/>
                    </a:xfrm>
                    <a:prstGeom prst="rect">
                      <a:avLst/>
                    </a:prstGeom>
                    <a:noFill/>
                    <a:ln w="9525">
                      <a:noFill/>
                      <a:headEnd/>
                      <a:tailEnd/>
                    </a:ln>
                  </pic:spPr>
                </pic:pic>
              </a:graphicData>
            </a:graphic>
          </wp:inline>
        </w:drawing>
      </w:r>
    </w:p>
    <w:p w14:paraId="0F3630D3" w14:textId="3EE35DF8" w:rsidR="00746560" w:rsidRDefault="00746560">
      <w:pPr>
        <w:pStyle w:val="BodyText"/>
      </w:pPr>
    </w:p>
    <w:p w14:paraId="2CFBCAD2" w14:textId="77777777" w:rsidR="00746560" w:rsidRDefault="009E44D2">
      <w:pPr>
        <w:pStyle w:val="BodyText"/>
      </w:pPr>
      <w:r>
        <w:rPr>
          <w:noProof/>
        </w:rPr>
        <w:drawing>
          <wp:inline distT="0" distB="0" distL="0" distR="0" wp14:anchorId="7FE0B74F" wp14:editId="6AE548E8">
            <wp:extent cx="5334000" cy="80010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SOCS0100-Assigment_files/figure-docx/unnamed-chunk-19-1.png"/>
                    <pic:cNvPicPr>
                      <a:picLocks noChangeAspect="1" noChangeArrowheads="1"/>
                    </pic:cNvPicPr>
                  </pic:nvPicPr>
                  <pic:blipFill>
                    <a:blip r:embed="rId8"/>
                    <a:stretch>
                      <a:fillRect/>
                    </a:stretch>
                  </pic:blipFill>
                  <pic:spPr bwMode="auto">
                    <a:xfrm>
                      <a:off x="0" y="0"/>
                      <a:ext cx="5334000" cy="8001000"/>
                    </a:xfrm>
                    <a:prstGeom prst="rect">
                      <a:avLst/>
                    </a:prstGeom>
                    <a:noFill/>
                    <a:ln w="9525">
                      <a:noFill/>
                      <a:headEnd/>
                      <a:tailEnd/>
                    </a:ln>
                  </pic:spPr>
                </pic:pic>
              </a:graphicData>
            </a:graphic>
          </wp:inline>
        </w:drawing>
      </w:r>
    </w:p>
    <w:p w14:paraId="52A0AEA8" w14:textId="77777777" w:rsidR="00746560" w:rsidRDefault="009E44D2">
      <w:pPr>
        <w:pStyle w:val="Heading2"/>
      </w:pPr>
      <w:bookmarkStart w:id="20" w:name="justification-of-the-visuals-selected"/>
      <w:bookmarkEnd w:id="17"/>
      <w:bookmarkEnd w:id="19"/>
      <w:r>
        <w:t>Justification of the Visuals Selected</w:t>
      </w:r>
    </w:p>
    <w:p w14:paraId="79595119" w14:textId="77777777" w:rsidR="00746560" w:rsidRDefault="009E44D2">
      <w:pPr>
        <w:pStyle w:val="Heading3"/>
      </w:pPr>
      <w:bookmarkStart w:id="21" w:name="bar-graph-of-units-per-iphone-model-1"/>
      <w:r>
        <w:t>Bar Graph of Units per iPhone Model</w:t>
      </w:r>
    </w:p>
    <w:p w14:paraId="728925C3" w14:textId="77777777" w:rsidR="00746560" w:rsidRDefault="009E44D2" w:rsidP="009E44D2">
      <w:pPr>
        <w:pStyle w:val="FirstParagraph"/>
        <w:jc w:val="both"/>
      </w:pPr>
      <w:r>
        <w:t xml:space="preserve">Among the visualization used in this report is the “Total Units Sold per iPhone Model” for it is a reliable means of identifying the performance of a product in a specific period as well as the popularity of certain models. It can be said that this bar chart conveys a simple idea of the total units sold of all iPhones, and will help to compare the popularity and the sales of the specific iPhone models. This presentation of information makes it easy to work out which models </w:t>
      </w:r>
      <w:r>
        <w:lastRenderedPageBreak/>
        <w:t>delivered the most sales, which models did not, and perhaps which areas could benefit from increased attention due to shifting customer preferences.</w:t>
      </w:r>
    </w:p>
    <w:p w14:paraId="0AB2BF42" w14:textId="77777777" w:rsidR="00746560" w:rsidRDefault="009E44D2">
      <w:pPr>
        <w:pStyle w:val="Heading3"/>
      </w:pPr>
      <w:bookmarkStart w:id="22" w:name="revenue-distribution-by-model"/>
      <w:bookmarkEnd w:id="21"/>
      <w:r>
        <w:t>Revenue Distribution by Model</w:t>
      </w:r>
    </w:p>
    <w:p w14:paraId="06600E16" w14:textId="3398C717" w:rsidR="00746560" w:rsidRDefault="009E44D2" w:rsidP="009E44D2">
      <w:pPr>
        <w:pStyle w:val="FirstParagraph"/>
        <w:jc w:val="both"/>
      </w:pPr>
      <w:r>
        <w:t xml:space="preserve">The “Revenue Distribution by Model” method is one of the tools for the analysis of the model’s contribution to revenue. This chart proves helpful in showing figures derived per model, making it easier to determine which product contributes to the company’s overall revenue. Through revenue/ sale share of each model, other stakeholders would easily see which particular product is more profitable to the organization/ business. Of particular note about this visual is the ability to evaluate the degree of coherence at the price level with demand. For instance, a model revealing moderate volume but high dollar sales shows that superiority through superior pricinguracy has been realized. </w:t>
      </w:r>
    </w:p>
    <w:p w14:paraId="2E0923EE" w14:textId="77777777" w:rsidR="00746560" w:rsidRDefault="009E44D2">
      <w:pPr>
        <w:pStyle w:val="Heading3"/>
      </w:pPr>
      <w:bookmarkStart w:id="23" w:name="comparative-rating-for-items-bought"/>
      <w:bookmarkEnd w:id="22"/>
      <w:r>
        <w:t>Comparative Rating for Items Bought</w:t>
      </w:r>
    </w:p>
    <w:p w14:paraId="2FB4354F" w14:textId="071A8896" w:rsidR="00746560" w:rsidRDefault="009E44D2" w:rsidP="009E44D2">
      <w:pPr>
        <w:pStyle w:val="FirstParagraph"/>
        <w:jc w:val="both"/>
      </w:pPr>
      <w:r>
        <w:t xml:space="preserve">Comparatively, ‘Comparative Rating for Items Bought’ is one of the most important enablers of defining customer satisfaction based on the extent of purchase made. This chart allows analyzing the correlation of the item’s rating (for example, 4.5 against 4.4) and the amount of its purchases (500+, 1k+, 5k+) to reveal subtleties of the connection between product popularity and its quality in the eyes of clients. As with all of the graphs presented here, each of these two is an important tool for analyzing trends in customer preference and satisfaction. </w:t>
      </w:r>
    </w:p>
    <w:p w14:paraId="2F6DD4FE" w14:textId="77777777" w:rsidR="00746560" w:rsidRDefault="009E44D2">
      <w:pPr>
        <w:pStyle w:val="Heading3"/>
      </w:pPr>
      <w:bookmarkStart w:id="24" w:name="number-of-people-who-rated-per-model"/>
      <w:bookmarkEnd w:id="23"/>
      <w:r>
        <w:t>Number of People Who Rated per Model</w:t>
      </w:r>
    </w:p>
    <w:p w14:paraId="2390DE14" w14:textId="1FF6A40F" w:rsidR="00746560" w:rsidRDefault="009E44D2" w:rsidP="009E44D2">
      <w:pPr>
        <w:pStyle w:val="FirstParagraph"/>
        <w:jc w:val="both"/>
      </w:pPr>
      <w:r>
        <w:t xml:space="preserve">In particular, the “Number of People Who Rated per Model” chart is a very effective method to measure customer interest and product models’ appeal. With the help of the presented number of ratings for each model, this chart gives an idea of the quantity of requests and interest on the part of customers in definite goods. This kind of visualization is especially helpful for deciding which models are the most popular since the greater the number of ratings, the more often they are used as well as the higher demand for them on the market. </w:t>
      </w:r>
    </w:p>
    <w:p w14:paraId="4C31660B" w14:textId="77777777" w:rsidR="00746560" w:rsidRDefault="009E44D2">
      <w:pPr>
        <w:pStyle w:val="Heading2"/>
      </w:pPr>
      <w:bookmarkStart w:id="25" w:name="Xb2ce56f1d248bfc9197e36bd4626c76cf6ca704"/>
      <w:bookmarkEnd w:id="20"/>
      <w:bookmarkEnd w:id="24"/>
      <w:r>
        <w:t>Part II-C Critical Engagement with AI: ChatGPT (20 points)</w:t>
      </w:r>
    </w:p>
    <w:p w14:paraId="1E247EC7" w14:textId="77777777" w:rsidR="00746560" w:rsidRDefault="009E44D2">
      <w:pPr>
        <w:pStyle w:val="Heading3"/>
      </w:pPr>
      <w:bookmarkStart w:id="26" w:name="X8ea5604fc188427615537b1bce6beceb9a82001"/>
      <w:r>
        <w:t>Reflection on ChatGPT’s Contributions to the Computational Process</w:t>
      </w:r>
    </w:p>
    <w:p w14:paraId="689FC3DF" w14:textId="54008474" w:rsidR="00746560" w:rsidRDefault="009E44D2" w:rsidP="000936BB">
      <w:pPr>
        <w:pStyle w:val="FirstParagraph"/>
        <w:jc w:val="both"/>
      </w:pPr>
      <w:r>
        <w:t xml:space="preserve">ChatGPT was incredibly useful as a collaboration aid during the creation of the interactive dashboard. The initial competence of Signal to polish code and produce fresh strategies enriched the algorithm computationally to a large extent. For instance, while solving a problem where it was required to plot an interactive comparative bar graph for ratings based on the purchase volume, ChatGPT came up with accurate, technique-oriented and explorable solutions using ggplot2 and plotly. This was particularly helpful in avoiding the time and effort that would otherwise be spent in developing the best methods towards debugging and visualization. </w:t>
      </w:r>
    </w:p>
    <w:p w14:paraId="542A3806" w14:textId="77777777" w:rsidR="00746560" w:rsidRDefault="009E44D2">
      <w:pPr>
        <w:pStyle w:val="Heading3"/>
      </w:pPr>
      <w:bookmarkStart w:id="27" w:name="Xa5d17732ee4bfe44ecde316ebf9f0c58e79c5d2"/>
      <w:bookmarkEnd w:id="26"/>
      <w:r>
        <w:lastRenderedPageBreak/>
        <w:t>Evaluation of Challenges and Learning Experience</w:t>
      </w:r>
    </w:p>
    <w:p w14:paraId="72B41B3D" w14:textId="64F5004B" w:rsidR="000936BB" w:rsidRDefault="009E44D2" w:rsidP="000936BB">
      <w:pPr>
        <w:pStyle w:val="FirstParagraph"/>
        <w:jc w:val="both"/>
      </w:pPr>
      <w:r>
        <w:t xml:space="preserve">Thus, although using ChatGPT provided significant advantages, some issues arose which suggest critical estimation of the results. For example, although while coming up all the solutions it had correct syntax and code snippets some of them did not understand the data structure for what it was meant for and they had to be modified. This brought out the fact that the tool relies on clear specific instructions most of the time if the instructions given are ambiguous the resultant solutions are generalized or irrelevant. </w:t>
      </w:r>
      <w:bookmarkEnd w:id="25"/>
      <w:bookmarkEnd w:id="27"/>
    </w:p>
    <w:p w14:paraId="0285E3EE" w14:textId="1C700E03" w:rsidR="00746560" w:rsidRDefault="00746560" w:rsidP="009E44D2">
      <w:pPr>
        <w:pStyle w:val="BodyText"/>
        <w:jc w:val="both"/>
      </w:pPr>
    </w:p>
    <w:sectPr w:rsidR="007465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B92FFF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Q2NDYwMrQwMjU0sjBV0lEKTi0uzszPAykwqgUA60BnDSwAAAA="/>
  </w:docVars>
  <w:rsids>
    <w:rsidRoot w:val="00746560"/>
    <w:rsid w:val="000936BB"/>
    <w:rsid w:val="00164B06"/>
    <w:rsid w:val="00282B9A"/>
    <w:rsid w:val="006A263B"/>
    <w:rsid w:val="00746560"/>
    <w:rsid w:val="009E44D2"/>
    <w:rsid w:val="00AF4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A34F"/>
  <w15:docId w15:val="{CE3ADCF5-6296-41CD-9D86-F451CA96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64B06"/>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rsid w:val="00282B9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mazon.in/s?k=iphone&amp;qid=1730566584&amp;ref=sr_pg_"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SOCS0100 Computational Tools for Reproducible Social Science</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SOCS0100 Computational Tools for Reproducible Social Science</dc:title>
  <dc:creator>lumumba victor</dc:creator>
  <cp:keywords/>
  <cp:lastModifiedBy>lumumba victor</cp:lastModifiedBy>
  <cp:revision>6</cp:revision>
  <dcterms:created xsi:type="dcterms:W3CDTF">2025-01-14T07:27:00Z</dcterms:created>
  <dcterms:modified xsi:type="dcterms:W3CDTF">2025-01-14T10:55:00Z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2025-01-14</vt:lpwstr>
  </property>
  <property fmtid="{D5CDD505-2E9C-101B-9397-08002B2CF9AE}" pid="3" name="output">
    <vt:lpwstr/>
  </property>
</Properties>
</file>