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4A5B43" w:rsidRPr="00000114" w:rsidRDefault="00000000" w:rsidP="00000114">
      <w:pPr>
        <w:jc w:val="both"/>
        <w:rPr>
          <w:rFonts w:ascii="Times New Roman" w:hAnsi="Times New Roman" w:cs="Times New Roman"/>
          <w:color w:val="062E6F"/>
          <w:shd w:val="clear" w:color="auto" w:fill="D6EAFF"/>
        </w:rPr>
      </w:pPr>
      <w:r w:rsidRPr="00000114">
        <w:rPr>
          <w:rFonts w:ascii="Times New Roman" w:hAnsi="Times New Roman" w:cs="Times New Roman"/>
          <w:color w:val="062E6F"/>
          <w:shd w:val="clear" w:color="auto" w:fill="D6EAFF"/>
        </w:rPr>
        <w:t>Feb 9, 2026</w:t>
      </w:r>
    </w:p>
    <w:p w14:paraId="00000002" w14:textId="77777777" w:rsidR="004A5B43" w:rsidRPr="00000114" w:rsidRDefault="00000000" w:rsidP="00000114">
      <w:pPr>
        <w:pStyle w:val="Heading2"/>
        <w:jc w:val="center"/>
        <w:rPr>
          <w:rFonts w:ascii="Times New Roman" w:hAnsi="Times New Roman" w:cs="Times New Roman"/>
        </w:rPr>
      </w:pPr>
      <w:bookmarkStart w:id="0" w:name="_1dfo6tu4c3ru" w:colFirst="0" w:colLast="0"/>
      <w:bookmarkEnd w:id="0"/>
      <w:r w:rsidRPr="00000114">
        <w:rPr>
          <w:rFonts w:ascii="Times New Roman" w:hAnsi="Times New Roman" w:cs="Times New Roman"/>
        </w:rPr>
        <w:t>Data Analysis Class (A)</w:t>
      </w:r>
    </w:p>
    <w:p w14:paraId="00000003" w14:textId="77777777" w:rsidR="004A5B43" w:rsidRPr="00000114" w:rsidRDefault="00000000" w:rsidP="00000114">
      <w:pPr>
        <w:jc w:val="both"/>
        <w:rPr>
          <w:rFonts w:ascii="Times New Roman" w:hAnsi="Times New Roman" w:cs="Times New Roman"/>
        </w:rPr>
      </w:pPr>
      <w:r w:rsidRPr="00000114">
        <w:rPr>
          <w:rFonts w:ascii="Times New Roman" w:hAnsi="Times New Roman" w:cs="Times New Roman"/>
        </w:rPr>
        <w:t xml:space="preserve">Invited </w:t>
      </w:r>
      <w:hyperlink r:id="rId5">
        <w:r w:rsidRPr="00000114">
          <w:rPr>
            <w:rFonts w:ascii="Times New Roman" w:hAnsi="Times New Roman" w:cs="Times New Roman"/>
            <w:color w:val="0000EE"/>
            <w:u w:val="single"/>
          </w:rPr>
          <w:t>kwendo.jane@gmail.com</w:t>
        </w:r>
      </w:hyperlink>
      <w:r w:rsidRPr="00000114">
        <w:rPr>
          <w:rFonts w:ascii="Times New Roman" w:hAnsi="Times New Roman" w:cs="Times New Roman"/>
        </w:rPr>
        <w:t xml:space="preserve"> </w:t>
      </w:r>
      <w:hyperlink r:id="rId6">
        <w:r w:rsidRPr="00000114">
          <w:rPr>
            <w:rFonts w:ascii="Times New Roman" w:hAnsi="Times New Roman" w:cs="Times New Roman"/>
            <w:color w:val="0000EE"/>
            <w:u w:val="single"/>
          </w:rPr>
          <w:t>evanswesonga074@gmail.com</w:t>
        </w:r>
      </w:hyperlink>
      <w:r w:rsidRPr="00000114">
        <w:rPr>
          <w:rFonts w:ascii="Times New Roman" w:hAnsi="Times New Roman" w:cs="Times New Roman"/>
        </w:rPr>
        <w:t xml:space="preserve"> </w:t>
      </w:r>
      <w:hyperlink r:id="rId7">
        <w:r w:rsidRPr="00000114">
          <w:rPr>
            <w:rFonts w:ascii="Times New Roman" w:hAnsi="Times New Roman" w:cs="Times New Roman"/>
            <w:color w:val="0000EE"/>
            <w:u w:val="single"/>
          </w:rPr>
          <w:t>williamkatee2@gmail.com</w:t>
        </w:r>
      </w:hyperlink>
      <w:r w:rsidRPr="00000114">
        <w:rPr>
          <w:rFonts w:ascii="Times New Roman" w:hAnsi="Times New Roman" w:cs="Times New Roman"/>
        </w:rPr>
        <w:t xml:space="preserve"> </w:t>
      </w:r>
      <w:hyperlink r:id="rId8">
        <w:r w:rsidRPr="00000114">
          <w:rPr>
            <w:rFonts w:ascii="Times New Roman" w:hAnsi="Times New Roman" w:cs="Times New Roman"/>
            <w:color w:val="0000EE"/>
            <w:u w:val="single"/>
          </w:rPr>
          <w:t>jumaeaggans@gmail.com</w:t>
        </w:r>
      </w:hyperlink>
      <w:r w:rsidRPr="00000114">
        <w:rPr>
          <w:rFonts w:ascii="Times New Roman" w:hAnsi="Times New Roman" w:cs="Times New Roman"/>
        </w:rPr>
        <w:t xml:space="preserve"> </w:t>
      </w:r>
      <w:hyperlink r:id="rId9">
        <w:r w:rsidRPr="00000114">
          <w:rPr>
            <w:rFonts w:ascii="Times New Roman" w:hAnsi="Times New Roman" w:cs="Times New Roman"/>
            <w:color w:val="0000EE"/>
            <w:u w:val="single"/>
          </w:rPr>
          <w:t>chepngetichgloriah@gmail.com</w:t>
        </w:r>
      </w:hyperlink>
      <w:r w:rsidRPr="00000114">
        <w:rPr>
          <w:rFonts w:ascii="Times New Roman" w:hAnsi="Times New Roman" w:cs="Times New Roman"/>
        </w:rPr>
        <w:t xml:space="preserve"> </w:t>
      </w:r>
      <w:hyperlink r:id="rId10">
        <w:r w:rsidRPr="00000114">
          <w:rPr>
            <w:rFonts w:ascii="Times New Roman" w:hAnsi="Times New Roman" w:cs="Times New Roman"/>
            <w:color w:val="0000EE"/>
            <w:u w:val="single"/>
          </w:rPr>
          <w:t>valakinyio@gmail.com</w:t>
        </w:r>
      </w:hyperlink>
      <w:r w:rsidRPr="00000114">
        <w:rPr>
          <w:rFonts w:ascii="Times New Roman" w:hAnsi="Times New Roman" w:cs="Times New Roman"/>
        </w:rPr>
        <w:t xml:space="preserve"> </w:t>
      </w:r>
      <w:hyperlink r:id="rId11">
        <w:r w:rsidRPr="00000114">
          <w:rPr>
            <w:rFonts w:ascii="Times New Roman" w:hAnsi="Times New Roman" w:cs="Times New Roman"/>
            <w:color w:val="0000EE"/>
            <w:u w:val="single"/>
          </w:rPr>
          <w:t>kevomondi501@gmail.com</w:t>
        </w:r>
      </w:hyperlink>
      <w:r w:rsidRPr="00000114">
        <w:rPr>
          <w:rFonts w:ascii="Times New Roman" w:hAnsi="Times New Roman" w:cs="Times New Roman"/>
        </w:rPr>
        <w:t xml:space="preserve"> </w:t>
      </w:r>
      <w:hyperlink r:id="rId12">
        <w:r w:rsidRPr="00000114">
          <w:rPr>
            <w:rFonts w:ascii="Times New Roman" w:hAnsi="Times New Roman" w:cs="Times New Roman"/>
            <w:color w:val="0000EE"/>
            <w:u w:val="single"/>
          </w:rPr>
          <w:t>njorogekelvin052@gmail.com</w:t>
        </w:r>
      </w:hyperlink>
      <w:r w:rsidRPr="00000114">
        <w:rPr>
          <w:rFonts w:ascii="Times New Roman" w:hAnsi="Times New Roman" w:cs="Times New Roman"/>
        </w:rPr>
        <w:t xml:space="preserve"> </w:t>
      </w:r>
      <w:hyperlink r:id="rId13">
        <w:r w:rsidRPr="00000114">
          <w:rPr>
            <w:rFonts w:ascii="Times New Roman" w:hAnsi="Times New Roman" w:cs="Times New Roman"/>
            <w:color w:val="0000EE"/>
            <w:u w:val="single"/>
          </w:rPr>
          <w:t>jnjugunah25@gmail.com</w:t>
        </w:r>
      </w:hyperlink>
      <w:r w:rsidRPr="00000114">
        <w:rPr>
          <w:rFonts w:ascii="Times New Roman" w:hAnsi="Times New Roman" w:cs="Times New Roman"/>
        </w:rPr>
        <w:t xml:space="preserve"> </w:t>
      </w:r>
      <w:hyperlink r:id="rId14">
        <w:r w:rsidRPr="00000114">
          <w:rPr>
            <w:rFonts w:ascii="Times New Roman" w:hAnsi="Times New Roman" w:cs="Times New Roman"/>
            <w:color w:val="0000EE"/>
            <w:u w:val="single"/>
          </w:rPr>
          <w:t>positivity418@gmail.com</w:t>
        </w:r>
      </w:hyperlink>
      <w:r w:rsidRPr="00000114">
        <w:rPr>
          <w:rFonts w:ascii="Times New Roman" w:hAnsi="Times New Roman" w:cs="Times New Roman"/>
        </w:rPr>
        <w:t xml:space="preserve"> </w:t>
      </w:r>
      <w:hyperlink r:id="rId15">
        <w:r w:rsidRPr="00000114">
          <w:rPr>
            <w:rFonts w:ascii="Times New Roman" w:hAnsi="Times New Roman" w:cs="Times New Roman"/>
            <w:color w:val="0000EE"/>
            <w:u w:val="single"/>
          </w:rPr>
          <w:t>lynnwangari99@gmail.com</w:t>
        </w:r>
      </w:hyperlink>
      <w:r w:rsidRPr="00000114">
        <w:rPr>
          <w:rFonts w:ascii="Times New Roman" w:hAnsi="Times New Roman" w:cs="Times New Roman"/>
        </w:rPr>
        <w:t xml:space="preserve"> </w:t>
      </w:r>
      <w:hyperlink r:id="rId16">
        <w:r w:rsidRPr="00000114">
          <w:rPr>
            <w:rFonts w:ascii="Times New Roman" w:hAnsi="Times New Roman" w:cs="Times New Roman"/>
            <w:color w:val="0000EE"/>
            <w:u w:val="single"/>
          </w:rPr>
          <w:t>odhirob@gmail.com</w:t>
        </w:r>
      </w:hyperlink>
      <w:r w:rsidRPr="00000114">
        <w:rPr>
          <w:rFonts w:ascii="Times New Roman" w:hAnsi="Times New Roman" w:cs="Times New Roman"/>
        </w:rPr>
        <w:t xml:space="preserve"> </w:t>
      </w:r>
      <w:hyperlink r:id="rId17">
        <w:r w:rsidRPr="00000114">
          <w:rPr>
            <w:rFonts w:ascii="Times New Roman" w:hAnsi="Times New Roman" w:cs="Times New Roman"/>
            <w:color w:val="0000EE"/>
            <w:u w:val="single"/>
          </w:rPr>
          <w:t>Mediacrest Training College</w:t>
        </w:r>
      </w:hyperlink>
      <w:r w:rsidRPr="00000114">
        <w:rPr>
          <w:rFonts w:ascii="Times New Roman" w:hAnsi="Times New Roman" w:cs="Times New Roman"/>
        </w:rPr>
        <w:t xml:space="preserve"> </w:t>
      </w:r>
      <w:hyperlink r:id="rId18">
        <w:r w:rsidRPr="00000114">
          <w:rPr>
            <w:rFonts w:ascii="Times New Roman" w:hAnsi="Times New Roman" w:cs="Times New Roman"/>
            <w:color w:val="0000EE"/>
            <w:u w:val="single"/>
          </w:rPr>
          <w:t>naomimuthoni001@gmail.com</w:t>
        </w:r>
      </w:hyperlink>
      <w:r w:rsidRPr="00000114">
        <w:rPr>
          <w:rFonts w:ascii="Times New Roman" w:hAnsi="Times New Roman" w:cs="Times New Roman"/>
        </w:rPr>
        <w:t xml:space="preserve"> </w:t>
      </w:r>
      <w:hyperlink r:id="rId19">
        <w:r w:rsidRPr="00000114">
          <w:rPr>
            <w:rFonts w:ascii="Times New Roman" w:hAnsi="Times New Roman" w:cs="Times New Roman"/>
            <w:color w:val="0000EE"/>
            <w:u w:val="single"/>
          </w:rPr>
          <w:t>edwinmelly13@gmail.com</w:t>
        </w:r>
      </w:hyperlink>
      <w:r w:rsidRPr="00000114">
        <w:rPr>
          <w:rFonts w:ascii="Times New Roman" w:hAnsi="Times New Roman" w:cs="Times New Roman"/>
        </w:rPr>
        <w:t xml:space="preserve"> </w:t>
      </w:r>
      <w:hyperlink r:id="rId20">
        <w:r w:rsidRPr="00000114">
          <w:rPr>
            <w:rFonts w:ascii="Times New Roman" w:hAnsi="Times New Roman" w:cs="Times New Roman"/>
            <w:color w:val="0000EE"/>
            <w:u w:val="single"/>
          </w:rPr>
          <w:t>ruthmwendwa98@gmail.com</w:t>
        </w:r>
      </w:hyperlink>
      <w:r w:rsidRPr="00000114">
        <w:rPr>
          <w:rFonts w:ascii="Times New Roman" w:hAnsi="Times New Roman" w:cs="Times New Roman"/>
        </w:rPr>
        <w:t xml:space="preserve"> </w:t>
      </w:r>
      <w:hyperlink r:id="rId21">
        <w:r w:rsidRPr="00000114">
          <w:rPr>
            <w:rFonts w:ascii="Times New Roman" w:hAnsi="Times New Roman" w:cs="Times New Roman"/>
            <w:color w:val="0000EE"/>
            <w:u w:val="single"/>
          </w:rPr>
          <w:t>christineesther965@gmail.com</w:t>
        </w:r>
      </w:hyperlink>
      <w:r w:rsidRPr="00000114">
        <w:rPr>
          <w:rFonts w:ascii="Times New Roman" w:hAnsi="Times New Roman" w:cs="Times New Roman"/>
        </w:rPr>
        <w:t xml:space="preserve"> </w:t>
      </w:r>
      <w:hyperlink r:id="rId22">
        <w:r w:rsidRPr="00000114">
          <w:rPr>
            <w:rFonts w:ascii="Times New Roman" w:hAnsi="Times New Roman" w:cs="Times New Roman"/>
            <w:color w:val="0000EE"/>
            <w:u w:val="single"/>
          </w:rPr>
          <w:t>jeremy.kanyongo@gmail.com</w:t>
        </w:r>
      </w:hyperlink>
      <w:r w:rsidRPr="00000114">
        <w:rPr>
          <w:rFonts w:ascii="Times New Roman" w:hAnsi="Times New Roman" w:cs="Times New Roman"/>
        </w:rPr>
        <w:t xml:space="preserve"> </w:t>
      </w:r>
      <w:hyperlink r:id="rId23">
        <w:r w:rsidRPr="00000114">
          <w:rPr>
            <w:rFonts w:ascii="Times New Roman" w:hAnsi="Times New Roman" w:cs="Times New Roman"/>
            <w:color w:val="0000EE"/>
            <w:u w:val="single"/>
          </w:rPr>
          <w:t>lumumbavictor172@gmail.com</w:t>
        </w:r>
      </w:hyperlink>
      <w:r w:rsidRPr="00000114">
        <w:rPr>
          <w:rFonts w:ascii="Times New Roman" w:hAnsi="Times New Roman" w:cs="Times New Roman"/>
        </w:rPr>
        <w:t xml:space="preserve"> </w:t>
      </w:r>
      <w:hyperlink r:id="rId24">
        <w:r w:rsidRPr="00000114">
          <w:rPr>
            <w:rFonts w:ascii="Times New Roman" w:hAnsi="Times New Roman" w:cs="Times New Roman"/>
            <w:color w:val="0000EE"/>
            <w:u w:val="single"/>
          </w:rPr>
          <w:t>lukasogendi45@gmail.com</w:t>
        </w:r>
      </w:hyperlink>
      <w:r w:rsidRPr="00000114">
        <w:rPr>
          <w:rFonts w:ascii="Times New Roman" w:hAnsi="Times New Roman" w:cs="Times New Roman"/>
        </w:rPr>
        <w:t xml:space="preserve"> </w:t>
      </w:r>
      <w:hyperlink r:id="rId25">
        <w:r w:rsidRPr="00000114">
          <w:rPr>
            <w:rFonts w:ascii="Times New Roman" w:hAnsi="Times New Roman" w:cs="Times New Roman"/>
            <w:color w:val="0000EE"/>
            <w:u w:val="single"/>
          </w:rPr>
          <w:t>ryanngugi44@gmail.com</w:t>
        </w:r>
      </w:hyperlink>
      <w:r w:rsidRPr="00000114">
        <w:rPr>
          <w:rFonts w:ascii="Times New Roman" w:hAnsi="Times New Roman" w:cs="Times New Roman"/>
        </w:rPr>
        <w:t xml:space="preserve"> </w:t>
      </w:r>
      <w:hyperlink r:id="rId26">
        <w:r w:rsidRPr="00000114">
          <w:rPr>
            <w:rFonts w:ascii="Times New Roman" w:hAnsi="Times New Roman" w:cs="Times New Roman"/>
            <w:color w:val="0000EE"/>
            <w:u w:val="single"/>
          </w:rPr>
          <w:t>petergitonga550@gmail.com</w:t>
        </w:r>
      </w:hyperlink>
      <w:r w:rsidRPr="00000114">
        <w:rPr>
          <w:rFonts w:ascii="Times New Roman" w:hAnsi="Times New Roman" w:cs="Times New Roman"/>
        </w:rPr>
        <w:t xml:space="preserve"> </w:t>
      </w:r>
      <w:hyperlink r:id="rId27">
        <w:r w:rsidRPr="00000114">
          <w:rPr>
            <w:rFonts w:ascii="Times New Roman" w:hAnsi="Times New Roman" w:cs="Times New Roman"/>
            <w:color w:val="0000EE"/>
            <w:u w:val="single"/>
          </w:rPr>
          <w:t>josephinekimani819@gmail.com</w:t>
        </w:r>
      </w:hyperlink>
      <w:r w:rsidRPr="00000114">
        <w:rPr>
          <w:rFonts w:ascii="Times New Roman" w:hAnsi="Times New Roman" w:cs="Times New Roman"/>
        </w:rPr>
        <w:t xml:space="preserve"> </w:t>
      </w:r>
      <w:hyperlink r:id="rId28">
        <w:r w:rsidRPr="00000114">
          <w:rPr>
            <w:rFonts w:ascii="Times New Roman" w:hAnsi="Times New Roman" w:cs="Times New Roman"/>
            <w:color w:val="0000EE"/>
            <w:u w:val="single"/>
          </w:rPr>
          <w:t>humphrey@mediacrest.africa</w:t>
        </w:r>
      </w:hyperlink>
    </w:p>
    <w:p w14:paraId="00000004" w14:textId="77777777" w:rsidR="004A5B43" w:rsidRPr="00000114" w:rsidRDefault="00000000" w:rsidP="00000114">
      <w:pPr>
        <w:jc w:val="both"/>
        <w:rPr>
          <w:rFonts w:ascii="Times New Roman" w:hAnsi="Times New Roman" w:cs="Times New Roman"/>
        </w:rPr>
      </w:pPr>
      <w:r w:rsidRPr="00000114">
        <w:rPr>
          <w:rFonts w:ascii="Times New Roman" w:hAnsi="Times New Roman" w:cs="Times New Roman"/>
        </w:rPr>
        <w:t xml:space="preserve">Attachments </w:t>
      </w:r>
      <w:hyperlink r:id="rId29">
        <w:r w:rsidRPr="00000114">
          <w:rPr>
            <w:rFonts w:ascii="Times New Roman" w:hAnsi="Times New Roman" w:cs="Times New Roman"/>
            <w:color w:val="0000EE"/>
            <w:u w:val="single"/>
          </w:rPr>
          <w:t>Data Analysis Class (A)</w:t>
        </w:r>
      </w:hyperlink>
      <w:r w:rsidRPr="00000114">
        <w:rPr>
          <w:rFonts w:ascii="Times New Roman" w:hAnsi="Times New Roman" w:cs="Times New Roman"/>
        </w:rPr>
        <w:t xml:space="preserve"> </w:t>
      </w:r>
      <w:hyperlink r:id="rId30">
        <w:r w:rsidRPr="00000114">
          <w:rPr>
            <w:rFonts w:ascii="Times New Roman" w:hAnsi="Times New Roman" w:cs="Times New Roman"/>
            <w:color w:val="0000EE"/>
            <w:u w:val="single"/>
          </w:rPr>
          <w:t>Data Analysis Class (A) - 2026/02/09 18:50 EAT – Recording</w:t>
        </w:r>
      </w:hyperlink>
      <w:r w:rsidRPr="00000114">
        <w:rPr>
          <w:rFonts w:ascii="Times New Roman" w:hAnsi="Times New Roman" w:cs="Times New Roman"/>
        </w:rPr>
        <w:t xml:space="preserve"> </w:t>
      </w:r>
    </w:p>
    <w:p w14:paraId="00000005" w14:textId="77777777" w:rsidR="004A5B43" w:rsidRPr="00000114" w:rsidRDefault="00000000" w:rsidP="00000114">
      <w:pPr>
        <w:jc w:val="both"/>
        <w:rPr>
          <w:rFonts w:ascii="Times New Roman" w:hAnsi="Times New Roman" w:cs="Times New Roman"/>
        </w:rPr>
      </w:pPr>
      <w:r w:rsidRPr="00000114">
        <w:rPr>
          <w:rFonts w:ascii="Times New Roman" w:hAnsi="Times New Roman" w:cs="Times New Roman"/>
        </w:rPr>
        <w:t xml:space="preserve">Meeting records </w:t>
      </w:r>
      <w:hyperlink r:id="rId31">
        <w:r w:rsidRPr="00000114">
          <w:rPr>
            <w:rFonts w:ascii="Times New Roman" w:hAnsi="Times New Roman" w:cs="Times New Roman"/>
            <w:color w:val="0000EE"/>
            <w:u w:val="single"/>
          </w:rPr>
          <w:t>Recording</w:t>
        </w:r>
      </w:hyperlink>
      <w:r w:rsidRPr="00000114">
        <w:rPr>
          <w:rFonts w:ascii="Times New Roman" w:hAnsi="Times New Roman" w:cs="Times New Roman"/>
        </w:rPr>
        <w:t xml:space="preserve"> </w:t>
      </w:r>
      <w:hyperlink r:id="rId32">
        <w:proofErr w:type="spellStart"/>
        <w:r w:rsidRPr="00000114">
          <w:rPr>
            <w:rFonts w:ascii="Times New Roman" w:hAnsi="Times New Roman" w:cs="Times New Roman"/>
            <w:color w:val="0000EE"/>
            <w:u w:val="single"/>
          </w:rPr>
          <w:t>Recording</w:t>
        </w:r>
        <w:proofErr w:type="spellEnd"/>
        <w:r w:rsidRPr="00000114">
          <w:rPr>
            <w:rFonts w:ascii="Times New Roman" w:hAnsi="Times New Roman" w:cs="Times New Roman"/>
            <w:color w:val="0000EE"/>
            <w:u w:val="single"/>
          </w:rPr>
          <w:t xml:space="preserve"> 2</w:t>
        </w:r>
      </w:hyperlink>
      <w:r w:rsidRPr="00000114">
        <w:rPr>
          <w:rFonts w:ascii="Times New Roman" w:hAnsi="Times New Roman" w:cs="Times New Roman"/>
        </w:rPr>
        <w:t xml:space="preserve"> </w:t>
      </w:r>
    </w:p>
    <w:p w14:paraId="00000006" w14:textId="77777777" w:rsidR="004A5B43" w:rsidRPr="00000114" w:rsidRDefault="004A5B43" w:rsidP="00000114">
      <w:pPr>
        <w:jc w:val="both"/>
        <w:rPr>
          <w:rFonts w:ascii="Times New Roman" w:hAnsi="Times New Roman" w:cs="Times New Roman"/>
        </w:rPr>
      </w:pPr>
    </w:p>
    <w:p w14:paraId="00000007" w14:textId="77777777" w:rsidR="004A5B43" w:rsidRPr="00000114" w:rsidRDefault="00000000" w:rsidP="00000114">
      <w:pPr>
        <w:pStyle w:val="Heading3"/>
        <w:jc w:val="both"/>
        <w:rPr>
          <w:rFonts w:ascii="Times New Roman" w:hAnsi="Times New Roman" w:cs="Times New Roman"/>
          <w:b/>
          <w:bCs/>
        </w:rPr>
      </w:pPr>
      <w:bookmarkStart w:id="1" w:name="_3vji71tcscvr" w:colFirst="0" w:colLast="0"/>
      <w:bookmarkEnd w:id="1"/>
      <w:r w:rsidRPr="00000114">
        <w:rPr>
          <w:rFonts w:ascii="Times New Roman" w:hAnsi="Times New Roman" w:cs="Times New Roman"/>
          <w:b/>
          <w:bCs/>
        </w:rPr>
        <w:t>Summary</w:t>
      </w:r>
    </w:p>
    <w:p w14:paraId="00000008" w14:textId="77777777" w:rsidR="004A5B43" w:rsidRPr="00000114" w:rsidRDefault="00000000" w:rsidP="00000114">
      <w:pPr>
        <w:spacing w:after="0"/>
        <w:jc w:val="both"/>
        <w:rPr>
          <w:rFonts w:ascii="Times New Roman" w:hAnsi="Times New Roman" w:cs="Times New Roman"/>
          <w:sz w:val="28"/>
          <w:szCs w:val="28"/>
        </w:rPr>
      </w:pPr>
      <w:r w:rsidRPr="00000114">
        <w:rPr>
          <w:rFonts w:ascii="Times New Roman" w:hAnsi="Times New Roman" w:cs="Times New Roman"/>
          <w:sz w:val="28"/>
          <w:szCs w:val="28"/>
        </w:rPr>
        <w:t>Lumumba Victor initiated the session with an open discussion for participants to share reviews and questions about the previous week's training, while also welcoming new members from the data science group to the data analysis group. Rose Nyambura, Oliver Andrew, and Ashley Malu reported challenges with group cooperation, machine issues, and balancing workloads; in response, Lumumba Victor extended the group assignment submission deadline and provided instructions for accessing the week three training materials. The session then transitioned to interpreting the simple linear regression model for BMI's effect on systolic blood pressure, confirming significance through P-value, confidence interval, and T-statistic methods, before introducing the multiple linear regression model, which was assessed for overall significance using the F-statistic, with Stacey and Aurelius assisting in the accurate formulation of the final regression equation.</w:t>
      </w:r>
    </w:p>
    <w:p w14:paraId="00000009" w14:textId="77777777" w:rsidR="004A5B43" w:rsidRPr="00000114" w:rsidRDefault="004A5B43" w:rsidP="00000114">
      <w:pPr>
        <w:jc w:val="both"/>
        <w:rPr>
          <w:rFonts w:ascii="Times New Roman" w:hAnsi="Times New Roman" w:cs="Times New Roman"/>
        </w:rPr>
      </w:pPr>
    </w:p>
    <w:p w14:paraId="0000000A" w14:textId="77777777" w:rsidR="004A5B43" w:rsidRPr="00000114" w:rsidRDefault="00000000" w:rsidP="00000114">
      <w:pPr>
        <w:pStyle w:val="Heading3"/>
        <w:jc w:val="both"/>
        <w:rPr>
          <w:rFonts w:ascii="Times New Roman" w:hAnsi="Times New Roman" w:cs="Times New Roman"/>
        </w:rPr>
      </w:pPr>
      <w:bookmarkStart w:id="2" w:name="_vn47qqlfm8m3" w:colFirst="0" w:colLast="0"/>
      <w:bookmarkEnd w:id="2"/>
      <w:r w:rsidRPr="00000114">
        <w:rPr>
          <w:rFonts w:ascii="Times New Roman" w:hAnsi="Times New Roman" w:cs="Times New Roman"/>
        </w:rPr>
        <w:t>Details</w:t>
      </w:r>
    </w:p>
    <w:p w14:paraId="0000000B"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Review of Previous Training and Open Discussion</w:t>
      </w:r>
      <w:r w:rsidRPr="00000114">
        <w:rPr>
          <w:rFonts w:ascii="Times New Roman" w:hAnsi="Times New Roman" w:cs="Times New Roman"/>
        </w:rPr>
        <w:t xml:space="preserve"> Lumumba Victor opened the session by inviting attendees to share reviews, comments, and reactions to the previous week's training. They emphasized that the platform is collaborative, encouraging participants to feel free to ask any questions, as there are no "stupid questions" and others might benefit from them. Lumumba Victor also welcomed new members transitioning from the data science group to the data analysis group, urging them to </w:t>
      </w:r>
      <w:r w:rsidRPr="00000114">
        <w:rPr>
          <w:rFonts w:ascii="Times New Roman" w:hAnsi="Times New Roman" w:cs="Times New Roman"/>
        </w:rPr>
        <w:lastRenderedPageBreak/>
        <w:t>review shared materials for weeks one and two and complete the corresponding exercises and projects to catch up with their colleagues.</w:t>
      </w:r>
    </w:p>
    <w:p w14:paraId="0000000C"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Assignment Submission Issues and Deadline Extension</w:t>
      </w:r>
      <w:r w:rsidRPr="00000114">
        <w:rPr>
          <w:rFonts w:ascii="Times New Roman" w:hAnsi="Times New Roman" w:cs="Times New Roman"/>
        </w:rPr>
        <w:t xml:space="preserve"> Lumumba Victor addressed the low submission rate for the week two assignment, noting only one group submission had been received despite the deadline being the previous Sunday. Rose Nyambura relayed feedback that group work was challenging due to a lack of cooperation from some members, causing delays and conflicts when attempting to submit individually before the deadline. Oliver Andrew and Ashley Malu also mentioned challenges balancing machine issues and workloads with other courses or office/home commitments. In response, Lumumba Victor extended the deadline for group assignment submission to the next day, before the start of the session, and suggested group leaders proceed with submission if at least half of the members have responded and collaboratively worked on the assignment. Lumumba Victor also indicated that this mini-project seriousness would influence </w:t>
      </w:r>
      <w:proofErr w:type="spellStart"/>
      <w:r w:rsidRPr="00000114">
        <w:rPr>
          <w:rFonts w:ascii="Times New Roman" w:hAnsi="Times New Roman" w:cs="Times New Roman"/>
        </w:rPr>
        <w:t>enrollment</w:t>
      </w:r>
      <w:proofErr w:type="spellEnd"/>
      <w:r w:rsidRPr="00000114">
        <w:rPr>
          <w:rFonts w:ascii="Times New Roman" w:hAnsi="Times New Roman" w:cs="Times New Roman"/>
        </w:rPr>
        <w:t xml:space="preserve"> into the advanced class.</w:t>
      </w:r>
    </w:p>
    <w:p w14:paraId="0000000D"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Accessing and Downloading Training Materials</w:t>
      </w:r>
      <w:r w:rsidRPr="00000114">
        <w:rPr>
          <w:rFonts w:ascii="Times New Roman" w:hAnsi="Times New Roman" w:cs="Times New Roman"/>
        </w:rPr>
        <w:t xml:space="preserve"> Lumumba Victor provided instructions for accessing the week three training materials, which are available via a shared link in the WhatsApp group leading to a GitHub account. They demonstrated how to download the materials as a zip file, which contains all materials for weeks one through five, and how to extract the specific folder needed, such as week three, which includes the slides, Google </w:t>
      </w:r>
      <w:proofErr w:type="spellStart"/>
      <w:r w:rsidRPr="00000114">
        <w:rPr>
          <w:rFonts w:ascii="Times New Roman" w:hAnsi="Times New Roman" w:cs="Times New Roman"/>
        </w:rPr>
        <w:t>Colab</w:t>
      </w:r>
      <w:proofErr w:type="spellEnd"/>
      <w:r w:rsidRPr="00000114">
        <w:rPr>
          <w:rFonts w:ascii="Times New Roman" w:hAnsi="Times New Roman" w:cs="Times New Roman"/>
        </w:rPr>
        <w:t xml:space="preserve"> file, and data set.</w:t>
      </w:r>
    </w:p>
    <w:p w14:paraId="0000000E"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Interpretation of Simple Linear Regression Model Results</w:t>
      </w:r>
      <w:r w:rsidRPr="00000114">
        <w:rPr>
          <w:rFonts w:ascii="Times New Roman" w:hAnsi="Times New Roman" w:cs="Times New Roman"/>
        </w:rPr>
        <w:t xml:space="preserve"> The discussion transitioned to the interpretation of the simple linear regression model from the previous week, focusing on the effect of BMI on systolic blood pressure. Lumumba Victor re-established the linear equation: $\</w:t>
      </w:r>
      <w:proofErr w:type="gramStart"/>
      <w:r w:rsidRPr="00000114">
        <w:rPr>
          <w:rFonts w:ascii="Times New Roman" w:hAnsi="Times New Roman" w:cs="Times New Roman"/>
        </w:rPr>
        <w:t>text{</w:t>
      </w:r>
      <w:proofErr w:type="gramEnd"/>
      <w:r w:rsidRPr="00000114">
        <w:rPr>
          <w:rFonts w:ascii="Times New Roman" w:hAnsi="Times New Roman" w:cs="Times New Roman"/>
        </w:rPr>
        <w:t>Systolic Blood Pressure} = 92.84 + 0.8572 \times \text{BMI}$. They explained that an increase of one unit in BMI correlates with an increase of 0.8572 times in systolic blood pressure and introduced the concept of significance testing using the P value.</w:t>
      </w:r>
    </w:p>
    <w:p w14:paraId="0000000F"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Hypothesis Testing Using P-Value and Confidence Interval</w:t>
      </w:r>
      <w:r w:rsidRPr="00000114">
        <w:rPr>
          <w:rFonts w:ascii="Times New Roman" w:hAnsi="Times New Roman" w:cs="Times New Roman"/>
        </w:rPr>
        <w:t xml:space="preserve"> Lumumba Victor detailed the process of hypothesis testing, stating the null hypothesis ($H_0$: BMI has no effect on systolic blood pressure) and the alternative hypothesis ($H_\alpha$: BMI has a statistically significant effect on systolic blood pressure). The rule for rejecting $H_0$ is if the P value is less than the 0.05 threshold. Since the P value for BMI was much less than 0.05, the decision was to reject the null hypothesis, concluding that BMI has a statistically significant impact on systolic blood pressure. Lumumba Victor also explained that the decision reached using the P value must be consistent with the decision reached using the 95% confidence interval (CI). A zero existing within the CI would lead to a failure to reject $H_0$, but since the CI for BMI (0.869 to 1.025) was entirely positive, it also led to the rejection of $H_0$.</w:t>
      </w:r>
    </w:p>
    <w:p w14:paraId="00000010"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 xml:space="preserve">Statistical Test Details: T-Statistic Calculation and </w:t>
      </w:r>
      <w:proofErr w:type="gramStart"/>
      <w:r w:rsidRPr="00000114">
        <w:rPr>
          <w:rFonts w:ascii="Times New Roman" w:hAnsi="Times New Roman" w:cs="Times New Roman"/>
          <w:b/>
          <w:bCs/>
        </w:rPr>
        <w:t>Decision Making</w:t>
      </w:r>
      <w:proofErr w:type="gramEnd"/>
      <w:r w:rsidRPr="00000114">
        <w:rPr>
          <w:rFonts w:ascii="Times New Roman" w:hAnsi="Times New Roman" w:cs="Times New Roman"/>
        </w:rPr>
        <w:t xml:space="preserve"> Rose Nyambura raised a clarifying question regarding the 95% confidence interval values for BMI. Lumumba Victor clarified that only the lowest (0.869) and highest (1.025) </w:t>
      </w:r>
      <w:r w:rsidRPr="00000114">
        <w:rPr>
          <w:rFonts w:ascii="Times New Roman" w:hAnsi="Times New Roman" w:cs="Times New Roman"/>
        </w:rPr>
        <w:lastRenderedPageBreak/>
        <w:t>values for BMI's confidence interval were compared to check for the inclusion of zero. In response to a query in the chat, Lumumba Victor explained that a T-test was used, and the T-statistic is calculated by dividing the beta estimate by the standard error (e.g., $0.8572 / 0.086$ for BMI, yielding $10.012$). Lumumba Victor then demonstrated using the critical T-value method, which required calculating degrees of freedom ($n - k - 1 = 2326 - 1 - 1 = 2324$). By comparing the calculated T-statistic ($10.012$) with the critical T-value ($1.960$), and noting that the calculated T-statistic falls within the rejection region of the two-tailed T-distribution, the rejection of the null hypothesis was confirmed once more.</w:t>
      </w:r>
    </w:p>
    <w:p w14:paraId="00000011"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Introduction to Multiple Linear Regression Model</w:t>
      </w:r>
      <w:r w:rsidRPr="00000114">
        <w:rPr>
          <w:rFonts w:ascii="Times New Roman" w:hAnsi="Times New Roman" w:cs="Times New Roman"/>
        </w:rPr>
        <w:t xml:space="preserve"> Lumumba Victor introduced the next topic: the multiple linear regression model, which uses more than one predictor variable. They specified the selected independent variables for the matrix X as: Diastolic blood pressure, age, BMI, male gender, HGB </w:t>
      </w:r>
      <w:proofErr w:type="spellStart"/>
      <w:r w:rsidRPr="00000114">
        <w:rPr>
          <w:rFonts w:ascii="Times New Roman" w:hAnsi="Times New Roman" w:cs="Times New Roman"/>
        </w:rPr>
        <w:t>centered</w:t>
      </w:r>
      <w:proofErr w:type="spellEnd"/>
      <w:r w:rsidRPr="00000114">
        <w:rPr>
          <w:rFonts w:ascii="Times New Roman" w:hAnsi="Times New Roman" w:cs="Times New Roman"/>
        </w:rPr>
        <w:t xml:space="preserve">, and log create </w:t>
      </w:r>
      <w:proofErr w:type="spellStart"/>
      <w:r w:rsidRPr="00000114">
        <w:rPr>
          <w:rFonts w:ascii="Times New Roman" w:hAnsi="Times New Roman" w:cs="Times New Roman"/>
        </w:rPr>
        <w:t>centered</w:t>
      </w:r>
      <w:proofErr w:type="spellEnd"/>
      <w:r w:rsidRPr="00000114">
        <w:rPr>
          <w:rFonts w:ascii="Times New Roman" w:hAnsi="Times New Roman" w:cs="Times New Roman"/>
        </w:rPr>
        <w:t>, and confirmed that Y remained the dependent variable. The process involved viewing the first few observations for Y and X, adding a constant to the X matrix using the `stats model` package, initializing, fitting the Ordinary Least Squares (OLS) model, and obtaining the summary of the fitted model.</w:t>
      </w:r>
    </w:p>
    <w:p w14:paraId="00000012"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Introduction to Multiple Linear Regression</w:t>
      </w:r>
      <w:r w:rsidRPr="00000114">
        <w:rPr>
          <w:rFonts w:ascii="Times New Roman" w:hAnsi="Times New Roman" w:cs="Times New Roman"/>
        </w:rPr>
        <w:t xml:space="preserve"> Lumumba Victor introduced multiple linear regression as an extension of the simple linear regression model, where additional predictors are added to improve performance and prediction accuracy. They emphasized the need to separately select the predicted (dependent) variable and the predictor (independent) variables. The first step involves selecting the predicted variable (Y, systolic blood pressure) and all required predictors (X, including diastolic blood pressure, age, BMI, gender, and </w:t>
      </w:r>
      <w:proofErr w:type="spellStart"/>
      <w:r w:rsidRPr="00000114">
        <w:rPr>
          <w:rFonts w:ascii="Times New Roman" w:hAnsi="Times New Roman" w:cs="Times New Roman"/>
        </w:rPr>
        <w:t>hemoglobin</w:t>
      </w:r>
      <w:proofErr w:type="spellEnd"/>
      <w:r w:rsidRPr="00000114">
        <w:rPr>
          <w:rFonts w:ascii="Times New Roman" w:hAnsi="Times New Roman" w:cs="Times New Roman"/>
        </w:rPr>
        <w:t>).</w:t>
      </w:r>
    </w:p>
    <w:p w14:paraId="00000013"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Adding a Constant to the Model</w:t>
      </w:r>
      <w:r w:rsidRPr="00000114">
        <w:rPr>
          <w:rFonts w:ascii="Times New Roman" w:hAnsi="Times New Roman" w:cs="Times New Roman"/>
        </w:rPr>
        <w:t xml:space="preserve"> Lumumba Victor explained the critical role of adding a constant to the data set, or matrix of predictors, as it represents the intercept in the model. They clarified, in response to a question, that the constant is essential for estimating the average level of the predicted variable when all predictors have zero impact. Drawing on the analogy of a straight-line equation (y = mx + c), they explained the constant (c) represents the value of y when x is zero.</w:t>
      </w:r>
    </w:p>
    <w:p w14:paraId="00000014"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Model Estimation and Comparison of R-squared Values</w:t>
      </w:r>
      <w:r w:rsidRPr="00000114">
        <w:rPr>
          <w:rFonts w:ascii="Times New Roman" w:hAnsi="Times New Roman" w:cs="Times New Roman"/>
        </w:rPr>
        <w:t xml:space="preserve"> The process for estimating the Ordinary Least Squares (OLS) regression model in Python using the `</w:t>
      </w:r>
      <w:proofErr w:type="spellStart"/>
      <w:r w:rsidRPr="00000114">
        <w:rPr>
          <w:rFonts w:ascii="Times New Roman" w:hAnsi="Times New Roman" w:cs="Times New Roman"/>
        </w:rPr>
        <w:t>statsmodel</w:t>
      </w:r>
      <w:proofErr w:type="spellEnd"/>
      <w:r w:rsidRPr="00000114">
        <w:rPr>
          <w:rFonts w:ascii="Times New Roman" w:hAnsi="Times New Roman" w:cs="Times New Roman"/>
        </w:rPr>
        <w:t>` package was detailed, involving initializing and fitting the model. Lumumba Victor compared the $R^2$ values between the simple linear model ($0.041$) and the multiple linear regression model ($0.146$), noting that the latter explains $14.6\%$ of the variance in systolic blood pressure. They specified that adjusted $R^2$ should be reported for multiple regression (here $0.144$), instead of $R^2$, because $R^2$ tends to increase simply by adding predictors, leading to overestimation.</w:t>
      </w:r>
    </w:p>
    <w:p w14:paraId="00000015"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Model Significance and F-statistic</w:t>
      </w:r>
      <w:r w:rsidRPr="00000114">
        <w:rPr>
          <w:rFonts w:ascii="Times New Roman" w:hAnsi="Times New Roman" w:cs="Times New Roman"/>
        </w:rPr>
        <w:t xml:space="preserve"> Lumumba Victor discussed the overall significance of the multiple linear regression model, which is assessed using the F-statistic and its associated probability value. They explained that the F-statistic </w:t>
      </w:r>
      <w:r w:rsidRPr="00000114">
        <w:rPr>
          <w:rFonts w:ascii="Times New Roman" w:hAnsi="Times New Roman" w:cs="Times New Roman"/>
        </w:rPr>
        <w:lastRenderedPageBreak/>
        <w:t>determines if the model is overall significant and jointly useful for prediction. Since the probability value was very small (less than $0.05$), the model was deemed overly significant and appropriate for prediction.</w:t>
      </w:r>
    </w:p>
    <w:p w14:paraId="00000016"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Difference Between T-table and F-table</w:t>
      </w:r>
      <w:r w:rsidRPr="00000114">
        <w:rPr>
          <w:rFonts w:ascii="Times New Roman" w:hAnsi="Times New Roman" w:cs="Times New Roman"/>
        </w:rPr>
        <w:t xml:space="preserve"> </w:t>
      </w:r>
      <w:proofErr w:type="gramStart"/>
      <w:r w:rsidRPr="00000114">
        <w:rPr>
          <w:rFonts w:ascii="Times New Roman" w:hAnsi="Times New Roman" w:cs="Times New Roman"/>
        </w:rPr>
        <w:t>In</w:t>
      </w:r>
      <w:proofErr w:type="gramEnd"/>
      <w:r w:rsidRPr="00000114">
        <w:rPr>
          <w:rFonts w:ascii="Times New Roman" w:hAnsi="Times New Roman" w:cs="Times New Roman"/>
        </w:rPr>
        <w:t xml:space="preserve"> response to a query, Lumumba Victor clarified the roles of the T-table and F-table in statistical analysis. They stated that the F-statistic is used for the overall assessment of the model's goodness, whereas the T-statistic is used to evaluate the effect of individual predictors within the model. The speaker suggested comparing the p-value with the standard $0.05$ threshold to determine significance, rather than comparing T or F statistics with critical values.</w:t>
      </w:r>
    </w:p>
    <w:p w14:paraId="00000017"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Formulating the Regression Equation</w:t>
      </w:r>
      <w:r w:rsidRPr="00000114">
        <w:rPr>
          <w:rFonts w:ascii="Times New Roman" w:hAnsi="Times New Roman" w:cs="Times New Roman"/>
        </w:rPr>
        <w:t xml:space="preserve"> Lumumba Victor demonstrated how to write the multiple linear regression equation using the constant and the coefficients derived from the model output. They illustrated that the structure of the equation follows the form $Y = \beta_0 + \beta_1 X_1 + \beta_2 X_2 + ...$, with the constant being $62.6884$ and the various predictor variables and their coefficients defined. Stacey and Aurelius provided corrections to ensure the accuracy of the coefficients used in the equation.</w:t>
      </w:r>
    </w:p>
    <w:p w14:paraId="00000018"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Interpretation of Model Coefficients</w:t>
      </w:r>
      <w:r w:rsidRPr="00000114">
        <w:rPr>
          <w:rFonts w:ascii="Times New Roman" w:hAnsi="Times New Roman" w:cs="Times New Roman"/>
        </w:rPr>
        <w:t xml:space="preserve"> The interpretation of the coefficients was provided, starting with the constant ($62.6884$), which is the estimated systolic blood pressure when all independent variables are zero. Positive coefficients, such as those for diastolic blood pressure ($0.3744$) and age ($0.1711$), indicate that a one-unit increase in the predictor leads to an increase in systolic blood pressure, holding other factors constant. The model showed that male gender has a significant positive coefficient ($3.5317$), indicating males have a $3.5317$ unit higher systolic blood pressure on average compared to females (where male is coded as $1$ and female as $0$).</w:t>
      </w:r>
    </w:p>
    <w:p w14:paraId="00000019" w14:textId="77777777" w:rsidR="004A5B43" w:rsidRPr="00000114" w:rsidRDefault="00000000" w:rsidP="00000114">
      <w:pPr>
        <w:numPr>
          <w:ilvl w:val="0"/>
          <w:numId w:val="2"/>
        </w:numPr>
        <w:spacing w:after="160"/>
        <w:jc w:val="both"/>
        <w:rPr>
          <w:rFonts w:ascii="Times New Roman" w:hAnsi="Times New Roman" w:cs="Times New Roman"/>
        </w:rPr>
      </w:pPr>
      <w:r w:rsidRPr="00000114">
        <w:rPr>
          <w:rFonts w:ascii="Times New Roman" w:hAnsi="Times New Roman" w:cs="Times New Roman"/>
          <w:b/>
          <w:bCs/>
        </w:rPr>
        <w:t>Negative Coefficient Interpretation and Model Prediction</w:t>
      </w:r>
      <w:r w:rsidRPr="00000114">
        <w:rPr>
          <w:rFonts w:ascii="Times New Roman" w:hAnsi="Times New Roman" w:cs="Times New Roman"/>
        </w:rPr>
        <w:t xml:space="preserve"> Lumumba Victor highlighted that log-</w:t>
      </w:r>
      <w:proofErr w:type="spellStart"/>
      <w:r w:rsidRPr="00000114">
        <w:rPr>
          <w:rFonts w:ascii="Times New Roman" w:hAnsi="Times New Roman" w:cs="Times New Roman"/>
        </w:rPr>
        <w:t>centered</w:t>
      </w:r>
      <w:proofErr w:type="spellEnd"/>
      <w:r w:rsidRPr="00000114">
        <w:rPr>
          <w:rFonts w:ascii="Times New Roman" w:hAnsi="Times New Roman" w:cs="Times New Roman"/>
        </w:rPr>
        <w:t xml:space="preserve"> creatinine has a negative coefficient ($-3.1331$), meaning an increase in this variable leads to a decrease in systolic blood pressure. The starting point for systolic blood pressure is positive ($62.6884$), confirming that a negative systolic blood pressure would not make statistical sense, and the positive coefficients indicate an increasing trend when predictors increase. Lumumba Victor then showed how the derived linear equation can be used to predict an individual's systolic blood pressure by plugging in their specific predictor values.</w:t>
      </w:r>
    </w:p>
    <w:p w14:paraId="0000001A" w14:textId="77777777" w:rsidR="004A5B43" w:rsidRPr="00000114" w:rsidRDefault="004A5B43" w:rsidP="00000114">
      <w:pPr>
        <w:jc w:val="both"/>
        <w:rPr>
          <w:rFonts w:ascii="Times New Roman" w:hAnsi="Times New Roman" w:cs="Times New Roman"/>
        </w:rPr>
      </w:pPr>
    </w:p>
    <w:p w14:paraId="0000001F" w14:textId="356CDEF8" w:rsidR="004A5B43" w:rsidRPr="00000114" w:rsidRDefault="004A5B43" w:rsidP="00000114">
      <w:pPr>
        <w:jc w:val="both"/>
        <w:rPr>
          <w:rFonts w:ascii="Times New Roman" w:hAnsi="Times New Roman" w:cs="Times New Roman"/>
        </w:rPr>
      </w:pPr>
      <w:bookmarkStart w:id="3" w:name="_qsp6dw3u9r5t" w:colFirst="0" w:colLast="0"/>
      <w:bookmarkEnd w:id="3"/>
    </w:p>
    <w:sectPr w:rsidR="004A5B43" w:rsidRPr="000001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C3FB7B5E-5073-47D5-AB1C-B901E5D80DAA}"/>
    <w:embedBold r:id="rId2" w:fontKey="{559C5AE9-E958-40D2-9CFB-DDC12D6F8D88}"/>
    <w:embedItalic r:id="rId3" w:fontKey="{FA93DE65-1852-459A-9F95-FF99DD6DAC68}"/>
  </w:font>
  <w:font w:name="Roboto Medium">
    <w:charset w:val="00"/>
    <w:family w:val="auto"/>
    <w:pitch w:val="variable"/>
    <w:sig w:usb0="E0000AFF" w:usb1="5000217F" w:usb2="00000021" w:usb3="00000000" w:csb0="0000019F" w:csb1="00000000"/>
    <w:embedRegular r:id="rId4" w:fontKey="{F1F74CA1-5072-4473-A042-FDC61CDF1383}"/>
    <w:embedBold r:id="rId5" w:fontKey="{4661F2B9-782E-4D8C-A8D0-5D10A25ED6C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B3DD0F45-53E1-47EF-B28E-2571BF7E688F}"/>
  </w:font>
  <w:font w:name="Cambria">
    <w:panose1 w:val="02040503050406030204"/>
    <w:charset w:val="00"/>
    <w:family w:val="roman"/>
    <w:pitch w:val="variable"/>
    <w:sig w:usb0="E00006FF" w:usb1="420024FF" w:usb2="02000000" w:usb3="00000000" w:csb0="0000019F" w:csb1="00000000"/>
    <w:embedRegular r:id="rId7" w:fontKey="{B86C82C8-D3D1-409D-8ADA-5DBA8353E65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A0F61"/>
    <w:multiLevelType w:val="multilevel"/>
    <w:tmpl w:val="72A255C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F893CCF"/>
    <w:multiLevelType w:val="multilevel"/>
    <w:tmpl w:val="41966D4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30887760">
    <w:abstractNumId w:val="0"/>
  </w:num>
  <w:num w:numId="2" w16cid:durableId="927510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B43"/>
    <w:rsid w:val="00000114"/>
    <w:rsid w:val="004A5B43"/>
    <w:rsid w:val="00515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A2867"/>
  <w15:docId w15:val="{FBE50ECC-03C2-4909-A355-50A81172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Roboto" w:eastAsia="Roboto" w:hAnsi="Roboto" w:cs="Roboto"/>
        <w:color w:val="303030"/>
        <w:sz w:val="24"/>
        <w:szCs w:val="24"/>
        <w:lang w:val="en-GB" w:eastAsia="en-US"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Roboto Medium" w:eastAsia="Roboto Medium" w:hAnsi="Roboto Medium" w:cs="Roboto Medium"/>
      <w:sz w:val="60"/>
      <w:szCs w:val="60"/>
    </w:rPr>
  </w:style>
  <w:style w:type="paragraph" w:styleId="Heading2">
    <w:name w:val="heading 2"/>
    <w:basedOn w:val="Normal"/>
    <w:next w:val="Normal"/>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Heading3">
    <w:name w:val="heading 3"/>
    <w:basedOn w:val="Normal"/>
    <w:next w:val="Normal"/>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Heading4">
    <w:name w:val="heading 4"/>
    <w:basedOn w:val="Normal"/>
    <w:next w:val="Normal"/>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Heading5">
    <w:name w:val="heading 5"/>
    <w:basedOn w:val="Normal"/>
    <w:next w:val="Normal"/>
    <w:uiPriority w:val="9"/>
    <w:semiHidden/>
    <w:unhideWhenUsed/>
    <w:qFormat/>
    <w:pPr>
      <w:keepNext/>
      <w:keepLines/>
      <w:outlineLvl w:val="4"/>
    </w:pPr>
    <w:rPr>
      <w:rFonts w:ascii="Roboto Medium" w:eastAsia="Roboto Medium" w:hAnsi="Roboto Medium" w:cs="Roboto Medium"/>
      <w:color w:val="1F1F1F"/>
    </w:rPr>
  </w:style>
  <w:style w:type="paragraph" w:styleId="Heading6">
    <w:name w:val="heading 6"/>
    <w:basedOn w:val="Normal"/>
    <w:next w:val="Normal"/>
    <w:uiPriority w:val="9"/>
    <w:semiHidden/>
    <w:unhideWhenUsed/>
    <w:qFormat/>
    <w:pPr>
      <w:keepNext/>
      <w:keepLines/>
      <w:spacing w:before="24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rFonts w:ascii="Roboto Medium" w:eastAsia="Roboto Medium" w:hAnsi="Roboto Medium" w:cs="Roboto Medium"/>
      <w:sz w:val="64"/>
      <w:szCs w:val="64"/>
    </w:rPr>
  </w:style>
  <w:style w:type="paragraph" w:styleId="Subtitle">
    <w:name w:val="Subtitle"/>
    <w:basedOn w:val="Normal"/>
    <w:next w:val="Normal"/>
    <w:uiPriority w:val="11"/>
    <w:qFormat/>
    <w:pPr>
      <w:keepNext/>
      <w:keepLines/>
      <w:spacing w:after="320"/>
    </w:pPr>
    <w:rPr>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mailto:jnjugunah25@gmail.com" TargetMode="External"/><Relationship Id="rId18" Type="http://schemas.openxmlformats.org/officeDocument/2006/relationships/hyperlink" Target="mailto:naomimuthoni001@gmail.com" TargetMode="External"/><Relationship Id="rId26" Type="http://schemas.openxmlformats.org/officeDocument/2006/relationships/hyperlink" Target="mailto:petergitonga550@gmail.com" TargetMode="External"/><Relationship Id="rId3" Type="http://schemas.openxmlformats.org/officeDocument/2006/relationships/settings" Target="settings.xml"/><Relationship Id="rId21" Type="http://schemas.openxmlformats.org/officeDocument/2006/relationships/hyperlink" Target="mailto:christineesther965@gmail.com" TargetMode="External"/><Relationship Id="rId34" Type="http://schemas.openxmlformats.org/officeDocument/2006/relationships/theme" Target="theme/theme1.xml"/><Relationship Id="rId7" Type="http://schemas.openxmlformats.org/officeDocument/2006/relationships/hyperlink" Target="mailto:williamkatee2@gmail.com" TargetMode="External"/><Relationship Id="rId12" Type="http://schemas.openxmlformats.org/officeDocument/2006/relationships/hyperlink" Target="mailto:njorogekelvin052@gmail.com" TargetMode="External"/><Relationship Id="rId17" Type="http://schemas.openxmlformats.org/officeDocument/2006/relationships/hyperlink" Target="mailto:mediacrestcollege@gmail.com" TargetMode="External"/><Relationship Id="rId25" Type="http://schemas.openxmlformats.org/officeDocument/2006/relationships/hyperlink" Target="mailto:ryanngugi44@gmail.com"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odhirob@gmail.com" TargetMode="External"/><Relationship Id="rId20" Type="http://schemas.openxmlformats.org/officeDocument/2006/relationships/hyperlink" Target="mailto:ruthmwendwa98@gmail.com" TargetMode="External"/><Relationship Id="rId29" Type="http://schemas.openxmlformats.org/officeDocument/2006/relationships/hyperlink" Target="https://www.google.com/calendar/event?eid=MzhvNnVqb2QxMXM4MTB1a3FsMDVqc2E5cmJfMjAyNjAyMDlUMTYwMDAwWiBtZWRpYWNyZXN0Y29sbGVnZUBt" TargetMode="External"/><Relationship Id="rId1" Type="http://schemas.openxmlformats.org/officeDocument/2006/relationships/numbering" Target="numbering.xml"/><Relationship Id="rId6" Type="http://schemas.openxmlformats.org/officeDocument/2006/relationships/hyperlink" Target="mailto:evanswesonga074@gmail.com" TargetMode="External"/><Relationship Id="rId11" Type="http://schemas.openxmlformats.org/officeDocument/2006/relationships/hyperlink" Target="mailto:kevomondi501@gmail.com" TargetMode="External"/><Relationship Id="rId24" Type="http://schemas.openxmlformats.org/officeDocument/2006/relationships/hyperlink" Target="mailto:lukasogendi45@gmail.com" TargetMode="External"/><Relationship Id="rId32" Type="http://schemas.openxmlformats.org/officeDocument/2006/relationships/hyperlink" Target="https://drive.google.com/file/d/1DXXiYR0tuWuOIZxFAAyr_8FqQvr25u4v/view?usp=drive_web" TargetMode="External"/><Relationship Id="rId5" Type="http://schemas.openxmlformats.org/officeDocument/2006/relationships/hyperlink" Target="mailto:kwendo.jane@gmail.com" TargetMode="External"/><Relationship Id="rId15" Type="http://schemas.openxmlformats.org/officeDocument/2006/relationships/hyperlink" Target="mailto:lynnwangari99@gmail.com" TargetMode="External"/><Relationship Id="rId23" Type="http://schemas.openxmlformats.org/officeDocument/2006/relationships/hyperlink" Target="mailto:lumumbavictor172@gmail.com" TargetMode="External"/><Relationship Id="rId28" Type="http://schemas.openxmlformats.org/officeDocument/2006/relationships/hyperlink" Target="mailto:humphrey@mediacrest.africa" TargetMode="External"/><Relationship Id="rId10" Type="http://schemas.openxmlformats.org/officeDocument/2006/relationships/hyperlink" Target="mailto:valakinyio@gmail.com" TargetMode="External"/><Relationship Id="rId19" Type="http://schemas.openxmlformats.org/officeDocument/2006/relationships/hyperlink" Target="mailto:edwinmelly13@gmail.com" TargetMode="External"/><Relationship Id="rId31" Type="http://schemas.openxmlformats.org/officeDocument/2006/relationships/hyperlink" Target="https://drive.google.com/file/d/1qY62jZbtCwUssfBC6Xvo78gbVbJ1pZp1/view?usp=drive_web" TargetMode="External"/><Relationship Id="rId4" Type="http://schemas.openxmlformats.org/officeDocument/2006/relationships/webSettings" Target="webSettings.xml"/><Relationship Id="rId9" Type="http://schemas.openxmlformats.org/officeDocument/2006/relationships/hyperlink" Target="mailto:chepngetichgloriah@gmail.com" TargetMode="External"/><Relationship Id="rId14" Type="http://schemas.openxmlformats.org/officeDocument/2006/relationships/hyperlink" Target="mailto:positivity418@gmail.com" TargetMode="External"/><Relationship Id="rId22" Type="http://schemas.openxmlformats.org/officeDocument/2006/relationships/hyperlink" Target="mailto:jeremy.kanyongo@gmail.com" TargetMode="External"/><Relationship Id="rId27" Type="http://schemas.openxmlformats.org/officeDocument/2006/relationships/hyperlink" Target="mailto:josephinekimani819@gmail.com" TargetMode="External"/><Relationship Id="rId30" Type="http://schemas.openxmlformats.org/officeDocument/2006/relationships/hyperlink" Target="https://drive.google.com/file/d/1qY62jZbtCwUssfBC6Xvo78gbVbJ1pZp1/view?usp=drive_web" TargetMode="External"/><Relationship Id="rId8" Type="http://schemas.openxmlformats.org/officeDocument/2006/relationships/hyperlink" Target="mailto:jumaeaggans@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1939</Words>
  <Characters>11058</Characters>
  <Application>Microsoft Office Word</Application>
  <DocSecurity>0</DocSecurity>
  <Lines>92</Lines>
  <Paragraphs>25</Paragraphs>
  <ScaleCrop>false</ScaleCrop>
  <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Victor Wandera</cp:lastModifiedBy>
  <cp:revision>2</cp:revision>
  <dcterms:created xsi:type="dcterms:W3CDTF">2026-02-10T03:22:00Z</dcterms:created>
  <dcterms:modified xsi:type="dcterms:W3CDTF">2026-02-10T03:25:00Z</dcterms:modified>
</cp:coreProperties>
</file>