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EC23F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Got it </w:t>
      </w:r>
      <w:r w:rsidRPr="00E83F40">
        <w:rPr>
          <w:rFonts w:ascii="Segoe UI Emoji" w:eastAsia="Times New Roman" w:hAnsi="Segoe UI Emoji" w:cs="Segoe UI Emoji"/>
          <w:kern w:val="0"/>
          <w:szCs w:val="24"/>
          <w14:ligatures w14:val="none"/>
        </w:rPr>
        <w:t>👍</w:t>
      </w:r>
      <w:r w:rsidRPr="00E83F40">
        <w:rPr>
          <w:rFonts w:eastAsia="Times New Roman" w:cs="Times New Roman"/>
          <w:kern w:val="0"/>
          <w:szCs w:val="24"/>
          <w14:ligatures w14:val="none"/>
        </w:rPr>
        <w:br/>
        <w:t xml:space="preserve">Below is a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cleanly rewritten version of the notes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, keeping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the same meaning, structure, and teaching flow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, but with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fresh wording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so you can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copy-paste directly into a Word document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without issues. Nothing new added, nothing removed—just rewritten for clarity and polish.</w:t>
      </w:r>
    </w:p>
    <w:p w14:paraId="66BEA4CE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36E19D30">
          <v:rect id="_x0000_i1025" style="width:0;height:1.5pt" o:hralign="center" o:hrstd="t" o:hr="t" fillcolor="#a0a0a0" stroked="f"/>
        </w:pict>
      </w:r>
    </w:p>
    <w:p w14:paraId="3AC55C56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Introduction to Data Analysis Using PivotTables in Excel</w:t>
      </w:r>
    </w:p>
    <w:p w14:paraId="40741F7E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Week 1 – Data Analysis Fundamentals</w:t>
      </w:r>
    </w:p>
    <w:p w14:paraId="41E8ECDB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08581C39">
          <v:rect id="_x0000_i1026" style="width:0;height:1.5pt" o:hralign="center" o:hrstd="t" o:hr="t" fillcolor="#a0a0a0" stroked="f"/>
        </w:pict>
      </w:r>
    </w:p>
    <w:p w14:paraId="1FD35D5C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1: Title Slide</w:t>
      </w:r>
    </w:p>
    <w:p w14:paraId="0AB1570F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Title: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Introduction to Data Analysis Using PivotTables in Excel</w:t>
      </w:r>
      <w:r w:rsidRPr="00E83F40">
        <w:rPr>
          <w:rFonts w:eastAsia="Times New Roman" w:cs="Times New Roman"/>
          <w:kern w:val="0"/>
          <w:szCs w:val="24"/>
          <w14:ligatures w14:val="none"/>
        </w:rPr>
        <w:br/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Subtitle: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Transforming Student Data into Meaningful Insights</w:t>
      </w:r>
      <w:r w:rsidRPr="00E83F40">
        <w:rPr>
          <w:rFonts w:eastAsia="Times New Roman" w:cs="Times New Roman"/>
          <w:kern w:val="0"/>
          <w:szCs w:val="24"/>
          <w14:ligatures w14:val="none"/>
        </w:rPr>
        <w:br/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Instructor: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Victor Wandera Lumumba</w:t>
      </w:r>
      <w:r w:rsidRPr="00E83F40">
        <w:rPr>
          <w:rFonts w:eastAsia="Times New Roman" w:cs="Times New Roman"/>
          <w:kern w:val="0"/>
          <w:szCs w:val="24"/>
          <w14:ligatures w14:val="none"/>
        </w:rPr>
        <w:br/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Course: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Data Analysis Fundamentals – Week 1</w:t>
      </w:r>
      <w:r w:rsidRPr="00E83F40">
        <w:rPr>
          <w:rFonts w:eastAsia="Times New Roman" w:cs="Times New Roman"/>
          <w:kern w:val="0"/>
          <w:szCs w:val="24"/>
          <w14:ligatures w14:val="none"/>
        </w:rPr>
        <w:br/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Date: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January 27, 2026</w:t>
      </w:r>
    </w:p>
    <w:p w14:paraId="50659C9C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i/>
          <w:iCs/>
          <w:kern w:val="0"/>
          <w:szCs w:val="24"/>
          <w14:ligatures w14:val="none"/>
        </w:rPr>
        <w:t>Excel is more than a data list—it is your entry point into analytics.</w:t>
      </w:r>
    </w:p>
    <w:p w14:paraId="6535F56B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373F6BC2">
          <v:rect id="_x0000_i1027" style="width:0;height:1.5pt" o:hralign="center" o:hrstd="t" o:hr="t" fillcolor="#a0a0a0" stroked="f"/>
        </w:pict>
      </w:r>
    </w:p>
    <w:p w14:paraId="62150786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2: Why Begin with Excel?</w:t>
      </w:r>
    </w:p>
    <w:p w14:paraId="5BCE90F8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Excel is the most widely used data tool globally and remains essential for beginners.</w:t>
      </w:r>
    </w:p>
    <w:p w14:paraId="1E9C6C83" w14:textId="77777777" w:rsidR="00E83F40" w:rsidRPr="00E83F40" w:rsidRDefault="00E83F40" w:rsidP="00E8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Used by over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750 million people worldwide</w:t>
      </w:r>
    </w:p>
    <w:p w14:paraId="71FB9F13" w14:textId="77777777" w:rsidR="00E83F40" w:rsidRPr="00E83F40" w:rsidRDefault="00E83F40" w:rsidP="00E8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Commonly applied in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banks, NGOs, universities, and government institutions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in Kenya</w:t>
      </w:r>
    </w:p>
    <w:p w14:paraId="5D1292AA" w14:textId="77777777" w:rsidR="00E83F40" w:rsidRPr="00E83F40" w:rsidRDefault="00E83F40" w:rsidP="00E8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Requires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no programming skills</w:t>
      </w:r>
      <w:r w:rsidRPr="00E83F40">
        <w:rPr>
          <w:rFonts w:eastAsia="Times New Roman" w:cs="Times New Roman"/>
          <w:kern w:val="0"/>
          <w:szCs w:val="24"/>
          <w14:ligatures w14:val="none"/>
        </w:rPr>
        <w:t>, making it beginner-friendly</w:t>
      </w:r>
    </w:p>
    <w:p w14:paraId="2C9159DA" w14:textId="77777777" w:rsidR="00E83F40" w:rsidRPr="00E83F40" w:rsidRDefault="00E83F40" w:rsidP="00E8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PivotTables allow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fast summaries without formulas</w:t>
      </w:r>
    </w:p>
    <w:p w14:paraId="5F30CEB8" w14:textId="77777777" w:rsidR="00E83F40" w:rsidRPr="00E83F40" w:rsidRDefault="00E83F40" w:rsidP="00E8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Provides a strong foundation for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Power BI and Python</w:t>
      </w:r>
    </w:p>
    <w:p w14:paraId="6E775078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i/>
          <w:iCs/>
          <w:kern w:val="0"/>
          <w:szCs w:val="24"/>
          <w14:ligatures w14:val="none"/>
        </w:rPr>
        <w:t>Mastering Excel first accelerates job readiness.</w:t>
      </w:r>
    </w:p>
    <w:p w14:paraId="7256ED73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1715BC08">
          <v:rect id="_x0000_i1028" style="width:0;height:1.5pt" o:hralign="center" o:hrstd="t" o:hr="t" fillcolor="#a0a0a0" stroked="f"/>
        </w:pict>
      </w:r>
    </w:p>
    <w:p w14:paraId="0BE03750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3: Dataset Overview – Student Performance (1,500 Records)</w:t>
      </w:r>
    </w:p>
    <w:p w14:paraId="33B6A625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The dataset used in this session contains realistic student performance data.</w:t>
      </w:r>
    </w:p>
    <w:p w14:paraId="0110A81F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Key variables include:</w:t>
      </w:r>
    </w:p>
    <w:p w14:paraId="770E5618" w14:textId="77777777" w:rsidR="00E83F40" w:rsidRPr="00E83F40" w:rsidRDefault="00E83F40" w:rsidP="00E8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lastRenderedPageBreak/>
        <w:t>Student ID, Gender, Age, Program, Year of Study</w:t>
      </w:r>
    </w:p>
    <w:p w14:paraId="7C09D6B2" w14:textId="77777777" w:rsidR="00E83F40" w:rsidRPr="00E83F40" w:rsidRDefault="00E83F40" w:rsidP="00E8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Academic scores: Mathematics, English, Data Skills Pre-Test</w:t>
      </w:r>
    </w:p>
    <w:p w14:paraId="207E5956" w14:textId="77777777" w:rsidR="00E83F40" w:rsidRPr="00E83F40" w:rsidRDefault="00E83F40" w:rsidP="00E8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E83F40">
        <w:rPr>
          <w:rFonts w:eastAsia="Times New Roman" w:cs="Times New Roman"/>
          <w:kern w:val="0"/>
          <w:szCs w:val="24"/>
          <w14:ligatures w14:val="none"/>
        </w:rPr>
        <w:t>Behavioural</w:t>
      </w:r>
      <w:proofErr w:type="spellEnd"/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indicators: Attendance Percentage, Study Hours per Week</w:t>
      </w:r>
    </w:p>
    <w:p w14:paraId="2A35F6A9" w14:textId="77777777" w:rsidR="00E83F40" w:rsidRPr="00E83F40" w:rsidRDefault="00E83F40" w:rsidP="00E8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Background information: Family Income Level, Scholarship Status</w:t>
      </w:r>
    </w:p>
    <w:p w14:paraId="734470A2" w14:textId="77777777" w:rsidR="00E83F40" w:rsidRPr="00E83F40" w:rsidRDefault="00E83F40" w:rsidP="00E8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Academic outcomes: Previous CGPA, Final Grade, At-Risk Status (Yes/No)</w:t>
      </w:r>
    </w:p>
    <w:p w14:paraId="23A1DC62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i/>
          <w:iCs/>
          <w:kern w:val="0"/>
          <w:szCs w:val="24"/>
          <w14:ligatures w14:val="none"/>
        </w:rPr>
        <w:t>The dataset is intentionally realistic and slightly messy to support learning.</w:t>
      </w:r>
    </w:p>
    <w:p w14:paraId="139053E0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37DB4E7B">
          <v:rect id="_x0000_i1029" style="width:0;height:1.5pt" o:hralign="center" o:hrstd="t" o:hr="t" fillcolor="#a0a0a0" stroked="f"/>
        </w:pict>
      </w:r>
    </w:p>
    <w:p w14:paraId="22EE7BAA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4: Understanding PivotTables</w:t>
      </w:r>
    </w:p>
    <w:p w14:paraId="320AE095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A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PivotTable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is an interactive Excel feature that summarizes large datasets by organizing and calculating data automatically—without writing formulas.</w:t>
      </w:r>
    </w:p>
    <w:p w14:paraId="665673F7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Key strengths of PivotTables:</w:t>
      </w:r>
    </w:p>
    <w:p w14:paraId="1DABC1A5" w14:textId="77777777" w:rsidR="00E83F40" w:rsidRPr="00E83F40" w:rsidRDefault="00E83F40" w:rsidP="00E8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Simple drag-and-drop interface</w:t>
      </w:r>
    </w:p>
    <w:p w14:paraId="61309488" w14:textId="77777777" w:rsidR="00E83F40" w:rsidRPr="00E83F40" w:rsidRDefault="00E83F40" w:rsidP="00E8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Quickly answers analytical questions such as:</w:t>
      </w:r>
    </w:p>
    <w:p w14:paraId="1FBF0B16" w14:textId="77777777" w:rsidR="00E83F40" w:rsidRPr="00E83F40" w:rsidRDefault="00E83F40" w:rsidP="00E83F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What is the average final grade per program?</w:t>
      </w:r>
    </w:p>
    <w:p w14:paraId="7F19111F" w14:textId="77777777" w:rsidR="00E83F40" w:rsidRPr="00E83F40" w:rsidRDefault="00E83F40" w:rsidP="00E83F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How many students are at risk in each department?</w:t>
      </w:r>
    </w:p>
    <w:p w14:paraId="7FB2D30F" w14:textId="77777777" w:rsidR="00E83F40" w:rsidRPr="00E83F40" w:rsidRDefault="00E83F40" w:rsidP="00E8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Automatically updates when the underlying data changes</w:t>
      </w:r>
    </w:p>
    <w:p w14:paraId="0A57EFF2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735E9AC6">
          <v:rect id="_x0000_i1030" style="width:0;height:1.5pt" o:hralign="center" o:hrstd="t" o:hr="t" fillcolor="#a0a0a0" stroked="f"/>
        </w:pict>
      </w:r>
    </w:p>
    <w:p w14:paraId="6A9CD660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5: Creating Your First PivotTable</w:t>
      </w:r>
    </w:p>
    <w:p w14:paraId="1DD91B4F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Follow these steps to build a basic PivotTable:</w:t>
      </w:r>
    </w:p>
    <w:p w14:paraId="2CF977E6" w14:textId="77777777" w:rsidR="00E83F40" w:rsidRPr="00E83F40" w:rsidRDefault="00E83F40" w:rsidP="00E8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Open </w:t>
      </w:r>
      <w:r w:rsidRPr="00E8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student_performance.csv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in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Microsoft Excel</w:t>
      </w:r>
    </w:p>
    <w:p w14:paraId="79796FFE" w14:textId="77777777" w:rsidR="00E83F40" w:rsidRPr="00E83F40" w:rsidRDefault="00E83F40" w:rsidP="00E8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Click on any cell within the dataset</w:t>
      </w:r>
    </w:p>
    <w:p w14:paraId="42CA6161" w14:textId="77777777" w:rsidR="00E83F40" w:rsidRPr="00E83F40" w:rsidRDefault="00E83F40" w:rsidP="00E8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Select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Insert → PivotTable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, then click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OK</w:t>
      </w:r>
    </w:p>
    <w:p w14:paraId="690694B0" w14:textId="77777777" w:rsidR="00E83F40" w:rsidRPr="00E83F40" w:rsidRDefault="00E83F40" w:rsidP="00E8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In the PivotTable Fields panel:</w:t>
      </w:r>
    </w:p>
    <w:p w14:paraId="3C830498" w14:textId="77777777" w:rsidR="00E83F40" w:rsidRPr="00E83F40" w:rsidRDefault="00E83F40" w:rsidP="00E83F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Drag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Program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to the </w:t>
      </w:r>
      <w:r w:rsidRPr="00E83F40">
        <w:rPr>
          <w:rFonts w:eastAsia="Times New Roman" w:cs="Times New Roman"/>
          <w:i/>
          <w:iCs/>
          <w:kern w:val="0"/>
          <w:szCs w:val="24"/>
          <w14:ligatures w14:val="none"/>
        </w:rPr>
        <w:t>Rows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area</w:t>
      </w:r>
    </w:p>
    <w:p w14:paraId="09542133" w14:textId="77777777" w:rsidR="00E83F40" w:rsidRPr="00E83F40" w:rsidRDefault="00E83F40" w:rsidP="00E83F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Drag </w:t>
      </w:r>
      <w:proofErr w:type="spellStart"/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Final_Grade</w:t>
      </w:r>
      <w:proofErr w:type="spellEnd"/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to the </w:t>
      </w:r>
      <w:r w:rsidRPr="00E83F40">
        <w:rPr>
          <w:rFonts w:eastAsia="Times New Roman" w:cs="Times New Roman"/>
          <w:i/>
          <w:iCs/>
          <w:kern w:val="0"/>
          <w:szCs w:val="24"/>
          <w14:ligatures w14:val="none"/>
        </w:rPr>
        <w:t>Values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area (defaults to Average)</w:t>
      </w:r>
    </w:p>
    <w:p w14:paraId="7B8A5D2B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You will now see the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average final grade for each program</w:t>
      </w:r>
      <w:r w:rsidRPr="00E83F40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6252AF1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i/>
          <w:iCs/>
          <w:kern w:val="0"/>
          <w:szCs w:val="24"/>
          <w14:ligatures w14:val="none"/>
        </w:rPr>
        <w:t>Tip: Use “Value Field Settings” to switch between Average, Count, or Sum.</w:t>
      </w:r>
    </w:p>
    <w:p w14:paraId="5AED1DD1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0F6492D2">
          <v:rect id="_x0000_i1031" style="width:0;height:1.5pt" o:hralign="center" o:hrstd="t" o:hr="t" fillcolor="#a0a0a0" stroked="f"/>
        </w:pict>
      </w:r>
    </w:p>
    <w:p w14:paraId="559DB297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6: Common PivotTable Applications</w:t>
      </w:r>
    </w:p>
    <w:p w14:paraId="1DD938A1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PivotTables can answer common analytical questions quickly: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5530"/>
      </w:tblGrid>
      <w:tr w:rsidR="00E83F40" w:rsidRPr="00E83F40" w14:paraId="14175904" w14:textId="77777777" w:rsidTr="00E83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E2FF0" w14:textId="77777777" w:rsidR="00E83F40" w:rsidRPr="00E83F40" w:rsidRDefault="00E83F40" w:rsidP="00E83F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8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lastRenderedPageBreak/>
              <w:t>Analytical Question</w:t>
            </w:r>
          </w:p>
        </w:tc>
        <w:tc>
          <w:tcPr>
            <w:tcW w:w="0" w:type="auto"/>
            <w:vAlign w:val="center"/>
            <w:hideMark/>
          </w:tcPr>
          <w:p w14:paraId="0561CD8D" w14:textId="77777777" w:rsidR="00E83F40" w:rsidRPr="00E83F40" w:rsidRDefault="00E83F40" w:rsidP="00E83F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E83F40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PivotTable Configuration</w:t>
            </w:r>
          </w:p>
        </w:tc>
      </w:tr>
      <w:tr w:rsidR="00E83F40" w:rsidRPr="00E83F40" w14:paraId="4FE1E6B7" w14:textId="77777777" w:rsidTr="00E83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AA2B" w14:textId="77777777" w:rsidR="00E83F40" w:rsidRPr="00E83F40" w:rsidRDefault="00E83F40" w:rsidP="00E83F4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>Number of students per program</w:t>
            </w:r>
          </w:p>
        </w:tc>
        <w:tc>
          <w:tcPr>
            <w:tcW w:w="0" w:type="auto"/>
            <w:vAlign w:val="center"/>
            <w:hideMark/>
          </w:tcPr>
          <w:p w14:paraId="53932AE8" w14:textId="77777777" w:rsidR="00E83F40" w:rsidRPr="00E83F40" w:rsidRDefault="00E83F40" w:rsidP="00E83F4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Rows: Program; Values: </w:t>
            </w:r>
            <w:proofErr w:type="spellStart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>Student_ID</w:t>
            </w:r>
            <w:proofErr w:type="spellEnd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(Count)</w:t>
            </w:r>
          </w:p>
        </w:tc>
      </w:tr>
      <w:tr w:rsidR="00E83F40" w:rsidRPr="00E83F40" w14:paraId="2C77660D" w14:textId="77777777" w:rsidTr="00E83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CB8E" w14:textId="77777777" w:rsidR="00E83F40" w:rsidRPr="00E83F40" w:rsidRDefault="00E83F40" w:rsidP="00E83F4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>Average attendance by gender</w:t>
            </w:r>
          </w:p>
        </w:tc>
        <w:tc>
          <w:tcPr>
            <w:tcW w:w="0" w:type="auto"/>
            <w:vAlign w:val="center"/>
            <w:hideMark/>
          </w:tcPr>
          <w:p w14:paraId="0AF9CE98" w14:textId="77777777" w:rsidR="00E83F40" w:rsidRPr="00E83F40" w:rsidRDefault="00E83F40" w:rsidP="00E83F4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Rows: Gender; Values: </w:t>
            </w:r>
            <w:proofErr w:type="spellStart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>Attendance_Pct</w:t>
            </w:r>
            <w:proofErr w:type="spellEnd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(Average)</w:t>
            </w:r>
          </w:p>
        </w:tc>
      </w:tr>
      <w:tr w:rsidR="00E83F40" w:rsidRPr="00E83F40" w14:paraId="72382903" w14:textId="77777777" w:rsidTr="00E83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C97A" w14:textId="77777777" w:rsidR="00E83F40" w:rsidRPr="00E83F40" w:rsidRDefault="00E83F40" w:rsidP="00E83F4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>Percentage of at-risk students by income level</w:t>
            </w:r>
          </w:p>
        </w:tc>
        <w:tc>
          <w:tcPr>
            <w:tcW w:w="0" w:type="auto"/>
            <w:vAlign w:val="center"/>
            <w:hideMark/>
          </w:tcPr>
          <w:p w14:paraId="49483578" w14:textId="77777777" w:rsidR="00E83F40" w:rsidRPr="00E83F40" w:rsidRDefault="00E83F40" w:rsidP="00E83F4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Rows: </w:t>
            </w:r>
            <w:proofErr w:type="spellStart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>Family_Income_Level</w:t>
            </w:r>
            <w:proofErr w:type="spellEnd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; Values: </w:t>
            </w:r>
            <w:proofErr w:type="spellStart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>At_Risk</w:t>
            </w:r>
            <w:proofErr w:type="spellEnd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(Average × 100)</w:t>
            </w:r>
          </w:p>
        </w:tc>
      </w:tr>
      <w:tr w:rsidR="00E83F40" w:rsidRPr="00E83F40" w14:paraId="463CD5DF" w14:textId="77777777" w:rsidTr="00E83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51EC" w14:textId="77777777" w:rsidR="00E83F40" w:rsidRPr="00E83F40" w:rsidRDefault="00E83F40" w:rsidP="00E83F4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>Average study hours by scholarship status</w:t>
            </w:r>
          </w:p>
        </w:tc>
        <w:tc>
          <w:tcPr>
            <w:tcW w:w="0" w:type="auto"/>
            <w:vAlign w:val="center"/>
            <w:hideMark/>
          </w:tcPr>
          <w:p w14:paraId="2875B210" w14:textId="77777777" w:rsidR="00E83F40" w:rsidRPr="00E83F40" w:rsidRDefault="00E83F40" w:rsidP="00E83F40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Rows: </w:t>
            </w:r>
            <w:proofErr w:type="spellStart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>Scholarship_Status</w:t>
            </w:r>
            <w:proofErr w:type="spellEnd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; Values: </w:t>
            </w:r>
            <w:proofErr w:type="spellStart"/>
            <w:r w:rsidRPr="00E83F40">
              <w:rPr>
                <w:rFonts w:eastAsia="Times New Roman" w:cs="Times New Roman"/>
                <w:kern w:val="0"/>
                <w:szCs w:val="24"/>
                <w14:ligatures w14:val="none"/>
              </w:rPr>
              <w:t>Study_Hours_Per_Week</w:t>
            </w:r>
            <w:proofErr w:type="spellEnd"/>
          </w:p>
        </w:tc>
      </w:tr>
    </w:tbl>
    <w:p w14:paraId="26E59F7C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i/>
          <w:iCs/>
          <w:kern w:val="0"/>
          <w:szCs w:val="24"/>
          <w14:ligatures w14:val="none"/>
        </w:rPr>
        <w:t>All of these insights can be generated in seconds.</w:t>
      </w:r>
    </w:p>
    <w:p w14:paraId="522418DC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2061438E">
          <v:rect id="_x0000_i1032" style="width:0;height:1.5pt" o:hralign="center" o:hrstd="t" o:hr="t" fillcolor="#a0a0a0" stroked="f"/>
        </w:pict>
      </w:r>
    </w:p>
    <w:p w14:paraId="4DDA8E55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7: Using Filters and Slicers</w:t>
      </w:r>
    </w:p>
    <w:p w14:paraId="5493279F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PivotTables become more powerful when interactivity is added.</w:t>
      </w:r>
    </w:p>
    <w:p w14:paraId="2C63E950" w14:textId="77777777" w:rsidR="00E83F40" w:rsidRPr="00E83F40" w:rsidRDefault="00E83F40" w:rsidP="00E8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Use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Report Filters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to filter data by variables such as Year of Study</w:t>
      </w:r>
    </w:p>
    <w:p w14:paraId="0FFA60C8" w14:textId="77777777" w:rsidR="00E83F40" w:rsidRPr="00E83F40" w:rsidRDefault="00E83F40" w:rsidP="00E8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Insert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Slicers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to visually filter by Gender, Program, or At-Risk status</w:t>
      </w:r>
    </w:p>
    <w:p w14:paraId="135F8D69" w14:textId="77777777" w:rsidR="00E83F40" w:rsidRPr="00E83F40" w:rsidRDefault="00E83F40" w:rsidP="00E8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Combine multiple PivotTables and slicers to create interactive dashboards</w:t>
      </w:r>
    </w:p>
    <w:p w14:paraId="53C0A3D3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i/>
          <w:iCs/>
          <w:kern w:val="0"/>
          <w:szCs w:val="24"/>
          <w14:ligatures w14:val="none"/>
        </w:rPr>
        <w:t>This approach mirrors professional Excel dashboards used by decision-makers.</w:t>
      </w:r>
    </w:p>
    <w:p w14:paraId="2059B5B6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4E695A14">
          <v:rect id="_x0000_i1033" style="width:0;height:1.5pt" o:hralign="center" o:hrstd="t" o:hr="t" fillcolor="#a0a0a0" stroked="f"/>
        </w:pict>
      </w:r>
    </w:p>
    <w:p w14:paraId="2C9CDBB6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8: Identifying At-Risk Students</w:t>
      </w:r>
    </w:p>
    <w:p w14:paraId="18A5B1BB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To analyze student risk patterns, create the following PivotTable:</w:t>
      </w:r>
    </w:p>
    <w:p w14:paraId="27A019E4" w14:textId="77777777" w:rsidR="00E83F40" w:rsidRPr="00E83F40" w:rsidRDefault="00E83F40" w:rsidP="00E8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Rows: Program</w:t>
      </w:r>
    </w:p>
    <w:p w14:paraId="440E1A31" w14:textId="77777777" w:rsidR="00E83F40" w:rsidRPr="00E83F40" w:rsidRDefault="00E83F40" w:rsidP="00E8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Columns: Family Income Level</w:t>
      </w:r>
    </w:p>
    <w:p w14:paraId="6C0FA5E3" w14:textId="77777777" w:rsidR="00E83F40" w:rsidRPr="00E83F40" w:rsidRDefault="00E83F40" w:rsidP="00E8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Values: </w:t>
      </w:r>
      <w:proofErr w:type="spellStart"/>
      <w:r w:rsidRPr="00E83F40">
        <w:rPr>
          <w:rFonts w:eastAsia="Times New Roman" w:cs="Times New Roman"/>
          <w:kern w:val="0"/>
          <w:szCs w:val="24"/>
          <w14:ligatures w14:val="none"/>
        </w:rPr>
        <w:t>At_Risk</w:t>
      </w:r>
      <w:proofErr w:type="spellEnd"/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(Average)</w:t>
      </w:r>
    </w:p>
    <w:p w14:paraId="2F5BD85F" w14:textId="77777777" w:rsidR="00E83F40" w:rsidRPr="00E83F40" w:rsidRDefault="00E83F40" w:rsidP="00E8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Format results as percentages</w:t>
      </w:r>
    </w:p>
    <w:p w14:paraId="7188855B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Key insight:</w:t>
      </w:r>
      <w:r w:rsidRPr="00E83F40">
        <w:rPr>
          <w:rFonts w:eastAsia="Times New Roman" w:cs="Times New Roman"/>
          <w:kern w:val="0"/>
          <w:szCs w:val="24"/>
          <w14:ligatures w14:val="none"/>
        </w:rPr>
        <w:br/>
        <w:t xml:space="preserve">Students from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low-income backgrounds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, particularly in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Education and Agriculture programs</w:t>
      </w:r>
      <w:r w:rsidRPr="00E83F40">
        <w:rPr>
          <w:rFonts w:eastAsia="Times New Roman" w:cs="Times New Roman"/>
          <w:kern w:val="0"/>
          <w:szCs w:val="24"/>
          <w14:ligatures w14:val="none"/>
        </w:rPr>
        <w:t>, exhibit higher risk levels and may require targeted support.</w:t>
      </w:r>
    </w:p>
    <w:p w14:paraId="1D70F3E4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i/>
          <w:iCs/>
          <w:kern w:val="0"/>
          <w:szCs w:val="24"/>
          <w14:ligatures w14:val="none"/>
        </w:rPr>
        <w:t>This demonstrates data-driven decision-making.</w:t>
      </w:r>
    </w:p>
    <w:p w14:paraId="114920D0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3AB193A6">
          <v:rect id="_x0000_i1034" style="width:0;height:1.5pt" o:hralign="center" o:hrstd="t" o:hr="t" fillcolor="#a0a0a0" stroked="f"/>
        </w:pict>
      </w:r>
    </w:p>
    <w:p w14:paraId="3D7C7AC5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9: Best Practices and Common Mistakes</w:t>
      </w:r>
    </w:p>
    <w:p w14:paraId="6B7E9BAD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Best Practices:</w:t>
      </w:r>
    </w:p>
    <w:p w14:paraId="732719F4" w14:textId="77777777" w:rsidR="00E83F40" w:rsidRPr="00E83F40" w:rsidRDefault="00E83F40" w:rsidP="00E8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lastRenderedPageBreak/>
        <w:t>Ensure source data has no empty rows or columns</w:t>
      </w:r>
    </w:p>
    <w:p w14:paraId="3E1BAB3D" w14:textId="77777777" w:rsidR="00E83F40" w:rsidRPr="00E83F40" w:rsidRDefault="00E83F40" w:rsidP="00E8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Use consistent category names (e.g., “Male/Female”)</w:t>
      </w:r>
    </w:p>
    <w:p w14:paraId="468517E7" w14:textId="77777777" w:rsidR="00E83F40" w:rsidRPr="00E83F40" w:rsidRDefault="00E83F40" w:rsidP="00E8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Refresh PivotTables whenever the dataset changes</w:t>
      </w:r>
    </w:p>
    <w:p w14:paraId="7AF2E376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Common Mistakes to Avoid:</w:t>
      </w:r>
    </w:p>
    <w:p w14:paraId="530D314F" w14:textId="77777777" w:rsidR="00E83F40" w:rsidRPr="00E83F40" w:rsidRDefault="00E83F40" w:rsidP="00E8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Editing values inside the PivotTable</w:t>
      </w:r>
    </w:p>
    <w:p w14:paraId="3C297EE3" w14:textId="77777777" w:rsidR="00E83F40" w:rsidRPr="00E83F40" w:rsidRDefault="00E83F40" w:rsidP="00E8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Saving PivotTables in CSV format (use </w:t>
      </w:r>
      <w:r w:rsidRPr="00E8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instead)</w:t>
      </w:r>
    </w:p>
    <w:p w14:paraId="1EF5A67B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497A0DBD">
          <v:rect id="_x0000_i1035" style="width:0;height:1.5pt" o:hralign="center" o:hrstd="t" o:hr="t" fillcolor="#a0a0a0" stroked="f"/>
        </w:pict>
      </w:r>
    </w:p>
    <w:p w14:paraId="51007242" w14:textId="77777777" w:rsidR="00E83F40" w:rsidRPr="00E83F40" w:rsidRDefault="00E83F40" w:rsidP="00E83F4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Slide 10: Next Steps and Homework</w:t>
      </w:r>
    </w:p>
    <w:p w14:paraId="192C22F3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Assignment (Due Before Week 2):</w:t>
      </w:r>
    </w:p>
    <w:p w14:paraId="4D457701" w14:textId="77777777" w:rsidR="00E83F40" w:rsidRPr="00E83F40" w:rsidRDefault="00E83F40" w:rsidP="00E8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Open </w:t>
      </w:r>
      <w:r w:rsidRPr="00E83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student_performance.csv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in Excel</w:t>
      </w:r>
    </w:p>
    <w:p w14:paraId="7CF33A13" w14:textId="77777777" w:rsidR="00E83F40" w:rsidRPr="00E83F40" w:rsidRDefault="00E83F40" w:rsidP="00E8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Create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three PivotTables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to answer the following:</w:t>
      </w:r>
    </w:p>
    <w:p w14:paraId="1A07ED81" w14:textId="77777777" w:rsidR="00E83F40" w:rsidRPr="00E83F40" w:rsidRDefault="00E83F40" w:rsidP="00E83F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Which program has the highest average final grade?</w:t>
      </w:r>
    </w:p>
    <w:p w14:paraId="3D2F386B" w14:textId="77777777" w:rsidR="00E83F40" w:rsidRPr="00E83F40" w:rsidRDefault="00E83F40" w:rsidP="00E83F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How does attendance relate to at-risk status?</w:t>
      </w:r>
    </w:p>
    <w:p w14:paraId="57943072" w14:textId="77777777" w:rsidR="00E83F40" w:rsidRPr="00E83F40" w:rsidRDefault="00E83F40" w:rsidP="00E83F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How does scholarship status influence study hours?</w:t>
      </w:r>
    </w:p>
    <w:p w14:paraId="6B135B81" w14:textId="77777777" w:rsidR="00E83F40" w:rsidRPr="00E83F40" w:rsidRDefault="00E83F40" w:rsidP="00E8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Take a screenshot of your best PivotTable and share it in the class WhatsApp group</w:t>
      </w:r>
    </w:p>
    <w:p w14:paraId="60AA58C0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Next Topic:</w:t>
      </w:r>
      <w:r w:rsidRPr="00E83F40">
        <w:rPr>
          <w:rFonts w:eastAsia="Times New Roman" w:cs="Times New Roman"/>
          <w:kern w:val="0"/>
          <w:szCs w:val="24"/>
          <w14:ligatures w14:val="none"/>
        </w:rPr>
        <w:br/>
        <w:t xml:space="preserve">Data visualization and dashboards using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Power BI</w:t>
      </w:r>
      <w:r w:rsidRPr="00E83F40">
        <w:rPr>
          <w:rFonts w:eastAsia="Times New Roman" w:cs="Times New Roman"/>
          <w:kern w:val="0"/>
          <w:szCs w:val="24"/>
          <w14:ligatures w14:val="none"/>
        </w:rPr>
        <w:t>.</w:t>
      </w:r>
    </w:p>
    <w:p w14:paraId="021BA561" w14:textId="77777777" w:rsidR="00E83F40" w:rsidRPr="00E83F40" w:rsidRDefault="00E83F40" w:rsidP="00E83F40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pict w14:anchorId="6A6DDB9B">
          <v:rect id="_x0000_i1036" style="width:0;height:1.5pt" o:hralign="center" o:hrstd="t" o:hr="t" fillcolor="#a0a0a0" stroked="f"/>
        </w:pict>
      </w:r>
    </w:p>
    <w:p w14:paraId="79A435BA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>If you want, I can next:</w:t>
      </w:r>
    </w:p>
    <w:p w14:paraId="2BAE2951" w14:textId="77777777" w:rsidR="00E83F40" w:rsidRPr="00E83F40" w:rsidRDefault="00E83F40" w:rsidP="00E8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Format this into a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Word (.docx) teaching handout</w:t>
      </w:r>
    </w:p>
    <w:p w14:paraId="5373E5DC" w14:textId="77777777" w:rsidR="00E83F40" w:rsidRPr="00E83F40" w:rsidRDefault="00E83F40" w:rsidP="00E8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Convert it into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lecture slides</w:t>
      </w:r>
    </w:p>
    <w:p w14:paraId="2046162B" w14:textId="77777777" w:rsidR="00E83F40" w:rsidRPr="00E83F40" w:rsidRDefault="00E83F40" w:rsidP="00E8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Add </w:t>
      </w:r>
      <w:r w:rsidRPr="00E83F40">
        <w:rPr>
          <w:rFonts w:eastAsia="Times New Roman" w:cs="Times New Roman"/>
          <w:b/>
          <w:bCs/>
          <w:kern w:val="0"/>
          <w:szCs w:val="24"/>
          <w14:ligatures w14:val="none"/>
        </w:rPr>
        <w:t>speaker notes</w:t>
      </w: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 under each slide</w:t>
      </w:r>
    </w:p>
    <w:p w14:paraId="3BCD4304" w14:textId="77777777" w:rsidR="00E83F40" w:rsidRPr="00E83F40" w:rsidRDefault="00E83F40" w:rsidP="00E83F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E83F40">
        <w:rPr>
          <w:rFonts w:eastAsia="Times New Roman" w:cs="Times New Roman"/>
          <w:kern w:val="0"/>
          <w:szCs w:val="24"/>
          <w14:ligatures w14:val="none"/>
        </w:rPr>
        <w:t xml:space="preserve">Just tell me </w:t>
      </w:r>
      <w:r w:rsidRPr="00E83F40">
        <w:rPr>
          <w:rFonts w:ascii="Segoe UI Emoji" w:eastAsia="Times New Roman" w:hAnsi="Segoe UI Emoji" w:cs="Segoe UI Emoji"/>
          <w:kern w:val="0"/>
          <w:szCs w:val="24"/>
          <w14:ligatures w14:val="none"/>
        </w:rPr>
        <w:t>👍</w:t>
      </w:r>
    </w:p>
    <w:p w14:paraId="6153AEA7" w14:textId="77777777" w:rsidR="00E83F40" w:rsidRPr="00E83F40" w:rsidRDefault="00E83F40" w:rsidP="00E83F40"/>
    <w:sectPr w:rsidR="00E83F40" w:rsidRPr="00E83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95251"/>
    <w:multiLevelType w:val="multilevel"/>
    <w:tmpl w:val="6F64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C3F46"/>
    <w:multiLevelType w:val="multilevel"/>
    <w:tmpl w:val="451A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20EFD"/>
    <w:multiLevelType w:val="multilevel"/>
    <w:tmpl w:val="510A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C5E92"/>
    <w:multiLevelType w:val="multilevel"/>
    <w:tmpl w:val="8D1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C54CF"/>
    <w:multiLevelType w:val="multilevel"/>
    <w:tmpl w:val="8598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A7809"/>
    <w:multiLevelType w:val="multilevel"/>
    <w:tmpl w:val="A6D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37B5F"/>
    <w:multiLevelType w:val="multilevel"/>
    <w:tmpl w:val="9806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97F3B"/>
    <w:multiLevelType w:val="multilevel"/>
    <w:tmpl w:val="8966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77AC5"/>
    <w:multiLevelType w:val="multilevel"/>
    <w:tmpl w:val="70C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F005B"/>
    <w:multiLevelType w:val="multilevel"/>
    <w:tmpl w:val="A4B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50E14"/>
    <w:multiLevelType w:val="multilevel"/>
    <w:tmpl w:val="B1A8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92B94"/>
    <w:multiLevelType w:val="multilevel"/>
    <w:tmpl w:val="FC18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771111">
    <w:abstractNumId w:val="0"/>
  </w:num>
  <w:num w:numId="2" w16cid:durableId="1868983864">
    <w:abstractNumId w:val="4"/>
  </w:num>
  <w:num w:numId="3" w16cid:durableId="1375544404">
    <w:abstractNumId w:val="8"/>
  </w:num>
  <w:num w:numId="4" w16cid:durableId="1506017714">
    <w:abstractNumId w:val="10"/>
  </w:num>
  <w:num w:numId="5" w16cid:durableId="1149709905">
    <w:abstractNumId w:val="3"/>
  </w:num>
  <w:num w:numId="6" w16cid:durableId="404183495">
    <w:abstractNumId w:val="1"/>
  </w:num>
  <w:num w:numId="7" w16cid:durableId="1764955985">
    <w:abstractNumId w:val="7"/>
  </w:num>
  <w:num w:numId="8" w16cid:durableId="934479727">
    <w:abstractNumId w:val="5"/>
  </w:num>
  <w:num w:numId="9" w16cid:durableId="1808663821">
    <w:abstractNumId w:val="6"/>
  </w:num>
  <w:num w:numId="10" w16cid:durableId="650135871">
    <w:abstractNumId w:val="11"/>
  </w:num>
  <w:num w:numId="11" w16cid:durableId="1646859170">
    <w:abstractNumId w:val="2"/>
  </w:num>
  <w:num w:numId="12" w16cid:durableId="362752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a0MDI3MzUyMwDyLJR0lIJTi4sz8/NACgxrAYJh8zosAAAA"/>
  </w:docVars>
  <w:rsids>
    <w:rsidRoot w:val="00E83F40"/>
    <w:rsid w:val="001D24C7"/>
    <w:rsid w:val="002D1AF9"/>
    <w:rsid w:val="00336F3F"/>
    <w:rsid w:val="00372288"/>
    <w:rsid w:val="00592F79"/>
    <w:rsid w:val="00C02E90"/>
    <w:rsid w:val="00E8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6810"/>
  <w15:chartTrackingRefBased/>
  <w15:docId w15:val="{A49E7DD6-9A21-47BA-A2D6-96803BA7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90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E83F4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83F4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3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83F4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83F4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3F4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83F40"/>
    <w:rPr>
      <w:b/>
      <w:bCs/>
    </w:rPr>
  </w:style>
  <w:style w:type="character" w:styleId="Emphasis">
    <w:name w:val="Emphasis"/>
    <w:basedOn w:val="DefaultParagraphFont"/>
    <w:uiPriority w:val="20"/>
    <w:qFormat/>
    <w:rsid w:val="00E83F4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3F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3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58493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3591693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7688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72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2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725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24528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5973256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167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4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49448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6101205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56316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Wandera</dc:creator>
  <cp:keywords/>
  <dc:description/>
  <cp:lastModifiedBy>Victor Wandera</cp:lastModifiedBy>
  <cp:revision>1</cp:revision>
  <dcterms:created xsi:type="dcterms:W3CDTF">2026-01-27T10:19:00Z</dcterms:created>
  <dcterms:modified xsi:type="dcterms:W3CDTF">2026-01-27T13:27:00Z</dcterms:modified>
</cp:coreProperties>
</file>