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10E" w:rsidRPr="00067E1F" w:rsidRDefault="00C531EF" w:rsidP="001E61E8">
      <w:pPr>
        <w:pStyle w:val="1"/>
        <w:spacing w:after="0"/>
        <w:rPr>
          <w:rFonts w:ascii="Courier New" w:hAnsi="Courier New" w:cs="Courier New"/>
          <w:sz w:val="32"/>
          <w:szCs w:val="32"/>
          <w:lang w:val="ru-RU"/>
        </w:rPr>
      </w:pPr>
      <w:r>
        <w:rPr>
          <w:rFonts w:ascii="Courier New" w:hAnsi="Courier New" w:cs="Courier New"/>
          <w:sz w:val="32"/>
          <w:szCs w:val="32"/>
          <w:lang w:val="ru-RU"/>
        </w:rPr>
        <w:t>Лабораторная работа 2</w:t>
      </w:r>
    </w:p>
    <w:p w:rsidR="00F9410E" w:rsidRPr="00C531EF" w:rsidRDefault="00832138" w:rsidP="001E61E8">
      <w:pPr>
        <w:spacing w:after="155" w:line="259" w:lineRule="auto"/>
        <w:ind w:left="-142" w:firstLine="0"/>
        <w:jc w:val="center"/>
        <w:rPr>
          <w:sz w:val="28"/>
          <w:szCs w:val="28"/>
          <w:lang w:val="ru-RU"/>
        </w:rPr>
      </w:pPr>
      <w:r w:rsidRPr="00832138">
        <w:rPr>
          <w:sz w:val="28"/>
          <w:szCs w:val="28"/>
          <w:lang w:val="ru-RU"/>
        </w:rPr>
        <w:t>Анализ компонентов системной платы</w:t>
      </w:r>
      <w:bookmarkStart w:id="0" w:name="_GoBack"/>
      <w:bookmarkEnd w:id="0"/>
    </w:p>
    <w:p w:rsidR="001B131F" w:rsidRDefault="00586EF0" w:rsidP="00C531EF">
      <w:pPr>
        <w:ind w:left="-15"/>
        <w:rPr>
          <w:sz w:val="24"/>
          <w:szCs w:val="24"/>
          <w:lang w:val="ru-RU"/>
        </w:rPr>
      </w:pPr>
      <w:r w:rsidRPr="00586EF0">
        <w:rPr>
          <w:sz w:val="24"/>
          <w:szCs w:val="24"/>
          <w:lang w:val="ru-RU"/>
        </w:rPr>
        <w:t>Персональный компьютер (ПК) состоит из множества узлов, передающих друг другу информацию, обрабатывающих её и обменивающихся ею с пользователем. Каждый узел выполняет свою узкоспециализированную функцию. Большинство этих узлов расположены в одном конструктивно законченном элементе – материнской плате.</w:t>
      </w:r>
    </w:p>
    <w:p w:rsidR="00586EF0" w:rsidRPr="00586EF0" w:rsidRDefault="00586EF0" w:rsidP="00586EF0">
      <w:pPr>
        <w:ind w:left="-15"/>
        <w:rPr>
          <w:sz w:val="24"/>
          <w:szCs w:val="24"/>
          <w:lang w:val="ru-RU"/>
        </w:rPr>
      </w:pPr>
      <w:r w:rsidRPr="00586EF0">
        <w:rPr>
          <w:sz w:val="24"/>
          <w:szCs w:val="24"/>
          <w:lang w:val="ru-RU"/>
        </w:rPr>
        <w:t>С точки зрения обычного пользователя материнская плата представляет собой прямоугольное изделие из стеклотекстолита. На ней размещаются множество деталей и разъёмов, соед</w:t>
      </w:r>
      <w:r>
        <w:rPr>
          <w:sz w:val="24"/>
          <w:szCs w:val="24"/>
          <w:lang w:val="ru-RU"/>
        </w:rPr>
        <w:t>инённых проводящими элементами.</w:t>
      </w:r>
    </w:p>
    <w:p w:rsidR="00586EF0" w:rsidRPr="00586EF0" w:rsidRDefault="00586EF0" w:rsidP="00586EF0">
      <w:pPr>
        <w:ind w:left="-15"/>
        <w:rPr>
          <w:sz w:val="24"/>
          <w:szCs w:val="24"/>
          <w:lang w:val="ru-RU"/>
        </w:rPr>
      </w:pPr>
      <w:r w:rsidRPr="00586EF0">
        <w:rPr>
          <w:sz w:val="24"/>
          <w:szCs w:val="24"/>
          <w:lang w:val="ru-RU"/>
        </w:rPr>
        <w:t>Основных функций</w:t>
      </w:r>
      <w:r>
        <w:rPr>
          <w:sz w:val="24"/>
          <w:szCs w:val="24"/>
          <w:lang w:val="ru-RU"/>
        </w:rPr>
        <w:t xml:space="preserve"> у материнской платы несколько:</w:t>
      </w:r>
    </w:p>
    <w:p w:rsidR="00586EF0" w:rsidRPr="00586EF0" w:rsidRDefault="00586EF0" w:rsidP="00586EF0">
      <w:pPr>
        <w:pStyle w:val="a7"/>
        <w:numPr>
          <w:ilvl w:val="0"/>
          <w:numId w:val="3"/>
        </w:numPr>
        <w:tabs>
          <w:tab w:val="left" w:pos="1134"/>
        </w:tabs>
        <w:ind w:left="0" w:firstLine="709"/>
        <w:rPr>
          <w:sz w:val="24"/>
          <w:szCs w:val="24"/>
          <w:lang w:val="ru-RU"/>
        </w:rPr>
      </w:pPr>
      <w:r w:rsidRPr="00586EF0">
        <w:rPr>
          <w:sz w:val="24"/>
          <w:szCs w:val="24"/>
          <w:lang w:val="ru-RU"/>
        </w:rPr>
        <w:t>передача управляющих сигналов от центрального процессора (ЦП) к различным устройствам;</w:t>
      </w:r>
    </w:p>
    <w:p w:rsidR="00586EF0" w:rsidRPr="00586EF0" w:rsidRDefault="00586EF0" w:rsidP="00586EF0">
      <w:pPr>
        <w:pStyle w:val="a7"/>
        <w:numPr>
          <w:ilvl w:val="0"/>
          <w:numId w:val="3"/>
        </w:numPr>
        <w:tabs>
          <w:tab w:val="left" w:pos="1134"/>
        </w:tabs>
        <w:ind w:left="0" w:firstLine="709"/>
        <w:rPr>
          <w:sz w:val="24"/>
          <w:szCs w:val="24"/>
          <w:lang w:val="ru-RU"/>
        </w:rPr>
      </w:pPr>
      <w:r w:rsidRPr="00586EF0">
        <w:rPr>
          <w:sz w:val="24"/>
          <w:szCs w:val="24"/>
          <w:lang w:val="ru-RU"/>
        </w:rPr>
        <w:t>обмен данными между процессором и памятью (постоянной и оперативной);</w:t>
      </w:r>
    </w:p>
    <w:p w:rsidR="00586EF0" w:rsidRPr="00586EF0" w:rsidRDefault="00586EF0" w:rsidP="00586EF0">
      <w:pPr>
        <w:pStyle w:val="a7"/>
        <w:numPr>
          <w:ilvl w:val="0"/>
          <w:numId w:val="3"/>
        </w:numPr>
        <w:tabs>
          <w:tab w:val="left" w:pos="1134"/>
        </w:tabs>
        <w:ind w:left="0" w:firstLine="709"/>
        <w:rPr>
          <w:sz w:val="24"/>
          <w:szCs w:val="24"/>
          <w:lang w:val="ru-RU"/>
        </w:rPr>
      </w:pPr>
      <w:r w:rsidRPr="00586EF0">
        <w:rPr>
          <w:sz w:val="24"/>
          <w:szCs w:val="24"/>
          <w:lang w:val="ru-RU"/>
        </w:rPr>
        <w:t>организация устройств долгосрочного хранения информации (жестких дисков и других внешних носителей) и обеспечение доступа к ним;</w:t>
      </w:r>
    </w:p>
    <w:p w:rsidR="00586EF0" w:rsidRPr="00586EF0" w:rsidRDefault="00586EF0" w:rsidP="00586EF0">
      <w:pPr>
        <w:pStyle w:val="a7"/>
        <w:numPr>
          <w:ilvl w:val="0"/>
          <w:numId w:val="3"/>
        </w:numPr>
        <w:tabs>
          <w:tab w:val="left" w:pos="1134"/>
        </w:tabs>
        <w:ind w:left="0" w:firstLine="709"/>
        <w:rPr>
          <w:sz w:val="24"/>
          <w:szCs w:val="24"/>
          <w:lang w:val="ru-RU"/>
        </w:rPr>
      </w:pPr>
      <w:r w:rsidRPr="00586EF0">
        <w:rPr>
          <w:sz w:val="24"/>
          <w:szCs w:val="24"/>
          <w:lang w:val="ru-RU"/>
        </w:rPr>
        <w:t>подключение внешних устройств (видеокарт, средств обработки звука, внешней памяти, сетевых адаптеров, принтеров и т.д.);</w:t>
      </w:r>
    </w:p>
    <w:p w:rsidR="00586EF0" w:rsidRDefault="00586EF0" w:rsidP="00586EF0">
      <w:pPr>
        <w:pStyle w:val="a7"/>
        <w:numPr>
          <w:ilvl w:val="0"/>
          <w:numId w:val="3"/>
        </w:numPr>
        <w:tabs>
          <w:tab w:val="left" w:pos="1134"/>
        </w:tabs>
        <w:ind w:left="0" w:firstLine="709"/>
        <w:rPr>
          <w:sz w:val="24"/>
          <w:szCs w:val="24"/>
          <w:lang w:val="ru-RU"/>
        </w:rPr>
      </w:pPr>
      <w:r w:rsidRPr="00586EF0">
        <w:rPr>
          <w:sz w:val="24"/>
          <w:szCs w:val="24"/>
          <w:lang w:val="ru-RU"/>
        </w:rPr>
        <w:t>обеспечение ввода информации от пользователя или другого компьютера.</w:t>
      </w:r>
    </w:p>
    <w:p w:rsidR="00586EF0" w:rsidRPr="00586EF0" w:rsidRDefault="00586EF0" w:rsidP="00586EF0">
      <w:pPr>
        <w:tabs>
          <w:tab w:val="left" w:pos="1134"/>
        </w:tabs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Из чего состоит типичная материнская плата:</w:t>
      </w:r>
    </w:p>
    <w:p w:rsidR="00586EF0" w:rsidRDefault="00586EF0" w:rsidP="00586EF0">
      <w:pPr>
        <w:pStyle w:val="a7"/>
        <w:tabs>
          <w:tab w:val="left" w:pos="1134"/>
        </w:tabs>
        <w:ind w:left="0" w:firstLine="0"/>
        <w:jc w:val="center"/>
        <w:rPr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752336" cy="3591560"/>
            <wp:effectExtent l="0" t="0" r="1270" b="8890"/>
            <wp:docPr id="3" name="Рисунок 3" descr="Устройство материнской пла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стройство материнской платы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035" cy="3615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EF0" w:rsidRPr="00586EF0" w:rsidRDefault="00586EF0" w:rsidP="00586EF0">
      <w:pPr>
        <w:pStyle w:val="a7"/>
        <w:tabs>
          <w:tab w:val="left" w:pos="1134"/>
        </w:tabs>
        <w:ind w:left="142"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</w:t>
      </w:r>
      <w:r w:rsidRPr="00586EF0">
        <w:rPr>
          <w:sz w:val="24"/>
          <w:szCs w:val="24"/>
          <w:lang w:val="ru-RU"/>
        </w:rPr>
        <w:t>сновными ее элементами можно назвать:</w:t>
      </w:r>
    </w:p>
    <w:p w:rsidR="00586EF0" w:rsidRPr="00586EF0" w:rsidRDefault="00586EF0" w:rsidP="00586EF0">
      <w:pPr>
        <w:pStyle w:val="a7"/>
        <w:numPr>
          <w:ilvl w:val="0"/>
          <w:numId w:val="4"/>
        </w:numPr>
        <w:tabs>
          <w:tab w:val="left" w:pos="1134"/>
        </w:tabs>
        <w:ind w:left="0" w:firstLine="851"/>
        <w:rPr>
          <w:sz w:val="24"/>
          <w:szCs w:val="24"/>
          <w:lang w:val="ru-RU"/>
        </w:rPr>
      </w:pPr>
      <w:r w:rsidRPr="00586EF0">
        <w:rPr>
          <w:sz w:val="24"/>
          <w:szCs w:val="24"/>
          <w:lang w:val="ru-RU"/>
        </w:rPr>
        <w:lastRenderedPageBreak/>
        <w:t>Сокет CPU. Это разъем для установки процессора. Физически воплощен в виде площадки с контактами, на которую устанавливается процессор, после чего прижимается специальным фиксатором. Тип сокета имеет важное значение при сборке компьютера, но об этом позже;</w:t>
      </w:r>
    </w:p>
    <w:p w:rsidR="00586EF0" w:rsidRPr="00586EF0" w:rsidRDefault="00586EF0" w:rsidP="00586EF0">
      <w:pPr>
        <w:pStyle w:val="a7"/>
        <w:numPr>
          <w:ilvl w:val="0"/>
          <w:numId w:val="4"/>
        </w:numPr>
        <w:tabs>
          <w:tab w:val="left" w:pos="1134"/>
        </w:tabs>
        <w:ind w:left="0" w:firstLine="851"/>
        <w:rPr>
          <w:sz w:val="24"/>
          <w:szCs w:val="24"/>
          <w:lang w:val="ru-RU"/>
        </w:rPr>
      </w:pPr>
      <w:r w:rsidRPr="00586EF0">
        <w:rPr>
          <w:sz w:val="24"/>
          <w:szCs w:val="24"/>
          <w:lang w:val="ru-RU"/>
        </w:rPr>
        <w:t xml:space="preserve">Слоты PCI </w:t>
      </w:r>
      <w:proofErr w:type="spellStart"/>
      <w:r w:rsidRPr="00586EF0">
        <w:rPr>
          <w:sz w:val="24"/>
          <w:szCs w:val="24"/>
          <w:lang w:val="ru-RU"/>
        </w:rPr>
        <w:t>Express</w:t>
      </w:r>
      <w:proofErr w:type="spellEnd"/>
      <w:r w:rsidRPr="00586EF0">
        <w:rPr>
          <w:sz w:val="24"/>
          <w:szCs w:val="24"/>
          <w:lang w:val="ru-RU"/>
        </w:rPr>
        <w:t xml:space="preserve"> — разъемы для подключения комплектующих к ПК. Это могут быть: видео, сетевые, звуковые карты, </w:t>
      </w:r>
      <w:proofErr w:type="spellStart"/>
      <w:r w:rsidRPr="00586EF0">
        <w:rPr>
          <w:sz w:val="24"/>
          <w:szCs w:val="24"/>
          <w:lang w:val="ru-RU"/>
        </w:rPr>
        <w:t>Wi-Fi</w:t>
      </w:r>
      <w:proofErr w:type="spellEnd"/>
      <w:r w:rsidRPr="00586EF0">
        <w:rPr>
          <w:sz w:val="24"/>
          <w:szCs w:val="24"/>
          <w:lang w:val="ru-RU"/>
        </w:rPr>
        <w:t xml:space="preserve"> модули, SSD накопители и </w:t>
      </w:r>
      <w:proofErr w:type="gramStart"/>
      <w:r w:rsidRPr="00586EF0">
        <w:rPr>
          <w:sz w:val="24"/>
          <w:szCs w:val="24"/>
          <w:lang w:val="ru-RU"/>
        </w:rPr>
        <w:t>т.п. ;</w:t>
      </w:r>
      <w:proofErr w:type="gramEnd"/>
    </w:p>
    <w:p w:rsidR="00586EF0" w:rsidRPr="00586EF0" w:rsidRDefault="00586EF0" w:rsidP="00586EF0">
      <w:pPr>
        <w:pStyle w:val="a7"/>
        <w:numPr>
          <w:ilvl w:val="0"/>
          <w:numId w:val="4"/>
        </w:numPr>
        <w:tabs>
          <w:tab w:val="left" w:pos="1134"/>
        </w:tabs>
        <w:ind w:left="0" w:firstLine="851"/>
        <w:rPr>
          <w:sz w:val="24"/>
          <w:szCs w:val="24"/>
          <w:lang w:val="ru-RU"/>
        </w:rPr>
      </w:pPr>
      <w:r w:rsidRPr="00586EF0">
        <w:rPr>
          <w:sz w:val="24"/>
          <w:szCs w:val="24"/>
          <w:lang w:val="ru-RU"/>
        </w:rPr>
        <w:t>Слоты под ОЗУ — сюда вы устанавливаете планки оперативной памяти;</w:t>
      </w:r>
    </w:p>
    <w:p w:rsidR="00586EF0" w:rsidRPr="00586EF0" w:rsidRDefault="00586EF0" w:rsidP="00586EF0">
      <w:pPr>
        <w:pStyle w:val="a7"/>
        <w:numPr>
          <w:ilvl w:val="0"/>
          <w:numId w:val="4"/>
        </w:numPr>
        <w:tabs>
          <w:tab w:val="left" w:pos="1134"/>
        </w:tabs>
        <w:ind w:left="0" w:firstLine="851"/>
        <w:rPr>
          <w:sz w:val="24"/>
          <w:szCs w:val="24"/>
          <w:lang w:val="ru-RU"/>
        </w:rPr>
      </w:pPr>
      <w:r w:rsidRPr="00586EF0">
        <w:rPr>
          <w:sz w:val="24"/>
          <w:szCs w:val="24"/>
          <w:lang w:val="ru-RU"/>
        </w:rPr>
        <w:t>SATA разъемы — служат для подключения жестких дисков, SSD накопителей или привода оптических дисков;</w:t>
      </w:r>
    </w:p>
    <w:p w:rsidR="00586EF0" w:rsidRPr="00586EF0" w:rsidRDefault="00586EF0" w:rsidP="00586EF0">
      <w:pPr>
        <w:pStyle w:val="a7"/>
        <w:numPr>
          <w:ilvl w:val="0"/>
          <w:numId w:val="4"/>
        </w:numPr>
        <w:tabs>
          <w:tab w:val="left" w:pos="1134"/>
        </w:tabs>
        <w:ind w:left="0" w:firstLine="851"/>
        <w:rPr>
          <w:sz w:val="24"/>
          <w:szCs w:val="24"/>
          <w:lang w:val="ru-RU"/>
        </w:rPr>
      </w:pPr>
      <w:r w:rsidRPr="00586EF0">
        <w:rPr>
          <w:sz w:val="24"/>
          <w:szCs w:val="24"/>
          <w:lang w:val="ru-RU"/>
        </w:rPr>
        <w:t>Чипсет — это микросхема или группа микросхем, обеспечивающая обмен данными между процессором, оперативной памятью, устройствами хранения данных, а также периферией и другим оборудованием. На материнской плате может быть воплощён в виде северного и южного мостов, либо только южного моста;</w:t>
      </w:r>
    </w:p>
    <w:p w:rsidR="00586EF0" w:rsidRPr="00586EF0" w:rsidRDefault="00586EF0" w:rsidP="00586EF0">
      <w:pPr>
        <w:pStyle w:val="a7"/>
        <w:numPr>
          <w:ilvl w:val="0"/>
          <w:numId w:val="4"/>
        </w:numPr>
        <w:tabs>
          <w:tab w:val="left" w:pos="1134"/>
        </w:tabs>
        <w:ind w:left="0" w:firstLine="851"/>
        <w:rPr>
          <w:sz w:val="24"/>
          <w:szCs w:val="24"/>
          <w:lang w:val="ru-RU"/>
        </w:rPr>
      </w:pPr>
      <w:r w:rsidRPr="00586EF0">
        <w:rPr>
          <w:sz w:val="24"/>
          <w:szCs w:val="24"/>
          <w:lang w:val="ru-RU"/>
        </w:rPr>
        <w:t xml:space="preserve">Микросхема BIOS и батарейка питания CMOS памяти. В этой микросхеме хранится прошивка BIOS (EFI) — набор микропрограмм, работающих с аппаратурой компьютера. В CMOS хранятся настройки BIOS, а для того чтобы они не </w:t>
      </w:r>
      <w:proofErr w:type="gramStart"/>
      <w:r w:rsidRPr="00586EF0">
        <w:rPr>
          <w:sz w:val="24"/>
          <w:szCs w:val="24"/>
          <w:lang w:val="ru-RU"/>
        </w:rPr>
        <w:t>сбивались</w:t>
      </w:r>
      <w:proofErr w:type="gramEnd"/>
      <w:r w:rsidRPr="00586EF0">
        <w:rPr>
          <w:sz w:val="24"/>
          <w:szCs w:val="24"/>
          <w:lang w:val="ru-RU"/>
        </w:rPr>
        <w:t xml:space="preserve"> когда вы выключаете компьютер (данная память энергозависима), используется специальная батарейка, которая ее питает;</w:t>
      </w:r>
    </w:p>
    <w:p w:rsidR="00586EF0" w:rsidRPr="00586EF0" w:rsidRDefault="00586EF0" w:rsidP="00586EF0">
      <w:pPr>
        <w:pStyle w:val="a7"/>
        <w:numPr>
          <w:ilvl w:val="0"/>
          <w:numId w:val="4"/>
        </w:numPr>
        <w:tabs>
          <w:tab w:val="left" w:pos="1134"/>
        </w:tabs>
        <w:ind w:left="0" w:firstLine="851"/>
        <w:rPr>
          <w:sz w:val="24"/>
          <w:szCs w:val="24"/>
          <w:lang w:val="ru-RU"/>
        </w:rPr>
      </w:pPr>
      <w:r w:rsidRPr="00586EF0">
        <w:rPr>
          <w:sz w:val="24"/>
          <w:szCs w:val="24"/>
          <w:lang w:val="ru-RU"/>
        </w:rPr>
        <w:t xml:space="preserve">Внешние разъемы — как правило это USB разъемы, VGA и HDMI выходы для вывода изображения на монитор, </w:t>
      </w:r>
      <w:proofErr w:type="spellStart"/>
      <w:r w:rsidRPr="00586EF0">
        <w:rPr>
          <w:sz w:val="24"/>
          <w:szCs w:val="24"/>
          <w:lang w:val="ru-RU"/>
        </w:rPr>
        <w:t>Ethernet</w:t>
      </w:r>
      <w:proofErr w:type="spellEnd"/>
      <w:r w:rsidRPr="00586EF0">
        <w:rPr>
          <w:sz w:val="24"/>
          <w:szCs w:val="24"/>
          <w:lang w:val="ru-RU"/>
        </w:rPr>
        <w:t xml:space="preserve"> разъем для подключения интернета, а также аудио входы/выходы для подключения колонок и микрофона;</w:t>
      </w:r>
    </w:p>
    <w:p w:rsidR="00586EF0" w:rsidRPr="00586EF0" w:rsidRDefault="00586EF0" w:rsidP="00586EF0">
      <w:pPr>
        <w:pStyle w:val="a7"/>
        <w:numPr>
          <w:ilvl w:val="0"/>
          <w:numId w:val="4"/>
        </w:numPr>
        <w:tabs>
          <w:tab w:val="left" w:pos="1134"/>
        </w:tabs>
        <w:ind w:left="0" w:firstLine="851"/>
        <w:rPr>
          <w:sz w:val="24"/>
          <w:szCs w:val="24"/>
          <w:lang w:val="ru-RU"/>
        </w:rPr>
      </w:pPr>
      <w:r w:rsidRPr="00586EF0">
        <w:rPr>
          <w:sz w:val="24"/>
          <w:szCs w:val="24"/>
          <w:lang w:val="ru-RU"/>
        </w:rPr>
        <w:t>Разъемы питания. Собственно, как сама материнка — процессор и система охлаждения также требуют питания;</w:t>
      </w:r>
    </w:p>
    <w:p w:rsidR="00586EF0" w:rsidRPr="00586EF0" w:rsidRDefault="00586EF0" w:rsidP="00586EF0">
      <w:pPr>
        <w:pStyle w:val="a7"/>
        <w:numPr>
          <w:ilvl w:val="0"/>
          <w:numId w:val="4"/>
        </w:numPr>
        <w:tabs>
          <w:tab w:val="left" w:pos="1134"/>
        </w:tabs>
        <w:ind w:left="0" w:firstLine="851"/>
        <w:rPr>
          <w:sz w:val="24"/>
          <w:szCs w:val="24"/>
          <w:lang w:val="ru-RU"/>
        </w:rPr>
      </w:pPr>
      <w:r w:rsidRPr="00586EF0">
        <w:rPr>
          <w:sz w:val="24"/>
          <w:szCs w:val="24"/>
          <w:lang w:val="ru-RU"/>
        </w:rPr>
        <w:t>Гнезда подключения USB разъемов с корпуса ПК. Сюда же можно отнести контакты для подключения PC спикера, кнопки питания и индикатора работы ЖД, расположенных на одной из панелей системного блока.</w:t>
      </w:r>
    </w:p>
    <w:p w:rsidR="00586EF0" w:rsidRDefault="00586EF0" w:rsidP="00DF6488">
      <w:pPr>
        <w:pStyle w:val="a7"/>
        <w:tabs>
          <w:tab w:val="left" w:pos="1134"/>
        </w:tabs>
        <w:ind w:left="0" w:firstLine="709"/>
        <w:rPr>
          <w:sz w:val="24"/>
          <w:szCs w:val="24"/>
          <w:lang w:val="ru-RU"/>
        </w:rPr>
      </w:pPr>
      <w:r w:rsidRPr="00586EF0">
        <w:rPr>
          <w:sz w:val="24"/>
          <w:szCs w:val="24"/>
          <w:lang w:val="ru-RU"/>
        </w:rPr>
        <w:t>В принципе это основной набор, который можно встретить на типичной материнской плате, но также необходимо помнить, что у разных производителей и моделей он может отличаться.</w:t>
      </w:r>
    </w:p>
    <w:p w:rsidR="00DF6488" w:rsidRDefault="00DF6488" w:rsidP="00DF6488">
      <w:pPr>
        <w:pStyle w:val="a7"/>
        <w:tabs>
          <w:tab w:val="left" w:pos="1134"/>
        </w:tabs>
        <w:ind w:left="0" w:firstLine="709"/>
        <w:rPr>
          <w:sz w:val="24"/>
          <w:szCs w:val="24"/>
          <w:lang w:val="ru-RU"/>
        </w:rPr>
      </w:pPr>
      <w:r w:rsidRPr="00DF6488">
        <w:rPr>
          <w:b/>
          <w:i/>
          <w:sz w:val="24"/>
          <w:szCs w:val="24"/>
          <w:lang w:val="ru-RU"/>
        </w:rPr>
        <w:t xml:space="preserve">Материнская плата MSI 970 </w:t>
      </w:r>
      <w:proofErr w:type="spellStart"/>
      <w:r w:rsidRPr="00DF6488">
        <w:rPr>
          <w:b/>
          <w:i/>
          <w:sz w:val="24"/>
          <w:szCs w:val="24"/>
          <w:lang w:val="ru-RU"/>
        </w:rPr>
        <w:t>Gaming</w:t>
      </w:r>
      <w:proofErr w:type="spellEnd"/>
      <w:r>
        <w:rPr>
          <w:b/>
          <w:i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О</w:t>
      </w:r>
      <w:r w:rsidRPr="00DF6488">
        <w:rPr>
          <w:sz w:val="24"/>
          <w:szCs w:val="24"/>
          <w:lang w:val="ru-RU"/>
        </w:rPr>
        <w:t xml:space="preserve">снована на микросхеме северного моста AMD 970, которая дополнена традиционным южным мостом AMD SB950 и предназначена для работы в тандеме с процессорами семейств AMD </w:t>
      </w:r>
      <w:proofErr w:type="spellStart"/>
      <w:r w:rsidRPr="00DF6488">
        <w:rPr>
          <w:sz w:val="24"/>
          <w:szCs w:val="24"/>
          <w:lang w:val="ru-RU"/>
        </w:rPr>
        <w:t>Phenom</w:t>
      </w:r>
      <w:proofErr w:type="spellEnd"/>
      <w:r w:rsidRPr="00DF6488">
        <w:rPr>
          <w:sz w:val="24"/>
          <w:szCs w:val="24"/>
          <w:lang w:val="ru-RU"/>
        </w:rPr>
        <w:t xml:space="preserve"> II, AMD </w:t>
      </w:r>
      <w:proofErr w:type="spellStart"/>
      <w:r w:rsidRPr="00DF6488">
        <w:rPr>
          <w:sz w:val="24"/>
          <w:szCs w:val="24"/>
          <w:lang w:val="ru-RU"/>
        </w:rPr>
        <w:t>A</w:t>
      </w:r>
      <w:r w:rsidR="003F7C09">
        <w:rPr>
          <w:sz w:val="24"/>
          <w:szCs w:val="24"/>
          <w:lang w:val="ru-RU"/>
        </w:rPr>
        <w:t>thlon</w:t>
      </w:r>
      <w:proofErr w:type="spellEnd"/>
      <w:r w:rsidR="003F7C09">
        <w:rPr>
          <w:sz w:val="24"/>
          <w:szCs w:val="24"/>
          <w:lang w:val="ru-RU"/>
        </w:rPr>
        <w:t xml:space="preserve"> II, AMD </w:t>
      </w:r>
      <w:proofErr w:type="spellStart"/>
      <w:r w:rsidR="003F7C09">
        <w:rPr>
          <w:sz w:val="24"/>
          <w:szCs w:val="24"/>
          <w:lang w:val="ru-RU"/>
        </w:rPr>
        <w:t>Sempron</w:t>
      </w:r>
      <w:proofErr w:type="spellEnd"/>
      <w:r w:rsidR="003F7C09">
        <w:rPr>
          <w:sz w:val="24"/>
          <w:szCs w:val="24"/>
          <w:lang w:val="ru-RU"/>
        </w:rPr>
        <w:t xml:space="preserve"> и AMD FX.</w:t>
      </w:r>
    </w:p>
    <w:p w:rsidR="0075743D" w:rsidRDefault="0075743D" w:rsidP="00DF6488">
      <w:pPr>
        <w:pStyle w:val="a7"/>
        <w:tabs>
          <w:tab w:val="left" w:pos="1134"/>
        </w:tabs>
        <w:ind w:left="0" w:firstLine="709"/>
        <w:rPr>
          <w:sz w:val="24"/>
          <w:szCs w:val="24"/>
          <w:lang w:val="ru-RU"/>
        </w:rPr>
      </w:pPr>
      <w:r w:rsidRPr="0075743D">
        <w:rPr>
          <w:sz w:val="24"/>
          <w:szCs w:val="24"/>
          <w:lang w:val="ru-RU"/>
        </w:rPr>
        <w:t xml:space="preserve">Материнская плата MSI 970 GAMING оснащена четырьмя DIMM-слотами для установки модулей оперативной памяти стандарта DDR3, которые оборудованы защелками </w:t>
      </w:r>
      <w:proofErr w:type="gramStart"/>
      <w:r w:rsidRPr="0075743D">
        <w:rPr>
          <w:sz w:val="24"/>
          <w:szCs w:val="24"/>
          <w:lang w:val="ru-RU"/>
        </w:rPr>
        <w:t>только</w:t>
      </w:r>
      <w:proofErr w:type="gramEnd"/>
      <w:r w:rsidRPr="0075743D">
        <w:rPr>
          <w:sz w:val="24"/>
          <w:szCs w:val="24"/>
          <w:lang w:val="ru-RU"/>
        </w:rPr>
        <w:t xml:space="preserve"> с одной стороны. Оперативная </w:t>
      </w:r>
      <w:r w:rsidRPr="0075743D">
        <w:rPr>
          <w:sz w:val="24"/>
          <w:szCs w:val="24"/>
          <w:lang w:val="ru-RU"/>
        </w:rPr>
        <w:lastRenderedPageBreak/>
        <w:t>память может работать в двухканальном режиме, для реализации которого модули необходимо устанавливать либо в первый и третий, либо во второй и четвертый слоты. Поддерживаются планки памяти, работающие на частотах до 1866 МГц в номинальном режиме и до 2133 МГц в разгоне. Максимальный объем памяти может составлять 32 ГБ, чего должно быть более чем достаточно в большинстве случаев.</w:t>
      </w:r>
    </w:p>
    <w:p w:rsidR="00660A14" w:rsidRDefault="00660A14" w:rsidP="00660A14">
      <w:pPr>
        <w:pStyle w:val="a7"/>
        <w:tabs>
          <w:tab w:val="left" w:pos="1134"/>
        </w:tabs>
        <w:ind w:left="0" w:firstLine="0"/>
        <w:jc w:val="center"/>
        <w:rPr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42639E5" wp14:editId="6987BCA9">
            <wp:extent cx="4099560" cy="4948755"/>
            <wp:effectExtent l="0" t="0" r="0" b="4445"/>
            <wp:docPr id="10" name="Рисунок 10" descr="https://static.bhphoto.com/images/fb/10887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.bhphoto.com/images/fb/108874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65" t="9381" r="44654" b="9321"/>
                    <a:stretch/>
                  </pic:blipFill>
                  <pic:spPr bwMode="auto">
                    <a:xfrm>
                      <a:off x="0" y="0"/>
                      <a:ext cx="4213661" cy="5086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743D" w:rsidRPr="0075743D" w:rsidRDefault="0075743D" w:rsidP="0075743D">
      <w:pPr>
        <w:pStyle w:val="a7"/>
        <w:tabs>
          <w:tab w:val="left" w:pos="1134"/>
        </w:tabs>
        <w:ind w:left="0" w:firstLine="709"/>
        <w:rPr>
          <w:sz w:val="24"/>
          <w:szCs w:val="24"/>
          <w:lang w:val="ru-RU"/>
        </w:rPr>
      </w:pPr>
      <w:r w:rsidRPr="0075743D">
        <w:rPr>
          <w:sz w:val="24"/>
          <w:szCs w:val="24"/>
          <w:lang w:val="ru-RU"/>
        </w:rPr>
        <w:t>Система охлаждения рассматриваемой платы состоит из трех алюминиевых радиаторов: первый накрывает элементы подсистемы питания процессора, второй способствует охлаждению северного моста AMD 970, в то время как третий охлаждает южный мост AMD SB950. В процессе тестирования были зафиксированы следующие температурные показатели:</w:t>
      </w:r>
    </w:p>
    <w:p w:rsidR="0075743D" w:rsidRPr="0075743D" w:rsidRDefault="0075743D" w:rsidP="0075743D">
      <w:pPr>
        <w:pStyle w:val="a7"/>
        <w:numPr>
          <w:ilvl w:val="0"/>
          <w:numId w:val="4"/>
        </w:numPr>
        <w:tabs>
          <w:tab w:val="left" w:pos="1134"/>
        </w:tabs>
        <w:ind w:left="0" w:firstLine="709"/>
        <w:rPr>
          <w:sz w:val="24"/>
          <w:szCs w:val="24"/>
          <w:lang w:val="ru-RU"/>
        </w:rPr>
      </w:pPr>
      <w:r w:rsidRPr="0075743D">
        <w:rPr>
          <w:sz w:val="24"/>
          <w:szCs w:val="24"/>
          <w:lang w:val="ru-RU"/>
        </w:rPr>
        <w:t>радиатор охлаждения южного моста AMD SB950 – 36,5°C;</w:t>
      </w:r>
    </w:p>
    <w:p w:rsidR="0075743D" w:rsidRPr="0075743D" w:rsidRDefault="0075743D" w:rsidP="0075743D">
      <w:pPr>
        <w:pStyle w:val="a7"/>
        <w:numPr>
          <w:ilvl w:val="0"/>
          <w:numId w:val="4"/>
        </w:numPr>
        <w:tabs>
          <w:tab w:val="left" w:pos="1134"/>
        </w:tabs>
        <w:ind w:left="0" w:firstLine="709"/>
        <w:rPr>
          <w:sz w:val="24"/>
          <w:szCs w:val="24"/>
          <w:lang w:val="ru-RU"/>
        </w:rPr>
      </w:pPr>
      <w:r w:rsidRPr="0075743D">
        <w:rPr>
          <w:sz w:val="24"/>
          <w:szCs w:val="24"/>
          <w:lang w:val="ru-RU"/>
        </w:rPr>
        <w:t>радиатор охлаждения северного моста AMD 970 – 40,1°C;</w:t>
      </w:r>
    </w:p>
    <w:p w:rsidR="0075743D" w:rsidRPr="0075743D" w:rsidRDefault="0075743D" w:rsidP="0075743D">
      <w:pPr>
        <w:pStyle w:val="a7"/>
        <w:numPr>
          <w:ilvl w:val="0"/>
          <w:numId w:val="4"/>
        </w:numPr>
        <w:tabs>
          <w:tab w:val="left" w:pos="1134"/>
        </w:tabs>
        <w:ind w:left="0" w:firstLine="709"/>
        <w:rPr>
          <w:sz w:val="24"/>
          <w:szCs w:val="24"/>
          <w:lang w:val="ru-RU"/>
        </w:rPr>
      </w:pPr>
      <w:r w:rsidRPr="0075743D">
        <w:rPr>
          <w:sz w:val="24"/>
          <w:szCs w:val="24"/>
          <w:lang w:val="ru-RU"/>
        </w:rPr>
        <w:t>радиатор охлаждения элементов подсистемы питания процессора – 34,9°C.</w:t>
      </w:r>
    </w:p>
    <w:p w:rsidR="0075743D" w:rsidRDefault="0075743D" w:rsidP="0075743D">
      <w:pPr>
        <w:pStyle w:val="a7"/>
        <w:tabs>
          <w:tab w:val="left" w:pos="1134"/>
        </w:tabs>
        <w:ind w:left="0" w:firstLine="709"/>
        <w:rPr>
          <w:sz w:val="24"/>
          <w:szCs w:val="24"/>
          <w:lang w:val="ru-RU"/>
        </w:rPr>
      </w:pPr>
      <w:r w:rsidRPr="0075743D">
        <w:rPr>
          <w:sz w:val="24"/>
          <w:szCs w:val="24"/>
          <w:lang w:val="ru-RU"/>
        </w:rPr>
        <w:t xml:space="preserve">Полученные результаты подтверждают </w:t>
      </w:r>
      <w:r>
        <w:rPr>
          <w:sz w:val="24"/>
          <w:szCs w:val="24"/>
          <w:lang w:val="ru-RU"/>
        </w:rPr>
        <w:t>эффективность системы охлаждения</w:t>
      </w:r>
      <w:r w:rsidRPr="0075743D">
        <w:rPr>
          <w:sz w:val="24"/>
          <w:szCs w:val="24"/>
          <w:lang w:val="ru-RU"/>
        </w:rPr>
        <w:t>.</w:t>
      </w:r>
    </w:p>
    <w:p w:rsidR="0075743D" w:rsidRDefault="0075743D" w:rsidP="0075743D">
      <w:pPr>
        <w:pStyle w:val="a7"/>
        <w:tabs>
          <w:tab w:val="left" w:pos="1134"/>
        </w:tabs>
        <w:ind w:left="0" w:firstLine="709"/>
        <w:rPr>
          <w:sz w:val="24"/>
          <w:szCs w:val="24"/>
          <w:lang w:val="ru-RU"/>
        </w:rPr>
      </w:pPr>
      <w:r w:rsidRPr="0075743D">
        <w:rPr>
          <w:sz w:val="24"/>
          <w:szCs w:val="24"/>
          <w:lang w:val="ru-RU"/>
        </w:rPr>
        <w:lastRenderedPageBreak/>
        <w:t xml:space="preserve">Питание процессора осуществляется по усиленной 8-фазной схеме для вычислительных ядер и дополнительных узлов. Сам преобразователь основан на ШИМ-контроллере uP1601P. Элементная база новинки набрана при помощи высококачественных комплектующих, которые сертифицированы по военному стандарту MIL-STD-810G в соответствие с фирменным дизайном </w:t>
      </w:r>
      <w:proofErr w:type="spellStart"/>
      <w:r w:rsidRPr="0075743D">
        <w:rPr>
          <w:sz w:val="24"/>
          <w:szCs w:val="24"/>
          <w:lang w:val="ru-RU"/>
        </w:rPr>
        <w:t>Military</w:t>
      </w:r>
      <w:proofErr w:type="spellEnd"/>
      <w:r w:rsidRPr="0075743D">
        <w:rPr>
          <w:sz w:val="24"/>
          <w:szCs w:val="24"/>
          <w:lang w:val="ru-RU"/>
        </w:rPr>
        <w:t xml:space="preserve"> </w:t>
      </w:r>
      <w:proofErr w:type="spellStart"/>
      <w:r w:rsidRPr="0075743D">
        <w:rPr>
          <w:sz w:val="24"/>
          <w:szCs w:val="24"/>
          <w:lang w:val="ru-RU"/>
        </w:rPr>
        <w:t>Class</w:t>
      </w:r>
      <w:proofErr w:type="spellEnd"/>
      <w:r w:rsidRPr="0075743D">
        <w:rPr>
          <w:sz w:val="24"/>
          <w:szCs w:val="24"/>
          <w:lang w:val="ru-RU"/>
        </w:rPr>
        <w:t xml:space="preserve"> 4. В ее состав вошли твердотельные конденсаторы </w:t>
      </w:r>
      <w:proofErr w:type="spellStart"/>
      <w:r w:rsidRPr="0075743D">
        <w:rPr>
          <w:sz w:val="24"/>
          <w:szCs w:val="24"/>
          <w:lang w:val="ru-RU"/>
        </w:rPr>
        <w:t>Dark</w:t>
      </w:r>
      <w:proofErr w:type="spellEnd"/>
      <w:r w:rsidRPr="0075743D">
        <w:rPr>
          <w:sz w:val="24"/>
          <w:szCs w:val="24"/>
          <w:lang w:val="ru-RU"/>
        </w:rPr>
        <w:t xml:space="preserve"> CAP и ферритовые дроссели SFC. Для подачи необходимого напряжения питания предназначены основной 24-контактный и дополнительный 8-контактный разъемы.</w:t>
      </w:r>
    </w:p>
    <w:p w:rsidR="0075743D" w:rsidRDefault="0075743D" w:rsidP="0075743D">
      <w:pPr>
        <w:pStyle w:val="a7"/>
        <w:tabs>
          <w:tab w:val="left" w:pos="1134"/>
        </w:tabs>
        <w:ind w:left="0" w:firstLine="709"/>
        <w:rPr>
          <w:sz w:val="24"/>
          <w:szCs w:val="24"/>
          <w:lang w:val="ru-RU"/>
        </w:rPr>
      </w:pPr>
      <w:r w:rsidRPr="0075743D">
        <w:rPr>
          <w:sz w:val="24"/>
          <w:szCs w:val="24"/>
          <w:lang w:val="ru-RU"/>
        </w:rPr>
        <w:t>Возможности расширения функциональности модели MSI 970 GAMING представлены шестью слотами:</w:t>
      </w:r>
      <w:r>
        <w:rPr>
          <w:sz w:val="24"/>
          <w:szCs w:val="24"/>
          <w:lang w:val="ru-RU"/>
        </w:rPr>
        <w:t xml:space="preserve"> два слота </w:t>
      </w:r>
      <w:r w:rsidRPr="0075743D">
        <w:rPr>
          <w:sz w:val="24"/>
          <w:szCs w:val="24"/>
        </w:rPr>
        <w:t>PCI</w:t>
      </w:r>
      <w:r w:rsidRPr="0075743D">
        <w:rPr>
          <w:sz w:val="24"/>
          <w:szCs w:val="24"/>
          <w:lang w:val="ru-RU"/>
        </w:rPr>
        <w:t xml:space="preserve"> </w:t>
      </w:r>
      <w:r w:rsidRPr="0075743D">
        <w:rPr>
          <w:sz w:val="24"/>
          <w:szCs w:val="24"/>
        </w:rPr>
        <w:t>Express</w:t>
      </w:r>
      <w:r w:rsidRPr="0075743D">
        <w:rPr>
          <w:sz w:val="24"/>
          <w:szCs w:val="24"/>
          <w:lang w:val="ru-RU"/>
        </w:rPr>
        <w:t xml:space="preserve"> 2.0 </w:t>
      </w:r>
      <w:r w:rsidRPr="0075743D">
        <w:rPr>
          <w:sz w:val="24"/>
          <w:szCs w:val="24"/>
        </w:rPr>
        <w:t>x</w:t>
      </w:r>
      <w:r>
        <w:rPr>
          <w:sz w:val="24"/>
          <w:szCs w:val="24"/>
          <w:lang w:val="ru-RU"/>
        </w:rPr>
        <w:t xml:space="preserve">1, </w:t>
      </w:r>
      <w:r w:rsidRPr="0075743D">
        <w:rPr>
          <w:sz w:val="24"/>
          <w:szCs w:val="24"/>
        </w:rPr>
        <w:t>PCI</w:t>
      </w:r>
      <w:r w:rsidRPr="0075743D">
        <w:rPr>
          <w:sz w:val="24"/>
          <w:szCs w:val="24"/>
          <w:lang w:val="ru-RU"/>
        </w:rPr>
        <w:t xml:space="preserve"> </w:t>
      </w:r>
      <w:r w:rsidRPr="0075743D">
        <w:rPr>
          <w:sz w:val="24"/>
          <w:szCs w:val="24"/>
        </w:rPr>
        <w:t>Express</w:t>
      </w:r>
      <w:r w:rsidRPr="0075743D">
        <w:rPr>
          <w:sz w:val="24"/>
          <w:szCs w:val="24"/>
          <w:lang w:val="ru-RU"/>
        </w:rPr>
        <w:t xml:space="preserve"> 2.0 </w:t>
      </w:r>
      <w:r w:rsidRPr="0075743D">
        <w:rPr>
          <w:sz w:val="24"/>
          <w:szCs w:val="24"/>
        </w:rPr>
        <w:t>x</w:t>
      </w:r>
      <w:r w:rsidRPr="0075743D">
        <w:rPr>
          <w:sz w:val="24"/>
          <w:szCs w:val="24"/>
          <w:lang w:val="ru-RU"/>
        </w:rPr>
        <w:t>16 (в режиме х</w:t>
      </w:r>
      <w:r>
        <w:rPr>
          <w:sz w:val="24"/>
          <w:szCs w:val="24"/>
          <w:lang w:val="ru-RU"/>
        </w:rPr>
        <w:t xml:space="preserve">16), </w:t>
      </w:r>
      <w:r w:rsidRPr="0075743D">
        <w:rPr>
          <w:sz w:val="24"/>
          <w:szCs w:val="24"/>
        </w:rPr>
        <w:t>PCI</w:t>
      </w:r>
      <w:r w:rsidRPr="0075743D">
        <w:rPr>
          <w:sz w:val="24"/>
          <w:szCs w:val="24"/>
          <w:lang w:val="ru-RU"/>
        </w:rPr>
        <w:t xml:space="preserve"> </w:t>
      </w:r>
      <w:r w:rsidRPr="0075743D">
        <w:rPr>
          <w:sz w:val="24"/>
          <w:szCs w:val="24"/>
        </w:rPr>
        <w:t>Express</w:t>
      </w:r>
      <w:r w:rsidRPr="0075743D">
        <w:rPr>
          <w:sz w:val="24"/>
          <w:szCs w:val="24"/>
          <w:lang w:val="ru-RU"/>
        </w:rPr>
        <w:t xml:space="preserve"> 2.0 </w:t>
      </w:r>
      <w:r w:rsidRPr="0075743D">
        <w:rPr>
          <w:sz w:val="24"/>
          <w:szCs w:val="24"/>
        </w:rPr>
        <w:t>x</w:t>
      </w:r>
      <w:r w:rsidRPr="0075743D">
        <w:rPr>
          <w:sz w:val="24"/>
          <w:szCs w:val="24"/>
          <w:lang w:val="ru-RU"/>
        </w:rPr>
        <w:t>16 (в режиме х</w:t>
      </w:r>
      <w:r>
        <w:rPr>
          <w:sz w:val="24"/>
          <w:szCs w:val="24"/>
          <w:lang w:val="ru-RU"/>
        </w:rPr>
        <w:t xml:space="preserve">8) и два слота </w:t>
      </w:r>
      <w:r w:rsidRPr="0075743D">
        <w:rPr>
          <w:sz w:val="24"/>
          <w:szCs w:val="24"/>
        </w:rPr>
        <w:t>PCI</w:t>
      </w:r>
      <w:r>
        <w:rPr>
          <w:sz w:val="24"/>
          <w:szCs w:val="24"/>
          <w:lang w:val="ru-RU"/>
        </w:rPr>
        <w:t>.</w:t>
      </w:r>
    </w:p>
    <w:p w:rsidR="00660A14" w:rsidRPr="00660A14" w:rsidRDefault="00660A14" w:rsidP="00660A14">
      <w:pPr>
        <w:pStyle w:val="a7"/>
        <w:tabs>
          <w:tab w:val="left" w:pos="1134"/>
        </w:tabs>
        <w:ind w:left="0" w:firstLine="709"/>
        <w:rPr>
          <w:sz w:val="24"/>
          <w:szCs w:val="24"/>
          <w:lang w:val="ru-RU"/>
        </w:rPr>
      </w:pPr>
      <w:r w:rsidRPr="00660A14">
        <w:rPr>
          <w:sz w:val="24"/>
          <w:szCs w:val="24"/>
          <w:lang w:val="ru-RU"/>
        </w:rPr>
        <w:t>На интерфейсную панель модели MSI 970 GAMING выведены следующие порты:</w:t>
      </w:r>
    </w:p>
    <w:p w:rsidR="00660A14" w:rsidRPr="00660A14" w:rsidRDefault="00660A14" w:rsidP="00660A14">
      <w:pPr>
        <w:pStyle w:val="a7"/>
        <w:numPr>
          <w:ilvl w:val="0"/>
          <w:numId w:val="4"/>
        </w:numPr>
        <w:tabs>
          <w:tab w:val="left" w:pos="1134"/>
        </w:tabs>
        <w:ind w:left="0" w:firstLine="709"/>
        <w:rPr>
          <w:sz w:val="24"/>
          <w:szCs w:val="24"/>
          <w:lang w:val="ru-RU"/>
        </w:rPr>
      </w:pPr>
      <w:r w:rsidRPr="00660A14">
        <w:rPr>
          <w:sz w:val="24"/>
          <w:szCs w:val="24"/>
          <w:lang w:val="ru-RU"/>
        </w:rPr>
        <w:t>1 x PS/2 порт для клавиатуры либо мышки;</w:t>
      </w:r>
    </w:p>
    <w:p w:rsidR="00660A14" w:rsidRPr="00660A14" w:rsidRDefault="00660A14" w:rsidP="00660A14">
      <w:pPr>
        <w:pStyle w:val="a7"/>
        <w:numPr>
          <w:ilvl w:val="0"/>
          <w:numId w:val="4"/>
        </w:numPr>
        <w:tabs>
          <w:tab w:val="left" w:pos="1134"/>
        </w:tabs>
        <w:ind w:left="0" w:firstLine="709"/>
        <w:rPr>
          <w:sz w:val="24"/>
          <w:szCs w:val="24"/>
        </w:rPr>
      </w:pPr>
      <w:r w:rsidRPr="00660A14">
        <w:rPr>
          <w:sz w:val="24"/>
          <w:szCs w:val="24"/>
        </w:rPr>
        <w:t>1 x LAN (RJ45);</w:t>
      </w:r>
    </w:p>
    <w:p w:rsidR="00660A14" w:rsidRPr="00660A14" w:rsidRDefault="00660A14" w:rsidP="00660A14">
      <w:pPr>
        <w:pStyle w:val="a7"/>
        <w:numPr>
          <w:ilvl w:val="0"/>
          <w:numId w:val="4"/>
        </w:numPr>
        <w:tabs>
          <w:tab w:val="left" w:pos="1134"/>
        </w:tabs>
        <w:ind w:left="0" w:firstLine="709"/>
        <w:rPr>
          <w:sz w:val="24"/>
          <w:szCs w:val="24"/>
        </w:rPr>
      </w:pPr>
      <w:r w:rsidRPr="00660A14">
        <w:rPr>
          <w:sz w:val="24"/>
          <w:szCs w:val="24"/>
        </w:rPr>
        <w:t>2 x USB 3.0;</w:t>
      </w:r>
    </w:p>
    <w:p w:rsidR="00660A14" w:rsidRPr="00660A14" w:rsidRDefault="00660A14" w:rsidP="00660A14">
      <w:pPr>
        <w:pStyle w:val="a7"/>
        <w:numPr>
          <w:ilvl w:val="0"/>
          <w:numId w:val="4"/>
        </w:numPr>
        <w:tabs>
          <w:tab w:val="left" w:pos="1134"/>
        </w:tabs>
        <w:ind w:left="0" w:firstLine="709"/>
        <w:rPr>
          <w:sz w:val="24"/>
          <w:szCs w:val="24"/>
        </w:rPr>
      </w:pPr>
      <w:r w:rsidRPr="00660A14">
        <w:rPr>
          <w:sz w:val="24"/>
          <w:szCs w:val="24"/>
        </w:rPr>
        <w:t>8 x USB 2.0;</w:t>
      </w:r>
    </w:p>
    <w:p w:rsidR="00660A14" w:rsidRPr="00660A14" w:rsidRDefault="00660A14" w:rsidP="00660A14">
      <w:pPr>
        <w:pStyle w:val="a7"/>
        <w:numPr>
          <w:ilvl w:val="0"/>
          <w:numId w:val="4"/>
        </w:numPr>
        <w:tabs>
          <w:tab w:val="left" w:pos="1134"/>
        </w:tabs>
        <w:ind w:left="0" w:firstLine="709"/>
        <w:rPr>
          <w:sz w:val="24"/>
          <w:szCs w:val="24"/>
        </w:rPr>
      </w:pPr>
      <w:r w:rsidRPr="00660A14">
        <w:rPr>
          <w:sz w:val="24"/>
          <w:szCs w:val="24"/>
        </w:rPr>
        <w:t>1 x Optical S/PDIF out;</w:t>
      </w:r>
    </w:p>
    <w:p w:rsidR="00660A14" w:rsidRPr="0075743D" w:rsidRDefault="00660A14" w:rsidP="00660A14">
      <w:pPr>
        <w:pStyle w:val="a7"/>
        <w:numPr>
          <w:ilvl w:val="0"/>
          <w:numId w:val="4"/>
        </w:numPr>
        <w:tabs>
          <w:tab w:val="left" w:pos="1134"/>
        </w:tabs>
        <w:ind w:left="0" w:firstLine="709"/>
        <w:rPr>
          <w:sz w:val="24"/>
          <w:szCs w:val="24"/>
          <w:lang w:val="ru-RU"/>
        </w:rPr>
      </w:pPr>
      <w:r w:rsidRPr="00660A14">
        <w:rPr>
          <w:sz w:val="24"/>
          <w:szCs w:val="24"/>
          <w:lang w:val="ru-RU"/>
        </w:rPr>
        <w:t xml:space="preserve">6 x </w:t>
      </w:r>
      <w:proofErr w:type="spellStart"/>
      <w:r w:rsidRPr="00660A14">
        <w:rPr>
          <w:sz w:val="24"/>
          <w:szCs w:val="24"/>
          <w:lang w:val="ru-RU"/>
        </w:rPr>
        <w:t>аудиопортов</w:t>
      </w:r>
      <w:proofErr w:type="spellEnd"/>
      <w:r w:rsidRPr="00660A14">
        <w:rPr>
          <w:sz w:val="24"/>
          <w:szCs w:val="24"/>
          <w:lang w:val="ru-RU"/>
        </w:rPr>
        <w:t>.</w:t>
      </w:r>
    </w:p>
    <w:p w:rsidR="0075743D" w:rsidRPr="0075743D" w:rsidRDefault="0075743D" w:rsidP="0075743D">
      <w:pPr>
        <w:pStyle w:val="a7"/>
        <w:tabs>
          <w:tab w:val="left" w:pos="1134"/>
        </w:tabs>
        <w:ind w:left="0" w:firstLine="709"/>
        <w:rPr>
          <w:sz w:val="24"/>
          <w:szCs w:val="24"/>
          <w:lang w:val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95"/>
        <w:gridCol w:w="3314"/>
        <w:gridCol w:w="3279"/>
      </w:tblGrid>
      <w:tr w:rsidR="00660A14" w:rsidRPr="00832138" w:rsidTr="002917F4">
        <w:tc>
          <w:tcPr>
            <w:tcW w:w="9488" w:type="dxa"/>
            <w:gridSpan w:val="3"/>
          </w:tcPr>
          <w:p w:rsidR="00660A14" w:rsidRPr="003F7C09" w:rsidRDefault="00660A14" w:rsidP="00660A14">
            <w:pPr>
              <w:tabs>
                <w:tab w:val="left" w:pos="3120"/>
              </w:tabs>
              <w:spacing w:after="0" w:line="240" w:lineRule="auto"/>
              <w:ind w:firstLine="0"/>
              <w:jc w:val="center"/>
              <w:rPr>
                <w:rFonts w:eastAsia="Times New Roman"/>
                <w:lang w:val="ru-RU" w:eastAsia="ru-RU"/>
              </w:rPr>
            </w:pPr>
            <w:r>
              <w:rPr>
                <w:rFonts w:eastAsia="Times New Roman"/>
                <w:lang w:val="ru-RU" w:eastAsia="ru-RU"/>
              </w:rPr>
              <w:t xml:space="preserve">Характеристики материнской платы </w:t>
            </w:r>
            <w:r w:rsidRPr="00660A14">
              <w:rPr>
                <w:rFonts w:eastAsia="Times New Roman"/>
                <w:lang w:val="ru-RU" w:eastAsia="ru-RU"/>
              </w:rPr>
              <w:t>MSI 970 GAMING</w:t>
            </w:r>
          </w:p>
        </w:tc>
      </w:tr>
      <w:tr w:rsidR="003F7C09" w:rsidRPr="003F7C09" w:rsidTr="003F7C09">
        <w:tc>
          <w:tcPr>
            <w:tcW w:w="2895" w:type="dxa"/>
            <w:hideMark/>
          </w:tcPr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val="ru-RU" w:eastAsia="ru-RU"/>
              </w:rPr>
            </w:pPr>
            <w:r w:rsidRPr="003F7C09">
              <w:rPr>
                <w:rFonts w:eastAsia="Times New Roman"/>
                <w:lang w:val="ru-RU" w:eastAsia="ru-RU"/>
              </w:rPr>
              <w:t>Производитель</w:t>
            </w:r>
          </w:p>
        </w:tc>
        <w:tc>
          <w:tcPr>
            <w:tcW w:w="6593" w:type="dxa"/>
            <w:gridSpan w:val="2"/>
            <w:hideMark/>
          </w:tcPr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val="ru-RU" w:eastAsia="ru-RU"/>
              </w:rPr>
            </w:pPr>
            <w:r w:rsidRPr="003F7C09">
              <w:rPr>
                <w:rFonts w:eastAsia="Times New Roman"/>
                <w:lang w:val="ru-RU" w:eastAsia="ru-RU"/>
              </w:rPr>
              <w:t>MSI</w:t>
            </w:r>
          </w:p>
        </w:tc>
      </w:tr>
      <w:tr w:rsidR="003F7C09" w:rsidRPr="003F7C09" w:rsidTr="003F7C09">
        <w:tc>
          <w:tcPr>
            <w:tcW w:w="2895" w:type="dxa"/>
            <w:hideMark/>
          </w:tcPr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val="ru-RU" w:eastAsia="ru-RU"/>
              </w:rPr>
            </w:pPr>
            <w:r w:rsidRPr="003F7C09">
              <w:rPr>
                <w:rFonts w:eastAsia="Times New Roman"/>
                <w:lang w:val="ru-RU" w:eastAsia="ru-RU"/>
              </w:rPr>
              <w:t>Модель</w:t>
            </w:r>
          </w:p>
        </w:tc>
        <w:tc>
          <w:tcPr>
            <w:tcW w:w="6593" w:type="dxa"/>
            <w:gridSpan w:val="2"/>
            <w:hideMark/>
          </w:tcPr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val="ru-RU" w:eastAsia="ru-RU"/>
              </w:rPr>
            </w:pPr>
            <w:r w:rsidRPr="003F7C09">
              <w:rPr>
                <w:rFonts w:eastAsia="Times New Roman"/>
                <w:lang w:val="ru-RU" w:eastAsia="ru-RU"/>
              </w:rPr>
              <w:t>970 GAMING (</w:t>
            </w:r>
            <w:proofErr w:type="spellStart"/>
            <w:r w:rsidRPr="003F7C09">
              <w:rPr>
                <w:rFonts w:eastAsia="Times New Roman"/>
                <w:lang w:val="ru-RU" w:eastAsia="ru-RU"/>
              </w:rPr>
              <w:t>rev</w:t>
            </w:r>
            <w:proofErr w:type="spellEnd"/>
            <w:r w:rsidRPr="003F7C09">
              <w:rPr>
                <w:rFonts w:eastAsia="Times New Roman"/>
                <w:lang w:val="ru-RU" w:eastAsia="ru-RU"/>
              </w:rPr>
              <w:t xml:space="preserve"> 1.0)</w:t>
            </w:r>
          </w:p>
        </w:tc>
      </w:tr>
      <w:tr w:rsidR="003F7C09" w:rsidRPr="003F7C09" w:rsidTr="003F7C09">
        <w:tc>
          <w:tcPr>
            <w:tcW w:w="2895" w:type="dxa"/>
            <w:hideMark/>
          </w:tcPr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val="ru-RU" w:eastAsia="ru-RU"/>
              </w:rPr>
            </w:pPr>
            <w:r w:rsidRPr="003F7C09">
              <w:rPr>
                <w:rFonts w:eastAsia="Times New Roman"/>
                <w:lang w:val="ru-RU" w:eastAsia="ru-RU"/>
              </w:rPr>
              <w:t>Микросхемы северного и южного мостов</w:t>
            </w:r>
          </w:p>
        </w:tc>
        <w:tc>
          <w:tcPr>
            <w:tcW w:w="6593" w:type="dxa"/>
            <w:gridSpan w:val="2"/>
            <w:hideMark/>
          </w:tcPr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val="ru-RU" w:eastAsia="ru-RU"/>
              </w:rPr>
            </w:pPr>
            <w:r w:rsidRPr="003F7C09">
              <w:rPr>
                <w:rFonts w:eastAsia="Times New Roman"/>
                <w:lang w:val="ru-RU" w:eastAsia="ru-RU"/>
              </w:rPr>
              <w:t>AMD 970 + AMD SB950</w:t>
            </w:r>
          </w:p>
        </w:tc>
      </w:tr>
      <w:tr w:rsidR="003F7C09" w:rsidRPr="003F7C09" w:rsidTr="003F7C09">
        <w:tc>
          <w:tcPr>
            <w:tcW w:w="2895" w:type="dxa"/>
            <w:hideMark/>
          </w:tcPr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val="ru-RU" w:eastAsia="ru-RU"/>
              </w:rPr>
            </w:pPr>
            <w:r w:rsidRPr="003F7C09">
              <w:rPr>
                <w:rFonts w:eastAsia="Times New Roman"/>
                <w:lang w:val="ru-RU" w:eastAsia="ru-RU"/>
              </w:rPr>
              <w:t>Процессорный разъем</w:t>
            </w:r>
          </w:p>
        </w:tc>
        <w:tc>
          <w:tcPr>
            <w:tcW w:w="6593" w:type="dxa"/>
            <w:gridSpan w:val="2"/>
            <w:hideMark/>
          </w:tcPr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val="ru-RU" w:eastAsia="ru-RU"/>
              </w:rPr>
            </w:pPr>
            <w:r w:rsidRPr="003F7C09">
              <w:rPr>
                <w:rFonts w:eastAsia="Times New Roman"/>
                <w:lang w:val="ru-RU" w:eastAsia="ru-RU"/>
              </w:rPr>
              <w:t xml:space="preserve">AMD </w:t>
            </w:r>
            <w:proofErr w:type="spellStart"/>
            <w:r w:rsidRPr="003F7C09">
              <w:rPr>
                <w:rFonts w:eastAsia="Times New Roman"/>
                <w:lang w:val="ru-RU" w:eastAsia="ru-RU"/>
              </w:rPr>
              <w:t>Socket</w:t>
            </w:r>
            <w:proofErr w:type="spellEnd"/>
            <w:r w:rsidRPr="003F7C09">
              <w:rPr>
                <w:rFonts w:eastAsia="Times New Roman"/>
                <w:lang w:val="ru-RU" w:eastAsia="ru-RU"/>
              </w:rPr>
              <w:t xml:space="preserve"> AM3+</w:t>
            </w:r>
          </w:p>
        </w:tc>
      </w:tr>
      <w:tr w:rsidR="003F7C09" w:rsidRPr="003F7C09" w:rsidTr="003F7C09">
        <w:tc>
          <w:tcPr>
            <w:tcW w:w="2895" w:type="dxa"/>
            <w:hideMark/>
          </w:tcPr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val="ru-RU" w:eastAsia="ru-RU"/>
              </w:rPr>
            </w:pPr>
            <w:r w:rsidRPr="003F7C09">
              <w:rPr>
                <w:rFonts w:eastAsia="Times New Roman"/>
                <w:lang w:val="ru-RU" w:eastAsia="ru-RU"/>
              </w:rPr>
              <w:t>Поддерживаемые процессоры</w:t>
            </w:r>
          </w:p>
        </w:tc>
        <w:tc>
          <w:tcPr>
            <w:tcW w:w="6593" w:type="dxa"/>
            <w:gridSpan w:val="2"/>
            <w:hideMark/>
          </w:tcPr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eastAsia="ru-RU"/>
              </w:rPr>
            </w:pPr>
            <w:r w:rsidRPr="003F7C09">
              <w:rPr>
                <w:rFonts w:eastAsia="Times New Roman"/>
                <w:lang w:eastAsia="ru-RU"/>
              </w:rPr>
              <w:t>AMD Phenom II / AMD Athlon II / AMD Sempron (Socket AM3)</w:t>
            </w:r>
          </w:p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val="ru-RU" w:eastAsia="ru-RU"/>
              </w:rPr>
            </w:pPr>
            <w:r w:rsidRPr="003F7C09">
              <w:rPr>
                <w:rFonts w:eastAsia="Times New Roman"/>
                <w:lang w:val="ru-RU" w:eastAsia="ru-RU"/>
              </w:rPr>
              <w:t>AMD FX (</w:t>
            </w:r>
            <w:proofErr w:type="spellStart"/>
            <w:r w:rsidRPr="003F7C09">
              <w:rPr>
                <w:rFonts w:eastAsia="Times New Roman"/>
                <w:lang w:val="ru-RU" w:eastAsia="ru-RU"/>
              </w:rPr>
              <w:t>Socket</w:t>
            </w:r>
            <w:proofErr w:type="spellEnd"/>
            <w:r w:rsidRPr="003F7C09">
              <w:rPr>
                <w:rFonts w:eastAsia="Times New Roman"/>
                <w:lang w:val="ru-RU" w:eastAsia="ru-RU"/>
              </w:rPr>
              <w:t xml:space="preserve"> AM3+)</w:t>
            </w:r>
          </w:p>
        </w:tc>
      </w:tr>
      <w:tr w:rsidR="003F7C09" w:rsidRPr="003F7C09" w:rsidTr="003F7C09">
        <w:tc>
          <w:tcPr>
            <w:tcW w:w="2895" w:type="dxa"/>
            <w:hideMark/>
          </w:tcPr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val="ru-RU" w:eastAsia="ru-RU"/>
              </w:rPr>
            </w:pPr>
            <w:r w:rsidRPr="003F7C09">
              <w:rPr>
                <w:rFonts w:eastAsia="Times New Roman"/>
                <w:lang w:val="ru-RU" w:eastAsia="ru-RU"/>
              </w:rPr>
              <w:t>Частота используемой памяти</w:t>
            </w:r>
          </w:p>
        </w:tc>
        <w:tc>
          <w:tcPr>
            <w:tcW w:w="6593" w:type="dxa"/>
            <w:gridSpan w:val="2"/>
            <w:hideMark/>
          </w:tcPr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val="ru-RU" w:eastAsia="ru-RU"/>
              </w:rPr>
            </w:pPr>
            <w:r w:rsidRPr="003F7C09">
              <w:rPr>
                <w:rFonts w:eastAsia="Times New Roman"/>
                <w:lang w:val="ru-RU" w:eastAsia="ru-RU"/>
              </w:rPr>
              <w:t>2133* / 1866 / 1600 / 1333 / 1066 МГц</w:t>
            </w:r>
          </w:p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val="ru-RU" w:eastAsia="ru-RU"/>
              </w:rPr>
            </w:pPr>
            <w:r w:rsidRPr="003F7C09">
              <w:rPr>
                <w:rFonts w:eastAsia="Times New Roman"/>
                <w:lang w:val="ru-RU" w:eastAsia="ru-RU"/>
              </w:rPr>
              <w:t>(*OC)</w:t>
            </w:r>
          </w:p>
        </w:tc>
      </w:tr>
      <w:tr w:rsidR="003F7C09" w:rsidRPr="00832138" w:rsidTr="003F7C09">
        <w:tc>
          <w:tcPr>
            <w:tcW w:w="2895" w:type="dxa"/>
            <w:hideMark/>
          </w:tcPr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val="ru-RU" w:eastAsia="ru-RU"/>
              </w:rPr>
            </w:pPr>
            <w:r w:rsidRPr="003F7C09">
              <w:rPr>
                <w:rFonts w:eastAsia="Times New Roman"/>
                <w:lang w:val="ru-RU" w:eastAsia="ru-RU"/>
              </w:rPr>
              <w:t>Поддержка памяти</w:t>
            </w:r>
          </w:p>
        </w:tc>
        <w:tc>
          <w:tcPr>
            <w:tcW w:w="6593" w:type="dxa"/>
            <w:gridSpan w:val="2"/>
            <w:hideMark/>
          </w:tcPr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val="ru-RU" w:eastAsia="ru-RU"/>
              </w:rPr>
            </w:pPr>
            <w:r w:rsidRPr="003F7C09">
              <w:rPr>
                <w:rFonts w:eastAsia="Times New Roman"/>
                <w:lang w:val="ru-RU" w:eastAsia="ru-RU"/>
              </w:rPr>
              <w:t>4 x DDR3 DIMM-слота с поддержкой до 32 ГБ памяти</w:t>
            </w:r>
          </w:p>
        </w:tc>
      </w:tr>
      <w:tr w:rsidR="003F7C09" w:rsidRPr="003F7C09" w:rsidTr="003F7C09">
        <w:tc>
          <w:tcPr>
            <w:tcW w:w="2895" w:type="dxa"/>
            <w:vMerge w:val="restart"/>
            <w:hideMark/>
          </w:tcPr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val="ru-RU" w:eastAsia="ru-RU"/>
              </w:rPr>
            </w:pPr>
            <w:r w:rsidRPr="003F7C09">
              <w:rPr>
                <w:rFonts w:eastAsia="Times New Roman"/>
                <w:lang w:val="ru-RU" w:eastAsia="ru-RU"/>
              </w:rPr>
              <w:t>Слоты расширения</w:t>
            </w:r>
          </w:p>
        </w:tc>
        <w:tc>
          <w:tcPr>
            <w:tcW w:w="3314" w:type="dxa"/>
            <w:hideMark/>
          </w:tcPr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val="ru-RU" w:eastAsia="ru-RU"/>
              </w:rPr>
            </w:pPr>
            <w:r w:rsidRPr="003F7C09">
              <w:rPr>
                <w:rFonts w:eastAsia="Times New Roman"/>
                <w:lang w:val="ru-RU" w:eastAsia="ru-RU"/>
              </w:rPr>
              <w:t xml:space="preserve">2 x PCI </w:t>
            </w:r>
            <w:proofErr w:type="spellStart"/>
            <w:r w:rsidRPr="003F7C09">
              <w:rPr>
                <w:rFonts w:eastAsia="Times New Roman"/>
                <w:lang w:val="ru-RU" w:eastAsia="ru-RU"/>
              </w:rPr>
              <w:t>Express</w:t>
            </w:r>
            <w:proofErr w:type="spellEnd"/>
            <w:r w:rsidRPr="003F7C09">
              <w:rPr>
                <w:rFonts w:eastAsia="Times New Roman"/>
                <w:lang w:val="ru-RU" w:eastAsia="ru-RU"/>
              </w:rPr>
              <w:t xml:space="preserve"> 2.0 x16</w:t>
            </w:r>
          </w:p>
        </w:tc>
        <w:tc>
          <w:tcPr>
            <w:tcW w:w="3279" w:type="dxa"/>
            <w:hideMark/>
          </w:tcPr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val="ru-RU" w:eastAsia="ru-RU"/>
              </w:rPr>
            </w:pPr>
            <w:r w:rsidRPr="003F7C09">
              <w:rPr>
                <w:rFonts w:eastAsia="Times New Roman"/>
                <w:lang w:val="ru-RU" w:eastAsia="ru-RU"/>
              </w:rPr>
              <w:t>x16</w:t>
            </w:r>
          </w:p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val="ru-RU" w:eastAsia="ru-RU"/>
              </w:rPr>
            </w:pPr>
            <w:r w:rsidRPr="003F7C09">
              <w:rPr>
                <w:rFonts w:eastAsia="Times New Roman"/>
                <w:lang w:val="ru-RU" w:eastAsia="ru-RU"/>
              </w:rPr>
              <w:t>x8+x8</w:t>
            </w:r>
          </w:p>
        </w:tc>
      </w:tr>
      <w:tr w:rsidR="003F7C09" w:rsidRPr="003F7C09" w:rsidTr="003F7C09">
        <w:tc>
          <w:tcPr>
            <w:tcW w:w="0" w:type="auto"/>
            <w:vMerge/>
            <w:hideMark/>
          </w:tcPr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val="ru-RU" w:eastAsia="ru-RU"/>
              </w:rPr>
            </w:pPr>
          </w:p>
        </w:tc>
        <w:tc>
          <w:tcPr>
            <w:tcW w:w="6593" w:type="dxa"/>
            <w:gridSpan w:val="2"/>
            <w:hideMark/>
          </w:tcPr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eastAsia="ru-RU"/>
              </w:rPr>
            </w:pPr>
            <w:r w:rsidRPr="003F7C09">
              <w:rPr>
                <w:rFonts w:eastAsia="Times New Roman"/>
                <w:lang w:eastAsia="ru-RU"/>
              </w:rPr>
              <w:t>2 x PCI Express 2.0 x1</w:t>
            </w:r>
          </w:p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eastAsia="ru-RU"/>
              </w:rPr>
            </w:pPr>
            <w:r w:rsidRPr="003F7C09">
              <w:rPr>
                <w:rFonts w:eastAsia="Times New Roman"/>
                <w:lang w:eastAsia="ru-RU"/>
              </w:rPr>
              <w:t xml:space="preserve">2 </w:t>
            </w:r>
            <w:r w:rsidRPr="003F7C09">
              <w:rPr>
                <w:rFonts w:eastAsia="Times New Roman"/>
                <w:lang w:val="ru-RU" w:eastAsia="ru-RU"/>
              </w:rPr>
              <w:t>х</w:t>
            </w:r>
            <w:r w:rsidRPr="003F7C09">
              <w:rPr>
                <w:rFonts w:eastAsia="Times New Roman"/>
                <w:lang w:eastAsia="ru-RU"/>
              </w:rPr>
              <w:t xml:space="preserve"> PCI</w:t>
            </w:r>
          </w:p>
        </w:tc>
      </w:tr>
      <w:tr w:rsidR="003F7C09" w:rsidRPr="003F7C09" w:rsidTr="003F7C09">
        <w:tc>
          <w:tcPr>
            <w:tcW w:w="2895" w:type="dxa"/>
            <w:hideMark/>
          </w:tcPr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val="ru-RU" w:eastAsia="ru-RU"/>
              </w:rPr>
            </w:pPr>
            <w:r w:rsidRPr="003F7C09">
              <w:rPr>
                <w:rFonts w:eastAsia="Times New Roman"/>
                <w:lang w:val="ru-RU" w:eastAsia="ru-RU"/>
              </w:rPr>
              <w:t>Дисковая подсистема</w:t>
            </w:r>
          </w:p>
        </w:tc>
        <w:tc>
          <w:tcPr>
            <w:tcW w:w="6593" w:type="dxa"/>
            <w:gridSpan w:val="2"/>
            <w:hideMark/>
          </w:tcPr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val="ru-RU" w:eastAsia="ru-RU"/>
              </w:rPr>
            </w:pPr>
            <w:r w:rsidRPr="003F7C09">
              <w:rPr>
                <w:rFonts w:eastAsia="Times New Roman"/>
                <w:lang w:val="ru-RU" w:eastAsia="ru-RU"/>
              </w:rPr>
              <w:t>AMD SB950 поддерживает:</w:t>
            </w:r>
          </w:p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val="ru-RU" w:eastAsia="ru-RU"/>
              </w:rPr>
            </w:pPr>
            <w:r w:rsidRPr="003F7C09">
              <w:rPr>
                <w:rFonts w:eastAsia="Times New Roman"/>
                <w:lang w:val="ru-RU" w:eastAsia="ru-RU"/>
              </w:rPr>
              <w:t>6 x SATA 6 Гбит/с</w:t>
            </w:r>
          </w:p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val="ru-RU" w:eastAsia="ru-RU"/>
              </w:rPr>
            </w:pPr>
            <w:r w:rsidRPr="003F7C09">
              <w:rPr>
                <w:rFonts w:eastAsia="Times New Roman"/>
                <w:lang w:val="ru-RU" w:eastAsia="ru-RU"/>
              </w:rPr>
              <w:t>RAID 0, RAID 1, RAID 5, RAID 10</w:t>
            </w:r>
          </w:p>
        </w:tc>
      </w:tr>
      <w:tr w:rsidR="003F7C09" w:rsidRPr="003F7C09" w:rsidTr="003F7C09">
        <w:tc>
          <w:tcPr>
            <w:tcW w:w="2895" w:type="dxa"/>
            <w:hideMark/>
          </w:tcPr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val="ru-RU" w:eastAsia="ru-RU"/>
              </w:rPr>
            </w:pPr>
            <w:r w:rsidRPr="003F7C09">
              <w:rPr>
                <w:rFonts w:eastAsia="Times New Roman"/>
                <w:lang w:val="ru-RU" w:eastAsia="ru-RU"/>
              </w:rPr>
              <w:t>LAN</w:t>
            </w:r>
          </w:p>
        </w:tc>
        <w:tc>
          <w:tcPr>
            <w:tcW w:w="6593" w:type="dxa"/>
            <w:gridSpan w:val="2"/>
            <w:hideMark/>
          </w:tcPr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eastAsia="ru-RU"/>
              </w:rPr>
            </w:pPr>
            <w:r w:rsidRPr="003F7C09">
              <w:rPr>
                <w:rFonts w:eastAsia="Times New Roman"/>
                <w:lang w:eastAsia="ru-RU"/>
              </w:rPr>
              <w:t xml:space="preserve">1 x Qualcomm Atheros Killer E2205 (10/100/1000 </w:t>
            </w:r>
            <w:r w:rsidRPr="003F7C09">
              <w:rPr>
                <w:rFonts w:eastAsia="Times New Roman"/>
                <w:lang w:val="ru-RU" w:eastAsia="ru-RU"/>
              </w:rPr>
              <w:t>Мб</w:t>
            </w:r>
            <w:r w:rsidRPr="003F7C09">
              <w:rPr>
                <w:rFonts w:eastAsia="Times New Roman"/>
                <w:lang w:eastAsia="ru-RU"/>
              </w:rPr>
              <w:t>/</w:t>
            </w:r>
            <w:r w:rsidRPr="003F7C09">
              <w:rPr>
                <w:rFonts w:eastAsia="Times New Roman"/>
                <w:lang w:val="ru-RU" w:eastAsia="ru-RU"/>
              </w:rPr>
              <w:t>с</w:t>
            </w:r>
            <w:r w:rsidRPr="003F7C09">
              <w:rPr>
                <w:rFonts w:eastAsia="Times New Roman"/>
                <w:lang w:eastAsia="ru-RU"/>
              </w:rPr>
              <w:t>)</w:t>
            </w:r>
          </w:p>
        </w:tc>
      </w:tr>
      <w:tr w:rsidR="003F7C09" w:rsidRPr="003F7C09" w:rsidTr="003F7C09">
        <w:tc>
          <w:tcPr>
            <w:tcW w:w="2895" w:type="dxa"/>
            <w:hideMark/>
          </w:tcPr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val="ru-RU" w:eastAsia="ru-RU"/>
              </w:rPr>
            </w:pPr>
            <w:r w:rsidRPr="003F7C09">
              <w:rPr>
                <w:rFonts w:eastAsia="Times New Roman"/>
                <w:lang w:val="ru-RU" w:eastAsia="ru-RU"/>
              </w:rPr>
              <w:t>Звуковая подсистема</w:t>
            </w:r>
          </w:p>
        </w:tc>
        <w:tc>
          <w:tcPr>
            <w:tcW w:w="6593" w:type="dxa"/>
            <w:gridSpan w:val="2"/>
            <w:hideMark/>
          </w:tcPr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eastAsia="ru-RU"/>
              </w:rPr>
            </w:pPr>
            <w:r w:rsidRPr="003F7C09">
              <w:rPr>
                <w:rFonts w:eastAsia="Times New Roman"/>
                <w:lang w:val="ru-RU" w:eastAsia="ru-RU"/>
              </w:rPr>
              <w:t>Кодек</w:t>
            </w:r>
            <w:r w:rsidRPr="003F7C09">
              <w:rPr>
                <w:rFonts w:eastAsia="Times New Roman"/>
                <w:lang w:eastAsia="ru-RU"/>
              </w:rPr>
              <w:t xml:space="preserve"> </w:t>
            </w:r>
            <w:proofErr w:type="spellStart"/>
            <w:r w:rsidRPr="003F7C09">
              <w:rPr>
                <w:rFonts w:eastAsia="Times New Roman"/>
                <w:lang w:eastAsia="ru-RU"/>
              </w:rPr>
              <w:t>Realtek</w:t>
            </w:r>
            <w:proofErr w:type="spellEnd"/>
            <w:r w:rsidRPr="003F7C09">
              <w:rPr>
                <w:rFonts w:eastAsia="Times New Roman"/>
                <w:lang w:eastAsia="ru-RU"/>
              </w:rPr>
              <w:t xml:space="preserve"> ALC1150</w:t>
            </w:r>
          </w:p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eastAsia="ru-RU"/>
              </w:rPr>
            </w:pPr>
            <w:r w:rsidRPr="003F7C09">
              <w:rPr>
                <w:rFonts w:eastAsia="Times New Roman"/>
                <w:lang w:eastAsia="ru-RU"/>
              </w:rPr>
              <w:t>7.1-</w:t>
            </w:r>
            <w:r w:rsidRPr="003F7C09">
              <w:rPr>
                <w:rFonts w:eastAsia="Times New Roman"/>
                <w:lang w:val="ru-RU" w:eastAsia="ru-RU"/>
              </w:rPr>
              <w:t>канальный</w:t>
            </w:r>
            <w:r w:rsidRPr="003F7C09">
              <w:rPr>
                <w:rFonts w:eastAsia="Times New Roman"/>
                <w:lang w:eastAsia="ru-RU"/>
              </w:rPr>
              <w:t xml:space="preserve"> </w:t>
            </w:r>
            <w:r w:rsidRPr="003F7C09">
              <w:rPr>
                <w:rFonts w:eastAsia="Times New Roman"/>
                <w:lang w:val="ru-RU" w:eastAsia="ru-RU"/>
              </w:rPr>
              <w:t>звук</w:t>
            </w:r>
          </w:p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eastAsia="ru-RU"/>
              </w:rPr>
            </w:pPr>
            <w:r w:rsidRPr="003F7C09">
              <w:rPr>
                <w:rFonts w:eastAsia="Times New Roman"/>
                <w:lang w:eastAsia="ru-RU"/>
              </w:rPr>
              <w:t>S/PDIF Out</w:t>
            </w:r>
          </w:p>
        </w:tc>
      </w:tr>
      <w:tr w:rsidR="003F7C09" w:rsidRPr="00832138" w:rsidTr="003F7C09">
        <w:tc>
          <w:tcPr>
            <w:tcW w:w="2895" w:type="dxa"/>
            <w:hideMark/>
          </w:tcPr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val="ru-RU" w:eastAsia="ru-RU"/>
              </w:rPr>
            </w:pPr>
            <w:r w:rsidRPr="003F7C09">
              <w:rPr>
                <w:rFonts w:eastAsia="Times New Roman"/>
                <w:lang w:val="ru-RU" w:eastAsia="ru-RU"/>
              </w:rPr>
              <w:t>Питание</w:t>
            </w:r>
          </w:p>
        </w:tc>
        <w:tc>
          <w:tcPr>
            <w:tcW w:w="6593" w:type="dxa"/>
            <w:gridSpan w:val="2"/>
            <w:hideMark/>
          </w:tcPr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val="ru-RU" w:eastAsia="ru-RU"/>
              </w:rPr>
            </w:pPr>
            <w:r w:rsidRPr="003F7C09">
              <w:rPr>
                <w:rFonts w:eastAsia="Times New Roman"/>
                <w:lang w:val="ru-RU" w:eastAsia="ru-RU"/>
              </w:rPr>
              <w:t>24-контактный разъем питания ATX</w:t>
            </w:r>
          </w:p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val="ru-RU" w:eastAsia="ru-RU"/>
              </w:rPr>
            </w:pPr>
            <w:r w:rsidRPr="003F7C09">
              <w:rPr>
                <w:rFonts w:eastAsia="Times New Roman"/>
                <w:lang w:val="ru-RU" w:eastAsia="ru-RU"/>
              </w:rPr>
              <w:t>8-контактный разъем питания ATX12V</w:t>
            </w:r>
          </w:p>
        </w:tc>
      </w:tr>
      <w:tr w:rsidR="003F7C09" w:rsidRPr="00832138" w:rsidTr="003F7C09">
        <w:tc>
          <w:tcPr>
            <w:tcW w:w="2895" w:type="dxa"/>
            <w:hideMark/>
          </w:tcPr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val="ru-RU" w:eastAsia="ru-RU"/>
              </w:rPr>
            </w:pPr>
            <w:r w:rsidRPr="003F7C09">
              <w:rPr>
                <w:rFonts w:eastAsia="Times New Roman"/>
                <w:lang w:val="ru-RU" w:eastAsia="ru-RU"/>
              </w:rPr>
              <w:lastRenderedPageBreak/>
              <w:t>Вентиляторы</w:t>
            </w:r>
          </w:p>
        </w:tc>
        <w:tc>
          <w:tcPr>
            <w:tcW w:w="6593" w:type="dxa"/>
            <w:gridSpan w:val="2"/>
            <w:hideMark/>
          </w:tcPr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val="ru-RU" w:eastAsia="ru-RU"/>
              </w:rPr>
            </w:pPr>
            <w:r w:rsidRPr="003F7C09">
              <w:rPr>
                <w:rFonts w:eastAsia="Times New Roman"/>
                <w:lang w:val="ru-RU" w:eastAsia="ru-RU"/>
              </w:rPr>
              <w:t>1 x разъем вентилятора CPU (4-контактный)</w:t>
            </w:r>
          </w:p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val="ru-RU" w:eastAsia="ru-RU"/>
              </w:rPr>
            </w:pPr>
            <w:r w:rsidRPr="003F7C09">
              <w:rPr>
                <w:rFonts w:eastAsia="Times New Roman"/>
                <w:lang w:val="ru-RU" w:eastAsia="ru-RU"/>
              </w:rPr>
              <w:t>4 x разъема подключения системных вентиляторов (2 х 4-контактных и 2 х 3-контактных)</w:t>
            </w:r>
          </w:p>
        </w:tc>
      </w:tr>
      <w:tr w:rsidR="003F7C09" w:rsidRPr="00832138" w:rsidTr="003F7C09">
        <w:tc>
          <w:tcPr>
            <w:tcW w:w="2895" w:type="dxa"/>
            <w:hideMark/>
          </w:tcPr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val="ru-RU" w:eastAsia="ru-RU"/>
              </w:rPr>
            </w:pPr>
            <w:r w:rsidRPr="003F7C09">
              <w:rPr>
                <w:rFonts w:eastAsia="Times New Roman"/>
                <w:lang w:val="ru-RU" w:eastAsia="ru-RU"/>
              </w:rPr>
              <w:t>Охлаждение</w:t>
            </w:r>
          </w:p>
        </w:tc>
        <w:tc>
          <w:tcPr>
            <w:tcW w:w="6593" w:type="dxa"/>
            <w:gridSpan w:val="2"/>
            <w:hideMark/>
          </w:tcPr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val="ru-RU" w:eastAsia="ru-RU"/>
              </w:rPr>
            </w:pPr>
            <w:r w:rsidRPr="003F7C09">
              <w:rPr>
                <w:rFonts w:eastAsia="Times New Roman"/>
                <w:lang w:val="ru-RU" w:eastAsia="ru-RU"/>
              </w:rPr>
              <w:t>Алюминиевый радиатор северного моста</w:t>
            </w:r>
          </w:p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val="ru-RU" w:eastAsia="ru-RU"/>
              </w:rPr>
            </w:pPr>
            <w:r w:rsidRPr="003F7C09">
              <w:rPr>
                <w:rFonts w:eastAsia="Times New Roman"/>
                <w:lang w:val="ru-RU" w:eastAsia="ru-RU"/>
              </w:rPr>
              <w:t>Алюминиевый радиатор южного моста</w:t>
            </w:r>
          </w:p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val="ru-RU" w:eastAsia="ru-RU"/>
              </w:rPr>
            </w:pPr>
            <w:r w:rsidRPr="003F7C09">
              <w:rPr>
                <w:rFonts w:eastAsia="Times New Roman"/>
                <w:lang w:val="ru-RU" w:eastAsia="ru-RU"/>
              </w:rPr>
              <w:t>Алюминиевый радиатор на элементах подсистемы питания процессора</w:t>
            </w:r>
          </w:p>
        </w:tc>
      </w:tr>
      <w:tr w:rsidR="003F7C09" w:rsidRPr="00832138" w:rsidTr="003F7C09">
        <w:tc>
          <w:tcPr>
            <w:tcW w:w="2895" w:type="dxa"/>
            <w:hideMark/>
          </w:tcPr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val="ru-RU" w:eastAsia="ru-RU"/>
              </w:rPr>
            </w:pPr>
            <w:r w:rsidRPr="003F7C09">
              <w:rPr>
                <w:rFonts w:eastAsia="Times New Roman"/>
                <w:lang w:val="ru-RU" w:eastAsia="ru-RU"/>
              </w:rPr>
              <w:t>Внешние порты I/O</w:t>
            </w:r>
          </w:p>
        </w:tc>
        <w:tc>
          <w:tcPr>
            <w:tcW w:w="6593" w:type="dxa"/>
            <w:gridSpan w:val="2"/>
            <w:hideMark/>
          </w:tcPr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eastAsia="ru-RU"/>
              </w:rPr>
            </w:pPr>
            <w:r w:rsidRPr="003F7C09">
              <w:rPr>
                <w:rFonts w:eastAsia="Times New Roman"/>
                <w:lang w:eastAsia="ru-RU"/>
              </w:rPr>
              <w:t>1 x LAN (RJ45)</w:t>
            </w:r>
          </w:p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eastAsia="ru-RU"/>
              </w:rPr>
            </w:pPr>
            <w:r w:rsidRPr="003F7C09">
              <w:rPr>
                <w:rFonts w:eastAsia="Times New Roman"/>
                <w:lang w:eastAsia="ru-RU"/>
              </w:rPr>
              <w:t>2 x USB 3.0</w:t>
            </w:r>
          </w:p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eastAsia="ru-RU"/>
              </w:rPr>
            </w:pPr>
            <w:r w:rsidRPr="003F7C09">
              <w:rPr>
                <w:rFonts w:eastAsia="Times New Roman"/>
                <w:lang w:eastAsia="ru-RU"/>
              </w:rPr>
              <w:t>8 x USB 2.0</w:t>
            </w:r>
          </w:p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eastAsia="ru-RU"/>
              </w:rPr>
            </w:pPr>
            <w:r w:rsidRPr="003F7C09">
              <w:rPr>
                <w:rFonts w:eastAsia="Times New Roman"/>
                <w:lang w:eastAsia="ru-RU"/>
              </w:rPr>
              <w:t>1 x Optical S/PDIF out</w:t>
            </w:r>
          </w:p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val="ru-RU" w:eastAsia="ru-RU"/>
              </w:rPr>
            </w:pPr>
            <w:r w:rsidRPr="003F7C09">
              <w:rPr>
                <w:rFonts w:eastAsia="Times New Roman"/>
                <w:lang w:val="ru-RU" w:eastAsia="ru-RU"/>
              </w:rPr>
              <w:t xml:space="preserve">6 x </w:t>
            </w:r>
            <w:proofErr w:type="spellStart"/>
            <w:r w:rsidRPr="003F7C09">
              <w:rPr>
                <w:rFonts w:eastAsia="Times New Roman"/>
                <w:lang w:val="ru-RU" w:eastAsia="ru-RU"/>
              </w:rPr>
              <w:t>аудиопортов</w:t>
            </w:r>
            <w:proofErr w:type="spellEnd"/>
          </w:p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val="ru-RU" w:eastAsia="ru-RU"/>
              </w:rPr>
            </w:pPr>
            <w:r w:rsidRPr="003F7C09">
              <w:rPr>
                <w:rFonts w:eastAsia="Times New Roman"/>
                <w:lang w:val="ru-RU" w:eastAsia="ru-RU"/>
              </w:rPr>
              <w:t>1 х PS/2 (для подключения мышки либо клавиатуры)</w:t>
            </w:r>
          </w:p>
        </w:tc>
      </w:tr>
      <w:tr w:rsidR="003F7C09" w:rsidRPr="00832138" w:rsidTr="003F7C09">
        <w:tc>
          <w:tcPr>
            <w:tcW w:w="2895" w:type="dxa"/>
            <w:hideMark/>
          </w:tcPr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val="ru-RU" w:eastAsia="ru-RU"/>
              </w:rPr>
            </w:pPr>
            <w:r w:rsidRPr="003F7C09">
              <w:rPr>
                <w:rFonts w:eastAsia="Times New Roman"/>
                <w:lang w:val="ru-RU" w:eastAsia="ru-RU"/>
              </w:rPr>
              <w:t>Внутренние порты I/O</w:t>
            </w:r>
          </w:p>
        </w:tc>
        <w:tc>
          <w:tcPr>
            <w:tcW w:w="6593" w:type="dxa"/>
            <w:gridSpan w:val="2"/>
            <w:hideMark/>
          </w:tcPr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val="ru-RU" w:eastAsia="ru-RU"/>
              </w:rPr>
            </w:pPr>
            <w:r w:rsidRPr="003F7C09">
              <w:rPr>
                <w:rFonts w:eastAsia="Times New Roman"/>
                <w:lang w:val="ru-RU" w:eastAsia="ru-RU"/>
              </w:rPr>
              <w:t>1 x USB 3.0 с поддержкой подключения двух USB 3.0 (19-контактный)</w:t>
            </w:r>
          </w:p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val="ru-RU" w:eastAsia="ru-RU"/>
              </w:rPr>
            </w:pPr>
            <w:r w:rsidRPr="003F7C09">
              <w:rPr>
                <w:rFonts w:eastAsia="Times New Roman"/>
                <w:lang w:val="ru-RU" w:eastAsia="ru-RU"/>
              </w:rPr>
              <w:t>3 x USB 2.0, каждый с поддержкой подключения двух USB 2.0</w:t>
            </w:r>
          </w:p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val="ru-RU" w:eastAsia="ru-RU"/>
              </w:rPr>
            </w:pPr>
            <w:r w:rsidRPr="003F7C09">
              <w:rPr>
                <w:rFonts w:eastAsia="Times New Roman"/>
                <w:lang w:val="ru-RU" w:eastAsia="ru-RU"/>
              </w:rPr>
              <w:t>6 x SATA 6 Гбит/с</w:t>
            </w:r>
          </w:p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val="ru-RU" w:eastAsia="ru-RU"/>
              </w:rPr>
            </w:pPr>
            <w:r w:rsidRPr="003F7C09">
              <w:rPr>
                <w:rFonts w:eastAsia="Times New Roman"/>
                <w:lang w:val="ru-RU" w:eastAsia="ru-RU"/>
              </w:rPr>
              <w:t>1 x разъем COM</w:t>
            </w:r>
          </w:p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val="ru-RU" w:eastAsia="ru-RU"/>
              </w:rPr>
            </w:pPr>
            <w:r w:rsidRPr="003F7C09">
              <w:rPr>
                <w:rFonts w:eastAsia="Times New Roman"/>
                <w:lang w:val="ru-RU" w:eastAsia="ru-RU"/>
              </w:rPr>
              <w:t>1 x разъем TPM</w:t>
            </w:r>
          </w:p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val="ru-RU" w:eastAsia="ru-RU"/>
              </w:rPr>
            </w:pPr>
            <w:r w:rsidRPr="003F7C09">
              <w:rPr>
                <w:rFonts w:eastAsia="Times New Roman"/>
                <w:lang w:val="ru-RU" w:eastAsia="ru-RU"/>
              </w:rPr>
              <w:t>1 x коннектор вывода звука на переднюю панель</w:t>
            </w:r>
          </w:p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val="ru-RU" w:eastAsia="ru-RU"/>
              </w:rPr>
            </w:pPr>
            <w:r w:rsidRPr="003F7C09">
              <w:rPr>
                <w:rFonts w:eastAsia="Times New Roman"/>
                <w:lang w:val="ru-RU" w:eastAsia="ru-RU"/>
              </w:rPr>
              <w:t>1 x блок коннекторов передней панели</w:t>
            </w:r>
          </w:p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val="ru-RU" w:eastAsia="ru-RU"/>
              </w:rPr>
            </w:pPr>
            <w:r w:rsidRPr="003F7C09">
              <w:rPr>
                <w:rFonts w:eastAsia="Times New Roman"/>
                <w:lang w:val="ru-RU" w:eastAsia="ru-RU"/>
              </w:rPr>
              <w:t xml:space="preserve">1 x </w:t>
            </w:r>
            <w:proofErr w:type="spellStart"/>
            <w:r w:rsidRPr="003F7C09">
              <w:rPr>
                <w:rFonts w:eastAsia="Times New Roman"/>
                <w:lang w:val="ru-RU" w:eastAsia="ru-RU"/>
              </w:rPr>
              <w:t>джампер</w:t>
            </w:r>
            <w:proofErr w:type="spellEnd"/>
            <w:r w:rsidRPr="003F7C09">
              <w:rPr>
                <w:rFonts w:eastAsia="Times New Roman"/>
                <w:lang w:val="ru-RU" w:eastAsia="ru-RU"/>
              </w:rPr>
              <w:t xml:space="preserve"> для сброса CMOS</w:t>
            </w:r>
          </w:p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val="ru-RU" w:eastAsia="ru-RU"/>
              </w:rPr>
            </w:pPr>
            <w:r w:rsidRPr="003F7C09">
              <w:rPr>
                <w:rFonts w:eastAsia="Times New Roman"/>
                <w:lang w:val="ru-RU" w:eastAsia="ru-RU"/>
              </w:rPr>
              <w:t xml:space="preserve">1 x переключатель </w:t>
            </w:r>
            <w:proofErr w:type="spellStart"/>
            <w:r w:rsidRPr="003F7C09">
              <w:rPr>
                <w:rFonts w:eastAsia="Times New Roman"/>
                <w:lang w:val="ru-RU" w:eastAsia="ru-RU"/>
              </w:rPr>
              <w:t>Slow</w:t>
            </w:r>
            <w:proofErr w:type="spellEnd"/>
            <w:r w:rsidRPr="003F7C09">
              <w:rPr>
                <w:rFonts w:eastAsia="Times New Roman"/>
                <w:lang w:val="ru-RU" w:eastAsia="ru-RU"/>
              </w:rPr>
              <w:t xml:space="preserve"> </w:t>
            </w:r>
            <w:proofErr w:type="spellStart"/>
            <w:r w:rsidRPr="003F7C09">
              <w:rPr>
                <w:rFonts w:eastAsia="Times New Roman"/>
                <w:lang w:val="ru-RU" w:eastAsia="ru-RU"/>
              </w:rPr>
              <w:t>mode</w:t>
            </w:r>
            <w:proofErr w:type="spellEnd"/>
          </w:p>
        </w:tc>
      </w:tr>
      <w:tr w:rsidR="003F7C09" w:rsidRPr="003F7C09" w:rsidTr="003F7C09">
        <w:tc>
          <w:tcPr>
            <w:tcW w:w="2895" w:type="dxa"/>
            <w:hideMark/>
          </w:tcPr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val="ru-RU" w:eastAsia="ru-RU"/>
              </w:rPr>
            </w:pPr>
            <w:r w:rsidRPr="003F7C09">
              <w:rPr>
                <w:rFonts w:eastAsia="Times New Roman"/>
                <w:lang w:val="ru-RU" w:eastAsia="ru-RU"/>
              </w:rPr>
              <w:t>BIOS</w:t>
            </w:r>
          </w:p>
        </w:tc>
        <w:tc>
          <w:tcPr>
            <w:tcW w:w="6593" w:type="dxa"/>
            <w:gridSpan w:val="2"/>
            <w:hideMark/>
          </w:tcPr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eastAsia="ru-RU"/>
              </w:rPr>
            </w:pPr>
            <w:r w:rsidRPr="003F7C09">
              <w:rPr>
                <w:rFonts w:eastAsia="Times New Roman"/>
                <w:lang w:eastAsia="ru-RU"/>
              </w:rPr>
              <w:t>64 M</w:t>
            </w:r>
            <w:r w:rsidRPr="003F7C09">
              <w:rPr>
                <w:rFonts w:eastAsia="Times New Roman"/>
                <w:lang w:val="ru-RU" w:eastAsia="ru-RU"/>
              </w:rPr>
              <w:t>б</w:t>
            </w:r>
            <w:r w:rsidRPr="003F7C09">
              <w:rPr>
                <w:rFonts w:eastAsia="Times New Roman"/>
                <w:lang w:eastAsia="ru-RU"/>
              </w:rPr>
              <w:t xml:space="preserve"> Flash ROM UEFI AMI BIOS</w:t>
            </w:r>
          </w:p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eastAsia="ru-RU"/>
              </w:rPr>
            </w:pPr>
            <w:r w:rsidRPr="003F7C09">
              <w:rPr>
                <w:rFonts w:eastAsia="Times New Roman"/>
                <w:lang w:eastAsia="ru-RU"/>
              </w:rPr>
              <w:t>ACPI 5.0, SM BIOS 2.7, PnP 1.0a, DMI 2.0</w:t>
            </w:r>
          </w:p>
        </w:tc>
      </w:tr>
      <w:tr w:rsidR="003F7C09" w:rsidRPr="00832138" w:rsidTr="003F7C09">
        <w:tc>
          <w:tcPr>
            <w:tcW w:w="2895" w:type="dxa"/>
            <w:hideMark/>
          </w:tcPr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val="ru-RU" w:eastAsia="ru-RU"/>
              </w:rPr>
            </w:pPr>
            <w:r w:rsidRPr="003F7C09">
              <w:rPr>
                <w:rFonts w:eastAsia="Times New Roman"/>
                <w:lang w:val="ru-RU" w:eastAsia="ru-RU"/>
              </w:rPr>
              <w:t>Комплектация</w:t>
            </w:r>
          </w:p>
        </w:tc>
        <w:tc>
          <w:tcPr>
            <w:tcW w:w="6593" w:type="dxa"/>
            <w:gridSpan w:val="2"/>
            <w:hideMark/>
          </w:tcPr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val="ru-RU" w:eastAsia="ru-RU"/>
              </w:rPr>
            </w:pPr>
            <w:r w:rsidRPr="003F7C09">
              <w:rPr>
                <w:rFonts w:eastAsia="Times New Roman"/>
                <w:lang w:val="ru-RU" w:eastAsia="ru-RU"/>
              </w:rPr>
              <w:t>руководство пользователя</w:t>
            </w:r>
          </w:p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val="ru-RU" w:eastAsia="ru-RU"/>
              </w:rPr>
            </w:pPr>
            <w:r w:rsidRPr="003F7C09">
              <w:rPr>
                <w:rFonts w:eastAsia="Times New Roman"/>
                <w:lang w:val="ru-RU" w:eastAsia="ru-RU"/>
              </w:rPr>
              <w:t>брошюра с описанием гарантии</w:t>
            </w:r>
          </w:p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val="ru-RU" w:eastAsia="ru-RU"/>
              </w:rPr>
            </w:pPr>
            <w:r w:rsidRPr="003F7C09">
              <w:rPr>
                <w:rFonts w:eastAsia="Times New Roman"/>
                <w:lang w:val="ru-RU" w:eastAsia="ru-RU"/>
              </w:rPr>
              <w:t>диск с драйверами и утилитами</w:t>
            </w:r>
          </w:p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val="ru-RU" w:eastAsia="ru-RU"/>
              </w:rPr>
            </w:pPr>
            <w:r w:rsidRPr="003F7C09">
              <w:rPr>
                <w:rFonts w:eastAsia="Times New Roman"/>
                <w:lang w:val="ru-RU" w:eastAsia="ru-RU"/>
              </w:rPr>
              <w:t>2 x кабеля SATA</w:t>
            </w:r>
          </w:p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val="ru-RU" w:eastAsia="ru-RU"/>
              </w:rPr>
            </w:pPr>
            <w:r w:rsidRPr="003F7C09">
              <w:rPr>
                <w:rFonts w:eastAsia="Times New Roman"/>
                <w:lang w:val="ru-RU" w:eastAsia="ru-RU"/>
              </w:rPr>
              <w:t>1 х мостик NVIDIA SLI</w:t>
            </w:r>
          </w:p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val="ru-RU" w:eastAsia="ru-RU"/>
              </w:rPr>
            </w:pPr>
            <w:r w:rsidRPr="003F7C09">
              <w:rPr>
                <w:rFonts w:eastAsia="Times New Roman"/>
                <w:lang w:val="ru-RU" w:eastAsia="ru-RU"/>
              </w:rPr>
              <w:t xml:space="preserve">1 x дверной </w:t>
            </w:r>
            <w:proofErr w:type="spellStart"/>
            <w:r w:rsidRPr="003F7C09">
              <w:rPr>
                <w:rFonts w:eastAsia="Times New Roman"/>
                <w:lang w:val="ru-RU" w:eastAsia="ru-RU"/>
              </w:rPr>
              <w:t>хэнгер</w:t>
            </w:r>
            <w:proofErr w:type="spellEnd"/>
          </w:p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val="ru-RU" w:eastAsia="ru-RU"/>
              </w:rPr>
            </w:pPr>
            <w:r w:rsidRPr="003F7C09">
              <w:rPr>
                <w:rFonts w:eastAsia="Times New Roman"/>
                <w:lang w:val="ru-RU" w:eastAsia="ru-RU"/>
              </w:rPr>
              <w:t>1 х наклейка MSI GAMING</w:t>
            </w:r>
          </w:p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val="ru-RU" w:eastAsia="ru-RU"/>
              </w:rPr>
            </w:pPr>
            <w:r w:rsidRPr="003F7C09">
              <w:rPr>
                <w:rFonts w:eastAsia="Times New Roman"/>
                <w:lang w:val="ru-RU" w:eastAsia="ru-RU"/>
              </w:rPr>
              <w:t>1 х заглушка интерфейсной панели</w:t>
            </w:r>
          </w:p>
        </w:tc>
      </w:tr>
      <w:tr w:rsidR="003F7C09" w:rsidRPr="003F7C09" w:rsidTr="003F7C09">
        <w:tc>
          <w:tcPr>
            <w:tcW w:w="2895" w:type="dxa"/>
            <w:hideMark/>
          </w:tcPr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val="ru-RU" w:eastAsia="ru-RU"/>
              </w:rPr>
            </w:pPr>
            <w:r w:rsidRPr="003F7C09">
              <w:rPr>
                <w:rFonts w:eastAsia="Times New Roman"/>
                <w:lang w:val="ru-RU" w:eastAsia="ru-RU"/>
              </w:rPr>
              <w:t>Форм-фактор,</w:t>
            </w:r>
          </w:p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val="ru-RU" w:eastAsia="ru-RU"/>
              </w:rPr>
            </w:pPr>
            <w:r w:rsidRPr="003F7C09">
              <w:rPr>
                <w:rFonts w:eastAsia="Times New Roman"/>
                <w:lang w:val="ru-RU" w:eastAsia="ru-RU"/>
              </w:rPr>
              <w:t>размеры</w:t>
            </w:r>
          </w:p>
        </w:tc>
        <w:tc>
          <w:tcPr>
            <w:tcW w:w="6593" w:type="dxa"/>
            <w:gridSpan w:val="2"/>
            <w:hideMark/>
          </w:tcPr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val="ru-RU" w:eastAsia="ru-RU"/>
              </w:rPr>
            </w:pPr>
            <w:r w:rsidRPr="003F7C09">
              <w:rPr>
                <w:rFonts w:eastAsia="Times New Roman"/>
                <w:lang w:val="ru-RU" w:eastAsia="ru-RU"/>
              </w:rPr>
              <w:t>ATX</w:t>
            </w:r>
          </w:p>
          <w:p w:rsidR="003F7C09" w:rsidRPr="003F7C09" w:rsidRDefault="003F7C09" w:rsidP="003F7C09">
            <w:pPr>
              <w:spacing w:after="0" w:line="240" w:lineRule="auto"/>
              <w:ind w:firstLine="0"/>
              <w:rPr>
                <w:rFonts w:eastAsia="Times New Roman"/>
                <w:lang w:val="ru-RU" w:eastAsia="ru-RU"/>
              </w:rPr>
            </w:pPr>
            <w:r w:rsidRPr="003F7C09">
              <w:rPr>
                <w:rFonts w:eastAsia="Times New Roman"/>
                <w:lang w:val="ru-RU" w:eastAsia="ru-RU"/>
              </w:rPr>
              <w:t>305 х 244 мм</w:t>
            </w:r>
          </w:p>
        </w:tc>
      </w:tr>
    </w:tbl>
    <w:p w:rsidR="00DF6488" w:rsidRDefault="00DF6488" w:rsidP="00660A14">
      <w:pPr>
        <w:tabs>
          <w:tab w:val="left" w:pos="1134"/>
        </w:tabs>
        <w:ind w:firstLine="0"/>
        <w:rPr>
          <w:sz w:val="24"/>
          <w:szCs w:val="24"/>
          <w:lang w:val="ru-RU"/>
        </w:rPr>
      </w:pPr>
    </w:p>
    <w:p w:rsidR="00660A14" w:rsidRPr="00660A14" w:rsidRDefault="00894BEB" w:rsidP="00E03773">
      <w:pPr>
        <w:tabs>
          <w:tab w:val="left" w:pos="1134"/>
        </w:tabs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</w:t>
      </w:r>
      <w:r w:rsidR="00660A14" w:rsidRPr="00660A14">
        <w:rPr>
          <w:sz w:val="24"/>
          <w:szCs w:val="24"/>
          <w:lang w:val="ru-RU"/>
        </w:rPr>
        <w:t>естировать разгонный по</w:t>
      </w:r>
      <w:r>
        <w:rPr>
          <w:sz w:val="24"/>
          <w:szCs w:val="24"/>
          <w:lang w:val="ru-RU"/>
        </w:rPr>
        <w:t xml:space="preserve">тенциал MSI 970 </w:t>
      </w:r>
      <w:proofErr w:type="spellStart"/>
      <w:r>
        <w:rPr>
          <w:sz w:val="24"/>
          <w:szCs w:val="24"/>
          <w:lang w:val="ru-RU"/>
        </w:rPr>
        <w:t>Gaming</w:t>
      </w:r>
      <w:proofErr w:type="spellEnd"/>
      <w:r>
        <w:rPr>
          <w:sz w:val="24"/>
          <w:szCs w:val="24"/>
          <w:lang w:val="ru-RU"/>
        </w:rPr>
        <w:t xml:space="preserve"> будем</w:t>
      </w:r>
      <w:r w:rsidR="00660A14" w:rsidRPr="00660A14">
        <w:rPr>
          <w:sz w:val="24"/>
          <w:szCs w:val="24"/>
          <w:lang w:val="ru-RU"/>
        </w:rPr>
        <w:t xml:space="preserve"> на примере </w:t>
      </w:r>
      <w:proofErr w:type="spellStart"/>
      <w:r w:rsidR="00660A14" w:rsidRPr="00660A14">
        <w:rPr>
          <w:sz w:val="24"/>
          <w:szCs w:val="24"/>
          <w:lang w:val="ru-RU"/>
        </w:rPr>
        <w:t>восьмиядерного</w:t>
      </w:r>
      <w:proofErr w:type="spellEnd"/>
      <w:r w:rsidR="00660A14" w:rsidRPr="00660A14">
        <w:rPr>
          <w:sz w:val="24"/>
          <w:szCs w:val="24"/>
          <w:lang w:val="ru-RU"/>
        </w:rPr>
        <w:t xml:space="preserve"> процессора AMD FX-8320E с номинальной частотой 3,2 ГГц и частотой </w:t>
      </w:r>
      <w:proofErr w:type="spellStart"/>
      <w:r w:rsidR="00660A14" w:rsidRPr="00660A14">
        <w:rPr>
          <w:sz w:val="24"/>
          <w:szCs w:val="24"/>
          <w:lang w:val="ru-RU"/>
        </w:rPr>
        <w:t>TurboCore</w:t>
      </w:r>
      <w:proofErr w:type="spellEnd"/>
      <w:r w:rsidR="00660A14" w:rsidRPr="00660A14">
        <w:rPr>
          <w:sz w:val="24"/>
          <w:szCs w:val="24"/>
          <w:lang w:val="ru-RU"/>
        </w:rPr>
        <w:t xml:space="preserve"> для </w:t>
      </w:r>
      <w:proofErr w:type="spellStart"/>
      <w:r w:rsidR="00660A14" w:rsidRPr="00660A14">
        <w:rPr>
          <w:sz w:val="24"/>
          <w:szCs w:val="24"/>
          <w:lang w:val="ru-RU"/>
        </w:rPr>
        <w:t>многопоточности</w:t>
      </w:r>
      <w:proofErr w:type="spellEnd"/>
      <w:r w:rsidR="00660A14" w:rsidRPr="00660A14">
        <w:rPr>
          <w:sz w:val="24"/>
          <w:szCs w:val="24"/>
          <w:lang w:val="ru-RU"/>
        </w:rPr>
        <w:t xml:space="preserve"> 3,5 ГГц (большую часть времени процессор работает именно на этой частоте). Функция OC </w:t>
      </w:r>
      <w:proofErr w:type="spellStart"/>
      <w:r w:rsidR="00660A14" w:rsidRPr="00660A14">
        <w:rPr>
          <w:sz w:val="24"/>
          <w:szCs w:val="24"/>
          <w:lang w:val="ru-RU"/>
        </w:rPr>
        <w:t>Genie</w:t>
      </w:r>
      <w:proofErr w:type="spellEnd"/>
      <w:r w:rsidR="00660A14" w:rsidRPr="00660A14">
        <w:rPr>
          <w:sz w:val="24"/>
          <w:szCs w:val="24"/>
          <w:lang w:val="ru-RU"/>
        </w:rPr>
        <w:t xml:space="preserve"> разог</w:t>
      </w:r>
      <w:r>
        <w:rPr>
          <w:sz w:val="24"/>
          <w:szCs w:val="24"/>
          <w:lang w:val="ru-RU"/>
        </w:rPr>
        <w:t>нала процессор до частоты 4 ГГц</w:t>
      </w:r>
      <w:r w:rsidR="00660A14" w:rsidRPr="00660A14">
        <w:rPr>
          <w:sz w:val="24"/>
          <w:szCs w:val="24"/>
          <w:lang w:val="ru-RU"/>
        </w:rPr>
        <w:t>.</w:t>
      </w:r>
    </w:p>
    <w:p w:rsidR="00660A14" w:rsidRPr="00660A14" w:rsidRDefault="00E03773" w:rsidP="00660A14">
      <w:pPr>
        <w:tabs>
          <w:tab w:val="left" w:pos="1134"/>
        </w:tabs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Вручную же </w:t>
      </w:r>
      <w:r w:rsidR="00660A14" w:rsidRPr="00660A14">
        <w:rPr>
          <w:sz w:val="24"/>
          <w:szCs w:val="24"/>
          <w:lang w:val="ru-RU"/>
        </w:rPr>
        <w:t xml:space="preserve">AMD FX-8320E удалось разогнать до частоты 4,6 ГГц, при этом напряжение питания пришлось повысить до 1,424 В. Прирост тактовой частоты составил 1,4 ГГц (44 процента) по сравнению с номинальной и 1,1 ГГц (31 процент) в сравнении с частотой </w:t>
      </w:r>
      <w:proofErr w:type="spellStart"/>
      <w:r w:rsidR="00660A14" w:rsidRPr="00660A14">
        <w:rPr>
          <w:sz w:val="24"/>
          <w:szCs w:val="24"/>
          <w:lang w:val="ru-RU"/>
        </w:rPr>
        <w:t>Turbo</w:t>
      </w:r>
      <w:proofErr w:type="spellEnd"/>
      <w:r w:rsidR="00660A14" w:rsidRPr="00660A14">
        <w:rPr>
          <w:sz w:val="24"/>
          <w:szCs w:val="24"/>
          <w:lang w:val="ru-RU"/>
        </w:rPr>
        <w:t xml:space="preserve"> </w:t>
      </w:r>
      <w:proofErr w:type="spellStart"/>
      <w:r w:rsidR="00660A14" w:rsidRPr="00660A14">
        <w:rPr>
          <w:sz w:val="24"/>
          <w:szCs w:val="24"/>
          <w:lang w:val="ru-RU"/>
        </w:rPr>
        <w:t>Core</w:t>
      </w:r>
      <w:proofErr w:type="spellEnd"/>
      <w:r w:rsidR="00660A14" w:rsidRPr="00660A14">
        <w:rPr>
          <w:sz w:val="24"/>
          <w:szCs w:val="24"/>
          <w:lang w:val="ru-RU"/>
        </w:rPr>
        <w:t xml:space="preserve"> в </w:t>
      </w:r>
      <w:proofErr w:type="spellStart"/>
      <w:r w:rsidR="00660A14" w:rsidRPr="00660A14">
        <w:rPr>
          <w:sz w:val="24"/>
          <w:szCs w:val="24"/>
          <w:lang w:val="ru-RU"/>
        </w:rPr>
        <w:t>многопоточности</w:t>
      </w:r>
      <w:proofErr w:type="spellEnd"/>
      <w:r w:rsidR="00660A14" w:rsidRPr="00660A14">
        <w:rPr>
          <w:sz w:val="24"/>
          <w:szCs w:val="24"/>
          <w:lang w:val="ru-RU"/>
        </w:rPr>
        <w:t xml:space="preserve">. При этом стоит учитывать, что дополнительную нагрузку на процессор создавала оперативная память, работающая на повышенной частоте 2133 МГц вместо официальной для AMD FX частоты 1866 МГц. </w:t>
      </w:r>
      <w:r w:rsidRPr="00660A14">
        <w:rPr>
          <w:sz w:val="24"/>
          <w:szCs w:val="24"/>
          <w:lang w:val="ru-RU"/>
        </w:rPr>
        <w:t>Другими словами,</w:t>
      </w:r>
      <w:r w:rsidR="00660A14" w:rsidRPr="00660A14">
        <w:rPr>
          <w:sz w:val="24"/>
          <w:szCs w:val="24"/>
          <w:lang w:val="ru-RU"/>
        </w:rPr>
        <w:t xml:space="preserve"> говоря, подсистема питания материнки справи</w:t>
      </w:r>
      <w:r>
        <w:rPr>
          <w:sz w:val="24"/>
          <w:szCs w:val="24"/>
          <w:lang w:val="ru-RU"/>
        </w:rPr>
        <w:t>лась со своей задачей</w:t>
      </w:r>
      <w:r w:rsidR="00660A14" w:rsidRPr="00660A14">
        <w:rPr>
          <w:sz w:val="24"/>
          <w:szCs w:val="24"/>
          <w:lang w:val="ru-RU"/>
        </w:rPr>
        <w:t>.</w:t>
      </w:r>
    </w:p>
    <w:p w:rsidR="00660A14" w:rsidRPr="00660A14" w:rsidRDefault="00E03773" w:rsidP="00E03773">
      <w:pPr>
        <w:tabs>
          <w:tab w:val="left" w:pos="1134"/>
        </w:tabs>
        <w:ind w:firstLine="0"/>
        <w:jc w:val="center"/>
        <w:rPr>
          <w:sz w:val="24"/>
          <w:szCs w:val="24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37E9776" wp14:editId="6A8572F4">
            <wp:extent cx="3868611" cy="3832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8229" cy="411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A14" w:rsidRPr="00660A14" w:rsidRDefault="00660A14" w:rsidP="00660A14">
      <w:pPr>
        <w:tabs>
          <w:tab w:val="left" w:pos="1134"/>
        </w:tabs>
        <w:ind w:firstLine="709"/>
        <w:rPr>
          <w:sz w:val="24"/>
          <w:szCs w:val="24"/>
        </w:rPr>
      </w:pPr>
    </w:p>
    <w:p w:rsidR="00660A14" w:rsidRDefault="00660A14" w:rsidP="00660A14">
      <w:pPr>
        <w:tabs>
          <w:tab w:val="left" w:pos="1134"/>
        </w:tabs>
        <w:ind w:firstLine="709"/>
        <w:rPr>
          <w:sz w:val="24"/>
          <w:szCs w:val="24"/>
        </w:rPr>
      </w:pPr>
      <w:r w:rsidRPr="00660A14">
        <w:rPr>
          <w:sz w:val="24"/>
          <w:szCs w:val="24"/>
          <w:lang w:val="ru-RU"/>
        </w:rPr>
        <w:t>Прирост</w:t>
      </w:r>
      <w:r w:rsidRPr="00E03773">
        <w:rPr>
          <w:sz w:val="24"/>
          <w:szCs w:val="24"/>
        </w:rPr>
        <w:t xml:space="preserve"> </w:t>
      </w:r>
      <w:r w:rsidRPr="00660A14">
        <w:rPr>
          <w:sz w:val="24"/>
          <w:szCs w:val="24"/>
          <w:lang w:val="ru-RU"/>
        </w:rPr>
        <w:t>производительности</w:t>
      </w:r>
      <w:r w:rsidRPr="00E03773">
        <w:rPr>
          <w:sz w:val="24"/>
          <w:szCs w:val="24"/>
        </w:rPr>
        <w:t xml:space="preserve"> </w:t>
      </w:r>
      <w:r w:rsidRPr="00660A14">
        <w:rPr>
          <w:sz w:val="24"/>
          <w:szCs w:val="24"/>
          <w:lang w:val="ru-RU"/>
        </w:rPr>
        <w:t>процессора</w:t>
      </w:r>
      <w:r w:rsidRPr="00E03773">
        <w:rPr>
          <w:sz w:val="24"/>
          <w:szCs w:val="24"/>
        </w:rPr>
        <w:t xml:space="preserve"> </w:t>
      </w:r>
      <w:r w:rsidRPr="00660A14">
        <w:rPr>
          <w:sz w:val="24"/>
          <w:szCs w:val="24"/>
          <w:lang w:val="ru-RU"/>
        </w:rPr>
        <w:t>после</w:t>
      </w:r>
      <w:r w:rsidRPr="00E03773">
        <w:rPr>
          <w:sz w:val="24"/>
          <w:szCs w:val="24"/>
        </w:rPr>
        <w:t xml:space="preserve"> </w:t>
      </w:r>
      <w:r w:rsidRPr="00660A14">
        <w:rPr>
          <w:sz w:val="24"/>
          <w:szCs w:val="24"/>
          <w:lang w:val="ru-RU"/>
        </w:rPr>
        <w:t>разгона</w:t>
      </w:r>
      <w:r w:rsidRPr="00E03773">
        <w:rPr>
          <w:sz w:val="24"/>
          <w:szCs w:val="24"/>
        </w:rPr>
        <w:t xml:space="preserve"> </w:t>
      </w:r>
      <w:r w:rsidRPr="00660A14">
        <w:rPr>
          <w:sz w:val="24"/>
          <w:szCs w:val="24"/>
          <w:lang w:val="ru-RU"/>
        </w:rPr>
        <w:t>оценивался</w:t>
      </w:r>
      <w:r w:rsidRPr="00E03773">
        <w:rPr>
          <w:sz w:val="24"/>
          <w:szCs w:val="24"/>
        </w:rPr>
        <w:t xml:space="preserve"> </w:t>
      </w:r>
      <w:r w:rsidRPr="00660A14">
        <w:rPr>
          <w:sz w:val="24"/>
          <w:szCs w:val="24"/>
          <w:lang w:val="ru-RU"/>
        </w:rPr>
        <w:t>в</w:t>
      </w:r>
      <w:r w:rsidRPr="00E03773">
        <w:rPr>
          <w:sz w:val="24"/>
          <w:szCs w:val="24"/>
        </w:rPr>
        <w:t xml:space="preserve"> </w:t>
      </w:r>
      <w:r w:rsidRPr="00660A14">
        <w:rPr>
          <w:sz w:val="24"/>
          <w:szCs w:val="24"/>
          <w:lang w:val="ru-RU"/>
        </w:rPr>
        <w:t>процессорных</w:t>
      </w:r>
      <w:r w:rsidRPr="00E03773">
        <w:rPr>
          <w:sz w:val="24"/>
          <w:szCs w:val="24"/>
        </w:rPr>
        <w:t xml:space="preserve"> </w:t>
      </w:r>
      <w:proofErr w:type="spellStart"/>
      <w:r w:rsidRPr="00660A14">
        <w:rPr>
          <w:sz w:val="24"/>
          <w:szCs w:val="24"/>
          <w:lang w:val="ru-RU"/>
        </w:rPr>
        <w:t>бенчмарках</w:t>
      </w:r>
      <w:proofErr w:type="spellEnd"/>
      <w:r w:rsidRPr="00E03773">
        <w:rPr>
          <w:sz w:val="24"/>
          <w:szCs w:val="24"/>
        </w:rPr>
        <w:t xml:space="preserve"> WinRAR (</w:t>
      </w:r>
      <w:r w:rsidRPr="00660A14">
        <w:rPr>
          <w:sz w:val="24"/>
          <w:szCs w:val="24"/>
          <w:lang w:val="ru-RU"/>
        </w:rPr>
        <w:t>сжатие</w:t>
      </w:r>
      <w:r w:rsidRPr="00E03773">
        <w:rPr>
          <w:sz w:val="24"/>
          <w:szCs w:val="24"/>
        </w:rPr>
        <w:t xml:space="preserve">), </w:t>
      </w:r>
      <w:proofErr w:type="spellStart"/>
      <w:r w:rsidRPr="00E03773">
        <w:rPr>
          <w:sz w:val="24"/>
          <w:szCs w:val="24"/>
        </w:rPr>
        <w:t>Cinebench</w:t>
      </w:r>
      <w:proofErr w:type="spellEnd"/>
      <w:r w:rsidRPr="00E03773">
        <w:rPr>
          <w:sz w:val="24"/>
          <w:szCs w:val="24"/>
        </w:rPr>
        <w:t xml:space="preserve"> (</w:t>
      </w:r>
      <w:r w:rsidRPr="00660A14">
        <w:rPr>
          <w:sz w:val="24"/>
          <w:szCs w:val="24"/>
          <w:lang w:val="ru-RU"/>
        </w:rPr>
        <w:t>рендеринг</w:t>
      </w:r>
      <w:r w:rsidRPr="00E03773">
        <w:rPr>
          <w:sz w:val="24"/>
          <w:szCs w:val="24"/>
        </w:rPr>
        <w:t xml:space="preserve"> </w:t>
      </w:r>
      <w:r w:rsidRPr="00660A14">
        <w:rPr>
          <w:sz w:val="24"/>
          <w:szCs w:val="24"/>
          <w:lang w:val="ru-RU"/>
        </w:rPr>
        <w:t>трехмерной</w:t>
      </w:r>
      <w:r w:rsidRPr="00E03773">
        <w:rPr>
          <w:sz w:val="24"/>
          <w:szCs w:val="24"/>
        </w:rPr>
        <w:t xml:space="preserve"> </w:t>
      </w:r>
      <w:r w:rsidRPr="00660A14">
        <w:rPr>
          <w:sz w:val="24"/>
          <w:szCs w:val="24"/>
          <w:lang w:val="ru-RU"/>
        </w:rPr>
        <w:t>графики</w:t>
      </w:r>
      <w:r w:rsidRPr="00E03773">
        <w:rPr>
          <w:sz w:val="24"/>
          <w:szCs w:val="24"/>
        </w:rPr>
        <w:t>), x264 HD Benchmark (</w:t>
      </w:r>
      <w:r w:rsidRPr="00660A14">
        <w:rPr>
          <w:sz w:val="24"/>
          <w:szCs w:val="24"/>
          <w:lang w:val="ru-RU"/>
        </w:rPr>
        <w:t>конвертация</w:t>
      </w:r>
      <w:r w:rsidRPr="00E03773">
        <w:rPr>
          <w:sz w:val="24"/>
          <w:szCs w:val="24"/>
        </w:rPr>
        <w:t xml:space="preserve"> </w:t>
      </w:r>
      <w:r w:rsidRPr="00660A14">
        <w:rPr>
          <w:sz w:val="24"/>
          <w:szCs w:val="24"/>
          <w:lang w:val="ru-RU"/>
        </w:rPr>
        <w:t>видео</w:t>
      </w:r>
      <w:r w:rsidRPr="00E03773">
        <w:rPr>
          <w:sz w:val="24"/>
          <w:szCs w:val="24"/>
        </w:rPr>
        <w:t xml:space="preserve">) </w:t>
      </w:r>
      <w:r w:rsidRPr="00660A14">
        <w:rPr>
          <w:sz w:val="24"/>
          <w:szCs w:val="24"/>
          <w:lang w:val="ru-RU"/>
        </w:rPr>
        <w:t>и</w:t>
      </w:r>
      <w:r w:rsidRPr="00E03773">
        <w:rPr>
          <w:sz w:val="24"/>
          <w:szCs w:val="24"/>
        </w:rPr>
        <w:t xml:space="preserve"> </w:t>
      </w:r>
      <w:proofErr w:type="spellStart"/>
      <w:r w:rsidRPr="00E03773">
        <w:rPr>
          <w:sz w:val="24"/>
          <w:szCs w:val="24"/>
        </w:rPr>
        <w:t>TrueCrypt</w:t>
      </w:r>
      <w:proofErr w:type="spellEnd"/>
      <w:r w:rsidRPr="00E03773">
        <w:rPr>
          <w:sz w:val="24"/>
          <w:szCs w:val="24"/>
        </w:rPr>
        <w:t xml:space="preserve"> (</w:t>
      </w:r>
      <w:r w:rsidRPr="00660A14">
        <w:rPr>
          <w:sz w:val="24"/>
          <w:szCs w:val="24"/>
          <w:lang w:val="ru-RU"/>
        </w:rPr>
        <w:t>шифрование</w:t>
      </w:r>
      <w:r w:rsidRPr="00E03773">
        <w:rPr>
          <w:sz w:val="24"/>
          <w:szCs w:val="24"/>
        </w:rPr>
        <w:t xml:space="preserve">), </w:t>
      </w:r>
      <w:r w:rsidRPr="00660A14">
        <w:rPr>
          <w:sz w:val="24"/>
          <w:szCs w:val="24"/>
          <w:lang w:val="ru-RU"/>
        </w:rPr>
        <w:t>а</w:t>
      </w:r>
      <w:r w:rsidRPr="00E03773">
        <w:rPr>
          <w:sz w:val="24"/>
          <w:szCs w:val="24"/>
        </w:rPr>
        <w:t xml:space="preserve"> </w:t>
      </w:r>
      <w:r w:rsidRPr="00660A14">
        <w:rPr>
          <w:sz w:val="24"/>
          <w:szCs w:val="24"/>
          <w:lang w:val="ru-RU"/>
        </w:rPr>
        <w:t>также</w:t>
      </w:r>
      <w:r w:rsidRPr="00E03773">
        <w:rPr>
          <w:sz w:val="24"/>
          <w:szCs w:val="24"/>
        </w:rPr>
        <w:t xml:space="preserve"> </w:t>
      </w:r>
      <w:r w:rsidRPr="00660A14">
        <w:rPr>
          <w:sz w:val="24"/>
          <w:szCs w:val="24"/>
          <w:lang w:val="ru-RU"/>
        </w:rPr>
        <w:t>в</w:t>
      </w:r>
      <w:r w:rsidRPr="00E03773">
        <w:rPr>
          <w:sz w:val="24"/>
          <w:szCs w:val="24"/>
        </w:rPr>
        <w:t xml:space="preserve"> </w:t>
      </w:r>
      <w:r w:rsidRPr="00660A14">
        <w:rPr>
          <w:sz w:val="24"/>
          <w:szCs w:val="24"/>
          <w:lang w:val="ru-RU"/>
        </w:rPr>
        <w:t>графическом</w:t>
      </w:r>
      <w:r w:rsidRPr="00E03773">
        <w:rPr>
          <w:sz w:val="24"/>
          <w:szCs w:val="24"/>
        </w:rPr>
        <w:t xml:space="preserve"> </w:t>
      </w:r>
      <w:proofErr w:type="spellStart"/>
      <w:r w:rsidRPr="00660A14">
        <w:rPr>
          <w:sz w:val="24"/>
          <w:szCs w:val="24"/>
          <w:lang w:val="ru-RU"/>
        </w:rPr>
        <w:t>бенчмарке</w:t>
      </w:r>
      <w:proofErr w:type="spellEnd"/>
      <w:r w:rsidRPr="00E03773">
        <w:rPr>
          <w:sz w:val="24"/>
          <w:szCs w:val="24"/>
        </w:rPr>
        <w:t xml:space="preserve"> </w:t>
      </w:r>
      <w:proofErr w:type="spellStart"/>
      <w:r w:rsidRPr="00E03773">
        <w:rPr>
          <w:sz w:val="24"/>
          <w:szCs w:val="24"/>
        </w:rPr>
        <w:t>Unigine</w:t>
      </w:r>
      <w:proofErr w:type="spellEnd"/>
      <w:r w:rsidRPr="00E03773">
        <w:rPr>
          <w:sz w:val="24"/>
          <w:szCs w:val="24"/>
        </w:rPr>
        <w:t xml:space="preserve"> Valley (</w:t>
      </w:r>
      <w:r w:rsidRPr="00660A14">
        <w:rPr>
          <w:sz w:val="24"/>
          <w:szCs w:val="24"/>
          <w:lang w:val="ru-RU"/>
        </w:rPr>
        <w:t>режим</w:t>
      </w:r>
      <w:r w:rsidRPr="00E03773">
        <w:rPr>
          <w:sz w:val="24"/>
          <w:szCs w:val="24"/>
        </w:rPr>
        <w:t xml:space="preserve"> Extreme HD) </w:t>
      </w:r>
      <w:r w:rsidRPr="00660A14">
        <w:rPr>
          <w:sz w:val="24"/>
          <w:szCs w:val="24"/>
          <w:lang w:val="ru-RU"/>
        </w:rPr>
        <w:t>и</w:t>
      </w:r>
      <w:r w:rsidRPr="00E03773">
        <w:rPr>
          <w:sz w:val="24"/>
          <w:szCs w:val="24"/>
        </w:rPr>
        <w:t xml:space="preserve"> </w:t>
      </w:r>
      <w:r w:rsidRPr="00660A14">
        <w:rPr>
          <w:sz w:val="24"/>
          <w:szCs w:val="24"/>
          <w:lang w:val="ru-RU"/>
        </w:rPr>
        <w:t>играх</w:t>
      </w:r>
      <w:r w:rsidRPr="00E03773">
        <w:rPr>
          <w:sz w:val="24"/>
          <w:szCs w:val="24"/>
        </w:rPr>
        <w:t xml:space="preserve"> </w:t>
      </w:r>
      <w:r w:rsidRPr="00660A14">
        <w:rPr>
          <w:sz w:val="24"/>
          <w:szCs w:val="24"/>
          <w:lang w:val="ru-RU"/>
        </w:rPr>
        <w:t>со</w:t>
      </w:r>
      <w:r w:rsidRPr="00E03773">
        <w:rPr>
          <w:sz w:val="24"/>
          <w:szCs w:val="24"/>
        </w:rPr>
        <w:t xml:space="preserve"> </w:t>
      </w:r>
      <w:r w:rsidRPr="00660A14">
        <w:rPr>
          <w:sz w:val="24"/>
          <w:szCs w:val="24"/>
          <w:lang w:val="ru-RU"/>
        </w:rPr>
        <w:t>встроенными</w:t>
      </w:r>
      <w:r w:rsidRPr="00E03773">
        <w:rPr>
          <w:sz w:val="24"/>
          <w:szCs w:val="24"/>
        </w:rPr>
        <w:t xml:space="preserve"> </w:t>
      </w:r>
      <w:proofErr w:type="spellStart"/>
      <w:r w:rsidRPr="00660A14">
        <w:rPr>
          <w:sz w:val="24"/>
          <w:szCs w:val="24"/>
          <w:lang w:val="ru-RU"/>
        </w:rPr>
        <w:t>бенчмарками</w:t>
      </w:r>
      <w:proofErr w:type="spellEnd"/>
      <w:r w:rsidRPr="00E03773">
        <w:rPr>
          <w:sz w:val="24"/>
          <w:szCs w:val="24"/>
        </w:rPr>
        <w:t xml:space="preserve"> Tomb Raider (</w:t>
      </w:r>
      <w:r w:rsidRPr="00660A14">
        <w:rPr>
          <w:sz w:val="24"/>
          <w:szCs w:val="24"/>
          <w:lang w:val="ru-RU"/>
        </w:rPr>
        <w:t>настройки</w:t>
      </w:r>
      <w:r w:rsidRPr="00E03773">
        <w:rPr>
          <w:sz w:val="24"/>
          <w:szCs w:val="24"/>
        </w:rPr>
        <w:t xml:space="preserve"> </w:t>
      </w:r>
      <w:r w:rsidRPr="00660A14">
        <w:rPr>
          <w:sz w:val="24"/>
          <w:szCs w:val="24"/>
          <w:lang w:val="ru-RU"/>
        </w:rPr>
        <w:t>графики</w:t>
      </w:r>
      <w:r w:rsidRPr="00E03773">
        <w:rPr>
          <w:sz w:val="24"/>
          <w:szCs w:val="24"/>
        </w:rPr>
        <w:t xml:space="preserve"> «</w:t>
      </w:r>
      <w:r w:rsidRPr="00660A14">
        <w:rPr>
          <w:sz w:val="24"/>
          <w:szCs w:val="24"/>
          <w:lang w:val="ru-RU"/>
        </w:rPr>
        <w:t>Превосходные</w:t>
      </w:r>
      <w:r w:rsidRPr="00E03773">
        <w:rPr>
          <w:sz w:val="24"/>
          <w:szCs w:val="24"/>
        </w:rPr>
        <w:t>»), Middle-earth: Shadow of Mordor («</w:t>
      </w:r>
      <w:r w:rsidRPr="00660A14">
        <w:rPr>
          <w:sz w:val="24"/>
          <w:szCs w:val="24"/>
          <w:lang w:val="ru-RU"/>
        </w:rPr>
        <w:t>Высокие</w:t>
      </w:r>
      <w:r w:rsidRPr="00E03773">
        <w:rPr>
          <w:sz w:val="24"/>
          <w:szCs w:val="24"/>
        </w:rPr>
        <w:t>»), Total War: Rome II («</w:t>
      </w:r>
      <w:r w:rsidRPr="00660A14">
        <w:rPr>
          <w:sz w:val="24"/>
          <w:szCs w:val="24"/>
          <w:lang w:val="ru-RU"/>
        </w:rPr>
        <w:t>Ультра</w:t>
      </w:r>
      <w:r w:rsidRPr="00E03773">
        <w:rPr>
          <w:sz w:val="24"/>
          <w:szCs w:val="24"/>
        </w:rPr>
        <w:t xml:space="preserve">) </w:t>
      </w:r>
      <w:r w:rsidRPr="00660A14">
        <w:rPr>
          <w:sz w:val="24"/>
          <w:szCs w:val="24"/>
          <w:lang w:val="ru-RU"/>
        </w:rPr>
        <w:t>и</w:t>
      </w:r>
      <w:r w:rsidRPr="00E03773">
        <w:rPr>
          <w:sz w:val="24"/>
          <w:szCs w:val="24"/>
        </w:rPr>
        <w:t xml:space="preserve"> Sniper Elite 3 («</w:t>
      </w:r>
      <w:r w:rsidRPr="00660A14">
        <w:rPr>
          <w:sz w:val="24"/>
          <w:szCs w:val="24"/>
          <w:lang w:val="ru-RU"/>
        </w:rPr>
        <w:t>Ультра</w:t>
      </w:r>
      <w:r w:rsidRPr="00E03773">
        <w:rPr>
          <w:sz w:val="24"/>
          <w:szCs w:val="24"/>
        </w:rPr>
        <w:t xml:space="preserve">») </w:t>
      </w:r>
      <w:r w:rsidRPr="00660A14">
        <w:rPr>
          <w:sz w:val="24"/>
          <w:szCs w:val="24"/>
          <w:lang w:val="ru-RU"/>
        </w:rPr>
        <w:t>при</w:t>
      </w:r>
      <w:r w:rsidRPr="00E03773">
        <w:rPr>
          <w:sz w:val="24"/>
          <w:szCs w:val="24"/>
        </w:rPr>
        <w:t xml:space="preserve"> </w:t>
      </w:r>
      <w:r w:rsidRPr="00660A14">
        <w:rPr>
          <w:sz w:val="24"/>
          <w:szCs w:val="24"/>
          <w:lang w:val="ru-RU"/>
        </w:rPr>
        <w:t>разрешении</w:t>
      </w:r>
      <w:r w:rsidRPr="00E03773">
        <w:rPr>
          <w:sz w:val="24"/>
          <w:szCs w:val="24"/>
        </w:rPr>
        <w:t xml:space="preserve"> 1920</w:t>
      </w:r>
      <w:r w:rsidRPr="00660A14">
        <w:rPr>
          <w:sz w:val="24"/>
          <w:szCs w:val="24"/>
          <w:lang w:val="ru-RU"/>
        </w:rPr>
        <w:t>х</w:t>
      </w:r>
      <w:r w:rsidRPr="00E03773">
        <w:rPr>
          <w:sz w:val="24"/>
          <w:szCs w:val="24"/>
        </w:rPr>
        <w:t xml:space="preserve">1080 </w:t>
      </w:r>
      <w:r w:rsidRPr="00660A14">
        <w:rPr>
          <w:sz w:val="24"/>
          <w:szCs w:val="24"/>
          <w:lang w:val="ru-RU"/>
        </w:rPr>
        <w:t>точек</w:t>
      </w:r>
      <w:r w:rsidRPr="00E03773">
        <w:rPr>
          <w:sz w:val="24"/>
          <w:szCs w:val="24"/>
        </w:rPr>
        <w:t>.</w:t>
      </w:r>
    </w:p>
    <w:tbl>
      <w:tblPr>
        <w:tblStyle w:val="aa"/>
        <w:tblW w:w="9476" w:type="dxa"/>
        <w:tblLook w:val="04A0" w:firstRow="1" w:lastRow="0" w:firstColumn="1" w:lastColumn="0" w:noHBand="0" w:noVBand="1"/>
      </w:tblPr>
      <w:tblGrid>
        <w:gridCol w:w="5752"/>
        <w:gridCol w:w="1270"/>
        <w:gridCol w:w="1133"/>
        <w:gridCol w:w="1321"/>
      </w:tblGrid>
      <w:tr w:rsidR="00E03773" w:rsidRPr="00E03773" w:rsidTr="00E03773">
        <w:trPr>
          <w:trHeight w:val="366"/>
        </w:trPr>
        <w:tc>
          <w:tcPr>
            <w:tcW w:w="9476" w:type="dxa"/>
            <w:gridSpan w:val="4"/>
            <w:vAlign w:val="center"/>
          </w:tcPr>
          <w:p w:rsidR="00E03773" w:rsidRPr="00E03773" w:rsidRDefault="00E03773" w:rsidP="00E03773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</w:pPr>
            <w:r w:rsidRPr="00E03773"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  <w:t xml:space="preserve">Процессорные </w:t>
            </w:r>
            <w:proofErr w:type="spellStart"/>
            <w:r w:rsidRPr="00E03773"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  <w:t>бенчмарки</w:t>
            </w:r>
            <w:proofErr w:type="spellEnd"/>
          </w:p>
        </w:tc>
      </w:tr>
      <w:tr w:rsidR="00E03773" w:rsidRPr="00E03773" w:rsidTr="00E03773">
        <w:trPr>
          <w:trHeight w:val="791"/>
        </w:trPr>
        <w:tc>
          <w:tcPr>
            <w:tcW w:w="5807" w:type="dxa"/>
            <w:hideMark/>
          </w:tcPr>
          <w:p w:rsidR="00E03773" w:rsidRPr="00E03773" w:rsidRDefault="00E03773" w:rsidP="00E03773">
            <w:pPr>
              <w:spacing w:after="0" w:line="240" w:lineRule="auto"/>
              <w:ind w:firstLine="0"/>
              <w:jc w:val="left"/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</w:pPr>
            <w:proofErr w:type="spellStart"/>
            <w:r w:rsidRPr="00E03773"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  <w:t>Бенчмарк</w:t>
            </w:r>
            <w:proofErr w:type="spellEnd"/>
          </w:p>
        </w:tc>
        <w:tc>
          <w:tcPr>
            <w:tcW w:w="1276" w:type="dxa"/>
            <w:hideMark/>
          </w:tcPr>
          <w:p w:rsidR="00E03773" w:rsidRPr="00E03773" w:rsidRDefault="00E03773" w:rsidP="00E03773">
            <w:pPr>
              <w:spacing w:after="0" w:line="240" w:lineRule="auto"/>
              <w:ind w:firstLine="0"/>
              <w:jc w:val="left"/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</w:pPr>
            <w:proofErr w:type="spellStart"/>
            <w:r w:rsidRPr="00E03773"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  <w:t>Turbo</w:t>
            </w:r>
            <w:proofErr w:type="spellEnd"/>
            <w:r w:rsidRPr="00E03773"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  <w:t xml:space="preserve"> </w:t>
            </w:r>
            <w:proofErr w:type="spellStart"/>
            <w:r w:rsidRPr="00E03773"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  <w:t>Core</w:t>
            </w:r>
            <w:proofErr w:type="spellEnd"/>
            <w:r w:rsidRPr="00E03773"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  <w:t xml:space="preserve"> 3,5 ГГц</w:t>
            </w:r>
          </w:p>
        </w:tc>
        <w:tc>
          <w:tcPr>
            <w:tcW w:w="1134" w:type="dxa"/>
            <w:hideMark/>
          </w:tcPr>
          <w:p w:rsidR="00E03773" w:rsidRPr="00E03773" w:rsidRDefault="00E03773" w:rsidP="00E03773">
            <w:pPr>
              <w:spacing w:after="0" w:line="240" w:lineRule="auto"/>
              <w:ind w:firstLine="0"/>
              <w:jc w:val="left"/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</w:pPr>
            <w:r w:rsidRPr="00E03773"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  <w:t>Ручной разгон 4,6 ГГц</w:t>
            </w:r>
          </w:p>
        </w:tc>
        <w:tc>
          <w:tcPr>
            <w:tcW w:w="1259" w:type="dxa"/>
            <w:hideMark/>
          </w:tcPr>
          <w:p w:rsidR="00E03773" w:rsidRPr="00E03773" w:rsidRDefault="00E03773" w:rsidP="00E03773">
            <w:pPr>
              <w:spacing w:after="0" w:line="240" w:lineRule="auto"/>
              <w:ind w:firstLine="0"/>
              <w:jc w:val="left"/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</w:pPr>
            <w:r w:rsidRPr="00E03773"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  <w:t>Прирост, проценты</w:t>
            </w:r>
          </w:p>
        </w:tc>
      </w:tr>
      <w:tr w:rsidR="00E03773" w:rsidRPr="00E03773" w:rsidTr="00E03773">
        <w:tc>
          <w:tcPr>
            <w:tcW w:w="5807" w:type="dxa"/>
            <w:hideMark/>
          </w:tcPr>
          <w:p w:rsidR="00E03773" w:rsidRPr="00E03773" w:rsidRDefault="00E03773" w:rsidP="00E03773">
            <w:pPr>
              <w:spacing w:after="0" w:line="240" w:lineRule="auto"/>
              <w:ind w:firstLine="0"/>
              <w:jc w:val="left"/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</w:pPr>
            <w:proofErr w:type="spellStart"/>
            <w:r w:rsidRPr="00E03773"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  <w:t>WinRAR</w:t>
            </w:r>
            <w:proofErr w:type="spellEnd"/>
            <w:r w:rsidRPr="00E03773"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  <w:t xml:space="preserve"> 5.20, </w:t>
            </w:r>
            <w:proofErr w:type="spellStart"/>
            <w:r w:rsidRPr="00E03773"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  <w:t>однопоточность</w:t>
            </w:r>
            <w:proofErr w:type="spellEnd"/>
            <w:r w:rsidRPr="00E03773"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  <w:t>, кб/с</w:t>
            </w:r>
          </w:p>
        </w:tc>
        <w:tc>
          <w:tcPr>
            <w:tcW w:w="1276" w:type="dxa"/>
            <w:hideMark/>
          </w:tcPr>
          <w:p w:rsidR="00E03773" w:rsidRPr="00E03773" w:rsidRDefault="00E03773" w:rsidP="00E03773">
            <w:pPr>
              <w:spacing w:after="0" w:line="240" w:lineRule="auto"/>
              <w:ind w:firstLine="0"/>
              <w:jc w:val="left"/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</w:pPr>
            <w:r w:rsidRPr="00E03773"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  <w:t>1403</w:t>
            </w:r>
          </w:p>
        </w:tc>
        <w:tc>
          <w:tcPr>
            <w:tcW w:w="1134" w:type="dxa"/>
            <w:hideMark/>
          </w:tcPr>
          <w:p w:rsidR="00E03773" w:rsidRPr="00E03773" w:rsidRDefault="00E03773" w:rsidP="00E03773">
            <w:pPr>
              <w:spacing w:after="0" w:line="240" w:lineRule="auto"/>
              <w:ind w:firstLine="0"/>
              <w:jc w:val="left"/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</w:pPr>
            <w:r w:rsidRPr="00E03773"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  <w:t>1593</w:t>
            </w:r>
          </w:p>
        </w:tc>
        <w:tc>
          <w:tcPr>
            <w:tcW w:w="1259" w:type="dxa"/>
            <w:hideMark/>
          </w:tcPr>
          <w:p w:rsidR="00E03773" w:rsidRPr="00E03773" w:rsidRDefault="00E03773" w:rsidP="00E03773">
            <w:pPr>
              <w:spacing w:after="0" w:line="240" w:lineRule="auto"/>
              <w:ind w:firstLine="0"/>
              <w:jc w:val="left"/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</w:pPr>
            <w:r w:rsidRPr="00E03773"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  <w:t>14</w:t>
            </w:r>
          </w:p>
        </w:tc>
      </w:tr>
      <w:tr w:rsidR="00E03773" w:rsidRPr="00E03773" w:rsidTr="00E03773">
        <w:tc>
          <w:tcPr>
            <w:tcW w:w="5807" w:type="dxa"/>
            <w:hideMark/>
          </w:tcPr>
          <w:p w:rsidR="00E03773" w:rsidRPr="00E03773" w:rsidRDefault="00E03773" w:rsidP="00E03773">
            <w:pPr>
              <w:spacing w:after="0" w:line="240" w:lineRule="auto"/>
              <w:ind w:firstLine="0"/>
              <w:jc w:val="left"/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</w:pPr>
            <w:proofErr w:type="spellStart"/>
            <w:r w:rsidRPr="00E03773"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  <w:t>WinRAR</w:t>
            </w:r>
            <w:proofErr w:type="spellEnd"/>
            <w:r w:rsidRPr="00E03773"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  <w:t xml:space="preserve"> 5.20, </w:t>
            </w:r>
            <w:proofErr w:type="spellStart"/>
            <w:r w:rsidRPr="00E03773"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  <w:t>многопоточность</w:t>
            </w:r>
            <w:proofErr w:type="spellEnd"/>
            <w:r w:rsidRPr="00E03773"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  <w:t>, кб/с</w:t>
            </w:r>
          </w:p>
        </w:tc>
        <w:tc>
          <w:tcPr>
            <w:tcW w:w="1276" w:type="dxa"/>
            <w:hideMark/>
          </w:tcPr>
          <w:p w:rsidR="00E03773" w:rsidRPr="00E03773" w:rsidRDefault="00E03773" w:rsidP="00E03773">
            <w:pPr>
              <w:spacing w:after="0" w:line="240" w:lineRule="auto"/>
              <w:ind w:firstLine="0"/>
              <w:jc w:val="left"/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</w:pPr>
            <w:r w:rsidRPr="00E03773"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  <w:t>7245</w:t>
            </w:r>
          </w:p>
        </w:tc>
        <w:tc>
          <w:tcPr>
            <w:tcW w:w="1134" w:type="dxa"/>
            <w:hideMark/>
          </w:tcPr>
          <w:p w:rsidR="00E03773" w:rsidRPr="00E03773" w:rsidRDefault="00E03773" w:rsidP="00E03773">
            <w:pPr>
              <w:spacing w:after="0" w:line="240" w:lineRule="auto"/>
              <w:ind w:firstLine="0"/>
              <w:jc w:val="left"/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</w:pPr>
            <w:r w:rsidRPr="00E03773"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  <w:t>8273</w:t>
            </w:r>
          </w:p>
        </w:tc>
        <w:tc>
          <w:tcPr>
            <w:tcW w:w="1259" w:type="dxa"/>
            <w:hideMark/>
          </w:tcPr>
          <w:p w:rsidR="00E03773" w:rsidRPr="00E03773" w:rsidRDefault="00E03773" w:rsidP="00E03773">
            <w:pPr>
              <w:spacing w:after="0" w:line="240" w:lineRule="auto"/>
              <w:ind w:firstLine="0"/>
              <w:jc w:val="left"/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</w:pPr>
            <w:r w:rsidRPr="00E03773"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  <w:t>14</w:t>
            </w:r>
          </w:p>
        </w:tc>
      </w:tr>
      <w:tr w:rsidR="00E03773" w:rsidRPr="00E03773" w:rsidTr="00E03773">
        <w:tc>
          <w:tcPr>
            <w:tcW w:w="5807" w:type="dxa"/>
            <w:hideMark/>
          </w:tcPr>
          <w:p w:rsidR="00E03773" w:rsidRPr="00E03773" w:rsidRDefault="00E03773" w:rsidP="00E03773">
            <w:pPr>
              <w:spacing w:after="0" w:line="240" w:lineRule="auto"/>
              <w:ind w:firstLine="0"/>
              <w:jc w:val="left"/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</w:pPr>
            <w:proofErr w:type="spellStart"/>
            <w:r w:rsidRPr="00E03773"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  <w:t>Cinebench</w:t>
            </w:r>
            <w:proofErr w:type="spellEnd"/>
            <w:r w:rsidRPr="00E03773"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  <w:t xml:space="preserve"> R15.0, CPU, баллы</w:t>
            </w:r>
          </w:p>
        </w:tc>
        <w:tc>
          <w:tcPr>
            <w:tcW w:w="1276" w:type="dxa"/>
            <w:hideMark/>
          </w:tcPr>
          <w:p w:rsidR="00E03773" w:rsidRPr="00E03773" w:rsidRDefault="00E03773" w:rsidP="00E03773">
            <w:pPr>
              <w:spacing w:after="0" w:line="240" w:lineRule="auto"/>
              <w:ind w:firstLine="0"/>
              <w:jc w:val="left"/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</w:pPr>
            <w:r w:rsidRPr="00E03773"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  <w:t>500</w:t>
            </w:r>
          </w:p>
        </w:tc>
        <w:tc>
          <w:tcPr>
            <w:tcW w:w="1134" w:type="dxa"/>
            <w:hideMark/>
          </w:tcPr>
          <w:p w:rsidR="00E03773" w:rsidRPr="00E03773" w:rsidRDefault="00E03773" w:rsidP="00E03773">
            <w:pPr>
              <w:spacing w:after="0" w:line="240" w:lineRule="auto"/>
              <w:ind w:firstLine="0"/>
              <w:jc w:val="left"/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</w:pPr>
            <w:r w:rsidRPr="00E03773"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  <w:t>718</w:t>
            </w:r>
          </w:p>
        </w:tc>
        <w:tc>
          <w:tcPr>
            <w:tcW w:w="1259" w:type="dxa"/>
            <w:hideMark/>
          </w:tcPr>
          <w:p w:rsidR="00E03773" w:rsidRPr="00E03773" w:rsidRDefault="00E03773" w:rsidP="00E03773">
            <w:pPr>
              <w:spacing w:after="0" w:line="240" w:lineRule="auto"/>
              <w:ind w:firstLine="0"/>
              <w:jc w:val="left"/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</w:pPr>
            <w:r w:rsidRPr="00E03773"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  <w:t>44</w:t>
            </w:r>
          </w:p>
        </w:tc>
      </w:tr>
      <w:tr w:rsidR="00E03773" w:rsidRPr="00E03773" w:rsidTr="00E03773">
        <w:tc>
          <w:tcPr>
            <w:tcW w:w="5807" w:type="dxa"/>
            <w:hideMark/>
          </w:tcPr>
          <w:p w:rsidR="00E03773" w:rsidRPr="00E03773" w:rsidRDefault="00E03773" w:rsidP="00E03773">
            <w:pPr>
              <w:spacing w:after="0" w:line="240" w:lineRule="auto"/>
              <w:ind w:firstLine="0"/>
              <w:jc w:val="left"/>
              <w:rPr>
                <w:rFonts w:eastAsia="Times New Roman"/>
                <w:color w:val="222222"/>
                <w:sz w:val="23"/>
                <w:szCs w:val="23"/>
                <w:lang w:eastAsia="ru-RU"/>
              </w:rPr>
            </w:pPr>
            <w:r w:rsidRPr="00E03773">
              <w:rPr>
                <w:rFonts w:eastAsia="Times New Roman"/>
                <w:color w:val="222222"/>
                <w:sz w:val="23"/>
                <w:szCs w:val="23"/>
                <w:lang w:eastAsia="ru-RU"/>
              </w:rPr>
              <w:t xml:space="preserve">x264 HD Benchmark 5.0.1, 1 pass, </w:t>
            </w:r>
            <w:r w:rsidRPr="00E03773"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  <w:t>кадр</w:t>
            </w:r>
            <w:r w:rsidRPr="00E03773">
              <w:rPr>
                <w:rFonts w:eastAsia="Times New Roman"/>
                <w:color w:val="222222"/>
                <w:sz w:val="23"/>
                <w:szCs w:val="23"/>
                <w:lang w:eastAsia="ru-RU"/>
              </w:rPr>
              <w:t>/</w:t>
            </w:r>
            <w:r w:rsidRPr="00E03773"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  <w:t>с</w:t>
            </w:r>
          </w:p>
        </w:tc>
        <w:tc>
          <w:tcPr>
            <w:tcW w:w="1276" w:type="dxa"/>
            <w:hideMark/>
          </w:tcPr>
          <w:p w:rsidR="00E03773" w:rsidRPr="00E03773" w:rsidRDefault="00E03773" w:rsidP="00E03773">
            <w:pPr>
              <w:spacing w:after="0" w:line="240" w:lineRule="auto"/>
              <w:ind w:firstLine="0"/>
              <w:jc w:val="left"/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</w:pPr>
            <w:r w:rsidRPr="00E03773"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  <w:t>49</w:t>
            </w:r>
          </w:p>
        </w:tc>
        <w:tc>
          <w:tcPr>
            <w:tcW w:w="1134" w:type="dxa"/>
            <w:hideMark/>
          </w:tcPr>
          <w:p w:rsidR="00E03773" w:rsidRPr="00E03773" w:rsidRDefault="00E03773" w:rsidP="00E03773">
            <w:pPr>
              <w:spacing w:after="0" w:line="240" w:lineRule="auto"/>
              <w:ind w:firstLine="0"/>
              <w:jc w:val="left"/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</w:pPr>
            <w:r w:rsidRPr="00E03773"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  <w:t>65</w:t>
            </w:r>
          </w:p>
        </w:tc>
        <w:tc>
          <w:tcPr>
            <w:tcW w:w="1259" w:type="dxa"/>
            <w:hideMark/>
          </w:tcPr>
          <w:p w:rsidR="00E03773" w:rsidRPr="00E03773" w:rsidRDefault="00E03773" w:rsidP="00E03773">
            <w:pPr>
              <w:spacing w:after="0" w:line="240" w:lineRule="auto"/>
              <w:ind w:firstLine="0"/>
              <w:jc w:val="left"/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</w:pPr>
            <w:r w:rsidRPr="00E03773"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  <w:t>33</w:t>
            </w:r>
          </w:p>
        </w:tc>
      </w:tr>
      <w:tr w:rsidR="00E03773" w:rsidRPr="00E03773" w:rsidTr="00E03773">
        <w:tc>
          <w:tcPr>
            <w:tcW w:w="5807" w:type="dxa"/>
            <w:hideMark/>
          </w:tcPr>
          <w:p w:rsidR="00E03773" w:rsidRPr="00E03773" w:rsidRDefault="00E03773" w:rsidP="00E03773">
            <w:pPr>
              <w:spacing w:after="0" w:line="240" w:lineRule="auto"/>
              <w:ind w:firstLine="0"/>
              <w:jc w:val="left"/>
              <w:rPr>
                <w:rFonts w:eastAsia="Times New Roman"/>
                <w:color w:val="222222"/>
                <w:sz w:val="23"/>
                <w:szCs w:val="23"/>
                <w:lang w:eastAsia="ru-RU"/>
              </w:rPr>
            </w:pPr>
            <w:r w:rsidRPr="00E03773">
              <w:rPr>
                <w:rFonts w:eastAsia="Times New Roman"/>
                <w:color w:val="222222"/>
                <w:sz w:val="23"/>
                <w:szCs w:val="23"/>
                <w:lang w:eastAsia="ru-RU"/>
              </w:rPr>
              <w:t xml:space="preserve">x264 HD Benchmark 5.0.1, 2 pass, </w:t>
            </w:r>
            <w:r w:rsidRPr="00E03773"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  <w:t>кадр</w:t>
            </w:r>
            <w:r w:rsidRPr="00E03773">
              <w:rPr>
                <w:rFonts w:eastAsia="Times New Roman"/>
                <w:color w:val="222222"/>
                <w:sz w:val="23"/>
                <w:szCs w:val="23"/>
                <w:lang w:eastAsia="ru-RU"/>
              </w:rPr>
              <w:t>/</w:t>
            </w:r>
            <w:r w:rsidRPr="00E03773"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  <w:t>с</w:t>
            </w:r>
          </w:p>
        </w:tc>
        <w:tc>
          <w:tcPr>
            <w:tcW w:w="1276" w:type="dxa"/>
            <w:hideMark/>
          </w:tcPr>
          <w:p w:rsidR="00E03773" w:rsidRPr="00E03773" w:rsidRDefault="00E03773" w:rsidP="00E03773">
            <w:pPr>
              <w:spacing w:after="0" w:line="240" w:lineRule="auto"/>
              <w:ind w:firstLine="0"/>
              <w:jc w:val="left"/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</w:pPr>
            <w:r w:rsidRPr="00E03773"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  <w:t>16</w:t>
            </w:r>
          </w:p>
        </w:tc>
        <w:tc>
          <w:tcPr>
            <w:tcW w:w="1134" w:type="dxa"/>
            <w:hideMark/>
          </w:tcPr>
          <w:p w:rsidR="00E03773" w:rsidRPr="00E03773" w:rsidRDefault="00E03773" w:rsidP="00E03773">
            <w:pPr>
              <w:spacing w:after="0" w:line="240" w:lineRule="auto"/>
              <w:ind w:firstLine="0"/>
              <w:jc w:val="left"/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</w:pPr>
            <w:r w:rsidRPr="00E03773"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  <w:t>23</w:t>
            </w:r>
          </w:p>
        </w:tc>
        <w:tc>
          <w:tcPr>
            <w:tcW w:w="1259" w:type="dxa"/>
            <w:hideMark/>
          </w:tcPr>
          <w:p w:rsidR="00E03773" w:rsidRPr="00E03773" w:rsidRDefault="00E03773" w:rsidP="00E03773">
            <w:pPr>
              <w:spacing w:after="0" w:line="240" w:lineRule="auto"/>
              <w:ind w:firstLine="0"/>
              <w:jc w:val="left"/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</w:pPr>
            <w:r w:rsidRPr="00E03773"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  <w:t>44</w:t>
            </w:r>
          </w:p>
        </w:tc>
      </w:tr>
      <w:tr w:rsidR="00E03773" w:rsidRPr="00E03773" w:rsidTr="00E03773">
        <w:tc>
          <w:tcPr>
            <w:tcW w:w="5807" w:type="dxa"/>
            <w:hideMark/>
          </w:tcPr>
          <w:p w:rsidR="00E03773" w:rsidRPr="00E03773" w:rsidRDefault="00E03773" w:rsidP="00E03773">
            <w:pPr>
              <w:spacing w:after="0" w:line="240" w:lineRule="auto"/>
              <w:ind w:firstLine="0"/>
              <w:jc w:val="left"/>
              <w:rPr>
                <w:rFonts w:eastAsia="Times New Roman"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E03773">
              <w:rPr>
                <w:rFonts w:eastAsia="Times New Roman"/>
                <w:color w:val="222222"/>
                <w:sz w:val="23"/>
                <w:szCs w:val="23"/>
                <w:lang w:eastAsia="ru-RU"/>
              </w:rPr>
              <w:t>TrueCrypt</w:t>
            </w:r>
            <w:proofErr w:type="spellEnd"/>
            <w:r w:rsidRPr="00E03773">
              <w:rPr>
                <w:rFonts w:eastAsia="Times New Roman"/>
                <w:color w:val="222222"/>
                <w:sz w:val="23"/>
                <w:szCs w:val="23"/>
                <w:lang w:eastAsia="ru-RU"/>
              </w:rPr>
              <w:t xml:space="preserve"> 7.2, </w:t>
            </w:r>
            <w:proofErr w:type="spellStart"/>
            <w:r w:rsidRPr="00E03773">
              <w:rPr>
                <w:rFonts w:eastAsia="Times New Roman"/>
                <w:color w:val="222222"/>
                <w:sz w:val="23"/>
                <w:szCs w:val="23"/>
                <w:lang w:eastAsia="ru-RU"/>
              </w:rPr>
              <w:t>Seprent</w:t>
            </w:r>
            <w:proofErr w:type="spellEnd"/>
            <w:r w:rsidRPr="00E03773">
              <w:rPr>
                <w:rFonts w:eastAsia="Times New Roman"/>
                <w:color w:val="222222"/>
                <w:sz w:val="23"/>
                <w:szCs w:val="23"/>
                <w:lang w:eastAsia="ru-RU"/>
              </w:rPr>
              <w:t>-</w:t>
            </w:r>
            <w:proofErr w:type="spellStart"/>
            <w:r w:rsidRPr="00E03773">
              <w:rPr>
                <w:rFonts w:eastAsia="Times New Roman"/>
                <w:color w:val="222222"/>
                <w:sz w:val="23"/>
                <w:szCs w:val="23"/>
                <w:lang w:eastAsia="ru-RU"/>
              </w:rPr>
              <w:t>Twofish</w:t>
            </w:r>
            <w:proofErr w:type="spellEnd"/>
            <w:r w:rsidRPr="00E03773">
              <w:rPr>
                <w:rFonts w:eastAsia="Times New Roman"/>
                <w:color w:val="222222"/>
                <w:sz w:val="23"/>
                <w:szCs w:val="23"/>
                <w:lang w:eastAsia="ru-RU"/>
              </w:rPr>
              <w:t xml:space="preserve">-AES, Mean, </w:t>
            </w:r>
            <w:r w:rsidRPr="00E03773"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  <w:t>МБ</w:t>
            </w:r>
            <w:r w:rsidRPr="00E03773">
              <w:rPr>
                <w:rFonts w:eastAsia="Times New Roman"/>
                <w:color w:val="222222"/>
                <w:sz w:val="23"/>
                <w:szCs w:val="23"/>
                <w:lang w:eastAsia="ru-RU"/>
              </w:rPr>
              <w:t>/</w:t>
            </w:r>
            <w:r w:rsidRPr="00E03773"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  <w:t>с</w:t>
            </w:r>
          </w:p>
        </w:tc>
        <w:tc>
          <w:tcPr>
            <w:tcW w:w="1276" w:type="dxa"/>
            <w:hideMark/>
          </w:tcPr>
          <w:p w:rsidR="00E03773" w:rsidRPr="00E03773" w:rsidRDefault="00E03773" w:rsidP="00E03773">
            <w:pPr>
              <w:spacing w:after="0" w:line="240" w:lineRule="auto"/>
              <w:ind w:firstLine="0"/>
              <w:jc w:val="left"/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</w:pPr>
            <w:r w:rsidRPr="00E03773"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  <w:t>199</w:t>
            </w:r>
          </w:p>
        </w:tc>
        <w:tc>
          <w:tcPr>
            <w:tcW w:w="1134" w:type="dxa"/>
            <w:hideMark/>
          </w:tcPr>
          <w:p w:rsidR="00E03773" w:rsidRPr="00E03773" w:rsidRDefault="00E03773" w:rsidP="00E03773">
            <w:pPr>
              <w:spacing w:after="0" w:line="240" w:lineRule="auto"/>
              <w:ind w:firstLine="0"/>
              <w:jc w:val="left"/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</w:pPr>
            <w:r w:rsidRPr="00E03773"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  <w:t>282</w:t>
            </w:r>
          </w:p>
        </w:tc>
        <w:tc>
          <w:tcPr>
            <w:tcW w:w="1259" w:type="dxa"/>
            <w:hideMark/>
          </w:tcPr>
          <w:p w:rsidR="00E03773" w:rsidRPr="00E03773" w:rsidRDefault="00E03773" w:rsidP="00E03773">
            <w:pPr>
              <w:spacing w:after="0" w:line="240" w:lineRule="auto"/>
              <w:ind w:firstLine="0"/>
              <w:jc w:val="left"/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</w:pPr>
            <w:r w:rsidRPr="00E03773">
              <w:rPr>
                <w:rFonts w:eastAsia="Times New Roman"/>
                <w:color w:val="222222"/>
                <w:sz w:val="23"/>
                <w:szCs w:val="23"/>
                <w:lang w:val="ru-RU" w:eastAsia="ru-RU"/>
              </w:rPr>
              <w:t>42</w:t>
            </w:r>
          </w:p>
        </w:tc>
      </w:tr>
    </w:tbl>
    <w:p w:rsidR="00E03773" w:rsidRDefault="00E03773" w:rsidP="00E03773">
      <w:pPr>
        <w:tabs>
          <w:tab w:val="left" w:pos="1134"/>
        </w:tabs>
        <w:ind w:firstLine="0"/>
        <w:rPr>
          <w:sz w:val="24"/>
          <w:szCs w:val="24"/>
        </w:rPr>
      </w:pPr>
    </w:p>
    <w:tbl>
      <w:tblPr>
        <w:tblStyle w:val="aa"/>
        <w:tblW w:w="9493" w:type="dxa"/>
        <w:tblLook w:val="04A0" w:firstRow="1" w:lastRow="0" w:firstColumn="1" w:lastColumn="0" w:noHBand="0" w:noVBand="1"/>
      </w:tblPr>
      <w:tblGrid>
        <w:gridCol w:w="5770"/>
        <w:gridCol w:w="1273"/>
        <w:gridCol w:w="1081"/>
        <w:gridCol w:w="1369"/>
      </w:tblGrid>
      <w:tr w:rsidR="00E03773" w:rsidRPr="00E03773" w:rsidTr="00BD0F1D">
        <w:trPr>
          <w:trHeight w:val="404"/>
        </w:trPr>
        <w:tc>
          <w:tcPr>
            <w:tcW w:w="9493" w:type="dxa"/>
            <w:gridSpan w:val="4"/>
            <w:vAlign w:val="center"/>
          </w:tcPr>
          <w:p w:rsidR="00E03773" w:rsidRPr="00E03773" w:rsidRDefault="00E03773" w:rsidP="00E03773">
            <w:pPr>
              <w:tabs>
                <w:tab w:val="left" w:pos="3756"/>
              </w:tabs>
              <w:spacing w:after="0" w:line="240" w:lineRule="auto"/>
              <w:ind w:firstLine="0"/>
              <w:jc w:val="center"/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</w:pPr>
            <w:r w:rsidRPr="00E03773"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  <w:t xml:space="preserve">Графические </w:t>
            </w:r>
            <w:proofErr w:type="spellStart"/>
            <w:r w:rsidRPr="00E03773"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  <w:t>бенчмарки</w:t>
            </w:r>
            <w:proofErr w:type="spellEnd"/>
            <w:r w:rsidRPr="00E03773"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  <w:t xml:space="preserve"> и игры</w:t>
            </w:r>
          </w:p>
        </w:tc>
      </w:tr>
      <w:tr w:rsidR="00E03773" w:rsidRPr="00E03773" w:rsidTr="00E03773">
        <w:tc>
          <w:tcPr>
            <w:tcW w:w="5770" w:type="dxa"/>
            <w:hideMark/>
          </w:tcPr>
          <w:p w:rsidR="00E03773" w:rsidRPr="00E03773" w:rsidRDefault="00E03773" w:rsidP="00E03773">
            <w:pPr>
              <w:spacing w:after="0" w:line="240" w:lineRule="auto"/>
              <w:ind w:firstLine="0"/>
              <w:jc w:val="left"/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</w:pPr>
            <w:r w:rsidRPr="00E03773"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  <w:t xml:space="preserve">Игра или </w:t>
            </w:r>
            <w:proofErr w:type="spellStart"/>
            <w:r w:rsidRPr="00E03773"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  <w:t>бенчмарк</w:t>
            </w:r>
            <w:proofErr w:type="spellEnd"/>
            <w:r w:rsidRPr="00E03773"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  <w:t xml:space="preserve"> / настройки графики</w:t>
            </w:r>
          </w:p>
        </w:tc>
        <w:tc>
          <w:tcPr>
            <w:tcW w:w="1273" w:type="dxa"/>
            <w:hideMark/>
          </w:tcPr>
          <w:p w:rsidR="00E03773" w:rsidRPr="00E03773" w:rsidRDefault="00E03773" w:rsidP="00E03773">
            <w:pPr>
              <w:spacing w:after="0" w:line="240" w:lineRule="auto"/>
              <w:ind w:firstLine="0"/>
              <w:jc w:val="left"/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E03773"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  <w:t>Turbo</w:t>
            </w:r>
            <w:proofErr w:type="spellEnd"/>
            <w:r w:rsidRPr="00E03773"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E03773"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  <w:t>Core</w:t>
            </w:r>
            <w:proofErr w:type="spellEnd"/>
            <w:r w:rsidRPr="00E03773"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  <w:t xml:space="preserve"> 3,5 ГГц</w:t>
            </w:r>
          </w:p>
        </w:tc>
        <w:tc>
          <w:tcPr>
            <w:tcW w:w="1081" w:type="dxa"/>
            <w:hideMark/>
          </w:tcPr>
          <w:p w:rsidR="00E03773" w:rsidRPr="00E03773" w:rsidRDefault="00E03773" w:rsidP="00E03773">
            <w:pPr>
              <w:spacing w:after="0" w:line="240" w:lineRule="auto"/>
              <w:ind w:firstLine="0"/>
              <w:jc w:val="left"/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</w:pPr>
            <w:r w:rsidRPr="00E03773"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  <w:t xml:space="preserve">Ручной разгон </w:t>
            </w:r>
            <w:r w:rsidRPr="00E03773"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  <w:lastRenderedPageBreak/>
              <w:t>4,6 ГГц</w:t>
            </w:r>
          </w:p>
        </w:tc>
        <w:tc>
          <w:tcPr>
            <w:tcW w:w="1369" w:type="dxa"/>
            <w:hideMark/>
          </w:tcPr>
          <w:p w:rsidR="00E03773" w:rsidRPr="00E03773" w:rsidRDefault="00E03773" w:rsidP="00E03773">
            <w:pPr>
              <w:spacing w:after="0" w:line="240" w:lineRule="auto"/>
              <w:ind w:firstLine="0"/>
              <w:jc w:val="left"/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</w:pPr>
            <w:r w:rsidRPr="00E03773"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  <w:lastRenderedPageBreak/>
              <w:t>Прирост, проценты</w:t>
            </w:r>
          </w:p>
        </w:tc>
      </w:tr>
      <w:tr w:rsidR="00E03773" w:rsidRPr="00E03773" w:rsidTr="00E03773">
        <w:tc>
          <w:tcPr>
            <w:tcW w:w="5770" w:type="dxa"/>
            <w:hideMark/>
          </w:tcPr>
          <w:p w:rsidR="00E03773" w:rsidRPr="00E03773" w:rsidRDefault="00E03773" w:rsidP="00E03773">
            <w:pPr>
              <w:spacing w:after="0" w:line="240" w:lineRule="auto"/>
              <w:ind w:firstLine="0"/>
              <w:jc w:val="left"/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E03773"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  <w:t>Unigine</w:t>
            </w:r>
            <w:proofErr w:type="spellEnd"/>
            <w:r w:rsidRPr="00E03773"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E03773"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  <w:t>Valley</w:t>
            </w:r>
            <w:proofErr w:type="spellEnd"/>
            <w:r w:rsidRPr="00E03773"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E03773"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  <w:t>Extreme</w:t>
            </w:r>
            <w:proofErr w:type="spellEnd"/>
            <w:r w:rsidRPr="00E03773"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  <w:t xml:space="preserve"> HD</w:t>
            </w:r>
          </w:p>
        </w:tc>
        <w:tc>
          <w:tcPr>
            <w:tcW w:w="1273" w:type="dxa"/>
            <w:hideMark/>
          </w:tcPr>
          <w:p w:rsidR="00E03773" w:rsidRPr="00E03773" w:rsidRDefault="00E03773" w:rsidP="00E03773">
            <w:pPr>
              <w:spacing w:after="0" w:line="240" w:lineRule="auto"/>
              <w:ind w:firstLine="0"/>
              <w:jc w:val="left"/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</w:pPr>
            <w:r w:rsidRPr="00E03773"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  <w:t>35</w:t>
            </w:r>
          </w:p>
        </w:tc>
        <w:tc>
          <w:tcPr>
            <w:tcW w:w="1081" w:type="dxa"/>
            <w:hideMark/>
          </w:tcPr>
          <w:p w:rsidR="00E03773" w:rsidRPr="00E03773" w:rsidRDefault="00E03773" w:rsidP="00E03773">
            <w:pPr>
              <w:spacing w:after="0" w:line="240" w:lineRule="auto"/>
              <w:ind w:firstLine="0"/>
              <w:jc w:val="left"/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</w:pPr>
            <w:r w:rsidRPr="00E03773"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  <w:t>35</w:t>
            </w:r>
          </w:p>
        </w:tc>
        <w:tc>
          <w:tcPr>
            <w:tcW w:w="1369" w:type="dxa"/>
            <w:hideMark/>
          </w:tcPr>
          <w:p w:rsidR="00E03773" w:rsidRPr="00E03773" w:rsidRDefault="00E03773" w:rsidP="00E03773">
            <w:pPr>
              <w:spacing w:after="0" w:line="240" w:lineRule="auto"/>
              <w:ind w:firstLine="0"/>
              <w:jc w:val="left"/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</w:pPr>
            <w:r w:rsidRPr="00E03773"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  <w:t>0</w:t>
            </w:r>
          </w:p>
        </w:tc>
      </w:tr>
      <w:tr w:rsidR="00E03773" w:rsidRPr="00E03773" w:rsidTr="00E03773">
        <w:tc>
          <w:tcPr>
            <w:tcW w:w="5770" w:type="dxa"/>
            <w:hideMark/>
          </w:tcPr>
          <w:p w:rsidR="00E03773" w:rsidRPr="00E03773" w:rsidRDefault="00E03773" w:rsidP="00E03773">
            <w:pPr>
              <w:spacing w:after="0" w:line="240" w:lineRule="auto"/>
              <w:ind w:firstLine="0"/>
              <w:jc w:val="left"/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E03773"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  <w:t>Tomb</w:t>
            </w:r>
            <w:proofErr w:type="spellEnd"/>
            <w:r w:rsidRPr="00E03773"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E03773"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  <w:t>Raider</w:t>
            </w:r>
            <w:proofErr w:type="spellEnd"/>
            <w:r w:rsidRPr="00E03773"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  <w:t>, «Превосходные»</w:t>
            </w:r>
          </w:p>
        </w:tc>
        <w:tc>
          <w:tcPr>
            <w:tcW w:w="1273" w:type="dxa"/>
            <w:hideMark/>
          </w:tcPr>
          <w:p w:rsidR="00E03773" w:rsidRPr="00E03773" w:rsidRDefault="00E03773" w:rsidP="00E03773">
            <w:pPr>
              <w:spacing w:after="0" w:line="240" w:lineRule="auto"/>
              <w:ind w:firstLine="0"/>
              <w:jc w:val="left"/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</w:pPr>
            <w:r w:rsidRPr="00E03773"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  <w:t>90</w:t>
            </w:r>
          </w:p>
        </w:tc>
        <w:tc>
          <w:tcPr>
            <w:tcW w:w="1081" w:type="dxa"/>
            <w:hideMark/>
          </w:tcPr>
          <w:p w:rsidR="00E03773" w:rsidRPr="00E03773" w:rsidRDefault="00E03773" w:rsidP="00E03773">
            <w:pPr>
              <w:spacing w:after="0" w:line="240" w:lineRule="auto"/>
              <w:ind w:firstLine="0"/>
              <w:jc w:val="left"/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</w:pPr>
            <w:r w:rsidRPr="00E03773"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  <w:t>90</w:t>
            </w:r>
          </w:p>
        </w:tc>
        <w:tc>
          <w:tcPr>
            <w:tcW w:w="1369" w:type="dxa"/>
            <w:hideMark/>
          </w:tcPr>
          <w:p w:rsidR="00E03773" w:rsidRPr="00E03773" w:rsidRDefault="00E03773" w:rsidP="00E03773">
            <w:pPr>
              <w:spacing w:after="0" w:line="240" w:lineRule="auto"/>
              <w:ind w:firstLine="0"/>
              <w:jc w:val="left"/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</w:pPr>
            <w:r w:rsidRPr="00E03773"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  <w:t>0</w:t>
            </w:r>
          </w:p>
        </w:tc>
      </w:tr>
      <w:tr w:rsidR="00E03773" w:rsidRPr="00E03773" w:rsidTr="00E03773">
        <w:tc>
          <w:tcPr>
            <w:tcW w:w="5770" w:type="dxa"/>
            <w:hideMark/>
          </w:tcPr>
          <w:p w:rsidR="00E03773" w:rsidRPr="00E03773" w:rsidRDefault="00E03773" w:rsidP="00E03773">
            <w:pPr>
              <w:spacing w:after="0" w:line="240" w:lineRule="auto"/>
              <w:ind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E03773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Middle-earth: Shadow of Mordor, «</w:t>
            </w:r>
            <w:r w:rsidRPr="00E03773"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  <w:t>Высокие</w:t>
            </w:r>
            <w:r w:rsidRPr="00E03773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273" w:type="dxa"/>
            <w:hideMark/>
          </w:tcPr>
          <w:p w:rsidR="00E03773" w:rsidRPr="00E03773" w:rsidRDefault="00E03773" w:rsidP="00E03773">
            <w:pPr>
              <w:spacing w:after="0" w:line="240" w:lineRule="auto"/>
              <w:ind w:firstLine="0"/>
              <w:jc w:val="left"/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</w:pPr>
            <w:r w:rsidRPr="00E03773"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  <w:t>70</w:t>
            </w:r>
          </w:p>
        </w:tc>
        <w:tc>
          <w:tcPr>
            <w:tcW w:w="1081" w:type="dxa"/>
            <w:hideMark/>
          </w:tcPr>
          <w:p w:rsidR="00E03773" w:rsidRPr="00E03773" w:rsidRDefault="00E03773" w:rsidP="00E03773">
            <w:pPr>
              <w:spacing w:after="0" w:line="240" w:lineRule="auto"/>
              <w:ind w:firstLine="0"/>
              <w:jc w:val="left"/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</w:pPr>
            <w:r w:rsidRPr="00E03773"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  <w:t>70</w:t>
            </w:r>
          </w:p>
        </w:tc>
        <w:tc>
          <w:tcPr>
            <w:tcW w:w="1369" w:type="dxa"/>
            <w:hideMark/>
          </w:tcPr>
          <w:p w:rsidR="00E03773" w:rsidRPr="00E03773" w:rsidRDefault="00E03773" w:rsidP="00E03773">
            <w:pPr>
              <w:spacing w:after="0" w:line="240" w:lineRule="auto"/>
              <w:ind w:firstLine="0"/>
              <w:jc w:val="left"/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</w:pPr>
            <w:r w:rsidRPr="00E03773"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  <w:t>0</w:t>
            </w:r>
          </w:p>
        </w:tc>
      </w:tr>
      <w:tr w:rsidR="00E03773" w:rsidRPr="00E03773" w:rsidTr="00E03773">
        <w:tc>
          <w:tcPr>
            <w:tcW w:w="5770" w:type="dxa"/>
            <w:hideMark/>
          </w:tcPr>
          <w:p w:rsidR="00E03773" w:rsidRPr="00E03773" w:rsidRDefault="00E03773" w:rsidP="00E03773">
            <w:pPr>
              <w:spacing w:after="0" w:line="240" w:lineRule="auto"/>
              <w:ind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ru-RU"/>
              </w:rPr>
            </w:pPr>
            <w:r w:rsidRPr="00E03773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Total War: Rome II, «</w:t>
            </w:r>
            <w:r w:rsidRPr="00E03773"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  <w:t>Ультра</w:t>
            </w:r>
            <w:r w:rsidRPr="00E03773">
              <w:rPr>
                <w:rFonts w:eastAsia="Times New Roman"/>
                <w:color w:val="222222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273" w:type="dxa"/>
            <w:hideMark/>
          </w:tcPr>
          <w:p w:rsidR="00E03773" w:rsidRPr="00E03773" w:rsidRDefault="00E03773" w:rsidP="00E03773">
            <w:pPr>
              <w:spacing w:after="0" w:line="240" w:lineRule="auto"/>
              <w:ind w:firstLine="0"/>
              <w:jc w:val="left"/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</w:pPr>
            <w:r w:rsidRPr="00E03773"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  <w:t>56</w:t>
            </w:r>
          </w:p>
        </w:tc>
        <w:tc>
          <w:tcPr>
            <w:tcW w:w="1081" w:type="dxa"/>
            <w:hideMark/>
          </w:tcPr>
          <w:p w:rsidR="00E03773" w:rsidRPr="00E03773" w:rsidRDefault="00E03773" w:rsidP="00E03773">
            <w:pPr>
              <w:spacing w:after="0" w:line="240" w:lineRule="auto"/>
              <w:ind w:firstLine="0"/>
              <w:jc w:val="left"/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</w:pPr>
            <w:r w:rsidRPr="00E03773"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  <w:t>65</w:t>
            </w:r>
          </w:p>
        </w:tc>
        <w:tc>
          <w:tcPr>
            <w:tcW w:w="1369" w:type="dxa"/>
            <w:hideMark/>
          </w:tcPr>
          <w:p w:rsidR="00E03773" w:rsidRPr="00E03773" w:rsidRDefault="00E03773" w:rsidP="00E03773">
            <w:pPr>
              <w:spacing w:after="0" w:line="240" w:lineRule="auto"/>
              <w:ind w:firstLine="0"/>
              <w:jc w:val="left"/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</w:pPr>
            <w:r w:rsidRPr="00E03773"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  <w:t>16</w:t>
            </w:r>
          </w:p>
        </w:tc>
      </w:tr>
      <w:tr w:rsidR="00E03773" w:rsidRPr="00E03773" w:rsidTr="00E03773">
        <w:tc>
          <w:tcPr>
            <w:tcW w:w="5770" w:type="dxa"/>
            <w:hideMark/>
          </w:tcPr>
          <w:p w:rsidR="00E03773" w:rsidRPr="00E03773" w:rsidRDefault="00E03773" w:rsidP="00E03773">
            <w:pPr>
              <w:spacing w:after="0" w:line="240" w:lineRule="auto"/>
              <w:ind w:firstLine="0"/>
              <w:jc w:val="left"/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E03773"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  <w:t>Sniper</w:t>
            </w:r>
            <w:proofErr w:type="spellEnd"/>
            <w:r w:rsidRPr="00E03773"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E03773"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  <w:t>Elite</w:t>
            </w:r>
            <w:proofErr w:type="spellEnd"/>
            <w:r w:rsidRPr="00E03773"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  <w:t xml:space="preserve"> 3, «Ультра»</w:t>
            </w:r>
          </w:p>
        </w:tc>
        <w:tc>
          <w:tcPr>
            <w:tcW w:w="1273" w:type="dxa"/>
            <w:hideMark/>
          </w:tcPr>
          <w:p w:rsidR="00E03773" w:rsidRPr="00E03773" w:rsidRDefault="00E03773" w:rsidP="00E03773">
            <w:pPr>
              <w:spacing w:after="0" w:line="240" w:lineRule="auto"/>
              <w:ind w:firstLine="0"/>
              <w:jc w:val="left"/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</w:pPr>
            <w:r w:rsidRPr="00E03773"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  <w:t>91</w:t>
            </w:r>
          </w:p>
        </w:tc>
        <w:tc>
          <w:tcPr>
            <w:tcW w:w="1081" w:type="dxa"/>
            <w:hideMark/>
          </w:tcPr>
          <w:p w:rsidR="00E03773" w:rsidRPr="00E03773" w:rsidRDefault="00E03773" w:rsidP="00E03773">
            <w:pPr>
              <w:spacing w:after="0" w:line="240" w:lineRule="auto"/>
              <w:ind w:firstLine="0"/>
              <w:jc w:val="left"/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</w:pPr>
            <w:r w:rsidRPr="00E03773"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  <w:t>91</w:t>
            </w:r>
          </w:p>
        </w:tc>
        <w:tc>
          <w:tcPr>
            <w:tcW w:w="1369" w:type="dxa"/>
            <w:hideMark/>
          </w:tcPr>
          <w:p w:rsidR="00E03773" w:rsidRPr="00E03773" w:rsidRDefault="00E03773" w:rsidP="00E03773">
            <w:pPr>
              <w:spacing w:after="0" w:line="240" w:lineRule="auto"/>
              <w:ind w:firstLine="0"/>
              <w:jc w:val="left"/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</w:pPr>
            <w:r w:rsidRPr="00E03773">
              <w:rPr>
                <w:rFonts w:eastAsia="Times New Roman"/>
                <w:color w:val="222222"/>
                <w:sz w:val="24"/>
                <w:szCs w:val="24"/>
                <w:lang w:val="ru-RU" w:eastAsia="ru-RU"/>
              </w:rPr>
              <w:t>0</w:t>
            </w:r>
          </w:p>
        </w:tc>
      </w:tr>
    </w:tbl>
    <w:p w:rsidR="00E03773" w:rsidRDefault="00E03773" w:rsidP="00E03773">
      <w:pPr>
        <w:tabs>
          <w:tab w:val="left" w:pos="1134"/>
        </w:tabs>
        <w:ind w:firstLine="0"/>
        <w:rPr>
          <w:sz w:val="24"/>
          <w:szCs w:val="24"/>
        </w:rPr>
      </w:pPr>
    </w:p>
    <w:p w:rsidR="00BD0F1D" w:rsidRDefault="00BD0F1D" w:rsidP="00BD0F1D">
      <w:pPr>
        <w:tabs>
          <w:tab w:val="left" w:pos="1134"/>
        </w:tabs>
        <w:ind w:firstLine="709"/>
        <w:rPr>
          <w:sz w:val="24"/>
          <w:szCs w:val="24"/>
          <w:lang w:val="ru-RU"/>
        </w:rPr>
      </w:pPr>
      <w:r w:rsidRPr="00BD0F1D">
        <w:rPr>
          <w:sz w:val="24"/>
          <w:szCs w:val="24"/>
          <w:lang w:val="ru-RU"/>
        </w:rPr>
        <w:t xml:space="preserve">Разгон до 4,6 ГГц существенно повысил результаты в процессорных </w:t>
      </w:r>
      <w:proofErr w:type="spellStart"/>
      <w:r w:rsidRPr="00BD0F1D">
        <w:rPr>
          <w:sz w:val="24"/>
          <w:szCs w:val="24"/>
          <w:lang w:val="ru-RU"/>
        </w:rPr>
        <w:t>бенчмарках</w:t>
      </w:r>
      <w:proofErr w:type="spellEnd"/>
      <w:r w:rsidRPr="00BD0F1D">
        <w:rPr>
          <w:sz w:val="24"/>
          <w:szCs w:val="24"/>
          <w:lang w:val="ru-RU"/>
        </w:rPr>
        <w:t xml:space="preserve">: так, минимальный прирост составил 14 процентов (одно- и </w:t>
      </w:r>
      <w:proofErr w:type="spellStart"/>
      <w:r w:rsidRPr="00BD0F1D">
        <w:rPr>
          <w:sz w:val="24"/>
          <w:szCs w:val="24"/>
          <w:lang w:val="ru-RU"/>
        </w:rPr>
        <w:t>многопоточность</w:t>
      </w:r>
      <w:proofErr w:type="spellEnd"/>
      <w:r w:rsidRPr="00BD0F1D">
        <w:rPr>
          <w:sz w:val="24"/>
          <w:szCs w:val="24"/>
          <w:lang w:val="ru-RU"/>
        </w:rPr>
        <w:t xml:space="preserve"> </w:t>
      </w:r>
      <w:r w:rsidRPr="00BD0F1D">
        <w:rPr>
          <w:sz w:val="24"/>
          <w:szCs w:val="24"/>
        </w:rPr>
        <w:t>WinRAR</w:t>
      </w:r>
      <w:r w:rsidRPr="00BD0F1D">
        <w:rPr>
          <w:sz w:val="24"/>
          <w:szCs w:val="24"/>
          <w:lang w:val="ru-RU"/>
        </w:rPr>
        <w:t>), а максимальный – целых 44 процента (</w:t>
      </w:r>
      <w:proofErr w:type="spellStart"/>
      <w:r w:rsidRPr="00BD0F1D">
        <w:rPr>
          <w:sz w:val="24"/>
          <w:szCs w:val="24"/>
        </w:rPr>
        <w:t>Cinebench</w:t>
      </w:r>
      <w:proofErr w:type="spellEnd"/>
      <w:r w:rsidRPr="00BD0F1D">
        <w:rPr>
          <w:sz w:val="24"/>
          <w:szCs w:val="24"/>
          <w:lang w:val="ru-RU"/>
        </w:rPr>
        <w:t xml:space="preserve"> и </w:t>
      </w:r>
      <w:r w:rsidRPr="00BD0F1D">
        <w:rPr>
          <w:sz w:val="24"/>
          <w:szCs w:val="24"/>
        </w:rPr>
        <w:t>x</w:t>
      </w:r>
      <w:r w:rsidRPr="00BD0F1D">
        <w:rPr>
          <w:sz w:val="24"/>
          <w:szCs w:val="24"/>
          <w:lang w:val="ru-RU"/>
        </w:rPr>
        <w:t xml:space="preserve">264 </w:t>
      </w:r>
      <w:r w:rsidRPr="00BD0F1D">
        <w:rPr>
          <w:sz w:val="24"/>
          <w:szCs w:val="24"/>
        </w:rPr>
        <w:t>HD</w:t>
      </w:r>
      <w:r w:rsidRPr="00BD0F1D">
        <w:rPr>
          <w:sz w:val="24"/>
          <w:szCs w:val="24"/>
          <w:lang w:val="ru-RU"/>
        </w:rPr>
        <w:t xml:space="preserve"> </w:t>
      </w:r>
      <w:r w:rsidRPr="00BD0F1D">
        <w:rPr>
          <w:sz w:val="24"/>
          <w:szCs w:val="24"/>
        </w:rPr>
        <w:t>Benchmark</w:t>
      </w:r>
      <w:r w:rsidRPr="00BD0F1D">
        <w:rPr>
          <w:sz w:val="24"/>
          <w:szCs w:val="24"/>
          <w:lang w:val="ru-RU"/>
        </w:rPr>
        <w:t xml:space="preserve"> 2 </w:t>
      </w:r>
      <w:r w:rsidRPr="00BD0F1D">
        <w:rPr>
          <w:sz w:val="24"/>
          <w:szCs w:val="24"/>
        </w:rPr>
        <w:t>pass</w:t>
      </w:r>
      <w:r w:rsidRPr="00BD0F1D">
        <w:rPr>
          <w:sz w:val="24"/>
          <w:szCs w:val="24"/>
          <w:lang w:val="ru-RU"/>
        </w:rPr>
        <w:t xml:space="preserve">). Единственной же </w:t>
      </w:r>
      <w:proofErr w:type="spellStart"/>
      <w:r w:rsidRPr="00BD0F1D">
        <w:rPr>
          <w:sz w:val="24"/>
          <w:szCs w:val="24"/>
          <w:lang w:val="ru-RU"/>
        </w:rPr>
        <w:t>процессорозависимой</w:t>
      </w:r>
      <w:proofErr w:type="spellEnd"/>
      <w:r w:rsidRPr="00BD0F1D">
        <w:rPr>
          <w:sz w:val="24"/>
          <w:szCs w:val="24"/>
          <w:lang w:val="ru-RU"/>
        </w:rPr>
        <w:t xml:space="preserve"> игрой оказалась </w:t>
      </w:r>
      <w:r w:rsidRPr="00BD0F1D">
        <w:rPr>
          <w:sz w:val="24"/>
          <w:szCs w:val="24"/>
        </w:rPr>
        <w:t>Total</w:t>
      </w:r>
      <w:r w:rsidRPr="00BD0F1D">
        <w:rPr>
          <w:sz w:val="24"/>
          <w:szCs w:val="24"/>
          <w:lang w:val="ru-RU"/>
        </w:rPr>
        <w:t xml:space="preserve"> </w:t>
      </w:r>
      <w:r w:rsidRPr="00BD0F1D">
        <w:rPr>
          <w:sz w:val="24"/>
          <w:szCs w:val="24"/>
        </w:rPr>
        <w:t>War</w:t>
      </w:r>
      <w:r w:rsidRPr="00BD0F1D">
        <w:rPr>
          <w:sz w:val="24"/>
          <w:szCs w:val="24"/>
          <w:lang w:val="ru-RU"/>
        </w:rPr>
        <w:t xml:space="preserve">: </w:t>
      </w:r>
      <w:r w:rsidRPr="00BD0F1D">
        <w:rPr>
          <w:sz w:val="24"/>
          <w:szCs w:val="24"/>
        </w:rPr>
        <w:t>Rome</w:t>
      </w:r>
      <w:r w:rsidRPr="00BD0F1D">
        <w:rPr>
          <w:sz w:val="24"/>
          <w:szCs w:val="24"/>
          <w:lang w:val="ru-RU"/>
        </w:rPr>
        <w:t xml:space="preserve"> </w:t>
      </w:r>
      <w:r w:rsidRPr="00BD0F1D">
        <w:rPr>
          <w:sz w:val="24"/>
          <w:szCs w:val="24"/>
        </w:rPr>
        <w:t>II</w:t>
      </w:r>
      <w:r w:rsidRPr="00BD0F1D">
        <w:rPr>
          <w:sz w:val="24"/>
          <w:szCs w:val="24"/>
          <w:lang w:val="ru-RU"/>
        </w:rPr>
        <w:t xml:space="preserve"> – частота кадров после разгона процессора выросла на 16 процентов. Вполне вероятно, что будь у нас более удачный экземпляр процесс</w:t>
      </w:r>
      <w:r>
        <w:rPr>
          <w:sz w:val="24"/>
          <w:szCs w:val="24"/>
          <w:lang w:val="ru-RU"/>
        </w:rPr>
        <w:t>ора и кулер помощнее</w:t>
      </w:r>
      <w:r w:rsidRPr="00BD0F1D">
        <w:rPr>
          <w:sz w:val="24"/>
          <w:szCs w:val="24"/>
          <w:lang w:val="ru-RU"/>
        </w:rPr>
        <w:t>, материнская плата позволила бы покорить частоту 4,7-4,8 ГГц.</w:t>
      </w:r>
    </w:p>
    <w:p w:rsidR="00BD0F1D" w:rsidRPr="0066193D" w:rsidRDefault="00BD0F1D" w:rsidP="00BD0F1D">
      <w:pPr>
        <w:tabs>
          <w:tab w:val="left" w:pos="1134"/>
        </w:tabs>
        <w:ind w:firstLine="709"/>
        <w:rPr>
          <w:b/>
          <w:i/>
          <w:sz w:val="24"/>
          <w:szCs w:val="24"/>
          <w:lang w:val="ru-RU"/>
        </w:rPr>
      </w:pPr>
      <w:r w:rsidRPr="0066193D">
        <w:rPr>
          <w:b/>
          <w:i/>
          <w:sz w:val="24"/>
          <w:szCs w:val="24"/>
          <w:lang w:val="ru-RU"/>
        </w:rPr>
        <w:t xml:space="preserve">Операционная система </w:t>
      </w:r>
      <w:proofErr w:type="spellStart"/>
      <w:r w:rsidRPr="0066193D">
        <w:rPr>
          <w:b/>
          <w:i/>
          <w:sz w:val="24"/>
          <w:szCs w:val="24"/>
          <w:lang w:val="ru-RU"/>
        </w:rPr>
        <w:t>Windows</w:t>
      </w:r>
      <w:proofErr w:type="spellEnd"/>
      <w:r w:rsidRPr="0066193D">
        <w:rPr>
          <w:b/>
          <w:i/>
          <w:sz w:val="24"/>
          <w:szCs w:val="24"/>
          <w:lang w:val="ru-RU"/>
        </w:rPr>
        <w:t xml:space="preserve"> 10</w:t>
      </w:r>
    </w:p>
    <w:p w:rsidR="0066193D" w:rsidRDefault="0066193D" w:rsidP="00BD0F1D">
      <w:pPr>
        <w:tabs>
          <w:tab w:val="left" w:pos="1134"/>
        </w:tabs>
        <w:ind w:firstLine="709"/>
        <w:rPr>
          <w:sz w:val="24"/>
          <w:szCs w:val="24"/>
          <w:lang w:val="ru-RU"/>
        </w:rPr>
      </w:pPr>
      <w:proofErr w:type="spellStart"/>
      <w:r w:rsidRPr="0066193D">
        <w:rPr>
          <w:sz w:val="24"/>
          <w:szCs w:val="24"/>
          <w:lang w:val="ru-RU"/>
        </w:rPr>
        <w:t>Windows</w:t>
      </w:r>
      <w:proofErr w:type="spellEnd"/>
      <w:r w:rsidRPr="0066193D">
        <w:rPr>
          <w:sz w:val="24"/>
          <w:szCs w:val="24"/>
          <w:lang w:val="ru-RU"/>
        </w:rPr>
        <w:t xml:space="preserve"> 10 — операционная система для персональных компьютеров и рабочих станций, разработанная корпорацией </w:t>
      </w:r>
      <w:proofErr w:type="spellStart"/>
      <w:r w:rsidRPr="0066193D">
        <w:rPr>
          <w:sz w:val="24"/>
          <w:szCs w:val="24"/>
          <w:lang w:val="ru-RU"/>
        </w:rPr>
        <w:t>Microsoft</w:t>
      </w:r>
      <w:proofErr w:type="spellEnd"/>
      <w:r w:rsidRPr="0066193D">
        <w:rPr>
          <w:sz w:val="24"/>
          <w:szCs w:val="24"/>
          <w:lang w:val="ru-RU"/>
        </w:rPr>
        <w:t xml:space="preserve"> в рамках семейства </w:t>
      </w:r>
      <w:proofErr w:type="spellStart"/>
      <w:r w:rsidRPr="0066193D">
        <w:rPr>
          <w:sz w:val="24"/>
          <w:szCs w:val="24"/>
          <w:lang w:val="ru-RU"/>
        </w:rPr>
        <w:t>Windows</w:t>
      </w:r>
      <w:proofErr w:type="spellEnd"/>
      <w:r w:rsidRPr="0066193D">
        <w:rPr>
          <w:sz w:val="24"/>
          <w:szCs w:val="24"/>
          <w:lang w:val="ru-RU"/>
        </w:rPr>
        <w:t xml:space="preserve"> NT. После </w:t>
      </w:r>
      <w:proofErr w:type="spellStart"/>
      <w:r w:rsidRPr="0066193D">
        <w:rPr>
          <w:sz w:val="24"/>
          <w:szCs w:val="24"/>
          <w:lang w:val="ru-RU"/>
        </w:rPr>
        <w:t>Windows</w:t>
      </w:r>
      <w:proofErr w:type="spellEnd"/>
      <w:r w:rsidRPr="0066193D">
        <w:rPr>
          <w:sz w:val="24"/>
          <w:szCs w:val="24"/>
          <w:lang w:val="ru-RU"/>
        </w:rPr>
        <w:t xml:space="preserve"> 8.1 система получила номер 10, минуя 9.</w:t>
      </w:r>
    </w:p>
    <w:p w:rsidR="00E53D55" w:rsidRPr="00E53D55" w:rsidRDefault="00E53D55" w:rsidP="00E53D55">
      <w:pPr>
        <w:tabs>
          <w:tab w:val="left" w:pos="1134"/>
        </w:tabs>
        <w:ind w:firstLine="709"/>
        <w:rPr>
          <w:sz w:val="24"/>
          <w:szCs w:val="24"/>
          <w:lang w:val="ru-RU"/>
        </w:rPr>
      </w:pPr>
      <w:r w:rsidRPr="00E53D55">
        <w:rPr>
          <w:sz w:val="24"/>
          <w:szCs w:val="24"/>
          <w:lang w:val="ru-RU"/>
        </w:rPr>
        <w:t xml:space="preserve">Следует учитывать тот факт, что данная ОС может использоваться для нескольких типов устройств – от моноблоков и заканчивая мобильными телефонами или игровой приставкой </w:t>
      </w:r>
      <w:proofErr w:type="spellStart"/>
      <w:r w:rsidRPr="00E53D55">
        <w:rPr>
          <w:sz w:val="24"/>
          <w:szCs w:val="24"/>
          <w:lang w:val="ru-RU"/>
        </w:rPr>
        <w:t>Xbox</w:t>
      </w:r>
      <w:proofErr w:type="spellEnd"/>
      <w:r w:rsidRPr="00E53D55">
        <w:rPr>
          <w:sz w:val="24"/>
          <w:szCs w:val="24"/>
          <w:lang w:val="ru-RU"/>
        </w:rPr>
        <w:t xml:space="preserve"> </w:t>
      </w:r>
      <w:proofErr w:type="spellStart"/>
      <w:r w:rsidRPr="00E53D55">
        <w:rPr>
          <w:sz w:val="24"/>
          <w:szCs w:val="24"/>
          <w:lang w:val="ru-RU"/>
        </w:rPr>
        <w:t>One</w:t>
      </w:r>
      <w:proofErr w:type="spellEnd"/>
      <w:r w:rsidRPr="00E53D55">
        <w:rPr>
          <w:sz w:val="24"/>
          <w:szCs w:val="24"/>
          <w:lang w:val="ru-RU"/>
        </w:rPr>
        <w:t xml:space="preserve">. Если говорить об основной версии для компьютеров, то имеются </w:t>
      </w:r>
      <w:r>
        <w:rPr>
          <w:sz w:val="24"/>
          <w:szCs w:val="24"/>
          <w:lang w:val="ru-RU"/>
        </w:rPr>
        <w:t>следующие системные требования:</w:t>
      </w:r>
    </w:p>
    <w:p w:rsidR="00E53D55" w:rsidRPr="00E53D55" w:rsidRDefault="00E53D55" w:rsidP="00E53D55">
      <w:pPr>
        <w:tabs>
          <w:tab w:val="left" w:pos="1134"/>
        </w:tabs>
        <w:ind w:firstLine="709"/>
        <w:rPr>
          <w:sz w:val="24"/>
          <w:szCs w:val="24"/>
          <w:lang w:val="ru-RU"/>
        </w:rPr>
      </w:pPr>
      <w:r w:rsidRPr="00E53D55">
        <w:rPr>
          <w:sz w:val="24"/>
          <w:szCs w:val="24"/>
          <w:lang w:val="ru-RU"/>
        </w:rPr>
        <w:t>Процессор с частотой не менее 1 ГГц</w:t>
      </w:r>
    </w:p>
    <w:p w:rsidR="00E53D55" w:rsidRPr="00E53D55" w:rsidRDefault="00E53D55" w:rsidP="00E53D55">
      <w:pPr>
        <w:pStyle w:val="a7"/>
        <w:numPr>
          <w:ilvl w:val="0"/>
          <w:numId w:val="4"/>
        </w:numPr>
        <w:tabs>
          <w:tab w:val="left" w:pos="1134"/>
        </w:tabs>
        <w:ind w:left="0" w:firstLine="709"/>
        <w:rPr>
          <w:sz w:val="24"/>
          <w:szCs w:val="24"/>
          <w:lang w:val="ru-RU"/>
        </w:rPr>
      </w:pPr>
      <w:r w:rsidRPr="00E53D55">
        <w:rPr>
          <w:sz w:val="24"/>
          <w:szCs w:val="24"/>
          <w:lang w:val="ru-RU"/>
        </w:rPr>
        <w:t>ОЗУ от 1 Гб (для 32х систем) и 2 Гб (для 64х систем)</w:t>
      </w:r>
    </w:p>
    <w:p w:rsidR="00E53D55" w:rsidRPr="00E53D55" w:rsidRDefault="00E53D55" w:rsidP="00E53D55">
      <w:pPr>
        <w:pStyle w:val="a7"/>
        <w:numPr>
          <w:ilvl w:val="0"/>
          <w:numId w:val="4"/>
        </w:numPr>
        <w:tabs>
          <w:tab w:val="left" w:pos="1134"/>
        </w:tabs>
        <w:ind w:left="0" w:firstLine="709"/>
        <w:rPr>
          <w:sz w:val="24"/>
          <w:szCs w:val="24"/>
          <w:lang w:val="ru-RU"/>
        </w:rPr>
      </w:pPr>
      <w:r w:rsidRPr="00E53D55">
        <w:rPr>
          <w:sz w:val="24"/>
          <w:szCs w:val="24"/>
          <w:lang w:val="ru-RU"/>
        </w:rPr>
        <w:t>От 16 до 20 Гб свободного места на жестком диске</w:t>
      </w:r>
    </w:p>
    <w:p w:rsidR="00E53D55" w:rsidRPr="00E53D55" w:rsidRDefault="00E53D55" w:rsidP="00E53D55">
      <w:pPr>
        <w:pStyle w:val="a7"/>
        <w:numPr>
          <w:ilvl w:val="0"/>
          <w:numId w:val="4"/>
        </w:numPr>
        <w:tabs>
          <w:tab w:val="left" w:pos="1134"/>
        </w:tabs>
        <w:ind w:left="0" w:firstLine="709"/>
        <w:rPr>
          <w:sz w:val="24"/>
          <w:szCs w:val="24"/>
          <w:lang w:val="ru-RU"/>
        </w:rPr>
      </w:pPr>
      <w:r w:rsidRPr="00E53D55">
        <w:rPr>
          <w:sz w:val="24"/>
          <w:szCs w:val="24"/>
          <w:lang w:val="ru-RU"/>
        </w:rPr>
        <w:t xml:space="preserve">Наличие </w:t>
      </w:r>
      <w:proofErr w:type="spellStart"/>
      <w:r w:rsidRPr="00E53D55">
        <w:rPr>
          <w:sz w:val="24"/>
          <w:szCs w:val="24"/>
          <w:lang w:val="ru-RU"/>
        </w:rPr>
        <w:t>DirectX</w:t>
      </w:r>
      <w:proofErr w:type="spellEnd"/>
      <w:r w:rsidRPr="00E53D55">
        <w:rPr>
          <w:sz w:val="24"/>
          <w:szCs w:val="24"/>
          <w:lang w:val="ru-RU"/>
        </w:rPr>
        <w:t xml:space="preserve"> 9 и выше</w:t>
      </w:r>
    </w:p>
    <w:p w:rsidR="00E53D55" w:rsidRPr="00E53D55" w:rsidRDefault="00E53D55" w:rsidP="00E53D55">
      <w:pPr>
        <w:tabs>
          <w:tab w:val="left" w:pos="1134"/>
        </w:tabs>
        <w:ind w:firstLine="709"/>
        <w:rPr>
          <w:sz w:val="24"/>
          <w:szCs w:val="24"/>
          <w:lang w:val="ru-RU"/>
        </w:rPr>
      </w:pPr>
      <w:r w:rsidRPr="00E53D55">
        <w:rPr>
          <w:sz w:val="24"/>
          <w:szCs w:val="24"/>
          <w:lang w:val="ru-RU"/>
        </w:rPr>
        <w:t>Для мобильных устройств систе</w:t>
      </w:r>
      <w:r>
        <w:rPr>
          <w:sz w:val="24"/>
          <w:szCs w:val="24"/>
          <w:lang w:val="ru-RU"/>
        </w:rPr>
        <w:t>мные требования несколько иные:</w:t>
      </w:r>
    </w:p>
    <w:p w:rsidR="00E53D55" w:rsidRPr="00E53D55" w:rsidRDefault="00E53D55" w:rsidP="00E53D55">
      <w:pPr>
        <w:pStyle w:val="a7"/>
        <w:numPr>
          <w:ilvl w:val="0"/>
          <w:numId w:val="4"/>
        </w:numPr>
        <w:tabs>
          <w:tab w:val="left" w:pos="1134"/>
        </w:tabs>
        <w:ind w:left="0" w:firstLine="709"/>
        <w:rPr>
          <w:sz w:val="24"/>
          <w:szCs w:val="24"/>
          <w:lang w:val="ru-RU"/>
        </w:rPr>
      </w:pPr>
      <w:r w:rsidRPr="00E53D55">
        <w:rPr>
          <w:sz w:val="24"/>
          <w:szCs w:val="24"/>
          <w:lang w:val="ru-RU"/>
        </w:rPr>
        <w:t>Экран с разрешением не менее 800х480</w:t>
      </w:r>
    </w:p>
    <w:p w:rsidR="00E53D55" w:rsidRPr="00E53D55" w:rsidRDefault="00E53D55" w:rsidP="00E53D55">
      <w:pPr>
        <w:pStyle w:val="a7"/>
        <w:numPr>
          <w:ilvl w:val="0"/>
          <w:numId w:val="4"/>
        </w:numPr>
        <w:tabs>
          <w:tab w:val="left" w:pos="1134"/>
        </w:tabs>
        <w:ind w:left="0" w:firstLine="709"/>
        <w:rPr>
          <w:sz w:val="24"/>
          <w:szCs w:val="24"/>
          <w:lang w:val="ru-RU"/>
        </w:rPr>
      </w:pPr>
      <w:r w:rsidRPr="00E53D55">
        <w:rPr>
          <w:sz w:val="24"/>
          <w:szCs w:val="24"/>
          <w:lang w:val="ru-RU"/>
        </w:rPr>
        <w:t>Оперативная память 512 Мб и выше</w:t>
      </w:r>
    </w:p>
    <w:p w:rsidR="00E53D55" w:rsidRDefault="00E53D55" w:rsidP="00E53D55">
      <w:pPr>
        <w:tabs>
          <w:tab w:val="left" w:pos="1134"/>
        </w:tabs>
        <w:ind w:firstLine="709"/>
        <w:rPr>
          <w:sz w:val="24"/>
          <w:szCs w:val="24"/>
          <w:lang w:val="ru-RU"/>
        </w:rPr>
      </w:pPr>
      <w:r w:rsidRPr="00E53D55">
        <w:rPr>
          <w:sz w:val="24"/>
          <w:szCs w:val="24"/>
          <w:lang w:val="ru-RU"/>
        </w:rPr>
        <w:t>В целом, требования по сравнению с восьмой версией не изменились. Причина заключается в хорошей оптимизации и отсутствии принципиально новых особенностей в работе системы.</w:t>
      </w:r>
    </w:p>
    <w:p w:rsidR="00E53D55" w:rsidRDefault="00E53D55" w:rsidP="00E53D55">
      <w:pPr>
        <w:tabs>
          <w:tab w:val="left" w:pos="1134"/>
        </w:tabs>
        <w:ind w:firstLine="709"/>
        <w:rPr>
          <w:sz w:val="24"/>
          <w:szCs w:val="24"/>
          <w:lang w:val="ru-RU"/>
        </w:rPr>
      </w:pPr>
      <w:r w:rsidRPr="00E53D55">
        <w:rPr>
          <w:sz w:val="24"/>
          <w:szCs w:val="24"/>
          <w:lang w:val="ru-RU"/>
        </w:rPr>
        <w:t xml:space="preserve">Следует сказать о том, почему </w:t>
      </w:r>
      <w:proofErr w:type="spellStart"/>
      <w:r w:rsidRPr="00E53D55">
        <w:rPr>
          <w:sz w:val="24"/>
          <w:szCs w:val="24"/>
          <w:lang w:val="ru-RU"/>
        </w:rPr>
        <w:t>Windows</w:t>
      </w:r>
      <w:proofErr w:type="spellEnd"/>
      <w:r w:rsidRPr="00E53D55">
        <w:rPr>
          <w:sz w:val="24"/>
          <w:szCs w:val="24"/>
          <w:lang w:val="ru-RU"/>
        </w:rPr>
        <w:t xml:space="preserve"> 10 не получила порядковый номер 9. Это больше связывается с маркетинговыми исследованиями. Несмотря на популярность восьмерки, </w:t>
      </w:r>
      <w:proofErr w:type="spellStart"/>
      <w:r w:rsidRPr="00E53D55">
        <w:rPr>
          <w:sz w:val="24"/>
          <w:szCs w:val="24"/>
          <w:lang w:val="ru-RU"/>
        </w:rPr>
        <w:t>Microsoft</w:t>
      </w:r>
      <w:proofErr w:type="spellEnd"/>
      <w:r w:rsidRPr="00E53D55">
        <w:rPr>
          <w:sz w:val="24"/>
          <w:szCs w:val="24"/>
          <w:lang w:val="ru-RU"/>
        </w:rPr>
        <w:t xml:space="preserve"> не считает её оптимальным программным продуктом. Новая версия ОС не должна была ассоциироваться с предшественниками. Другой важный момент заключается в относительно коротких сроках разработки. Это </w:t>
      </w:r>
      <w:r w:rsidRPr="00E53D55">
        <w:rPr>
          <w:sz w:val="24"/>
          <w:szCs w:val="24"/>
          <w:lang w:val="ru-RU"/>
        </w:rPr>
        <w:lastRenderedPageBreak/>
        <w:t xml:space="preserve">связывается с тем, что оптимальные решения во многих направления компания </w:t>
      </w:r>
      <w:proofErr w:type="spellStart"/>
      <w:r w:rsidRPr="00E53D55">
        <w:rPr>
          <w:sz w:val="24"/>
          <w:szCs w:val="24"/>
          <w:lang w:val="ru-RU"/>
        </w:rPr>
        <w:t>Microsoft</w:t>
      </w:r>
      <w:proofErr w:type="spellEnd"/>
      <w:r w:rsidRPr="00E53D55">
        <w:rPr>
          <w:sz w:val="24"/>
          <w:szCs w:val="24"/>
          <w:lang w:val="ru-RU"/>
        </w:rPr>
        <w:t xml:space="preserve"> уже создала ранее. Перед нею стояла задача аккумулировать все лучшее, что было ранее и добавить полезные функции.</w:t>
      </w:r>
    </w:p>
    <w:p w:rsidR="00682971" w:rsidRPr="00E53D55" w:rsidRDefault="00682971" w:rsidP="00E53D55">
      <w:pPr>
        <w:tabs>
          <w:tab w:val="left" w:pos="1134"/>
        </w:tabs>
        <w:ind w:firstLine="709"/>
        <w:rPr>
          <w:sz w:val="24"/>
          <w:szCs w:val="24"/>
          <w:lang w:val="ru-RU"/>
        </w:rPr>
      </w:pPr>
    </w:p>
    <w:p w:rsidR="0066193D" w:rsidRDefault="00E53D55" w:rsidP="0066193D">
      <w:pPr>
        <w:tabs>
          <w:tab w:val="left" w:pos="1134"/>
        </w:tabs>
        <w:ind w:firstLine="0"/>
        <w:jc w:val="center"/>
        <w:rPr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7C69DA9" wp14:editId="74C6C0B0">
            <wp:extent cx="5859901" cy="3214370"/>
            <wp:effectExtent l="0" t="0" r="762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6731" cy="32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71" w:rsidRDefault="00682971" w:rsidP="00E53D55">
      <w:pPr>
        <w:tabs>
          <w:tab w:val="left" w:pos="1134"/>
        </w:tabs>
        <w:ind w:firstLine="709"/>
        <w:rPr>
          <w:sz w:val="24"/>
          <w:szCs w:val="24"/>
          <w:lang w:val="ru-RU"/>
        </w:rPr>
      </w:pPr>
    </w:p>
    <w:p w:rsidR="00E53D55" w:rsidRPr="00682971" w:rsidRDefault="00682971" w:rsidP="00E53D55">
      <w:pPr>
        <w:tabs>
          <w:tab w:val="left" w:pos="1134"/>
        </w:tabs>
        <w:ind w:firstLine="709"/>
        <w:rPr>
          <w:sz w:val="24"/>
          <w:szCs w:val="24"/>
          <w:lang w:val="ru-RU"/>
        </w:rPr>
      </w:pPr>
      <w:r w:rsidRPr="00682971">
        <w:rPr>
          <w:sz w:val="24"/>
          <w:szCs w:val="24"/>
          <w:lang w:val="ru-RU"/>
        </w:rPr>
        <w:t xml:space="preserve">Такой момент, как сбор данных в </w:t>
      </w:r>
      <w:proofErr w:type="spellStart"/>
      <w:r w:rsidRPr="00682971">
        <w:rPr>
          <w:sz w:val="24"/>
          <w:szCs w:val="24"/>
          <w:lang w:val="ru-RU"/>
        </w:rPr>
        <w:t>Windows</w:t>
      </w:r>
      <w:proofErr w:type="spellEnd"/>
      <w:r w:rsidRPr="00682971">
        <w:rPr>
          <w:sz w:val="24"/>
          <w:szCs w:val="24"/>
          <w:lang w:val="ru-RU"/>
        </w:rPr>
        <w:t xml:space="preserve"> 10 заслуживает отдельного внимания. Предусматривается системная возможность передачи различных сведений с устройства пользователя в корпорацию </w:t>
      </w:r>
      <w:proofErr w:type="spellStart"/>
      <w:r w:rsidRPr="00682971">
        <w:rPr>
          <w:sz w:val="24"/>
          <w:szCs w:val="24"/>
          <w:lang w:val="ru-RU"/>
        </w:rPr>
        <w:t>Microsoft</w:t>
      </w:r>
      <w:proofErr w:type="spellEnd"/>
      <w:r w:rsidRPr="00682971">
        <w:rPr>
          <w:sz w:val="24"/>
          <w:szCs w:val="24"/>
          <w:lang w:val="ru-RU"/>
        </w:rPr>
        <w:t xml:space="preserve">. Особенность заключается в том, что количество передаваемых данных гораздо больше, чем в любой другой предшествующей ОС. Наиболее спорным моментом является конфиденциальность. </w:t>
      </w:r>
      <w:proofErr w:type="spellStart"/>
      <w:r w:rsidRPr="00682971">
        <w:rPr>
          <w:sz w:val="24"/>
          <w:szCs w:val="24"/>
          <w:lang w:val="ru-RU"/>
        </w:rPr>
        <w:t>Microsoft</w:t>
      </w:r>
      <w:proofErr w:type="spellEnd"/>
      <w:r w:rsidRPr="00682971">
        <w:rPr>
          <w:sz w:val="24"/>
          <w:szCs w:val="24"/>
          <w:lang w:val="ru-RU"/>
        </w:rPr>
        <w:t xml:space="preserve"> оставляет за собой право передавать полученные сведения третьим лицам, например, разработчикам ПО. Никаких признаков незаконных действий со стороны компании не предусматривается законодательством, поскольку данный момент указывается в лицензионном соглашении.</w:t>
      </w:r>
    </w:p>
    <w:sectPr w:rsidR="00E53D55" w:rsidRPr="00682971" w:rsidSect="005E0C0E">
      <w:headerReference w:type="default" r:id="rId11"/>
      <w:type w:val="continuous"/>
      <w:pgSz w:w="11904" w:h="16832"/>
      <w:pgMar w:top="736" w:right="705" w:bottom="1422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644" w:rsidRDefault="00616644" w:rsidP="002A6220">
      <w:pPr>
        <w:spacing w:after="0" w:line="240" w:lineRule="auto"/>
      </w:pPr>
      <w:r>
        <w:separator/>
      </w:r>
    </w:p>
  </w:endnote>
  <w:endnote w:type="continuationSeparator" w:id="0">
    <w:p w:rsidR="00616644" w:rsidRDefault="00616644" w:rsidP="002A6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644" w:rsidRDefault="00616644" w:rsidP="002A6220">
      <w:pPr>
        <w:spacing w:after="0" w:line="240" w:lineRule="auto"/>
      </w:pPr>
      <w:r>
        <w:separator/>
      </w:r>
    </w:p>
  </w:footnote>
  <w:footnote w:type="continuationSeparator" w:id="0">
    <w:p w:rsidR="00616644" w:rsidRDefault="00616644" w:rsidP="002A6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220" w:rsidRPr="002A6220" w:rsidRDefault="002A6220" w:rsidP="002A6220">
    <w:pPr>
      <w:spacing w:after="369" w:line="265" w:lineRule="auto"/>
      <w:ind w:left="10" w:right="5" w:hanging="10"/>
      <w:jc w:val="right"/>
      <w:rPr>
        <w:lang w:val="ru-RU"/>
      </w:rPr>
    </w:pPr>
    <w:proofErr w:type="spellStart"/>
    <w:r>
      <w:rPr>
        <w:rFonts w:ascii="Arial" w:eastAsia="Arial" w:hAnsi="Arial" w:cs="Arial"/>
        <w:sz w:val="18"/>
        <w:lang w:val="ru-RU"/>
      </w:rPr>
      <w:t>Шпанькова</w:t>
    </w:r>
    <w:proofErr w:type="spellEnd"/>
    <w:r>
      <w:rPr>
        <w:rFonts w:ascii="Arial" w:eastAsia="Arial" w:hAnsi="Arial" w:cs="Arial"/>
        <w:sz w:val="18"/>
        <w:lang w:val="ru-RU"/>
      </w:rPr>
      <w:t xml:space="preserve"> В.В</w:t>
    </w:r>
    <w:r w:rsidRPr="00820F55">
      <w:rPr>
        <w:rFonts w:ascii="Arial" w:eastAsia="Arial" w:hAnsi="Arial" w:cs="Arial"/>
        <w:sz w:val="18"/>
        <w:lang w:val="ru-RU"/>
      </w:rPr>
      <w:t>. Группа №</w:t>
    </w:r>
    <w:r>
      <w:rPr>
        <w:rFonts w:ascii="Arial" w:eastAsia="Arial" w:hAnsi="Arial" w:cs="Arial"/>
        <w:sz w:val="18"/>
        <w:lang w:val="ru-RU"/>
      </w:rPr>
      <w:t xml:space="preserve"> </w:t>
    </w:r>
    <w:r w:rsidRPr="00820F55">
      <w:rPr>
        <w:rFonts w:ascii="Arial" w:eastAsia="Arial" w:hAnsi="Arial" w:cs="Arial"/>
        <w:sz w:val="18"/>
        <w:lang w:val="ru-RU"/>
      </w:rPr>
      <w:t xml:space="preserve">АССЗД-11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478C3"/>
    <w:multiLevelType w:val="hybridMultilevel"/>
    <w:tmpl w:val="10FE3F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DA7767"/>
    <w:multiLevelType w:val="hybridMultilevel"/>
    <w:tmpl w:val="E7C27A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CC4514A"/>
    <w:multiLevelType w:val="hybridMultilevel"/>
    <w:tmpl w:val="ADB68F1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7FF81C8B"/>
    <w:multiLevelType w:val="hybridMultilevel"/>
    <w:tmpl w:val="3F2CE8A6"/>
    <w:lvl w:ilvl="0" w:tplc="A73ADABC">
      <w:start w:val="1"/>
      <w:numFmt w:val="bullet"/>
      <w:lvlText w:val="•"/>
      <w:lvlJc w:val="left"/>
      <w:pPr>
        <w:ind w:left="142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  <w:lang w:val="ru-RU"/>
      </w:rPr>
    </w:lvl>
    <w:lvl w:ilvl="1" w:tplc="F2E26C6E">
      <w:start w:val="1"/>
      <w:numFmt w:val="bullet"/>
      <w:lvlText w:val="o"/>
      <w:lvlJc w:val="left"/>
      <w:pPr>
        <w:ind w:left="12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7EA570C">
      <w:start w:val="1"/>
      <w:numFmt w:val="bullet"/>
      <w:lvlText w:val="▪"/>
      <w:lvlJc w:val="left"/>
      <w:pPr>
        <w:ind w:left="19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1BA20E2">
      <w:start w:val="1"/>
      <w:numFmt w:val="bullet"/>
      <w:lvlText w:val="•"/>
      <w:lvlJc w:val="left"/>
      <w:pPr>
        <w:ind w:left="2696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F8A5EDE">
      <w:start w:val="1"/>
      <w:numFmt w:val="bullet"/>
      <w:lvlText w:val="o"/>
      <w:lvlJc w:val="left"/>
      <w:pPr>
        <w:ind w:left="34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9CE4DEA">
      <w:start w:val="1"/>
      <w:numFmt w:val="bullet"/>
      <w:lvlText w:val="▪"/>
      <w:lvlJc w:val="left"/>
      <w:pPr>
        <w:ind w:left="41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9DC2EF2">
      <w:start w:val="1"/>
      <w:numFmt w:val="bullet"/>
      <w:lvlText w:val="•"/>
      <w:lvlJc w:val="left"/>
      <w:pPr>
        <w:ind w:left="4856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29A6566">
      <w:start w:val="1"/>
      <w:numFmt w:val="bullet"/>
      <w:lvlText w:val="o"/>
      <w:lvlJc w:val="left"/>
      <w:pPr>
        <w:ind w:left="55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0D27234">
      <w:start w:val="1"/>
      <w:numFmt w:val="bullet"/>
      <w:lvlText w:val="▪"/>
      <w:lvlJc w:val="left"/>
      <w:pPr>
        <w:ind w:left="62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10E"/>
    <w:rsid w:val="00050208"/>
    <w:rsid w:val="00067E1F"/>
    <w:rsid w:val="000D0F77"/>
    <w:rsid w:val="000F44A8"/>
    <w:rsid w:val="001A76D7"/>
    <w:rsid w:val="001B131F"/>
    <w:rsid w:val="001E61E8"/>
    <w:rsid w:val="002675CB"/>
    <w:rsid w:val="002A6220"/>
    <w:rsid w:val="00343824"/>
    <w:rsid w:val="003F7C09"/>
    <w:rsid w:val="0041796A"/>
    <w:rsid w:val="00421C1A"/>
    <w:rsid w:val="00465F31"/>
    <w:rsid w:val="00517FB3"/>
    <w:rsid w:val="00534480"/>
    <w:rsid w:val="00582563"/>
    <w:rsid w:val="00586EF0"/>
    <w:rsid w:val="005E0C0E"/>
    <w:rsid w:val="00616644"/>
    <w:rsid w:val="00660A14"/>
    <w:rsid w:val="0066193D"/>
    <w:rsid w:val="00682971"/>
    <w:rsid w:val="00724E2C"/>
    <w:rsid w:val="0075743D"/>
    <w:rsid w:val="007604DF"/>
    <w:rsid w:val="00776535"/>
    <w:rsid w:val="00820F55"/>
    <w:rsid w:val="00832138"/>
    <w:rsid w:val="00894BEB"/>
    <w:rsid w:val="009E6BDC"/>
    <w:rsid w:val="00A14183"/>
    <w:rsid w:val="00A171D0"/>
    <w:rsid w:val="00A652A4"/>
    <w:rsid w:val="00B05EA6"/>
    <w:rsid w:val="00B67A5C"/>
    <w:rsid w:val="00B72F37"/>
    <w:rsid w:val="00B8056B"/>
    <w:rsid w:val="00BA2E8A"/>
    <w:rsid w:val="00BB5430"/>
    <w:rsid w:val="00BD0F1D"/>
    <w:rsid w:val="00C30608"/>
    <w:rsid w:val="00C531EF"/>
    <w:rsid w:val="00CF0B8E"/>
    <w:rsid w:val="00D505C8"/>
    <w:rsid w:val="00D702A5"/>
    <w:rsid w:val="00D73BD8"/>
    <w:rsid w:val="00DF6488"/>
    <w:rsid w:val="00E03773"/>
    <w:rsid w:val="00E53D55"/>
    <w:rsid w:val="00EC6190"/>
    <w:rsid w:val="00EC62D4"/>
    <w:rsid w:val="00F12E38"/>
    <w:rsid w:val="00F431CC"/>
    <w:rsid w:val="00F54050"/>
    <w:rsid w:val="00F9410E"/>
    <w:rsid w:val="00FC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A9802C4-098A-468B-A7A0-7D9C2DB7B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79" w:lineRule="auto"/>
      <w:ind w:firstLine="695"/>
      <w:jc w:val="both"/>
    </w:pPr>
    <w:rPr>
      <w:rFonts w:ascii="Courier New" w:eastAsia="Courier New" w:hAnsi="Courier New" w:cs="Courier New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94"/>
      <w:ind w:left="20"/>
      <w:jc w:val="center"/>
      <w:outlineLvl w:val="0"/>
    </w:pPr>
    <w:rPr>
      <w:rFonts w:ascii="Arial" w:eastAsia="Arial" w:hAnsi="Arial" w:cs="Arial"/>
      <w:b/>
      <w:color w:val="000000"/>
      <w:sz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9"/>
    </w:rPr>
  </w:style>
  <w:style w:type="paragraph" w:styleId="a3">
    <w:name w:val="header"/>
    <w:basedOn w:val="a"/>
    <w:link w:val="a4"/>
    <w:uiPriority w:val="99"/>
    <w:unhideWhenUsed/>
    <w:rsid w:val="002A62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A6220"/>
    <w:rPr>
      <w:rFonts w:ascii="Courier New" w:eastAsia="Courier New" w:hAnsi="Courier New" w:cs="Courier New"/>
      <w:color w:val="000000"/>
    </w:rPr>
  </w:style>
  <w:style w:type="paragraph" w:styleId="a5">
    <w:name w:val="footer"/>
    <w:basedOn w:val="a"/>
    <w:link w:val="a6"/>
    <w:uiPriority w:val="99"/>
    <w:unhideWhenUsed/>
    <w:rsid w:val="002A62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A6220"/>
    <w:rPr>
      <w:rFonts w:ascii="Courier New" w:eastAsia="Courier New" w:hAnsi="Courier New" w:cs="Courier New"/>
      <w:color w:val="000000"/>
    </w:rPr>
  </w:style>
  <w:style w:type="paragraph" w:styleId="a7">
    <w:name w:val="List Paragraph"/>
    <w:basedOn w:val="a"/>
    <w:uiPriority w:val="34"/>
    <w:qFormat/>
    <w:rsid w:val="001B131F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3F7C0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character" w:styleId="a9">
    <w:name w:val="Hyperlink"/>
    <w:basedOn w:val="a0"/>
    <w:uiPriority w:val="99"/>
    <w:semiHidden/>
    <w:unhideWhenUsed/>
    <w:rsid w:val="003F7C09"/>
    <w:rPr>
      <w:color w:val="0000FF"/>
      <w:u w:val="single"/>
    </w:rPr>
  </w:style>
  <w:style w:type="table" w:styleId="aa">
    <w:name w:val="Table Grid"/>
    <w:basedOn w:val="a1"/>
    <w:uiPriority w:val="39"/>
    <w:rsid w:val="003F7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5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8</Pages>
  <Words>1804</Words>
  <Characters>10289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</dc:creator>
  <cp:keywords/>
  <cp:lastModifiedBy>Viktoriya</cp:lastModifiedBy>
  <cp:revision>17</cp:revision>
  <dcterms:created xsi:type="dcterms:W3CDTF">2020-11-14T08:53:00Z</dcterms:created>
  <dcterms:modified xsi:type="dcterms:W3CDTF">2021-01-18T00:32:00Z</dcterms:modified>
</cp:coreProperties>
</file>