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高校教师在线答疑辅导管理系统</w:t>
      </w:r>
    </w:p>
    <w:p>
      <w:pPr>
        <w:ind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课程管理</w:t>
      </w:r>
    </w:p>
    <w:p>
      <w:pPr>
        <w:ind w:left="420" w:leftChars="0"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教师增加课程</w:t>
      </w:r>
    </w:p>
    <w:p>
      <w:pPr>
        <w:ind w:left="420" w:leftChars="0"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教师删除课程</w:t>
      </w:r>
    </w:p>
    <w:p>
      <w:pPr>
        <w:ind w:left="420" w:leftChars="0"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学生选择课程</w:t>
      </w:r>
    </w:p>
    <w:p>
      <w:pPr>
        <w:ind w:left="420" w:leftChars="0" w:firstLine="420" w:firstLineChars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学生退选课程</w:t>
      </w:r>
    </w:p>
    <w:p>
      <w:pPr>
        <w:ind w:firstLine="420" w:firstLineChars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在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线答疑</w:t>
      </w:r>
    </w:p>
    <w:p>
      <w:pPr>
        <w:ind w:left="420" w:leftChars="0"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教师增加答疑</w:t>
      </w:r>
    </w:p>
    <w:p>
      <w:pPr>
        <w:ind w:left="420" w:leftChars="0"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教师删除答疑</w:t>
      </w:r>
    </w:p>
    <w:p>
      <w:pPr>
        <w:ind w:left="420" w:leftChars="0" w:firstLine="420" w:firstLineChars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学生查看答疑</w:t>
      </w:r>
    </w:p>
    <w:p>
      <w:pPr>
        <w:ind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评价反馈</w:t>
      </w:r>
    </w:p>
    <w:p>
      <w:pPr>
        <w:ind w:left="420" w:leftChars="0" w:firstLine="420" w:firstLineChars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学生评分</w:t>
      </w:r>
    </w:p>
    <w:p>
      <w:pPr>
        <w:ind w:left="420" w:leftChars="0" w:firstLine="420" w:firstLineChars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评分统计</w:t>
      </w:r>
    </w:p>
    <w:p>
      <w:pPr>
        <w:ind w:left="420" w:leftChars="0" w:firstLine="420" w:firstLineChars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22240" cy="4542790"/>
            <wp:effectExtent l="0" t="0" r="60960" b="0"/>
            <wp:docPr id="6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object>
          <v:shape id="_x0000_i1025" o:spt="75" type="#_x0000_t75" style="height:387.95pt;width:421.55pt;" o:ole="t" fillcolor="#FFFFFF" filled="f" o:preferrelative="t" stroked="f" coordsize="21600,21600">
            <v:path/>
            <v:fill on="f" color2="#FFFFFF" focussize="0,0"/>
            <v:stroke on="f" color="#000000" color2="#FFFFFF"/>
            <v:imagedata r:id="rId10" grayscale="f" bilevel="f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9">
            <o:LockedField>false</o:LockedField>
          </o:OLEObject>
        </w:object>
      </w:r>
      <w:r>
        <w:rPr>
          <w:rFonts w:hint="default"/>
          <w:sz w:val="28"/>
          <w:szCs w:val="28"/>
          <w:lang w:val="en-US" w:eastAsia="zh-CN"/>
        </w:rPr>
        <w:object>
          <v:shape id="_x0000_i1026" o:spt="75" type="#_x0000_t75" style="height:336.5pt;width:410pt;" o:ole="t" filled="f" o:preferrelative="t" stroked="f" coordsize="21600,21600">
            <v:path/>
            <v:fill on="f" focussize="0,0"/>
            <v:stroke on="f"/>
            <v:imagedata r:id="rId12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1">
            <o:LockedField>false</o:LockedField>
          </o:OLEObject>
        </w:objec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object>
          <v:shape id="_x0000_i1028" o:spt="75" type="#_x0000_t75" style="height:534.05pt;width:41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5" ShapeID="_x0000_i1028" DrawAspect="Content" ObjectID="_1468075727" r:id="rId13">
            <o:LockedField>false</o:LockedField>
          </o:OLEObject>
        </w:object>
      </w:r>
    </w:p>
    <w:p>
      <w:pPr>
        <w:ind w:firstLine="420" w:firstLineChars="0"/>
      </w:pPr>
      <w:r>
        <w:drawing>
          <wp:inline distT="0" distB="0" distL="114300" distR="114300">
            <wp:extent cx="5269865" cy="4451985"/>
            <wp:effectExtent l="0" t="0" r="635" b="571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  <w:r>
        <w:drawing>
          <wp:inline distT="0" distB="0" distL="114300" distR="114300">
            <wp:extent cx="5271770" cy="3326130"/>
            <wp:effectExtent l="0" t="0" r="11430" b="127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  <w:r>
        <w:drawing>
          <wp:inline distT="0" distB="0" distL="114300" distR="114300">
            <wp:extent cx="5270500" cy="4116070"/>
            <wp:effectExtent l="0" t="0" r="0" b="1143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文件存储，txt文件，dat文件有什么区别？“iostream”，“fstream”头文件的输入输出？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.txt 文件：通用纯文本格式，无固有结构，适合存储非结构化内容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.dat 文件：自定义结构化数据格式，本系统采用管道符(|)分隔字段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txt文件存储程序</w:t>
      </w: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default"/>
          <w:sz w:val="28"/>
          <w:szCs w:val="28"/>
          <w:lang w:val="en-US" w:eastAsia="zh-CN"/>
        </w:rPr>
        <w:t>读取时因格式不符崩溃</w:t>
      </w:r>
      <w:r>
        <w:rPr>
          <w:rFonts w:hint="eastAsia"/>
          <w:sz w:val="28"/>
          <w:szCs w:val="28"/>
          <w:lang w:val="en-US" w:eastAsia="zh-CN"/>
        </w:rPr>
        <w:t>2）指针可能操作异常，定位到不正确位置3）.dat文件通过以下设计解决:1)自定义二进制头存储元数据2)固定字段分隔符避免解析歧义.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695825" cy="5520055"/>
            <wp:effectExtent l="0" t="0" r="3175" b="444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为什么使用虚函数?实现多态性？</w:t>
      </w:r>
    </w:p>
    <w:p>
      <w:pPr>
        <w:ind w:firstLine="420" w:firstLineChars="0"/>
        <w:rPr>
          <w:rFonts w:hint="default"/>
          <w:color w:val="FF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865" cy="1318895"/>
            <wp:effectExtent l="0" t="0" r="635" b="190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//虚函数表？派生类通过调用虚函数来实现相应目的？接口目的.</w:t>
      </w:r>
    </w:p>
    <w:p>
      <w:pPr>
        <w:ind w:firstLine="420" w:firstLineChars="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文件操作虚函数</w:t>
      </w:r>
    </w:p>
    <w:p>
      <w:pPr>
        <w:ind w:firstLine="420" w:firstLineChars="0"/>
      </w:pPr>
      <w:r>
        <w:drawing>
          <wp:inline distT="0" distB="0" distL="114300" distR="114300">
            <wp:extent cx="3987800" cy="781050"/>
            <wp:effectExtent l="0" t="0" r="0" b="6350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out是文件输出流，专用于磁盘文件的写入，与cout控制台输出有本质区别，out写到磁盘，永久保存，生命周期手动控制，文件关闭后自动刷新缓冲区，即写入文件。cout写到屏幕，只临时显示。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saveToFile函数数据写入实际流程。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Course* course = new BCourse("C101", "高等数学", "周一 14:00-16:00")</w:t>
      </w:r>
      <w:r>
        <w:rPr>
          <w:rFonts w:hint="default"/>
          <w:color w:val="FF0000"/>
          <w:sz w:val="28"/>
          <w:szCs w:val="28"/>
          <w:lang w:val="en-US" w:eastAsia="zh-CN"/>
        </w:rPr>
        <w:t>;</w:t>
      </w:r>
      <w:r>
        <w:rPr>
          <w:rFonts w:hint="eastAsia"/>
          <w:color w:val="C00000"/>
          <w:sz w:val="28"/>
          <w:szCs w:val="28"/>
          <w:lang w:val="en-US" w:eastAsia="zh-CN"/>
        </w:rPr>
        <w:t>//使用new运算符在堆上建立一个BCourse的对象，new运算符会动态分配内存存储对象，并调用构造函数初始化该对象。BCourse类是Course类的派生类，通过Course类型的指针来操作对象，实现多态调用。</w:t>
      </w:r>
    </w:p>
    <w:p>
      <w:pPr>
        <w:ind w:firstLine="420" w:firstLineChars="0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ofstream file("courses.dat");</w:t>
      </w:r>
      <w:r>
        <w:rPr>
          <w:rFonts w:hint="eastAsia"/>
          <w:color w:val="C00000"/>
          <w:sz w:val="28"/>
          <w:szCs w:val="28"/>
          <w:lang w:val="en-US" w:eastAsia="zh-CN"/>
        </w:rPr>
        <w:t>//创建一个ofstream类型的对象file，并命名为</w:t>
      </w:r>
      <w:r>
        <w:rPr>
          <w:rFonts w:hint="default"/>
          <w:color w:val="C00000"/>
          <w:sz w:val="28"/>
          <w:szCs w:val="28"/>
          <w:lang w:val="en-US" w:eastAsia="zh-CN"/>
        </w:rPr>
        <w:t>”</w:t>
      </w:r>
      <w:r>
        <w:rPr>
          <w:rFonts w:hint="eastAsia"/>
          <w:color w:val="C00000"/>
          <w:sz w:val="28"/>
          <w:szCs w:val="28"/>
          <w:lang w:val="en-US" w:eastAsia="zh-CN"/>
        </w:rPr>
        <w:t>course.dat</w:t>
      </w:r>
      <w:r>
        <w:rPr>
          <w:rFonts w:hint="default"/>
          <w:color w:val="C00000"/>
          <w:sz w:val="28"/>
          <w:szCs w:val="28"/>
          <w:lang w:val="en-US" w:eastAsia="zh-CN"/>
        </w:rPr>
        <w:t>”</w:t>
      </w:r>
      <w:r>
        <w:rPr>
          <w:rFonts w:hint="eastAsia"/>
          <w:color w:val="C00000"/>
          <w:sz w:val="28"/>
          <w:szCs w:val="28"/>
          <w:lang w:val="en-US" w:eastAsia="zh-CN"/>
        </w:rPr>
        <w:t>文件，ofstream是C++中文件</w:t>
      </w:r>
      <w:r>
        <w:rPr>
          <w:rFonts w:hint="eastAsia"/>
          <w:color w:val="0070C0"/>
          <w:sz w:val="28"/>
          <w:szCs w:val="28"/>
          <w:lang w:val="en-US" w:eastAsia="zh-CN"/>
        </w:rPr>
        <w:t>输出的流类</w:t>
      </w:r>
      <w:r>
        <w:rPr>
          <w:rFonts w:hint="eastAsia"/>
          <w:color w:val="C00000"/>
          <w:sz w:val="28"/>
          <w:szCs w:val="28"/>
          <w:lang w:val="en-US" w:eastAsia="zh-CN"/>
        </w:rPr>
        <w:t>，支持文件写入。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course-&gt;saveToFile(file); </w:t>
      </w:r>
      <w:r>
        <w:rPr>
          <w:rFonts w:hint="default"/>
          <w:color w:val="C00000"/>
          <w:sz w:val="28"/>
          <w:szCs w:val="28"/>
          <w:lang w:val="en-US" w:eastAsia="zh-CN"/>
        </w:rPr>
        <w:t>// 多态调用</w:t>
      </w:r>
      <w:r>
        <w:rPr>
          <w:rFonts w:hint="eastAsia"/>
          <w:color w:val="C00000"/>
          <w:sz w:val="28"/>
          <w:szCs w:val="28"/>
          <w:lang w:val="en-US" w:eastAsia="zh-CN"/>
        </w:rPr>
        <w:t>，通过指向Course的指针course调用saveToFile函数时，会根据course实际指向的对象类型调用相应的saveToFile实现。</w:t>
      </w: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file.close();</w:t>
      </w:r>
      <w:r>
        <w:rPr>
          <w:rFonts w:hint="eastAsia"/>
          <w:color w:val="C00000"/>
          <w:sz w:val="28"/>
          <w:szCs w:val="28"/>
          <w:lang w:val="en-US" w:eastAsia="zh-CN"/>
        </w:rPr>
        <w:t>//关闭函数确保文件缓冲区的数据被刷新到磁盘，并释放与文件相关的系统资源。</w:t>
      </w: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getline作用：getline是C++中用于从</w:t>
      </w:r>
      <w:r>
        <w:rPr>
          <w:rFonts w:hint="eastAsia"/>
          <w:color w:val="C00000"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scaled="0"/>
            </w14:gradFill>
          </w14:textFill>
        </w:rPr>
        <w:t>输入流</w:t>
      </w:r>
      <w:r>
        <w:rPr>
          <w:rFonts w:hint="eastAsia"/>
          <w:color w:val="C00000"/>
          <w:sz w:val="28"/>
          <w:szCs w:val="28"/>
          <w:lang w:val="en-US" w:eastAsia="zh-CN"/>
        </w:rPr>
        <w:t>中读取一行字符串的函数，它的原型是std::string getline(std::istream&amp;is,std::string&amp;str,char delim)；is是输入流对象，str是用于存储读取的字符串的变量，delim是可选的分隔符参数，用于指定读取到哪个字符的停止（默认为换行符）。Stringstream ss(line)是创建了一个字符串流对象ss,并将之前在文件读写的字符串line作为输入源，字符串流允许我们像操作输入流一样对字符串进行读取操作，可以方便的将字符串内容按照一定规则进行提取和解析。</w:t>
      </w: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492500" cy="1911350"/>
            <wp:effectExtent l="0" t="0" r="0" b="635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override 用于指定当前函数覆盖基类中的虚函数。in.ignore(); 用于忽略文件流中的下一个字符。通常，在文件中存储数据时，数据项之间可能有分隔符（如换行符、空格等）。in.ignore(); 可以跳过这些分隔符，以便后续的数据读取操作能够正确地定位到下一个数据项。</w:t>
      </w:r>
    </w:p>
    <w:p>
      <w:pPr>
        <w:ind w:firstLine="420" w:firstLineChars="0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saveToFile 函数使用的是文件输出流（ofstream），用于向文件中写入数据。</w:t>
      </w:r>
      <w:r>
        <w:rPr>
          <w:rFonts w:hint="default"/>
          <w:color w:val="C00000"/>
          <w:sz w:val="28"/>
          <w:szCs w:val="28"/>
          <w:lang w:val="en-US" w:eastAsia="zh-CN"/>
        </w:rPr>
        <w:t>写入操作不会改变程序中对象的状态，只是将数据保存到外部文件中。这里的 const 与文件输出流的参数无关，而是保证 saveToFile 函数本身不修改对象的状态。</w:t>
      </w:r>
    </w:p>
    <w:p>
      <w:pPr>
        <w:ind w:firstLine="420" w:firstLineChars="0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loadFromFile 函数使用的是文件输入流（ifstream），用于从文件中读取数据。</w:t>
      </w:r>
      <w:r>
        <w:rPr>
          <w:rFonts w:hint="default"/>
          <w:color w:val="C00000"/>
          <w:sz w:val="28"/>
          <w:szCs w:val="28"/>
          <w:lang w:val="en-US" w:eastAsia="zh-CN"/>
        </w:rPr>
        <w:t>读取操作会将数据加载到程序中的对象里，从而改变对象的状态。</w:t>
      </w:r>
    </w:p>
    <w:p>
      <w:pPr>
        <w:ind w:firstLine="420" w:firstLineChars="0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QAInfo答疑信息采用结构题：答疑记录的本质就是关系型数据的元组，结构体适合表示这种扁平化数据，结构体连续存储字段，减少间接访问，仅显示简单方法(display)，不像类那样是数据加复杂行为，不需要多态继承，业务逻辑等。</w:t>
      </w:r>
    </w:p>
    <w:p>
      <w:pPr>
        <w:ind w:firstLine="420" w:firstLineChars="0"/>
      </w:pPr>
      <w:r>
        <w:drawing>
          <wp:inline distT="0" distB="0" distL="114300" distR="114300">
            <wp:extent cx="3302000" cy="444500"/>
            <wp:effectExtent l="0" t="0" r="0" b="0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Vector是C++标准模板库(STL)中的一个序列容器，用于动态表示数组。</w:t>
      </w:r>
      <w:r>
        <w:rPr>
          <w:rFonts w:hint="eastAsia"/>
          <w:sz w:val="28"/>
          <w:szCs w:val="28"/>
          <w:lang w:val="en-US" w:eastAsia="zh-CN"/>
        </w:rPr>
        <w:t>可以自动管理内存，允许在运行时动态地改变大小；当元素被添加到vector中而现有内存不足时，vector会自动分配更大的内存空间，将原有元素复制到新空间，并释放旧的内存空间，在</w:t>
      </w:r>
      <w:r>
        <w:rPr>
          <w:rFonts w:hint="eastAsia"/>
          <w:color w:val="C00000"/>
          <w:sz w:val="28"/>
          <w:szCs w:val="28"/>
          <w:lang w:val="en-US" w:eastAsia="zh-CN"/>
        </w:rPr>
        <w:t>新内存末尾添加新的元素</w:t>
      </w:r>
      <w:r>
        <w:rPr>
          <w:rFonts w:hint="eastAsia"/>
          <w:sz w:val="28"/>
          <w:szCs w:val="28"/>
          <w:lang w:val="en-US" w:eastAsia="zh-CN"/>
        </w:rPr>
        <w:t>。Vector的元素在内存中是</w:t>
      </w:r>
      <w:r>
        <w:rPr>
          <w:rFonts w:hint="eastAsia"/>
          <w:color w:val="C00000"/>
          <w:sz w:val="28"/>
          <w:szCs w:val="28"/>
          <w:lang w:val="en-US" w:eastAsia="zh-CN"/>
        </w:rPr>
        <w:t>连续存储</w:t>
      </w:r>
      <w:r>
        <w:rPr>
          <w:rFonts w:hint="eastAsia"/>
          <w:sz w:val="28"/>
          <w:szCs w:val="28"/>
          <w:lang w:val="en-US" w:eastAsia="zh-CN"/>
        </w:rPr>
        <w:t>的，通过</w:t>
      </w:r>
      <w:r>
        <w:rPr>
          <w:rFonts w:hint="eastAsia"/>
          <w:color w:val="C00000"/>
          <w:sz w:val="28"/>
          <w:szCs w:val="28"/>
          <w:lang w:val="en-US" w:eastAsia="zh-CN"/>
        </w:rPr>
        <w:t>索引访问元素时间复杂度为O(1)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color w:val="FF0000"/>
          <w:sz w:val="28"/>
          <w:szCs w:val="28"/>
          <w:lang w:val="en-US" w:eastAsia="zh-CN"/>
        </w:rPr>
        <w:t>Vector&lt;类型&gt;vec(大小，初始化)</w:t>
      </w:r>
    </w:p>
    <w:p>
      <w:pPr>
        <w:ind w:firstLine="420" w:firstLineChars="0"/>
      </w:pPr>
      <w:r>
        <w:drawing>
          <wp:inline distT="0" distB="0" distL="114300" distR="114300">
            <wp:extent cx="5273675" cy="1365885"/>
            <wp:effectExtent l="0" t="0" r="9525" b="5715"/>
            <wp:docPr id="3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find算法是C++标准库中的一个算法，定义在头文件&lt;algorithm&gt;中，它的作用是在指定范围内查找一个特定的值，如果找到返回该元素的的迭代器，如果未找到，返回 .end。find(起始位置，结束位置，查找元素)，</w:t>
      </w:r>
      <w:r>
        <w:rPr>
          <w:rFonts w:hint="eastAsia"/>
          <w:color w:val="C00000"/>
          <w:sz w:val="28"/>
          <w:szCs w:val="28"/>
          <w:lang w:val="en-US" w:eastAsia="zh-CN"/>
        </w:rPr>
        <w:t>find函数利用迭代器来遍历容器内的元素。时间复杂度最佳O(1),最差O(n)。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Course.begin()</w:t>
      </w:r>
      <w:r>
        <w:rPr>
          <w:rFonts w:hint="eastAsia"/>
          <w:sz w:val="28"/>
          <w:szCs w:val="28"/>
          <w:lang w:val="en-US" w:eastAsia="zh-CN"/>
        </w:rPr>
        <w:t>返回向量course的起始迭代器，指向第一个元素。</w:t>
      </w:r>
      <w:r>
        <w:rPr>
          <w:rFonts w:hint="eastAsia"/>
          <w:color w:val="C00000"/>
          <w:sz w:val="28"/>
          <w:szCs w:val="28"/>
          <w:lang w:val="en-US" w:eastAsia="zh-CN"/>
        </w:rPr>
        <w:t>Course.end()</w:t>
      </w:r>
      <w:r>
        <w:rPr>
          <w:rFonts w:hint="eastAsia"/>
          <w:sz w:val="28"/>
          <w:szCs w:val="28"/>
          <w:lang w:val="en-US" w:eastAsia="zh-CN"/>
        </w:rPr>
        <w:t>返回course的结束迭代器，指向最后一个元素之后的位置。迭代器类似”游标“或”指示器“，可以指向容器中的某个元素，并支持在容器内移动，以便逐个访问容器内的元素。</w:t>
      </w:r>
      <w:r>
        <w:rPr>
          <w:rFonts w:hint="eastAsia"/>
          <w:color w:val="C00000"/>
          <w:sz w:val="28"/>
          <w:szCs w:val="28"/>
          <w:lang w:val="en-US" w:eastAsia="zh-CN"/>
        </w:rPr>
        <w:t>Course.push_back()</w:t>
      </w:r>
      <w:r>
        <w:rPr>
          <w:rFonts w:hint="eastAsia"/>
          <w:sz w:val="28"/>
          <w:szCs w:val="28"/>
          <w:lang w:val="en-US" w:eastAsia="zh-CN"/>
        </w:rPr>
        <w:t>用于在末尾添加元素。</w:t>
      </w:r>
    </w:p>
    <w:p>
      <w:pPr>
        <w:ind w:firstLine="420" w:firstLineChars="0"/>
      </w:pPr>
      <w:r>
        <w:drawing>
          <wp:inline distT="0" distB="0" distL="114300" distR="114300">
            <wp:extent cx="4572000" cy="1644650"/>
            <wp:effectExtent l="0" t="0" r="0" b="6350"/>
            <wp:docPr id="3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auto用来存储一个迭代器，而这个迭代器用来存储指向vector中某个元素的位置。Course.erase用于删除指定位置的元素。</w:t>
      </w:r>
    </w:p>
    <w:p>
      <w:pPr>
        <w:ind w:firstLine="420" w:firstLineChars="0"/>
      </w:pPr>
      <w:r>
        <w:drawing>
          <wp:inline distT="0" distB="0" distL="114300" distR="114300">
            <wp:extent cx="3333750" cy="1968500"/>
            <wp:effectExtent l="0" t="0" r="6350" b="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使用 for (const auto&amp; cid : courses) </w:t>
      </w:r>
      <w:r>
        <w:rPr>
          <w:rFonts w:hint="eastAsia"/>
          <w:sz w:val="28"/>
          <w:szCs w:val="28"/>
          <w:lang w:val="en-US" w:eastAsia="zh-CN"/>
        </w:rPr>
        <w:t>循环</w:t>
      </w:r>
      <w:r>
        <w:rPr>
          <w:rFonts w:hint="default"/>
          <w:sz w:val="28"/>
          <w:szCs w:val="28"/>
          <w:lang w:val="en-US" w:eastAsia="zh-CN"/>
        </w:rPr>
        <w:t>遍历容器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const auto&amp; 表示使用常量引用来访问容器中的每个元素，cid 是自定义的变量名，用于在循环体内引用当前元素。</w:t>
      </w:r>
    </w:p>
    <w:p>
      <w:pPr>
        <w:ind w:firstLine="420" w:firstLineChars="0"/>
      </w:pPr>
      <w:r>
        <w:drawing>
          <wp:inline distT="0" distB="0" distL="114300" distR="114300">
            <wp:extent cx="4425950" cy="838200"/>
            <wp:effectExtent l="0" t="0" r="6350" b="0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Emplace_back是C++11引入的，它直接在容器的末尾就地构造新函数，而不需要拷贝或移动构造函数</w:t>
      </w:r>
      <w:r>
        <w:rPr>
          <w:rFonts w:hint="eastAsia"/>
          <w:sz w:val="28"/>
          <w:szCs w:val="28"/>
          <w:lang w:val="en-US" w:eastAsia="zh-CN"/>
        </w:rPr>
        <w:t>，可以提高效率，减少不必要的对象构造和复制操作，从而提高代码的效率。</w:t>
      </w:r>
    </w:p>
    <w:p>
      <w:pPr>
        <w:ind w:firstLine="420" w:firstLineChars="0"/>
      </w:pPr>
      <w:r>
        <w:drawing>
          <wp:inline distT="0" distB="0" distL="114300" distR="114300">
            <wp:extent cx="2844800" cy="1187450"/>
            <wp:effectExtent l="0" t="0" r="0" b="6350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//遍历qaRecords中的每个QAInfo对象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//如果当前QAInfo对象的rating大于0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//将rating添加到ratings向量里面</w:t>
      </w:r>
    </w:p>
    <w:p>
      <w:pPr>
        <w:ind w:firstLine="420" w:firstLineChars="0"/>
      </w:pPr>
      <w:r>
        <w:drawing>
          <wp:inline distT="0" distB="0" distL="114300" distR="114300">
            <wp:extent cx="4152900" cy="1168400"/>
            <wp:effectExtent l="0" t="0" r="0" b="0"/>
            <wp:docPr id="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Fixed是一个控制流输出格式的操纵符，使浮点数以固定的小数点格式输出，setprecision(n)用于设置浮点数输出的小数点后的位数为n位。Static_cast是C++中的一种类型转换操作符，本程序中将sum改为浮点类型。</w:t>
      </w:r>
    </w:p>
    <w:p>
      <w:pPr>
        <w:ind w:firstLine="420" w:firstLineChars="0"/>
      </w:pPr>
      <w:r>
        <w:drawing>
          <wp:inline distT="0" distB="0" distL="114300" distR="114300">
            <wp:extent cx="3352800" cy="901700"/>
            <wp:effectExtent l="0" t="0" r="0" b="0"/>
            <wp:docPr id="3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Map是C++标准模板库(STL)中的一个关联容器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color w:val="C00000"/>
          <w:sz w:val="28"/>
          <w:szCs w:val="28"/>
          <w:lang w:val="en-US" w:eastAsia="zh-CN"/>
        </w:rPr>
        <w:t>用于存储键值对(key-value pairs)，每个元素都是一个键值对，包含一个键(key)和一个值(value)，键用于唯一标识一个元素，而值是与该键关联的数据</w:t>
      </w:r>
      <w:r>
        <w:rPr>
          <w:rFonts w:hint="eastAsia"/>
          <w:sz w:val="28"/>
          <w:szCs w:val="28"/>
          <w:lang w:val="en-US" w:eastAsia="zh-CN"/>
        </w:rPr>
        <w:t>，例如在map&lt;string, Teacher&gt; teachers 中，string 类型的键可能是教师的 ID 或姓名，Teacher 类型的值是对应的教师对象。</w:t>
      </w:r>
      <w:r>
        <w:rPr>
          <w:rFonts w:hint="eastAsia"/>
          <w:color w:val="C00000"/>
          <w:sz w:val="28"/>
          <w:szCs w:val="28"/>
          <w:lang w:val="en-US" w:eastAsia="zh-CN"/>
        </w:rPr>
        <w:t>Map内的数据以键值对的形式存储在平衡二叉搜索数中。时间复杂度查找插入与删除都是log(n)。</w:t>
      </w:r>
    </w:p>
    <w:p>
      <w:pPr>
        <w:ind w:firstLine="420" w:firstLineChars="0"/>
        <w:rPr>
          <w:rFonts w:hint="default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Unique_ptr&lt;Course&gt;作为值，unique_ptr是一种智能指针，用于管理动态分配的对象的生命周期，course对象被封装在unique-ptr中，键可能是课程的ID或名称用于快速查询对应的课程名称。</w:t>
      </w: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</w:p>
    <w:p>
      <w:pPr>
        <w:ind w:firstLine="420" w:firstLineChars="0"/>
      </w:pPr>
      <w:r>
        <w:drawing>
          <wp:inline distT="0" distB="0" distL="114300" distR="114300">
            <wp:extent cx="4533900" cy="1930400"/>
            <wp:effectExtent l="0" t="0" r="0" b="0"/>
            <wp:docPr id="3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ime_t是一个整数类型，用于表示日历时间，time(0)用于返回当前的日历时间；localtime函数将日历时间(time_t类型)转换为本地时间的tm结构体指针，tm是一个一个结构体类型，返回值是一个指向tm结构体的指针；tm_year是tm结构体中的一个成员变量，表示年份，但其值是在1900开始的，setw(n)是设置输出得宽度为n，setfill(</w:t>
      </w:r>
      <w:r>
        <w:rPr>
          <w:rFonts w:hint="default"/>
          <w:sz w:val="28"/>
          <w:szCs w:val="28"/>
          <w:lang w:val="en-US" w:eastAsia="zh-CN"/>
        </w:rPr>
        <w:t>‘</w:t>
      </w:r>
      <w:r>
        <w:rPr>
          <w:rFonts w:hint="eastAsia"/>
          <w:sz w:val="28"/>
          <w:szCs w:val="28"/>
          <w:lang w:val="en-US" w:eastAsia="zh-CN"/>
        </w:rPr>
        <w:t>0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)是设置填充字符为0，以此类推，将格式化的内容都写入数据流ss。ss.str()获取字符串流ss中的内容并返回一个字符串。获取当地时间。</w:t>
      </w:r>
    </w:p>
    <w:p>
      <w:pPr>
        <w:ind w:firstLine="420" w:firstLineChars="0"/>
      </w:pPr>
      <w:r>
        <w:drawing>
          <wp:inline distT="0" distB="0" distL="114300" distR="114300">
            <wp:extent cx="2990850" cy="2025650"/>
            <wp:effectExtent l="0" t="0" r="6350" b="6350"/>
            <wp:docPr id="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//创建一个输入文件流对象tfile，用于在文件中读取数据，TEACHER-FIFE是一个宏，代表文件路径，这里不需要每次都写具体的文件名，使用宏可以提高代码的可维护性。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//peek()函数用于查看文件流中的下一个字符，但不提取，检查文件流的下一个字符是否为文件结束标志(EOF)。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//创建一个Teacher对象t，并调用loadFromFile方法从文件流tfile中读取数据，初始化教师对象。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//将教师对象存储到teachers容器中，t.getID()获取教师对象的ID，并将其作为键，将教师对象t作为值存储在teachers容器中。</w:t>
      </w: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rPr>
          <w:rFonts w:hint="eastAsia"/>
          <w:color w:val="C00000"/>
          <w:sz w:val="28"/>
          <w:szCs w:val="28"/>
          <w:lang w:val="en-US" w:eastAsia="zh-CN"/>
        </w:rPr>
        <w:t>teachers[t.getID()] = t; 表示在 teachers 容器中，以 t.getID() 为键，将 Teacher 对象 t 作为值进行存储。</w:t>
      </w:r>
    </w:p>
    <w:p>
      <w:pPr>
        <w:ind w:firstLine="420" w:firstLineChars="0"/>
      </w:pPr>
      <w:r>
        <w:drawing>
          <wp:inline distT="0" distB="0" distL="114300" distR="114300">
            <wp:extent cx="5273675" cy="3117850"/>
            <wp:effectExtent l="0" t="0" r="9525" b="6350"/>
            <wp:docPr id="4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//cfile&gt;&gt;type用于文件流cfile中读取一个字符到变量type中，cife.ignore()用于忽略文件流的下一个字符。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make_unique是C++14引入的一个函数模板，用于创建一个unique_ptr的智能指针，动态管理动态分配的对象的生命周期。Unique_ptr确保对象在超出作用域时自动释放内存，避免内存泄漏，make-unique根据模板参数判断对象类型，减少出错的可能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//courses[course-&gt;getCourseID()] = move(course)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course-&gt;getCourseID() 获取课程对象的 ID，用作键。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move(course) 将 unique_ptr 对象 course 移动到 map 容器中，确保资源的有效管理。</w:t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unique_ptr&lt;Course&gt; course 表示 course 是一个智能指针，指向一个 Course 对象。course-&gt;getCourseID() 使用 -&gt; 访问指针所指向对象的 getCourseID() 成员函数。</w:t>
      </w:r>
    </w:p>
    <w:p>
      <w:pPr>
        <w:ind w:firstLine="420" w:firstLineChars="0"/>
      </w:pPr>
      <w:r>
        <w:drawing>
          <wp:inline distT="0" distB="0" distL="114300" distR="114300">
            <wp:extent cx="3073400" cy="1663700"/>
            <wp:effectExtent l="0" t="0" r="0" b="0"/>
            <wp:docPr id="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color w:val="C0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 for (const auto&amp; t : teachers) 中，t 是一个对 map 中键值对的引用。auto 的类型推断为 const pair&lt;const string, Teacher&gt;&amp;。这里的 t 代表当前迭代的键值对。</w:t>
      </w:r>
      <w:r>
        <w:rPr>
          <w:rFonts w:hint="eastAsia"/>
          <w:color w:val="C00000"/>
          <w:sz w:val="28"/>
          <w:szCs w:val="28"/>
          <w:lang w:val="en-US" w:eastAsia="zh-CN"/>
        </w:rPr>
        <w:t>t.first 表示键（如教师 ID），t.second 表示值（即 Teacher 对象）。</w:t>
      </w:r>
    </w:p>
    <w:p>
      <w:pPr>
        <w:ind w:firstLine="420" w:firstLineChars="0"/>
      </w:pPr>
      <w:r>
        <w:drawing>
          <wp:inline distT="0" distB="0" distL="114300" distR="114300">
            <wp:extent cx="4064000" cy="2419350"/>
            <wp:effectExtent l="0" t="0" r="0" b="6350"/>
            <wp:docPr id="4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Nullptr是C++引入的空指针常量，用于明确表示指针不知向任何有效的内存地址，函数返回指针可避免复制整个对象，提高效率，emplace是C++11引入的成员函数，用于在容器中直接构造元素，避免临时创建对象然后将其移动或复制到容器中。Teachers.emplace(id,Teacher(id,pwd))，是在teachers容器中插入一个键值对，键是id，值是Teacher对象Teacher(id,pwd)。</w:t>
      </w:r>
    </w:p>
    <w:p>
      <w:pPr>
        <w:ind w:firstLine="420" w:firstLineChars="0"/>
      </w:pPr>
      <w:r>
        <w:drawing>
          <wp:inline distT="0" distB="0" distL="114300" distR="114300">
            <wp:extent cx="5270500" cy="2834005"/>
            <wp:effectExtent l="0" t="0" r="0" b="10795"/>
            <wp:docPr id="4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 make_unique 创建 X/BCourse 对象，并将其添加到 courses 容器中。courses是一个map&lt;string,unique_ptr&lt;Course&gt;&gt;类型的容器，courses[id]这种写法是利用map的operator[]，如果键id已存在，courses[id]返回对应的键的值，如果键id不存在，course[id]会在容器中创建一个以id为键的新元素，并返回该元素的值。</w:t>
      </w: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eastAsia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color w:val="C00000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C011AA"/>
    <w:rsid w:val="04AE029C"/>
    <w:rsid w:val="08C011AA"/>
    <w:rsid w:val="0E81546B"/>
    <w:rsid w:val="6CD2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microsoft.com/office/2007/relationships/diagramDrawing" Target="diagrams/drawing1.xml"/><Relationship Id="rId7" Type="http://schemas.openxmlformats.org/officeDocument/2006/relationships/diagramColors" Target="diagrams/colors1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36" Type="http://schemas.openxmlformats.org/officeDocument/2006/relationships/fontTable" Target="fontTable.xml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theme" Target="theme/theme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emf"/><Relationship Id="rId13" Type="http://schemas.openxmlformats.org/officeDocument/2006/relationships/oleObject" Target="embeddings/oleObject3.bin"/><Relationship Id="rId12" Type="http://schemas.openxmlformats.org/officeDocument/2006/relationships/image" Target="media/image2.emf"/><Relationship Id="rId11" Type="http://schemas.openxmlformats.org/officeDocument/2006/relationships/oleObject" Target="embeddings/oleObject2.bin"/><Relationship Id="rId10" Type="http://schemas.openxmlformats.org/officeDocument/2006/relationships/image" Target="media/image1.emf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9E8CDB7-E19F-4E8C-8DC6-1A70B02475CC}" type="doc">
      <dgm:prSet qsTypeId="urn:microsoft.com/office/officeart/2005/8/quickstyle/simple1" csTypeId="urn:microsoft.com/office/officeart/2005/8/colors/accent0_1"/>
      <dgm:spPr/>
      <dgm:t>
        <a:bodyPr/>
        <a:p>
          <a:endParaRPr altLang="en-US"/>
        </a:p>
      </dgm:t>
    </dgm:pt>
    <dgm:pt modelId="{4F76320E-0725-4A36-AD39-8D4391315553}">
      <dgm:prSet/>
      <dgm:spPr/>
      <dgm:t>
        <a:bodyPr/>
        <a:p>
          <a:r>
            <a:rPr lang="zh-CN" b="0" i="0" u="none" baseline="0">
              <a:rtl val="0"/>
            </a:rPr>
            <a:t>高校教师在线答疑辅导管理系统</a:t>
          </a:r>
          <a:endParaRPr altLang="en-US"/>
        </a:p>
      </dgm:t>
    </dgm:pt>
    <dgm:pt modelId="{61B9A20F-1ABD-4C92-8077-EAF4F6623259}" cxnId="{72174C71-C3DF-40F9-8318-1463207799F6}" type="parTrans">
      <dgm:prSet/>
      <dgm:spPr/>
    </dgm:pt>
    <dgm:pt modelId="{CFCDC07F-9618-4315-A0E9-CAD2C0381A86}" cxnId="{72174C71-C3DF-40F9-8318-1463207799F6}" type="sibTrans">
      <dgm:prSet/>
      <dgm:spPr/>
    </dgm:pt>
    <dgm:pt modelId="{357E28F1-60D7-470C-8FA3-39E9C57D9E00}">
      <dgm:prSet/>
      <dgm:spPr/>
      <dgm:t>
        <a:bodyPr/>
        <a:p>
          <a:r>
            <a:rPr lang="en-US" b="0" i="0" u="none" baseline="0">
              <a:rtl val="0"/>
            </a:rPr>
            <a:t/>
          </a:r>
          <a:r>
            <a:rPr lang="zh-CN" b="0" i="0" u="none" baseline="0">
              <a:rtl val="0"/>
            </a:rPr>
            <a:t>课程管理</a:t>
          </a:r>
          <a:endParaRPr altLang="en-US"/>
        </a:p>
      </dgm:t>
    </dgm:pt>
    <dgm:pt modelId="{0CE9214F-D92F-4D39-B016-02FCD1A6D189}" cxnId="{F49A9095-E32B-4ED7-B54C-7AA80EA63CF4}" type="parTrans">
      <dgm:prSet/>
      <dgm:spPr/>
    </dgm:pt>
    <dgm:pt modelId="{2ED663EE-08C0-44E1-9D2C-5DB153C5D834}" cxnId="{F49A9095-E32B-4ED7-B54C-7AA80EA63CF4}" type="sibTrans">
      <dgm:prSet/>
      <dgm:spPr/>
    </dgm:pt>
    <dgm:pt modelId="{3B8D004F-DC72-46F5-BDDE-2407C2F896AD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增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加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r>
            <a:rPr altLang="en-US"/>
            <a:t/>
          </a:r>
          <a:endParaRPr altLang="en-US"/>
        </a:p>
      </dgm:t>
    </dgm:pt>
    <dgm:pt modelId="{0C63AEB4-0C8F-4A96-BBFD-E12BD5F495F7}" cxnId="{0880F430-81AF-4A9F-9E9B-025A3F9FD2FE}" type="parTrans">
      <dgm:prSet/>
      <dgm:spPr/>
    </dgm:pt>
    <dgm:pt modelId="{9D52B0EF-73C9-4E78-BF7E-AB592658F1DA}" cxnId="{0880F430-81AF-4A9F-9E9B-025A3F9FD2FE}" type="sibTrans">
      <dgm:prSet/>
      <dgm:spPr/>
    </dgm:pt>
    <dgm:pt modelId="{144861D0-AA25-461C-8437-FE380E5D0CD1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删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除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r>
            <a:rPr altLang="en-US"/>
            <a:t/>
          </a:r>
          <a:endParaRPr altLang="en-US"/>
        </a:p>
      </dgm:t>
    </dgm:pt>
    <dgm:pt modelId="{DCEFFF7F-814A-48D2-BBB3-8E426954F721}" cxnId="{4A40D56C-250B-4405-8724-A58AF8B91FE6}" type="parTrans">
      <dgm:prSet/>
      <dgm:spPr/>
    </dgm:pt>
    <dgm:pt modelId="{3D3D7682-E929-4025-BBAC-EE61E7E27CC3}" cxnId="{4A40D56C-250B-4405-8724-A58AF8B91FE6}" type="sibTrans">
      <dgm:prSet/>
      <dgm:spPr/>
    </dgm:pt>
    <dgm:pt modelId="{CAC38E52-7FB6-443E-BF38-A2E2FD3F91BC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选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择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r>
            <a:rPr altLang="en-US"/>
            <a:t/>
          </a:r>
          <a:endParaRPr altLang="en-US"/>
        </a:p>
      </dgm:t>
    </dgm:pt>
    <dgm:pt modelId="{5832C599-8B75-4C9C-B074-EEBEA287AB83}" cxnId="{CC002E0C-DFC3-49A4-B6F5-DECE3AD09A66}" type="parTrans">
      <dgm:prSet/>
      <dgm:spPr/>
    </dgm:pt>
    <dgm:pt modelId="{CD64953A-0079-41E5-97B2-2DC60AA4C2C0}" cxnId="{CC002E0C-DFC3-49A4-B6F5-DECE3AD09A66}" type="sibTrans">
      <dgm:prSet/>
      <dgm:spPr/>
    </dgm:pt>
    <dgm:pt modelId="{1A2A3E66-71CB-417C-B78E-4DEF90D987DE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退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选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课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程</a:t>
          </a:r>
          <a:r>
            <a:rPr altLang="en-US"/>
            <a:t/>
          </a:r>
          <a:endParaRPr altLang="en-US"/>
        </a:p>
      </dgm:t>
    </dgm:pt>
    <dgm:pt modelId="{D4B4F360-7A6D-4E28-8311-75913003A265}" cxnId="{F692D2E6-652E-4E50-9536-730723CE8790}" type="parTrans">
      <dgm:prSet/>
      <dgm:spPr/>
    </dgm:pt>
    <dgm:pt modelId="{CB0F0E7D-5EB9-40E6-980C-5CF80470D816}" cxnId="{F692D2E6-652E-4E50-9536-730723CE8790}" type="sibTrans">
      <dgm:prSet/>
      <dgm:spPr/>
    </dgm:pt>
    <dgm:pt modelId="{D7CACE5D-1589-490D-9267-E258DA793A66}">
      <dgm:prSet/>
      <dgm:spPr/>
      <dgm:t>
        <a:bodyPr/>
        <a:p>
          <a:r>
            <a:rPr lang="en-US" b="0" i="0" u="none" baseline="0">
              <a:rtl val="0"/>
            </a:rPr>
            <a:t/>
          </a:r>
          <a:r>
            <a:rPr lang="zh-CN" b="0" i="0" u="none" baseline="0">
              <a:rtl val="0"/>
            </a:rPr>
            <a:t>在线答疑</a:t>
          </a:r>
          <a:endParaRPr altLang="en-US"/>
        </a:p>
      </dgm:t>
    </dgm:pt>
    <dgm:pt modelId="{347F5294-A47A-42B7-8B6D-380A495B17F2}" cxnId="{F4C1B60B-DB63-481A-B284-44B9C0311777}" type="parTrans">
      <dgm:prSet/>
      <dgm:spPr/>
    </dgm:pt>
    <dgm:pt modelId="{CAA2BC32-200B-40DB-A321-17F9435EE9A2}" cxnId="{F4C1B60B-DB63-481A-B284-44B9C0311777}" type="sibTrans">
      <dgm:prSet/>
      <dgm:spPr/>
    </dgm:pt>
    <dgm:pt modelId="{1A99047A-BB13-4698-9335-326E62D9A800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增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加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答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疑</a:t>
          </a:r>
          <a:r>
            <a:rPr altLang="en-US"/>
            <a:t/>
          </a:r>
          <a:endParaRPr altLang="en-US"/>
        </a:p>
      </dgm:t>
    </dgm:pt>
    <dgm:pt modelId="{B9598EA0-67BB-48BD-AEEF-E6B0BF7FB3D6}" cxnId="{9B3306C7-170F-4175-955B-78CE45947D45}" type="parTrans">
      <dgm:prSet/>
      <dgm:spPr/>
    </dgm:pt>
    <dgm:pt modelId="{7736EFE1-AC47-45B1-9243-2342172C4603}" cxnId="{9B3306C7-170F-4175-955B-78CE45947D45}" type="sibTrans">
      <dgm:prSet/>
      <dgm:spPr/>
    </dgm:pt>
    <dgm:pt modelId="{B2771162-BA7C-4864-A77F-2F55CBBCF513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教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师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删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除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答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疑</a:t>
          </a:r>
          <a:r>
            <a:rPr altLang="en-US"/>
            <a:t/>
          </a:r>
          <a:endParaRPr altLang="en-US"/>
        </a:p>
      </dgm:t>
    </dgm:pt>
    <dgm:pt modelId="{C670C589-4D5B-41F9-AC0A-109AED9DE696}" cxnId="{F98D1ECA-192F-4C84-9953-71D78E763337}" type="parTrans">
      <dgm:prSet/>
      <dgm:spPr/>
    </dgm:pt>
    <dgm:pt modelId="{6BDAD471-64EB-4C9D-A59A-04098F918272}" cxnId="{F98D1ECA-192F-4C84-9953-71D78E763337}" type="sibTrans">
      <dgm:prSet/>
      <dgm:spPr/>
    </dgm:pt>
    <dgm:pt modelId="{83FF1EF6-B9D5-48A0-8DE9-19696CC29D0C}">
      <dgm:prSet phldr="0" custT="0"/>
      <dgm:spPr/>
      <dgm:t>
        <a:bodyPr vert="horz" wrap="square"/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查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看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答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疑</a:t>
          </a:r>
          <a:r>
            <a:rPr altLang="en-US"/>
            <a:t/>
          </a:r>
          <a:endParaRPr altLang="en-US"/>
        </a:p>
      </dgm:t>
    </dgm:pt>
    <dgm:pt modelId="{DC829112-02FB-40B6-9AF7-87FE3033E685}" cxnId="{317A6548-CE23-433A-AE31-18D2C090B6C0}" type="parTrans">
      <dgm:prSet/>
      <dgm:spPr/>
    </dgm:pt>
    <dgm:pt modelId="{E4F0BC81-EEA4-4E9C-AA40-D3050DCDDDC9}" cxnId="{317A6548-CE23-433A-AE31-18D2C090B6C0}" type="sibTrans">
      <dgm:prSet/>
      <dgm:spPr/>
    </dgm:pt>
    <dgm:pt modelId="{6C6818DF-7490-42B9-B89A-42BC597B5A61}">
      <dgm:prSet/>
      <dgm:spPr/>
      <dgm:t>
        <a:bodyPr/>
        <a:p>
          <a:r>
            <a:rPr lang="en-US" b="0" i="0" u="none" baseline="0">
              <a:rtl val="0"/>
            </a:rPr>
            <a:t/>
          </a:r>
          <a:r>
            <a:rPr lang="zh-CN" b="0" i="0" u="none" baseline="0">
              <a:rtl val="0"/>
            </a:rPr>
            <a:t>评价反馈</a:t>
          </a:r>
          <a:endParaRPr altLang="en-US"/>
        </a:p>
      </dgm:t>
    </dgm:pt>
    <dgm:pt modelId="{FC512774-6FC4-46AA-B2E3-1C9BD0EB4E2C}" cxnId="{4E5457BD-D31F-4B9A-9FF4-CFBAEF79EFA0}" type="parTrans">
      <dgm:prSet/>
      <dgm:spPr/>
    </dgm:pt>
    <dgm:pt modelId="{1A420C22-5540-415D-B1DE-4947C4C42318}" cxnId="{4E5457BD-D31F-4B9A-9FF4-CFBAEF79EFA0}" type="sibTrans">
      <dgm:prSet/>
      <dgm:spPr/>
    </dgm:pt>
    <dgm:pt modelId="{7FD2B0A0-7520-407C-95EA-4BFF92395800}">
      <dgm:prSet phldr="0" custT="0"/>
      <dgm:spPr/>
      <dgm:t>
        <a:bodyPr vert="horz" wrap="square"/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学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生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评</a:t>
          </a:r>
          <a:r>
            <a:rPr lang="zh-CN" b="0" i="0" u="none" baseline="0">
              <a:rtl val="0"/>
            </a:rPr>
            <a:t/>
          </a:r>
          <a:endParaRPr lang="zh-CN" b="0" i="0" u="none" baseline="0">
            <a:rtl val="0"/>
          </a:endParaRPr>
        </a:p>
        <a:p>
          <a:pPr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分</a:t>
          </a:r>
          <a:r>
            <a:rPr altLang="en-US"/>
            <a:t/>
          </a:r>
          <a:endParaRPr altLang="en-US"/>
        </a:p>
      </dgm:t>
    </dgm:pt>
    <dgm:pt modelId="{B836FBA7-EA24-4A0A-B89A-FDA45AFCD851}" cxnId="{26088AED-7520-4FD1-899A-388BF46140BE}" type="parTrans">
      <dgm:prSet/>
      <dgm:spPr/>
    </dgm:pt>
    <dgm:pt modelId="{56D64DA8-6B60-498A-9B45-DC727AECFCA0}" cxnId="{26088AED-7520-4FD1-899A-388BF46140BE}" type="sibTrans">
      <dgm:prSet/>
      <dgm:spPr/>
    </dgm:pt>
    <dgm:pt modelId="{86F1B304-08F4-434A-B41D-C072CB0136F9}">
      <dgm:prSet phldr="0" custT="0"/>
      <dgm:spPr/>
      <dgm:t>
        <a:bodyPr vert="horz" wrap="square"/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评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分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统</a:t>
          </a:r>
          <a:endParaRPr lang="zh-CN" b="0" i="0" u="none" baseline="0">
            <a:rtl val="0"/>
          </a:endParaRPr>
        </a:p>
        <a:p>
          <a:pPr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rtl val="0"/>
            </a:rPr>
            <a:t>计</a:t>
          </a:r>
          <a:r>
            <a:rPr altLang="en-US"/>
            <a:t/>
          </a:r>
          <a:endParaRPr altLang="en-US"/>
        </a:p>
      </dgm:t>
    </dgm:pt>
    <dgm:pt modelId="{812925F7-D7B4-4295-BA34-C61A108831B3}" cxnId="{655E25D0-AED3-4048-833A-1CE86FDB8BB5}" type="parTrans">
      <dgm:prSet/>
      <dgm:spPr/>
    </dgm:pt>
    <dgm:pt modelId="{87D19627-81BB-4450-B552-CB9F7F58360A}" cxnId="{655E25D0-AED3-4048-833A-1CE86FDB8BB5}" type="sibTrans">
      <dgm:prSet/>
      <dgm:spPr/>
    </dgm:pt>
    <dgm:pt modelId="{524EBABE-3362-432A-A452-67FCE04D7E42}" type="pres">
      <dgm:prSet presAssocID="{09E8CDB7-E19F-4E8C-8DC6-1A70B02475C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E8C4891-574A-4155-BFB4-2F3E5A7AB5E4}" type="pres">
      <dgm:prSet presAssocID="{4F76320E-0725-4A36-AD39-8D4391315553}" presName="hierRoot1" presStyleCnt="0">
        <dgm:presLayoutVars>
          <dgm:hierBranch val="init"/>
        </dgm:presLayoutVars>
      </dgm:prSet>
      <dgm:spPr/>
    </dgm:pt>
    <dgm:pt modelId="{F8AC8A83-6EA5-4FA4-82FD-844665C9BF6C}" type="pres">
      <dgm:prSet presAssocID="{4F76320E-0725-4A36-AD39-8D4391315553}" presName="rootComposite1" presStyleCnt="0"/>
      <dgm:spPr/>
    </dgm:pt>
    <dgm:pt modelId="{A075CF63-237C-42B8-9244-58C3AF743902}" type="pres">
      <dgm:prSet presAssocID="{4F76320E-0725-4A36-AD39-8D4391315553}" presName="rootText1" presStyleLbl="node0" presStyleIdx="0" presStyleCnt="1" custScaleX="279501" custLinFactNeighborX="-21584" custLinFactNeighborY="1467">
        <dgm:presLayoutVars>
          <dgm:chPref val="3"/>
        </dgm:presLayoutVars>
      </dgm:prSet>
      <dgm:spPr/>
    </dgm:pt>
    <dgm:pt modelId="{B40640FA-0FB2-4BDA-83C4-EECE562311DE}" type="pres">
      <dgm:prSet presAssocID="{4F76320E-0725-4A36-AD39-8D4391315553}" presName="rootConnector1" presStyleCnt="0"/>
      <dgm:spPr/>
    </dgm:pt>
    <dgm:pt modelId="{A57DF9AD-7773-47D0-9F14-FE8FC8005F6C}" type="pres">
      <dgm:prSet presAssocID="{4F76320E-0725-4A36-AD39-8D4391315553}" presName="hierChild2" presStyleCnt="0"/>
      <dgm:spPr/>
    </dgm:pt>
    <dgm:pt modelId="{3EC24517-5C73-49BB-A2C4-602A64998D59}" type="pres">
      <dgm:prSet presAssocID="{0CE9214F-D92F-4D39-B016-02FCD1A6D189}" presName="Name37" presStyleLbl="parChTrans1D2" presStyleIdx="0" presStyleCnt="3"/>
      <dgm:spPr/>
    </dgm:pt>
    <dgm:pt modelId="{39258A0A-EEA8-43F9-A9EF-DFFB90127BA5}" type="pres">
      <dgm:prSet presAssocID="{357E28F1-60D7-470C-8FA3-39E9C57D9E00}" presName="hierRoot2" presStyleCnt="0">
        <dgm:presLayoutVars>
          <dgm:hierBranch/>
        </dgm:presLayoutVars>
      </dgm:prSet>
      <dgm:spPr/>
    </dgm:pt>
    <dgm:pt modelId="{FDD4FE8E-12D2-4020-9B93-9447A78542D6}" type="pres">
      <dgm:prSet presAssocID="{357E28F1-60D7-470C-8FA3-39E9C57D9E00}" presName="rootComposite" presStyleCnt="0"/>
      <dgm:spPr/>
    </dgm:pt>
    <dgm:pt modelId="{93873B30-F773-4CE9-89D4-E88C4FB5EDE6}" type="pres">
      <dgm:prSet presAssocID="{357E28F1-60D7-470C-8FA3-39E9C57D9E00}" presName="rootText" presStyleLbl="node2" presStyleIdx="0" presStyleCnt="3" custLinFactNeighborX="801" custLinFactNeighborY="-7285">
        <dgm:presLayoutVars>
          <dgm:chPref val="3"/>
        </dgm:presLayoutVars>
      </dgm:prSet>
      <dgm:spPr/>
    </dgm:pt>
    <dgm:pt modelId="{BBD3751F-C4CD-4A07-A3F6-EC873C5C5411}" type="pres">
      <dgm:prSet presAssocID="{357E28F1-60D7-470C-8FA3-39E9C57D9E00}" presName="rootConnector" presStyleCnt="0"/>
      <dgm:spPr/>
    </dgm:pt>
    <dgm:pt modelId="{8F11655F-9332-4CD6-8D7C-FA42E1E29E68}" type="pres">
      <dgm:prSet presAssocID="{357E28F1-60D7-470C-8FA3-39E9C57D9E00}" presName="hierChild4" presStyleCnt="0"/>
      <dgm:spPr/>
    </dgm:pt>
    <dgm:pt modelId="{86EAE0A1-91D8-464B-9451-0DADF9CEAD83}" type="pres">
      <dgm:prSet presAssocID="{0C63AEB4-0C8F-4A96-BBFD-E12BD5F495F7}" presName="Name35" presStyleLbl="parChTrans1D3" presStyleIdx="0" presStyleCnt="9"/>
      <dgm:spPr/>
    </dgm:pt>
    <dgm:pt modelId="{9A244601-AE16-45BA-834E-58189F75AFD9}" type="pres">
      <dgm:prSet presAssocID="{3B8D004F-DC72-46F5-BDDE-2407C2F896AD}" presName="hierRoot2" presStyleCnt="0">
        <dgm:presLayoutVars>
          <dgm:hierBranch val="init"/>
        </dgm:presLayoutVars>
      </dgm:prSet>
      <dgm:spPr/>
    </dgm:pt>
    <dgm:pt modelId="{F4E5AC1D-397E-443C-9A73-B34D1B4E05C6}" type="pres">
      <dgm:prSet presAssocID="{3B8D004F-DC72-46F5-BDDE-2407C2F896AD}" presName="rootComposite" presStyleCnt="0"/>
      <dgm:spPr/>
    </dgm:pt>
    <dgm:pt modelId="{A4E85437-ED41-4059-9A64-F84DD45D0D5A}" type="pres">
      <dgm:prSet presAssocID="{3B8D004F-DC72-46F5-BDDE-2407C2F896AD}" presName="rootText" presStyleLbl="node3" presStyleIdx="0" presStyleCnt="9" custScaleX="33364" custScaleY="390677" custLinFactNeighborX="1066" custLinFactNeighborY="-13651">
        <dgm:presLayoutVars>
          <dgm:chPref val="3"/>
        </dgm:presLayoutVars>
      </dgm:prSet>
      <dgm:spPr/>
    </dgm:pt>
    <dgm:pt modelId="{5A735F50-2FE5-49E4-A2CD-5B1AC118999D}" type="pres">
      <dgm:prSet presAssocID="{3B8D004F-DC72-46F5-BDDE-2407C2F896AD}" presName="rootConnector" presStyleCnt="0"/>
      <dgm:spPr/>
    </dgm:pt>
    <dgm:pt modelId="{70F3B6D0-B7F1-4DC5-A7A6-016BE3001B71}" type="pres">
      <dgm:prSet presAssocID="{3B8D004F-DC72-46F5-BDDE-2407C2F896AD}" presName="hierChild4" presStyleCnt="0"/>
      <dgm:spPr/>
    </dgm:pt>
    <dgm:pt modelId="{1AA62BBE-CDB9-46B8-AC86-3D049E887999}" type="pres">
      <dgm:prSet presAssocID="{3B8D004F-DC72-46F5-BDDE-2407C2F896AD}" presName="hierChild5" presStyleCnt="0"/>
      <dgm:spPr/>
    </dgm:pt>
    <dgm:pt modelId="{BB62D89F-5709-436A-A77D-77342376E5FE}" type="pres">
      <dgm:prSet presAssocID="{DCEFFF7F-814A-48D2-BBB3-8E426954F721}" presName="Name35" presStyleLbl="parChTrans1D3" presStyleIdx="1" presStyleCnt="9"/>
      <dgm:spPr/>
    </dgm:pt>
    <dgm:pt modelId="{AD9C72EE-C3E5-4D6C-B576-B21326384400}" type="pres">
      <dgm:prSet presAssocID="{144861D0-AA25-461C-8437-FE380E5D0CD1}" presName="hierRoot2" presStyleCnt="0">
        <dgm:presLayoutVars>
          <dgm:hierBranch val="init"/>
        </dgm:presLayoutVars>
      </dgm:prSet>
      <dgm:spPr/>
    </dgm:pt>
    <dgm:pt modelId="{0B96242F-6E30-4E78-B7AE-BA6F30FF06B0}" type="pres">
      <dgm:prSet presAssocID="{144861D0-AA25-461C-8437-FE380E5D0CD1}" presName="rootComposite" presStyleCnt="0"/>
      <dgm:spPr/>
    </dgm:pt>
    <dgm:pt modelId="{06E9C63B-887E-4F26-88E7-D5A5B11F86C1}" type="pres">
      <dgm:prSet presAssocID="{144861D0-AA25-461C-8437-FE380E5D0CD1}" presName="rootText" presStyleLbl="node3" presStyleIdx="1" presStyleCnt="9" custScaleX="33015" custScaleY="386120" custLinFactNeighborY="-8121">
        <dgm:presLayoutVars>
          <dgm:chPref val="3"/>
        </dgm:presLayoutVars>
      </dgm:prSet>
      <dgm:spPr/>
    </dgm:pt>
    <dgm:pt modelId="{8F728276-0D27-414D-8784-4E59813F0889}" type="pres">
      <dgm:prSet presAssocID="{144861D0-AA25-461C-8437-FE380E5D0CD1}" presName="rootConnector" presStyleCnt="0"/>
      <dgm:spPr/>
    </dgm:pt>
    <dgm:pt modelId="{7F8F702F-7577-4DD4-8C02-8BBADD9BE87D}" type="pres">
      <dgm:prSet presAssocID="{144861D0-AA25-461C-8437-FE380E5D0CD1}" presName="hierChild4" presStyleCnt="0"/>
      <dgm:spPr/>
    </dgm:pt>
    <dgm:pt modelId="{C608CD1B-39B9-4E18-8B16-896C5129AB75}" type="pres">
      <dgm:prSet presAssocID="{144861D0-AA25-461C-8437-FE380E5D0CD1}" presName="hierChild5" presStyleCnt="0"/>
      <dgm:spPr/>
    </dgm:pt>
    <dgm:pt modelId="{5B306A38-3279-4833-9CB4-DDD460DE5515}" type="pres">
      <dgm:prSet presAssocID="{5832C599-8B75-4C9C-B074-EEBEA287AB83}" presName="Name35" presStyleLbl="parChTrans1D3" presStyleIdx="2" presStyleCnt="9"/>
      <dgm:spPr/>
    </dgm:pt>
    <dgm:pt modelId="{D98EDCFD-F4EE-4518-8AAC-21E9F41C4CFF}" type="pres">
      <dgm:prSet presAssocID="{CAC38E52-7FB6-443E-BF38-A2E2FD3F91BC}" presName="hierRoot2" presStyleCnt="0">
        <dgm:presLayoutVars>
          <dgm:hierBranch val="init"/>
        </dgm:presLayoutVars>
      </dgm:prSet>
      <dgm:spPr/>
    </dgm:pt>
    <dgm:pt modelId="{D56874E5-F6DC-470C-895F-7D41338FD701}" type="pres">
      <dgm:prSet presAssocID="{CAC38E52-7FB6-443E-BF38-A2E2FD3F91BC}" presName="rootComposite" presStyleCnt="0"/>
      <dgm:spPr/>
    </dgm:pt>
    <dgm:pt modelId="{3DF186D6-CC3B-4C95-A9FE-9AC04BEB9465}" type="pres">
      <dgm:prSet presAssocID="{CAC38E52-7FB6-443E-BF38-A2E2FD3F91BC}" presName="rootText" presStyleLbl="node3" presStyleIdx="2" presStyleCnt="9" custScaleX="33053" custScaleY="385604" custLinFactNeighborX="1330" custLinFactNeighborY="-5768">
        <dgm:presLayoutVars>
          <dgm:chPref val="3"/>
        </dgm:presLayoutVars>
      </dgm:prSet>
      <dgm:spPr/>
    </dgm:pt>
    <dgm:pt modelId="{7868A09F-28E4-433F-AB4D-D6667C25119D}" type="pres">
      <dgm:prSet presAssocID="{CAC38E52-7FB6-443E-BF38-A2E2FD3F91BC}" presName="rootConnector" presStyleCnt="0"/>
      <dgm:spPr/>
    </dgm:pt>
    <dgm:pt modelId="{E31CFFBC-0DF3-4E69-A651-7D954765FAF0}" type="pres">
      <dgm:prSet presAssocID="{CAC38E52-7FB6-443E-BF38-A2E2FD3F91BC}" presName="hierChild4" presStyleCnt="0"/>
      <dgm:spPr/>
    </dgm:pt>
    <dgm:pt modelId="{88D1AC9B-F291-4956-A2E5-48DA95418459}" type="pres">
      <dgm:prSet presAssocID="{CAC38E52-7FB6-443E-BF38-A2E2FD3F91BC}" presName="hierChild5" presStyleCnt="0"/>
      <dgm:spPr/>
    </dgm:pt>
    <dgm:pt modelId="{8D67EA8A-611F-45E6-A37C-7EE157A70F40}" type="pres">
      <dgm:prSet presAssocID="{D4B4F360-7A6D-4E28-8311-75913003A265}" presName="Name35" presStyleLbl="parChTrans1D3" presStyleIdx="3" presStyleCnt="9"/>
      <dgm:spPr/>
    </dgm:pt>
    <dgm:pt modelId="{2867BE53-6126-4EB9-BCED-B3B78CC1E51B}" type="pres">
      <dgm:prSet presAssocID="{1A2A3E66-71CB-417C-B78E-4DEF90D987DE}" presName="hierRoot2" presStyleCnt="0">
        <dgm:presLayoutVars>
          <dgm:hierBranch val="init"/>
        </dgm:presLayoutVars>
      </dgm:prSet>
      <dgm:spPr/>
    </dgm:pt>
    <dgm:pt modelId="{3A3FF3FD-70FF-422C-9F15-0EAEB8ABA116}" type="pres">
      <dgm:prSet presAssocID="{1A2A3E66-71CB-417C-B78E-4DEF90D987DE}" presName="rootComposite" presStyleCnt="0"/>
      <dgm:spPr/>
    </dgm:pt>
    <dgm:pt modelId="{CF8B14FA-25F6-481F-BCD5-C0D5CF057C9B}" type="pres">
      <dgm:prSet presAssocID="{1A2A3E66-71CB-417C-B78E-4DEF90D987DE}" presName="rootText" presStyleLbl="node3" presStyleIdx="3" presStyleCnt="9" custScaleX="32866" custScaleY="381457">
        <dgm:presLayoutVars>
          <dgm:chPref val="3"/>
        </dgm:presLayoutVars>
      </dgm:prSet>
      <dgm:spPr/>
    </dgm:pt>
    <dgm:pt modelId="{25AEB452-4BBA-40D6-A9F4-243CC7365F04}" type="pres">
      <dgm:prSet presAssocID="{1A2A3E66-71CB-417C-B78E-4DEF90D987DE}" presName="rootConnector" presStyleCnt="0"/>
      <dgm:spPr/>
    </dgm:pt>
    <dgm:pt modelId="{F5068F30-77E9-47FF-A3B2-BC8670F60C14}" type="pres">
      <dgm:prSet presAssocID="{1A2A3E66-71CB-417C-B78E-4DEF90D987DE}" presName="hierChild4" presStyleCnt="0"/>
      <dgm:spPr/>
    </dgm:pt>
    <dgm:pt modelId="{6D9EF46E-9A88-4877-8512-6A7B67E7BBA0}" type="pres">
      <dgm:prSet presAssocID="{1A2A3E66-71CB-417C-B78E-4DEF90D987DE}" presName="hierChild5" presStyleCnt="0"/>
      <dgm:spPr/>
    </dgm:pt>
    <dgm:pt modelId="{74165279-CFA1-45CC-B2B1-C4B4053DA4FE}" type="pres">
      <dgm:prSet presAssocID="{357E28F1-60D7-470C-8FA3-39E9C57D9E00}" presName="hierChild5" presStyleCnt="0"/>
      <dgm:spPr/>
    </dgm:pt>
    <dgm:pt modelId="{73CCFA9E-28A1-4022-ABB6-4E6E64CE4267}" type="pres">
      <dgm:prSet presAssocID="{347F5294-A47A-42B7-8B6D-380A495B17F2}" presName="Name37" presStyleLbl="parChTrans1D2" presStyleIdx="1" presStyleCnt="3"/>
      <dgm:spPr/>
    </dgm:pt>
    <dgm:pt modelId="{53F8B7CE-763A-45A1-A3B9-15534F10C597}" type="pres">
      <dgm:prSet presAssocID="{D7CACE5D-1589-490D-9267-E258DA793A66}" presName="hierRoot2" presStyleCnt="0">
        <dgm:presLayoutVars>
          <dgm:hierBranch/>
        </dgm:presLayoutVars>
      </dgm:prSet>
      <dgm:spPr/>
    </dgm:pt>
    <dgm:pt modelId="{CC6F5230-C97C-4394-9111-5486E7062A57}" type="pres">
      <dgm:prSet presAssocID="{D7CACE5D-1589-490D-9267-E258DA793A66}" presName="rootComposite" presStyleCnt="0"/>
      <dgm:spPr/>
    </dgm:pt>
    <dgm:pt modelId="{1554588A-BFAF-4C0F-92DA-569502701383}" type="pres">
      <dgm:prSet presAssocID="{D7CACE5D-1589-490D-9267-E258DA793A66}" presName="rootText" presStyleLbl="node2" presStyleIdx="1" presStyleCnt="3" custLinFactNeighborX="-17293" custLinFactNeighborY="-3459">
        <dgm:presLayoutVars>
          <dgm:chPref val="3"/>
        </dgm:presLayoutVars>
      </dgm:prSet>
      <dgm:spPr/>
    </dgm:pt>
    <dgm:pt modelId="{835810B0-2B2D-470B-A993-D55EEE2D6891}" type="pres">
      <dgm:prSet presAssocID="{D7CACE5D-1589-490D-9267-E258DA793A66}" presName="rootConnector" presStyleCnt="0"/>
      <dgm:spPr/>
    </dgm:pt>
    <dgm:pt modelId="{21627452-11B3-410D-88C2-0A265AEF320B}" type="pres">
      <dgm:prSet presAssocID="{D7CACE5D-1589-490D-9267-E258DA793A66}" presName="hierChild4" presStyleCnt="0"/>
      <dgm:spPr/>
    </dgm:pt>
    <dgm:pt modelId="{6EFEB7FF-6525-4CD9-AD53-879C904968FD}" type="pres">
      <dgm:prSet presAssocID="{B9598EA0-67BB-48BD-AEEF-E6B0BF7FB3D6}" presName="Name35" presStyleLbl="parChTrans1D3" presStyleIdx="4" presStyleCnt="9"/>
      <dgm:spPr/>
    </dgm:pt>
    <dgm:pt modelId="{7ABFD37F-5E9D-4FC3-B888-5A72CF13CF75}" type="pres">
      <dgm:prSet presAssocID="{1A99047A-BB13-4698-9335-326E62D9A800}" presName="hierRoot2" presStyleCnt="0">
        <dgm:presLayoutVars>
          <dgm:hierBranch val="init"/>
        </dgm:presLayoutVars>
      </dgm:prSet>
      <dgm:spPr/>
    </dgm:pt>
    <dgm:pt modelId="{3919CF5F-2FD8-4E67-AE4D-94C0C08C46C3}" type="pres">
      <dgm:prSet presAssocID="{1A99047A-BB13-4698-9335-326E62D9A800}" presName="rootComposite" presStyleCnt="0"/>
      <dgm:spPr/>
    </dgm:pt>
    <dgm:pt modelId="{4DADA7EB-FF44-4E00-A3AD-E9D225A8D83F}" type="pres">
      <dgm:prSet presAssocID="{1A99047A-BB13-4698-9335-326E62D9A800}" presName="rootText" presStyleLbl="node3" presStyleIdx="4" presStyleCnt="9" custScaleX="32771" custScaleY="384675" custLinFactNeighborX="1024" custLinFactNeighborY="-3750">
        <dgm:presLayoutVars>
          <dgm:chPref val="3"/>
        </dgm:presLayoutVars>
      </dgm:prSet>
      <dgm:spPr/>
    </dgm:pt>
    <dgm:pt modelId="{03185F4D-B6AF-4012-8E0B-BBCF54A8E3B2}" type="pres">
      <dgm:prSet presAssocID="{1A99047A-BB13-4698-9335-326E62D9A800}" presName="rootConnector" presStyleCnt="0"/>
      <dgm:spPr/>
    </dgm:pt>
    <dgm:pt modelId="{42A00DF0-1101-4A87-8FE5-FF9152656203}" type="pres">
      <dgm:prSet presAssocID="{1A99047A-BB13-4698-9335-326E62D9A800}" presName="hierChild4" presStyleCnt="0"/>
      <dgm:spPr/>
    </dgm:pt>
    <dgm:pt modelId="{9A88B1A9-1C7B-4DF0-B9DB-BC17EE679E90}" type="pres">
      <dgm:prSet presAssocID="{1A99047A-BB13-4698-9335-326E62D9A800}" presName="hierChild5" presStyleCnt="0"/>
      <dgm:spPr/>
    </dgm:pt>
    <dgm:pt modelId="{C7A3D108-061B-4848-9047-9C9B1ABCE9EC}" type="pres">
      <dgm:prSet presAssocID="{C670C589-4D5B-41F9-AC0A-109AED9DE696}" presName="Name35" presStyleLbl="parChTrans1D3" presStyleIdx="5" presStyleCnt="9"/>
      <dgm:spPr/>
    </dgm:pt>
    <dgm:pt modelId="{49DA7F52-A7F7-42AE-8ED3-8362468E75C0}" type="pres">
      <dgm:prSet presAssocID="{B2771162-BA7C-4864-A77F-2F55CBBCF513}" presName="hierRoot2" presStyleCnt="0">
        <dgm:presLayoutVars>
          <dgm:hierBranch val="init"/>
        </dgm:presLayoutVars>
      </dgm:prSet>
      <dgm:spPr/>
    </dgm:pt>
    <dgm:pt modelId="{D132840C-B662-4159-A530-052C1316F7A8}" type="pres">
      <dgm:prSet presAssocID="{B2771162-BA7C-4864-A77F-2F55CBBCF513}" presName="rootComposite" presStyleCnt="0"/>
      <dgm:spPr/>
    </dgm:pt>
    <dgm:pt modelId="{104F30A3-BF86-45DB-819E-F5D9698E956F}" type="pres">
      <dgm:prSet presAssocID="{B2771162-BA7C-4864-A77F-2F55CBBCF513}" presName="rootText" presStyleLbl="node3" presStyleIdx="5" presStyleCnt="9" custScaleX="33205" custScaleY="376969" custLinFactNeighborX="630" custLinFactNeighborY="2424">
        <dgm:presLayoutVars>
          <dgm:chPref val="3"/>
        </dgm:presLayoutVars>
      </dgm:prSet>
      <dgm:spPr/>
    </dgm:pt>
    <dgm:pt modelId="{70F2DD12-EB31-4F73-9C76-9DDB87AA8DD0}" type="pres">
      <dgm:prSet presAssocID="{B2771162-BA7C-4864-A77F-2F55CBBCF513}" presName="rootConnector" presStyleCnt="0"/>
      <dgm:spPr/>
    </dgm:pt>
    <dgm:pt modelId="{E96EDE64-02CD-4BDA-9929-7ED53290DBF5}" type="pres">
      <dgm:prSet presAssocID="{B2771162-BA7C-4864-A77F-2F55CBBCF513}" presName="hierChild4" presStyleCnt="0"/>
      <dgm:spPr/>
    </dgm:pt>
    <dgm:pt modelId="{297C77F3-665F-41EA-96BA-D1B0FFAD37C5}" type="pres">
      <dgm:prSet presAssocID="{B2771162-BA7C-4864-A77F-2F55CBBCF513}" presName="hierChild5" presStyleCnt="0"/>
      <dgm:spPr/>
    </dgm:pt>
    <dgm:pt modelId="{8F69B485-839B-4E68-A815-262CA160B497}" type="pres">
      <dgm:prSet presAssocID="{DC829112-02FB-40B6-9AF7-87FE3033E685}" presName="Name35" presStyleLbl="parChTrans1D3" presStyleIdx="6" presStyleCnt="9"/>
      <dgm:spPr/>
    </dgm:pt>
    <dgm:pt modelId="{5E561A42-FB91-45D5-B03B-175FF5E416B2}" type="pres">
      <dgm:prSet presAssocID="{83FF1EF6-B9D5-48A0-8DE9-19696CC29D0C}" presName="hierRoot2" presStyleCnt="0">
        <dgm:presLayoutVars>
          <dgm:hierBranch val="init"/>
        </dgm:presLayoutVars>
      </dgm:prSet>
      <dgm:spPr/>
    </dgm:pt>
    <dgm:pt modelId="{0C5ACE88-F1CD-43A2-BF30-098639942880}" type="pres">
      <dgm:prSet presAssocID="{83FF1EF6-B9D5-48A0-8DE9-19696CC29D0C}" presName="rootComposite" presStyleCnt="0"/>
      <dgm:spPr/>
    </dgm:pt>
    <dgm:pt modelId="{A8543C24-FB02-46EF-B571-F2F5C30CF7BB}" type="pres">
      <dgm:prSet presAssocID="{83FF1EF6-B9D5-48A0-8DE9-19696CC29D0C}" presName="rootText" presStyleLbl="node3" presStyleIdx="6" presStyleCnt="9" custScaleX="32610" custScaleY="379535" custLinFactNeighborX="-583" custLinFactNeighborY="1559">
        <dgm:presLayoutVars>
          <dgm:chPref val="3"/>
        </dgm:presLayoutVars>
      </dgm:prSet>
      <dgm:spPr/>
    </dgm:pt>
    <dgm:pt modelId="{BD6D1A69-705E-47F9-98D7-CB92F965E872}" type="pres">
      <dgm:prSet presAssocID="{83FF1EF6-B9D5-48A0-8DE9-19696CC29D0C}" presName="rootConnector" presStyleCnt="0"/>
      <dgm:spPr/>
    </dgm:pt>
    <dgm:pt modelId="{F40E2686-94CA-4B34-B181-25FFBA7B4A41}" type="pres">
      <dgm:prSet presAssocID="{83FF1EF6-B9D5-48A0-8DE9-19696CC29D0C}" presName="hierChild4" presStyleCnt="0"/>
      <dgm:spPr/>
    </dgm:pt>
    <dgm:pt modelId="{178314A7-2756-4E26-8080-817995F41694}" type="pres">
      <dgm:prSet presAssocID="{83FF1EF6-B9D5-48A0-8DE9-19696CC29D0C}" presName="hierChild5" presStyleCnt="0"/>
      <dgm:spPr/>
    </dgm:pt>
    <dgm:pt modelId="{1D0DA74C-9B67-4DE6-AB4D-874437C268ED}" type="pres">
      <dgm:prSet presAssocID="{D7CACE5D-1589-490D-9267-E258DA793A66}" presName="hierChild5" presStyleCnt="0"/>
      <dgm:spPr/>
    </dgm:pt>
    <dgm:pt modelId="{0203D114-0F1C-4204-A612-AA3D6366098F}" type="pres">
      <dgm:prSet presAssocID="{FC512774-6FC4-46AA-B2E3-1C9BD0EB4E2C}" presName="Name37" presStyleLbl="parChTrans1D2" presStyleIdx="2" presStyleCnt="3"/>
      <dgm:spPr/>
    </dgm:pt>
    <dgm:pt modelId="{1113758C-839F-4406-861B-B61644091693}" type="pres">
      <dgm:prSet presAssocID="{6C6818DF-7490-42B9-B89A-42BC597B5A61}" presName="hierRoot2" presStyleCnt="0">
        <dgm:presLayoutVars>
          <dgm:hierBranch/>
        </dgm:presLayoutVars>
      </dgm:prSet>
      <dgm:spPr/>
    </dgm:pt>
    <dgm:pt modelId="{2F36D98B-6062-4247-926B-13EC5162BDF2}" type="pres">
      <dgm:prSet presAssocID="{6C6818DF-7490-42B9-B89A-42BC597B5A61}" presName="rootComposite" presStyleCnt="0"/>
      <dgm:spPr/>
    </dgm:pt>
    <dgm:pt modelId="{5FF155BF-CC08-46F8-8C76-6A33D08354E6}" type="pres">
      <dgm:prSet presAssocID="{6C6818DF-7490-42B9-B89A-42BC597B5A61}" presName="rootText" presStyleLbl="node2" presStyleIdx="2" presStyleCnt="3" custLinFactNeighborX="-44" custLinFactNeighborY="-2940">
        <dgm:presLayoutVars>
          <dgm:chPref val="3"/>
        </dgm:presLayoutVars>
      </dgm:prSet>
      <dgm:spPr/>
    </dgm:pt>
    <dgm:pt modelId="{4E46D20C-3924-4BB2-B7A3-75D5CFB657CE}" type="pres">
      <dgm:prSet presAssocID="{6C6818DF-7490-42B9-B89A-42BC597B5A61}" presName="rootConnector" presStyleCnt="0"/>
      <dgm:spPr/>
    </dgm:pt>
    <dgm:pt modelId="{1356BDED-C692-4BED-BC79-81698901A870}" type="pres">
      <dgm:prSet presAssocID="{6C6818DF-7490-42B9-B89A-42BC597B5A61}" presName="hierChild4" presStyleCnt="0"/>
      <dgm:spPr/>
    </dgm:pt>
    <dgm:pt modelId="{E9BE30F7-9C96-4A25-BD17-592EE1D3FEF7}" type="pres">
      <dgm:prSet presAssocID="{B836FBA7-EA24-4A0A-B89A-FDA45AFCD851}" presName="Name35" presStyleLbl="parChTrans1D3" presStyleIdx="7" presStyleCnt="9"/>
      <dgm:spPr/>
    </dgm:pt>
    <dgm:pt modelId="{D1B10C3B-B950-4FFE-A5A8-E2D4088E5EC8}" type="pres">
      <dgm:prSet presAssocID="{7FD2B0A0-7520-407C-95EA-4BFF92395800}" presName="hierRoot2" presStyleCnt="0">
        <dgm:presLayoutVars>
          <dgm:hierBranch val="init"/>
        </dgm:presLayoutVars>
      </dgm:prSet>
      <dgm:spPr/>
    </dgm:pt>
    <dgm:pt modelId="{B5A4EDEC-54CD-49F2-907B-D6B9B260ACC1}" type="pres">
      <dgm:prSet presAssocID="{7FD2B0A0-7520-407C-95EA-4BFF92395800}" presName="rootComposite" presStyleCnt="0"/>
      <dgm:spPr/>
    </dgm:pt>
    <dgm:pt modelId="{23F03672-E40D-4075-90B6-D961AE438962}" type="pres">
      <dgm:prSet presAssocID="{7FD2B0A0-7520-407C-95EA-4BFF92395800}" presName="rootText" presStyleLbl="node3" presStyleIdx="7" presStyleCnt="9" custScaleX="32856" custScaleY="385575" custLinFactNeighborY="-6446">
        <dgm:presLayoutVars>
          <dgm:chPref val="3"/>
        </dgm:presLayoutVars>
      </dgm:prSet>
      <dgm:spPr/>
    </dgm:pt>
    <dgm:pt modelId="{BA224EB9-621A-4CB6-B0CA-FF59C5F27BED}" type="pres">
      <dgm:prSet presAssocID="{7FD2B0A0-7520-407C-95EA-4BFF92395800}" presName="rootConnector" presStyleCnt="0"/>
      <dgm:spPr/>
    </dgm:pt>
    <dgm:pt modelId="{5BBB242A-B117-4591-83C0-7373973092F2}" type="pres">
      <dgm:prSet presAssocID="{7FD2B0A0-7520-407C-95EA-4BFF92395800}" presName="hierChild4" presStyleCnt="0"/>
      <dgm:spPr/>
    </dgm:pt>
    <dgm:pt modelId="{B876D1ED-8EF0-4156-AA57-8ACD090BA6CF}" type="pres">
      <dgm:prSet presAssocID="{7FD2B0A0-7520-407C-95EA-4BFF92395800}" presName="hierChild5" presStyleCnt="0"/>
      <dgm:spPr/>
    </dgm:pt>
    <dgm:pt modelId="{77175083-212F-4C93-9A05-61BA030B68EB}" type="pres">
      <dgm:prSet presAssocID="{812925F7-D7B4-4295-BA34-C61A108831B3}" presName="Name35" presStyleLbl="parChTrans1D3" presStyleIdx="8" presStyleCnt="9"/>
      <dgm:spPr/>
    </dgm:pt>
    <dgm:pt modelId="{311BC214-0A6F-427D-B97B-2743A7909213}" type="pres">
      <dgm:prSet presAssocID="{86F1B304-08F4-434A-B41D-C072CB0136F9}" presName="hierRoot2" presStyleCnt="0">
        <dgm:presLayoutVars>
          <dgm:hierBranch val="init"/>
        </dgm:presLayoutVars>
      </dgm:prSet>
      <dgm:spPr/>
    </dgm:pt>
    <dgm:pt modelId="{30D8179B-266F-4E01-AD99-93C7C48CE09E}" type="pres">
      <dgm:prSet presAssocID="{86F1B304-08F4-434A-B41D-C072CB0136F9}" presName="rootComposite" presStyleCnt="0"/>
      <dgm:spPr/>
    </dgm:pt>
    <dgm:pt modelId="{5FAFB4A7-FAA9-4490-ABE4-460211E54CE2}" type="pres">
      <dgm:prSet presAssocID="{86F1B304-08F4-434A-B41D-C072CB0136F9}" presName="rootText" presStyleLbl="node3" presStyleIdx="8" presStyleCnt="9" custScaleX="33054" custScaleY="374896" custLinFactNeighborX="864" custLinFactNeighborY="2463">
        <dgm:presLayoutVars>
          <dgm:chPref val="3"/>
        </dgm:presLayoutVars>
      </dgm:prSet>
      <dgm:spPr/>
    </dgm:pt>
    <dgm:pt modelId="{C3E400FB-B42E-4AEE-A83B-16723769E22B}" type="pres">
      <dgm:prSet presAssocID="{86F1B304-08F4-434A-B41D-C072CB0136F9}" presName="rootConnector" presStyleCnt="0"/>
      <dgm:spPr/>
    </dgm:pt>
    <dgm:pt modelId="{4667E29C-16D2-4F53-9205-08803B18B474}" type="pres">
      <dgm:prSet presAssocID="{86F1B304-08F4-434A-B41D-C072CB0136F9}" presName="hierChild4" presStyleCnt="0"/>
      <dgm:spPr/>
    </dgm:pt>
    <dgm:pt modelId="{A5802F01-56C4-4EE6-8E58-EC498AD9C09E}" type="pres">
      <dgm:prSet presAssocID="{86F1B304-08F4-434A-B41D-C072CB0136F9}" presName="hierChild5" presStyleCnt="0"/>
      <dgm:spPr/>
    </dgm:pt>
    <dgm:pt modelId="{034896E5-051E-461A-B0A9-2B6A068FA430}" type="pres">
      <dgm:prSet presAssocID="{6C6818DF-7490-42B9-B89A-42BC597B5A61}" presName="hierChild5" presStyleCnt="0"/>
      <dgm:spPr/>
    </dgm:pt>
    <dgm:pt modelId="{9124ABED-5E17-4BBF-AECB-BBF457883718}" type="pres">
      <dgm:prSet presAssocID="{4F76320E-0725-4A36-AD39-8D4391315553}" presName="hierChild3" presStyleCnt="0"/>
      <dgm:spPr/>
    </dgm:pt>
  </dgm:ptLst>
  <dgm:cxnLst>
    <dgm:cxn modelId="{72174C71-C3DF-40F9-8318-1463207799F6}" srcId="{09E8CDB7-E19F-4E8C-8DC6-1A70B02475CC}" destId="{4F76320E-0725-4A36-AD39-8D4391315553}" srcOrd="0" destOrd="0" parTransId="{61B9A20F-1ABD-4C92-8077-EAF4F6623259}" sibTransId="{CFCDC07F-9618-4315-A0E9-CAD2C0381A86}"/>
    <dgm:cxn modelId="{F49A9095-E32B-4ED7-B54C-7AA80EA63CF4}" srcId="{4F76320E-0725-4A36-AD39-8D4391315553}" destId="{357E28F1-60D7-470C-8FA3-39E9C57D9E00}" srcOrd="0" destOrd="0" parTransId="{0CE9214F-D92F-4D39-B016-02FCD1A6D189}" sibTransId="{2ED663EE-08C0-44E1-9D2C-5DB153C5D834}"/>
    <dgm:cxn modelId="{0880F430-81AF-4A9F-9E9B-025A3F9FD2FE}" srcId="{357E28F1-60D7-470C-8FA3-39E9C57D9E00}" destId="{3B8D004F-DC72-46F5-BDDE-2407C2F896AD}" srcOrd="0" destOrd="0" parTransId="{0C63AEB4-0C8F-4A96-BBFD-E12BD5F495F7}" sibTransId="{9D52B0EF-73C9-4E78-BF7E-AB592658F1DA}"/>
    <dgm:cxn modelId="{4A40D56C-250B-4405-8724-A58AF8B91FE6}" srcId="{357E28F1-60D7-470C-8FA3-39E9C57D9E00}" destId="{144861D0-AA25-461C-8437-FE380E5D0CD1}" srcOrd="1" destOrd="0" parTransId="{DCEFFF7F-814A-48D2-BBB3-8E426954F721}" sibTransId="{3D3D7682-E929-4025-BBAC-EE61E7E27CC3}"/>
    <dgm:cxn modelId="{CC002E0C-DFC3-49A4-B6F5-DECE3AD09A66}" srcId="{357E28F1-60D7-470C-8FA3-39E9C57D9E00}" destId="{CAC38E52-7FB6-443E-BF38-A2E2FD3F91BC}" srcOrd="2" destOrd="0" parTransId="{5832C599-8B75-4C9C-B074-EEBEA287AB83}" sibTransId="{CD64953A-0079-41E5-97B2-2DC60AA4C2C0}"/>
    <dgm:cxn modelId="{F692D2E6-652E-4E50-9536-730723CE8790}" srcId="{357E28F1-60D7-470C-8FA3-39E9C57D9E00}" destId="{1A2A3E66-71CB-417C-B78E-4DEF90D987DE}" srcOrd="3" destOrd="0" parTransId="{D4B4F360-7A6D-4E28-8311-75913003A265}" sibTransId="{CB0F0E7D-5EB9-40E6-980C-5CF80470D816}"/>
    <dgm:cxn modelId="{F4C1B60B-DB63-481A-B284-44B9C0311777}" srcId="{4F76320E-0725-4A36-AD39-8D4391315553}" destId="{D7CACE5D-1589-490D-9267-E258DA793A66}" srcOrd="1" destOrd="0" parTransId="{347F5294-A47A-42B7-8B6D-380A495B17F2}" sibTransId="{CAA2BC32-200B-40DB-A321-17F9435EE9A2}"/>
    <dgm:cxn modelId="{9B3306C7-170F-4175-955B-78CE45947D45}" srcId="{D7CACE5D-1589-490D-9267-E258DA793A66}" destId="{1A99047A-BB13-4698-9335-326E62D9A800}" srcOrd="0" destOrd="1" parTransId="{B9598EA0-67BB-48BD-AEEF-E6B0BF7FB3D6}" sibTransId="{7736EFE1-AC47-45B1-9243-2342172C4603}"/>
    <dgm:cxn modelId="{F98D1ECA-192F-4C84-9953-71D78E763337}" srcId="{D7CACE5D-1589-490D-9267-E258DA793A66}" destId="{B2771162-BA7C-4864-A77F-2F55CBBCF513}" srcOrd="1" destOrd="1" parTransId="{C670C589-4D5B-41F9-AC0A-109AED9DE696}" sibTransId="{6BDAD471-64EB-4C9D-A59A-04098F918272}"/>
    <dgm:cxn modelId="{317A6548-CE23-433A-AE31-18D2C090B6C0}" srcId="{D7CACE5D-1589-490D-9267-E258DA793A66}" destId="{83FF1EF6-B9D5-48A0-8DE9-19696CC29D0C}" srcOrd="2" destOrd="1" parTransId="{DC829112-02FB-40B6-9AF7-87FE3033E685}" sibTransId="{E4F0BC81-EEA4-4E9C-AA40-D3050DCDDDC9}"/>
    <dgm:cxn modelId="{4E5457BD-D31F-4B9A-9FF4-CFBAEF79EFA0}" srcId="{4F76320E-0725-4A36-AD39-8D4391315553}" destId="{6C6818DF-7490-42B9-B89A-42BC597B5A61}" srcOrd="2" destOrd="0" parTransId="{FC512774-6FC4-46AA-B2E3-1C9BD0EB4E2C}" sibTransId="{1A420C22-5540-415D-B1DE-4947C4C42318}"/>
    <dgm:cxn modelId="{26088AED-7520-4FD1-899A-388BF46140BE}" srcId="{6C6818DF-7490-42B9-B89A-42BC597B5A61}" destId="{7FD2B0A0-7520-407C-95EA-4BFF92395800}" srcOrd="0" destOrd="2" parTransId="{B836FBA7-EA24-4A0A-B89A-FDA45AFCD851}" sibTransId="{56D64DA8-6B60-498A-9B45-DC727AECFCA0}"/>
    <dgm:cxn modelId="{655E25D0-AED3-4048-833A-1CE86FDB8BB5}" srcId="{6C6818DF-7490-42B9-B89A-42BC597B5A61}" destId="{86F1B304-08F4-434A-B41D-C072CB0136F9}" srcOrd="1" destOrd="2" parTransId="{812925F7-D7B4-4295-BA34-C61A108831B3}" sibTransId="{87D19627-81BB-4450-B552-CB9F7F58360A}"/>
    <dgm:cxn modelId="{0BE980FB-BC74-415F-B80D-9EE3E6AB45C2}" type="presOf" srcId="{09E8CDB7-E19F-4E8C-8DC6-1A70B02475CC}" destId="{524EBABE-3362-432A-A452-67FCE04D7E42}" srcOrd="0" destOrd="0" presId="urn:microsoft.com/office/officeart/2005/8/layout/orgChart1"/>
    <dgm:cxn modelId="{163176F4-D7F8-4124-B67A-6D4915A04B6C}" type="presParOf" srcId="{524EBABE-3362-432A-A452-67FCE04D7E42}" destId="{AE8C4891-574A-4155-BFB4-2F3E5A7AB5E4}" srcOrd="0" destOrd="0" presId="urn:microsoft.com/office/officeart/2005/8/layout/orgChart1"/>
    <dgm:cxn modelId="{85767167-4F7E-4014-BD66-6E33CC362A40}" type="presParOf" srcId="{AE8C4891-574A-4155-BFB4-2F3E5A7AB5E4}" destId="{F8AC8A83-6EA5-4FA4-82FD-844665C9BF6C}" srcOrd="0" destOrd="0" presId="urn:microsoft.com/office/officeart/2005/8/layout/orgChart1"/>
    <dgm:cxn modelId="{A3B57D54-E8BE-4B73-8DF1-FC02A43AE68B}" type="presOf" srcId="{4F76320E-0725-4A36-AD39-8D4391315553}" destId="{F8AC8A83-6EA5-4FA4-82FD-844665C9BF6C}" srcOrd="0" destOrd="0" presId="urn:microsoft.com/office/officeart/2005/8/layout/orgChart1"/>
    <dgm:cxn modelId="{E15B372F-E03A-47AF-A642-11E1C5B6D367}" type="presParOf" srcId="{F8AC8A83-6EA5-4FA4-82FD-844665C9BF6C}" destId="{A075CF63-237C-42B8-9244-58C3AF743902}" srcOrd="0" destOrd="0" presId="urn:microsoft.com/office/officeart/2005/8/layout/orgChart1"/>
    <dgm:cxn modelId="{F2AF39EF-25F3-44A5-B49B-35991AABDA37}" type="presOf" srcId="{4F76320E-0725-4A36-AD39-8D4391315553}" destId="{A075CF63-237C-42B8-9244-58C3AF743902}" srcOrd="0" destOrd="0" presId="urn:microsoft.com/office/officeart/2005/8/layout/orgChart1"/>
    <dgm:cxn modelId="{F6C36D90-0CB2-421A-8EB5-68C18387F1CD}" type="presParOf" srcId="{F8AC8A83-6EA5-4FA4-82FD-844665C9BF6C}" destId="{B40640FA-0FB2-4BDA-83C4-EECE562311DE}" srcOrd="1" destOrd="0" presId="urn:microsoft.com/office/officeart/2005/8/layout/orgChart1"/>
    <dgm:cxn modelId="{E3587151-DAF3-4200-A95F-15B108BFC28F}" type="presOf" srcId="{4F76320E-0725-4A36-AD39-8D4391315553}" destId="{B40640FA-0FB2-4BDA-83C4-EECE562311DE}" srcOrd="0" destOrd="0" presId="urn:microsoft.com/office/officeart/2005/8/layout/orgChart1"/>
    <dgm:cxn modelId="{5D51F318-1350-4D8A-9C53-EF84071A6F1F}" type="presParOf" srcId="{AE8C4891-574A-4155-BFB4-2F3E5A7AB5E4}" destId="{A57DF9AD-7773-47D0-9F14-FE8FC8005F6C}" srcOrd="1" destOrd="0" presId="urn:microsoft.com/office/officeart/2005/8/layout/orgChart1"/>
    <dgm:cxn modelId="{573B6F29-E3F3-4A9C-8E71-8B52D01ACABE}" type="presParOf" srcId="{A57DF9AD-7773-47D0-9F14-FE8FC8005F6C}" destId="{3EC24517-5C73-49BB-A2C4-602A64998D59}" srcOrd="0" destOrd="1" presId="urn:microsoft.com/office/officeart/2005/8/layout/orgChart1"/>
    <dgm:cxn modelId="{D33875F8-BC21-4BE3-827D-FC9DA4147383}" type="presOf" srcId="{0CE9214F-D92F-4D39-B016-02FCD1A6D189}" destId="{3EC24517-5C73-49BB-A2C4-602A64998D59}" srcOrd="0" destOrd="0" presId="urn:microsoft.com/office/officeart/2005/8/layout/orgChart1"/>
    <dgm:cxn modelId="{2D83333A-D50C-4153-8220-77B9FF335915}" type="presParOf" srcId="{A57DF9AD-7773-47D0-9F14-FE8FC8005F6C}" destId="{39258A0A-EEA8-43F9-A9EF-DFFB90127BA5}" srcOrd="1" destOrd="1" presId="urn:microsoft.com/office/officeart/2005/8/layout/orgChart1"/>
    <dgm:cxn modelId="{1D85223C-FF55-4A52-B631-FBEEF253364A}" type="presParOf" srcId="{39258A0A-EEA8-43F9-A9EF-DFFB90127BA5}" destId="{FDD4FE8E-12D2-4020-9B93-9447A78542D6}" srcOrd="0" destOrd="1" presId="urn:microsoft.com/office/officeart/2005/8/layout/orgChart1"/>
    <dgm:cxn modelId="{36F2D6CA-FF1B-45E3-B96A-0896849CE265}" type="presOf" srcId="{357E28F1-60D7-470C-8FA3-39E9C57D9E00}" destId="{FDD4FE8E-12D2-4020-9B93-9447A78542D6}" srcOrd="0" destOrd="0" presId="urn:microsoft.com/office/officeart/2005/8/layout/orgChart1"/>
    <dgm:cxn modelId="{A235257D-7E1C-4DFD-BEAF-63E5CD718FDE}" type="presParOf" srcId="{FDD4FE8E-12D2-4020-9B93-9447A78542D6}" destId="{93873B30-F773-4CE9-89D4-E88C4FB5EDE6}" srcOrd="0" destOrd="0" presId="urn:microsoft.com/office/officeart/2005/8/layout/orgChart1"/>
    <dgm:cxn modelId="{9359BC6B-2032-4745-970C-F457DE340BDD}" type="presOf" srcId="{357E28F1-60D7-470C-8FA3-39E9C57D9E00}" destId="{93873B30-F773-4CE9-89D4-E88C4FB5EDE6}" srcOrd="0" destOrd="0" presId="urn:microsoft.com/office/officeart/2005/8/layout/orgChart1"/>
    <dgm:cxn modelId="{81506D2C-5C57-4C6E-9288-1C934FF2DF54}" type="presParOf" srcId="{FDD4FE8E-12D2-4020-9B93-9447A78542D6}" destId="{BBD3751F-C4CD-4A07-A3F6-EC873C5C5411}" srcOrd="1" destOrd="0" presId="urn:microsoft.com/office/officeart/2005/8/layout/orgChart1"/>
    <dgm:cxn modelId="{776FC633-DEE5-4FCB-9E34-DC9A4E8D5DA3}" type="presOf" srcId="{357E28F1-60D7-470C-8FA3-39E9C57D9E00}" destId="{BBD3751F-C4CD-4A07-A3F6-EC873C5C5411}" srcOrd="0" destOrd="0" presId="urn:microsoft.com/office/officeart/2005/8/layout/orgChart1"/>
    <dgm:cxn modelId="{604B0A0B-12D0-4D8B-A2D2-FCB35DA6312F}" type="presParOf" srcId="{39258A0A-EEA8-43F9-A9EF-DFFB90127BA5}" destId="{8F11655F-9332-4CD6-8D7C-FA42E1E29E68}" srcOrd="1" destOrd="1" presId="urn:microsoft.com/office/officeart/2005/8/layout/orgChart1"/>
    <dgm:cxn modelId="{B3909190-DF2E-4863-B4BC-BCFB2FD7AF75}" type="presParOf" srcId="{8F11655F-9332-4CD6-8D7C-FA42E1E29E68}" destId="{86EAE0A1-91D8-464B-9451-0DADF9CEAD83}" srcOrd="0" destOrd="1" presId="urn:microsoft.com/office/officeart/2005/8/layout/orgChart1"/>
    <dgm:cxn modelId="{9AB0822B-869E-4FE4-9147-F7EDEADFC66B}" type="presOf" srcId="{0C63AEB4-0C8F-4A96-BBFD-E12BD5F495F7}" destId="{86EAE0A1-91D8-464B-9451-0DADF9CEAD83}" srcOrd="0" destOrd="0" presId="urn:microsoft.com/office/officeart/2005/8/layout/orgChart1"/>
    <dgm:cxn modelId="{BD2D046D-0864-40EC-8B17-874ECD6C086A}" type="presParOf" srcId="{8F11655F-9332-4CD6-8D7C-FA42E1E29E68}" destId="{9A244601-AE16-45BA-834E-58189F75AFD9}" srcOrd="1" destOrd="1" presId="urn:microsoft.com/office/officeart/2005/8/layout/orgChart1"/>
    <dgm:cxn modelId="{72E2EDB4-C236-4C04-A3F0-8C864B2C6CA2}" type="presParOf" srcId="{9A244601-AE16-45BA-834E-58189F75AFD9}" destId="{F4E5AC1D-397E-443C-9A73-B34D1B4E05C6}" srcOrd="0" destOrd="1" presId="urn:microsoft.com/office/officeart/2005/8/layout/orgChart1"/>
    <dgm:cxn modelId="{F7D26E7A-A0ED-482C-B4C8-0C0F9503EA7B}" type="presOf" srcId="{3B8D004F-DC72-46F5-BDDE-2407C2F896AD}" destId="{F4E5AC1D-397E-443C-9A73-B34D1B4E05C6}" srcOrd="0" destOrd="0" presId="urn:microsoft.com/office/officeart/2005/8/layout/orgChart1"/>
    <dgm:cxn modelId="{F1081CA6-FD62-4518-9319-B799C7FF04A0}" type="presParOf" srcId="{F4E5AC1D-397E-443C-9A73-B34D1B4E05C6}" destId="{A4E85437-ED41-4059-9A64-F84DD45D0D5A}" srcOrd="0" destOrd="0" presId="urn:microsoft.com/office/officeart/2005/8/layout/orgChart1"/>
    <dgm:cxn modelId="{D10BC922-2AEF-457E-A50E-304198803ECA}" type="presOf" srcId="{3B8D004F-DC72-46F5-BDDE-2407C2F896AD}" destId="{A4E85437-ED41-4059-9A64-F84DD45D0D5A}" srcOrd="0" destOrd="0" presId="urn:microsoft.com/office/officeart/2005/8/layout/orgChart1"/>
    <dgm:cxn modelId="{2761457A-78E1-47CE-85EA-85E063DBF2A6}" type="presParOf" srcId="{F4E5AC1D-397E-443C-9A73-B34D1B4E05C6}" destId="{5A735F50-2FE5-49E4-A2CD-5B1AC118999D}" srcOrd="1" destOrd="0" presId="urn:microsoft.com/office/officeart/2005/8/layout/orgChart1"/>
    <dgm:cxn modelId="{479DB4E2-0376-47DA-990E-BD874818C809}" type="presOf" srcId="{3B8D004F-DC72-46F5-BDDE-2407C2F896AD}" destId="{5A735F50-2FE5-49E4-A2CD-5B1AC118999D}" srcOrd="0" destOrd="0" presId="urn:microsoft.com/office/officeart/2005/8/layout/orgChart1"/>
    <dgm:cxn modelId="{8ACE95BF-40BF-4DA0-B75D-0BEEC7F858FE}" type="presParOf" srcId="{9A244601-AE16-45BA-834E-58189F75AFD9}" destId="{70F3B6D0-B7F1-4DC5-A7A6-016BE3001B71}" srcOrd="1" destOrd="1" presId="urn:microsoft.com/office/officeart/2005/8/layout/orgChart1"/>
    <dgm:cxn modelId="{EC593A05-F6F8-4302-8627-BD0C88EA4A80}" type="presParOf" srcId="{9A244601-AE16-45BA-834E-58189F75AFD9}" destId="{1AA62BBE-CDB9-46B8-AC86-3D049E887999}" srcOrd="2" destOrd="1" presId="urn:microsoft.com/office/officeart/2005/8/layout/orgChart1"/>
    <dgm:cxn modelId="{5F397F86-BCCA-44CC-A8DF-FA438DBAAC04}" type="presParOf" srcId="{8F11655F-9332-4CD6-8D7C-FA42E1E29E68}" destId="{BB62D89F-5709-436A-A77D-77342376E5FE}" srcOrd="2" destOrd="1" presId="urn:microsoft.com/office/officeart/2005/8/layout/orgChart1"/>
    <dgm:cxn modelId="{191DEF68-CD3E-4DA8-B261-0EBB867E2DCB}" type="presOf" srcId="{DCEFFF7F-814A-48D2-BBB3-8E426954F721}" destId="{BB62D89F-5709-436A-A77D-77342376E5FE}" srcOrd="0" destOrd="0" presId="urn:microsoft.com/office/officeart/2005/8/layout/orgChart1"/>
    <dgm:cxn modelId="{5CDF72E1-9108-4544-8F32-754E256EBB17}" type="presParOf" srcId="{8F11655F-9332-4CD6-8D7C-FA42E1E29E68}" destId="{AD9C72EE-C3E5-4D6C-B576-B21326384400}" srcOrd="3" destOrd="1" presId="urn:microsoft.com/office/officeart/2005/8/layout/orgChart1"/>
    <dgm:cxn modelId="{5F87D97A-776A-4D6E-8837-7DEEC8C405FC}" type="presParOf" srcId="{AD9C72EE-C3E5-4D6C-B576-B21326384400}" destId="{0B96242F-6E30-4E78-B7AE-BA6F30FF06B0}" srcOrd="0" destOrd="3" presId="urn:microsoft.com/office/officeart/2005/8/layout/orgChart1"/>
    <dgm:cxn modelId="{36745B6A-7B43-4408-B4AB-BB97440198CD}" type="presOf" srcId="{144861D0-AA25-461C-8437-FE380E5D0CD1}" destId="{0B96242F-6E30-4E78-B7AE-BA6F30FF06B0}" srcOrd="0" destOrd="0" presId="urn:microsoft.com/office/officeart/2005/8/layout/orgChart1"/>
    <dgm:cxn modelId="{25271FBC-5288-41C9-B45A-2B1D89EB5F9C}" type="presParOf" srcId="{0B96242F-6E30-4E78-B7AE-BA6F30FF06B0}" destId="{06E9C63B-887E-4F26-88E7-D5A5B11F86C1}" srcOrd="0" destOrd="0" presId="urn:microsoft.com/office/officeart/2005/8/layout/orgChart1"/>
    <dgm:cxn modelId="{9D420069-8B7B-4C68-94C2-A3B1EBC9A672}" type="presOf" srcId="{144861D0-AA25-461C-8437-FE380E5D0CD1}" destId="{06E9C63B-887E-4F26-88E7-D5A5B11F86C1}" srcOrd="0" destOrd="0" presId="urn:microsoft.com/office/officeart/2005/8/layout/orgChart1"/>
    <dgm:cxn modelId="{65D5B3CB-6EE9-4CC4-BAB7-280757CEEB6F}" type="presParOf" srcId="{0B96242F-6E30-4E78-B7AE-BA6F30FF06B0}" destId="{8F728276-0D27-414D-8784-4E59813F0889}" srcOrd="1" destOrd="0" presId="urn:microsoft.com/office/officeart/2005/8/layout/orgChart1"/>
    <dgm:cxn modelId="{ACF48C2E-D7DC-4534-BC4C-AC6A4FD369E4}" type="presOf" srcId="{144861D0-AA25-461C-8437-FE380E5D0CD1}" destId="{8F728276-0D27-414D-8784-4E59813F0889}" srcOrd="0" destOrd="0" presId="urn:microsoft.com/office/officeart/2005/8/layout/orgChart1"/>
    <dgm:cxn modelId="{2FE18621-6965-4EF1-A611-4C70EF9CF266}" type="presParOf" srcId="{AD9C72EE-C3E5-4D6C-B576-B21326384400}" destId="{7F8F702F-7577-4DD4-8C02-8BBADD9BE87D}" srcOrd="1" destOrd="3" presId="urn:microsoft.com/office/officeart/2005/8/layout/orgChart1"/>
    <dgm:cxn modelId="{FA53BC1A-54CB-4853-A965-3206F4DB427E}" type="presParOf" srcId="{AD9C72EE-C3E5-4D6C-B576-B21326384400}" destId="{C608CD1B-39B9-4E18-8B16-896C5129AB75}" srcOrd="2" destOrd="3" presId="urn:microsoft.com/office/officeart/2005/8/layout/orgChart1"/>
    <dgm:cxn modelId="{9846F703-42B0-49C2-8D20-B1AFC6D59879}" type="presParOf" srcId="{8F11655F-9332-4CD6-8D7C-FA42E1E29E68}" destId="{5B306A38-3279-4833-9CB4-DDD460DE5515}" srcOrd="4" destOrd="1" presId="urn:microsoft.com/office/officeart/2005/8/layout/orgChart1"/>
    <dgm:cxn modelId="{9B182C20-5C91-472B-B0B7-32F00D9E6CA8}" type="presOf" srcId="{5832C599-8B75-4C9C-B074-EEBEA287AB83}" destId="{5B306A38-3279-4833-9CB4-DDD460DE5515}" srcOrd="0" destOrd="0" presId="urn:microsoft.com/office/officeart/2005/8/layout/orgChart1"/>
    <dgm:cxn modelId="{6166FCBC-08CF-483C-B9C5-4AF08BCED59C}" type="presParOf" srcId="{8F11655F-9332-4CD6-8D7C-FA42E1E29E68}" destId="{D98EDCFD-F4EE-4518-8AAC-21E9F41C4CFF}" srcOrd="5" destOrd="1" presId="urn:microsoft.com/office/officeart/2005/8/layout/orgChart1"/>
    <dgm:cxn modelId="{12A2F72B-503C-41F2-A280-5C33C6950048}" type="presParOf" srcId="{D98EDCFD-F4EE-4518-8AAC-21E9F41C4CFF}" destId="{D56874E5-F6DC-470C-895F-7D41338FD701}" srcOrd="0" destOrd="5" presId="urn:microsoft.com/office/officeart/2005/8/layout/orgChart1"/>
    <dgm:cxn modelId="{701F3DCE-94A0-4FF7-B24E-E09506788C62}" type="presOf" srcId="{CAC38E52-7FB6-443E-BF38-A2E2FD3F91BC}" destId="{D56874E5-F6DC-470C-895F-7D41338FD701}" srcOrd="0" destOrd="0" presId="urn:microsoft.com/office/officeart/2005/8/layout/orgChart1"/>
    <dgm:cxn modelId="{00B1B9CB-6E9A-4AEA-8DA9-B5A2EF4DBEA2}" type="presParOf" srcId="{D56874E5-F6DC-470C-895F-7D41338FD701}" destId="{3DF186D6-CC3B-4C95-A9FE-9AC04BEB9465}" srcOrd="0" destOrd="0" presId="urn:microsoft.com/office/officeart/2005/8/layout/orgChart1"/>
    <dgm:cxn modelId="{2AE3EA10-770C-4BB8-A98B-6CEB56E8BA87}" type="presOf" srcId="{CAC38E52-7FB6-443E-BF38-A2E2FD3F91BC}" destId="{3DF186D6-CC3B-4C95-A9FE-9AC04BEB9465}" srcOrd="0" destOrd="0" presId="urn:microsoft.com/office/officeart/2005/8/layout/orgChart1"/>
    <dgm:cxn modelId="{FC0EB721-EE34-44EA-A9BB-26B433793026}" type="presParOf" srcId="{D56874E5-F6DC-470C-895F-7D41338FD701}" destId="{7868A09F-28E4-433F-AB4D-D6667C25119D}" srcOrd="1" destOrd="0" presId="urn:microsoft.com/office/officeart/2005/8/layout/orgChart1"/>
    <dgm:cxn modelId="{81DBE776-46A1-46FB-8D45-31C12331F8D7}" type="presOf" srcId="{CAC38E52-7FB6-443E-BF38-A2E2FD3F91BC}" destId="{7868A09F-28E4-433F-AB4D-D6667C25119D}" srcOrd="0" destOrd="0" presId="urn:microsoft.com/office/officeart/2005/8/layout/orgChart1"/>
    <dgm:cxn modelId="{B3D6A7DE-F5A2-436F-8CEB-794D52B5AB53}" type="presParOf" srcId="{D98EDCFD-F4EE-4518-8AAC-21E9F41C4CFF}" destId="{E31CFFBC-0DF3-4E69-A651-7D954765FAF0}" srcOrd="1" destOrd="5" presId="urn:microsoft.com/office/officeart/2005/8/layout/orgChart1"/>
    <dgm:cxn modelId="{CDC6BE92-6197-4AFE-A60E-B537474BDF40}" type="presParOf" srcId="{D98EDCFD-F4EE-4518-8AAC-21E9F41C4CFF}" destId="{88D1AC9B-F291-4956-A2E5-48DA95418459}" srcOrd="2" destOrd="5" presId="urn:microsoft.com/office/officeart/2005/8/layout/orgChart1"/>
    <dgm:cxn modelId="{7687EAAF-027C-4374-AEB3-A826EFF956BD}" type="presParOf" srcId="{8F11655F-9332-4CD6-8D7C-FA42E1E29E68}" destId="{8D67EA8A-611F-45E6-A37C-7EE157A70F40}" srcOrd="6" destOrd="1" presId="urn:microsoft.com/office/officeart/2005/8/layout/orgChart1"/>
    <dgm:cxn modelId="{C1ED29A9-0E58-4D78-9E46-34BDA613DA50}" type="presOf" srcId="{D4B4F360-7A6D-4E28-8311-75913003A265}" destId="{8D67EA8A-611F-45E6-A37C-7EE157A70F40}" srcOrd="0" destOrd="0" presId="urn:microsoft.com/office/officeart/2005/8/layout/orgChart1"/>
    <dgm:cxn modelId="{78EE68A2-6B2D-4355-A8DC-CAB00582E8DA}" type="presParOf" srcId="{8F11655F-9332-4CD6-8D7C-FA42E1E29E68}" destId="{2867BE53-6126-4EB9-BCED-B3B78CC1E51B}" srcOrd="7" destOrd="1" presId="urn:microsoft.com/office/officeart/2005/8/layout/orgChart1"/>
    <dgm:cxn modelId="{5A77E7F2-3817-442F-BF0B-444C0C33DAD9}" type="presParOf" srcId="{2867BE53-6126-4EB9-BCED-B3B78CC1E51B}" destId="{3A3FF3FD-70FF-422C-9F15-0EAEB8ABA116}" srcOrd="0" destOrd="7" presId="urn:microsoft.com/office/officeart/2005/8/layout/orgChart1"/>
    <dgm:cxn modelId="{ECDD2B1E-F4DC-4D87-A7C8-7AAF93363574}" type="presOf" srcId="{1A2A3E66-71CB-417C-B78E-4DEF90D987DE}" destId="{3A3FF3FD-70FF-422C-9F15-0EAEB8ABA116}" srcOrd="0" destOrd="0" presId="urn:microsoft.com/office/officeart/2005/8/layout/orgChart1"/>
    <dgm:cxn modelId="{160C69AD-1911-4D4A-BD8E-0BBC24661A24}" type="presParOf" srcId="{3A3FF3FD-70FF-422C-9F15-0EAEB8ABA116}" destId="{CF8B14FA-25F6-481F-BCD5-C0D5CF057C9B}" srcOrd="0" destOrd="0" presId="urn:microsoft.com/office/officeart/2005/8/layout/orgChart1"/>
    <dgm:cxn modelId="{5211CC2E-BA77-42AE-A0E8-4EA69A781BE0}" type="presOf" srcId="{1A2A3E66-71CB-417C-B78E-4DEF90D987DE}" destId="{CF8B14FA-25F6-481F-BCD5-C0D5CF057C9B}" srcOrd="0" destOrd="0" presId="urn:microsoft.com/office/officeart/2005/8/layout/orgChart1"/>
    <dgm:cxn modelId="{C6FE69CF-3CC1-4FFE-9675-5065F58656B0}" type="presParOf" srcId="{3A3FF3FD-70FF-422C-9F15-0EAEB8ABA116}" destId="{25AEB452-4BBA-40D6-A9F4-243CC7365F04}" srcOrd="1" destOrd="0" presId="urn:microsoft.com/office/officeart/2005/8/layout/orgChart1"/>
    <dgm:cxn modelId="{C1D735CE-8642-41E9-9B9B-A4840352731E}" type="presOf" srcId="{1A2A3E66-71CB-417C-B78E-4DEF90D987DE}" destId="{25AEB452-4BBA-40D6-A9F4-243CC7365F04}" srcOrd="0" destOrd="0" presId="urn:microsoft.com/office/officeart/2005/8/layout/orgChart1"/>
    <dgm:cxn modelId="{451CB249-EB62-4E5A-8923-3EE58FCF6586}" type="presParOf" srcId="{2867BE53-6126-4EB9-BCED-B3B78CC1E51B}" destId="{F5068F30-77E9-47FF-A3B2-BC8670F60C14}" srcOrd="1" destOrd="7" presId="urn:microsoft.com/office/officeart/2005/8/layout/orgChart1"/>
    <dgm:cxn modelId="{E345EBED-26D4-4CB9-AF0E-2E2392814571}" type="presParOf" srcId="{2867BE53-6126-4EB9-BCED-B3B78CC1E51B}" destId="{6D9EF46E-9A88-4877-8512-6A7B67E7BBA0}" srcOrd="2" destOrd="7" presId="urn:microsoft.com/office/officeart/2005/8/layout/orgChart1"/>
    <dgm:cxn modelId="{2B1CF63C-8BB0-4242-9C48-6C837EC6F240}" type="presParOf" srcId="{39258A0A-EEA8-43F9-A9EF-DFFB90127BA5}" destId="{74165279-CFA1-45CC-B2B1-C4B4053DA4FE}" srcOrd="2" destOrd="1" presId="urn:microsoft.com/office/officeart/2005/8/layout/orgChart1"/>
    <dgm:cxn modelId="{AF7CBA66-E9A7-4759-9CEE-FC5334D2374B}" type="presParOf" srcId="{A57DF9AD-7773-47D0-9F14-FE8FC8005F6C}" destId="{73CCFA9E-28A1-4022-ABB6-4E6E64CE4267}" srcOrd="2" destOrd="1" presId="urn:microsoft.com/office/officeart/2005/8/layout/orgChart1"/>
    <dgm:cxn modelId="{7FBFEEA1-2165-4D6E-B1C8-670F468EF458}" type="presOf" srcId="{347F5294-A47A-42B7-8B6D-380A495B17F2}" destId="{73CCFA9E-28A1-4022-ABB6-4E6E64CE4267}" srcOrd="0" destOrd="0" presId="urn:microsoft.com/office/officeart/2005/8/layout/orgChart1"/>
    <dgm:cxn modelId="{AE8D1EC3-814F-4CF6-A92A-E29DC6DE5725}" type="presParOf" srcId="{A57DF9AD-7773-47D0-9F14-FE8FC8005F6C}" destId="{53F8B7CE-763A-45A1-A3B9-15534F10C597}" srcOrd="3" destOrd="1" presId="urn:microsoft.com/office/officeart/2005/8/layout/orgChart1"/>
    <dgm:cxn modelId="{E31AE379-3C08-48F3-8AB3-8741A5BEB404}" type="presParOf" srcId="{53F8B7CE-763A-45A1-A3B9-15534F10C597}" destId="{CC6F5230-C97C-4394-9111-5486E7062A57}" srcOrd="0" destOrd="3" presId="urn:microsoft.com/office/officeart/2005/8/layout/orgChart1"/>
    <dgm:cxn modelId="{CE2911A7-221E-43DC-BE9F-62DDA3D144F8}" type="presOf" srcId="{D7CACE5D-1589-490D-9267-E258DA793A66}" destId="{CC6F5230-C97C-4394-9111-5486E7062A57}" srcOrd="0" destOrd="0" presId="urn:microsoft.com/office/officeart/2005/8/layout/orgChart1"/>
    <dgm:cxn modelId="{B979F67D-58B5-4797-BF13-E9B351CD3009}" type="presParOf" srcId="{CC6F5230-C97C-4394-9111-5486E7062A57}" destId="{1554588A-BFAF-4C0F-92DA-569502701383}" srcOrd="0" destOrd="0" presId="urn:microsoft.com/office/officeart/2005/8/layout/orgChart1"/>
    <dgm:cxn modelId="{FDA1B768-907A-45A2-BF4D-0A0D0969C6A5}" type="presOf" srcId="{D7CACE5D-1589-490D-9267-E258DA793A66}" destId="{1554588A-BFAF-4C0F-92DA-569502701383}" srcOrd="0" destOrd="0" presId="urn:microsoft.com/office/officeart/2005/8/layout/orgChart1"/>
    <dgm:cxn modelId="{3B2C58A1-581C-4424-BE52-151E66C001E0}" type="presParOf" srcId="{CC6F5230-C97C-4394-9111-5486E7062A57}" destId="{835810B0-2B2D-470B-A993-D55EEE2D6891}" srcOrd="1" destOrd="0" presId="urn:microsoft.com/office/officeart/2005/8/layout/orgChart1"/>
    <dgm:cxn modelId="{316791FE-921F-4BC2-B116-9FDC5C03DA5F}" type="presOf" srcId="{D7CACE5D-1589-490D-9267-E258DA793A66}" destId="{835810B0-2B2D-470B-A993-D55EEE2D6891}" srcOrd="0" destOrd="0" presId="urn:microsoft.com/office/officeart/2005/8/layout/orgChart1"/>
    <dgm:cxn modelId="{0B7875EE-9D3A-4860-B33A-57F10416DF7F}" type="presParOf" srcId="{53F8B7CE-763A-45A1-A3B9-15534F10C597}" destId="{21627452-11B3-410D-88C2-0A265AEF320B}" srcOrd="1" destOrd="3" presId="urn:microsoft.com/office/officeart/2005/8/layout/orgChart1"/>
    <dgm:cxn modelId="{379F9689-9BB3-486B-8D9A-ADD0FC5C7A26}" type="presParOf" srcId="{21627452-11B3-410D-88C2-0A265AEF320B}" destId="{6EFEB7FF-6525-4CD9-AD53-879C904968FD}" srcOrd="0" destOrd="1" presId="urn:microsoft.com/office/officeart/2005/8/layout/orgChart1"/>
    <dgm:cxn modelId="{DC92E2BD-09F7-4C0D-9834-714DAB280A0E}" type="presOf" srcId="{B9598EA0-67BB-48BD-AEEF-E6B0BF7FB3D6}" destId="{6EFEB7FF-6525-4CD9-AD53-879C904968FD}" srcOrd="0" destOrd="0" presId="urn:microsoft.com/office/officeart/2005/8/layout/orgChart1"/>
    <dgm:cxn modelId="{2692F031-B4EC-454A-888E-F6ACC80DE5B5}" type="presParOf" srcId="{21627452-11B3-410D-88C2-0A265AEF320B}" destId="{7ABFD37F-5E9D-4FC3-B888-5A72CF13CF75}" srcOrd="1" destOrd="1" presId="urn:microsoft.com/office/officeart/2005/8/layout/orgChart1"/>
    <dgm:cxn modelId="{BB467C1F-A762-49B2-AA92-BBA24144FBFD}" type="presParOf" srcId="{7ABFD37F-5E9D-4FC3-B888-5A72CF13CF75}" destId="{3919CF5F-2FD8-4E67-AE4D-94C0C08C46C3}" srcOrd="0" destOrd="1" presId="urn:microsoft.com/office/officeart/2005/8/layout/orgChart1"/>
    <dgm:cxn modelId="{BC1725A0-604C-4C36-8FFB-B21DB4DDC579}" type="presOf" srcId="{1A99047A-BB13-4698-9335-326E62D9A800}" destId="{3919CF5F-2FD8-4E67-AE4D-94C0C08C46C3}" srcOrd="0" destOrd="0" presId="urn:microsoft.com/office/officeart/2005/8/layout/orgChart1"/>
    <dgm:cxn modelId="{67C40731-E5F5-4CD0-BD72-8E14E9DC11F3}" type="presParOf" srcId="{3919CF5F-2FD8-4E67-AE4D-94C0C08C46C3}" destId="{4DADA7EB-FF44-4E00-A3AD-E9D225A8D83F}" srcOrd="0" destOrd="0" presId="urn:microsoft.com/office/officeart/2005/8/layout/orgChart1"/>
    <dgm:cxn modelId="{DEB5F096-4D92-4344-8217-BC2481D92C21}" type="presOf" srcId="{1A99047A-BB13-4698-9335-326E62D9A800}" destId="{4DADA7EB-FF44-4E00-A3AD-E9D225A8D83F}" srcOrd="0" destOrd="0" presId="urn:microsoft.com/office/officeart/2005/8/layout/orgChart1"/>
    <dgm:cxn modelId="{E4912DF1-1E5B-4805-8740-DED351829B67}" type="presParOf" srcId="{3919CF5F-2FD8-4E67-AE4D-94C0C08C46C3}" destId="{03185F4D-B6AF-4012-8E0B-BBCF54A8E3B2}" srcOrd="1" destOrd="0" presId="urn:microsoft.com/office/officeart/2005/8/layout/orgChart1"/>
    <dgm:cxn modelId="{A6F4638B-500A-4DDD-B353-8F7E563A6DE0}" type="presOf" srcId="{1A99047A-BB13-4698-9335-326E62D9A800}" destId="{03185F4D-B6AF-4012-8E0B-BBCF54A8E3B2}" srcOrd="0" destOrd="0" presId="urn:microsoft.com/office/officeart/2005/8/layout/orgChart1"/>
    <dgm:cxn modelId="{34A180B6-2944-48BA-9658-50A21EFFD621}" type="presParOf" srcId="{7ABFD37F-5E9D-4FC3-B888-5A72CF13CF75}" destId="{42A00DF0-1101-4A87-8FE5-FF9152656203}" srcOrd="1" destOrd="1" presId="urn:microsoft.com/office/officeart/2005/8/layout/orgChart1"/>
    <dgm:cxn modelId="{4066028F-9357-4DE9-9D69-FD9E3EC1541F}" type="presParOf" srcId="{7ABFD37F-5E9D-4FC3-B888-5A72CF13CF75}" destId="{9A88B1A9-1C7B-4DF0-B9DB-BC17EE679E90}" srcOrd="2" destOrd="1" presId="urn:microsoft.com/office/officeart/2005/8/layout/orgChart1"/>
    <dgm:cxn modelId="{897DD411-F405-47F6-A102-F191461481FF}" type="presParOf" srcId="{21627452-11B3-410D-88C2-0A265AEF320B}" destId="{C7A3D108-061B-4848-9047-9C9B1ABCE9EC}" srcOrd="2" destOrd="1" presId="urn:microsoft.com/office/officeart/2005/8/layout/orgChart1"/>
    <dgm:cxn modelId="{6E326BCA-5D81-44E5-98C1-3A94116F250E}" type="presOf" srcId="{C670C589-4D5B-41F9-AC0A-109AED9DE696}" destId="{C7A3D108-061B-4848-9047-9C9B1ABCE9EC}" srcOrd="0" destOrd="0" presId="urn:microsoft.com/office/officeart/2005/8/layout/orgChart1"/>
    <dgm:cxn modelId="{3ACC069E-4FBD-46D3-907C-DF27D97755E8}" type="presParOf" srcId="{21627452-11B3-410D-88C2-0A265AEF320B}" destId="{49DA7F52-A7F7-42AE-8ED3-8362468E75C0}" srcOrd="3" destOrd="1" presId="urn:microsoft.com/office/officeart/2005/8/layout/orgChart1"/>
    <dgm:cxn modelId="{75500B32-6289-4AC9-B501-DB8957C2F6AB}" type="presParOf" srcId="{49DA7F52-A7F7-42AE-8ED3-8362468E75C0}" destId="{D132840C-B662-4159-A530-052C1316F7A8}" srcOrd="0" destOrd="3" presId="urn:microsoft.com/office/officeart/2005/8/layout/orgChart1"/>
    <dgm:cxn modelId="{5DEC370B-302D-41EC-B58F-7C7EEA782419}" type="presOf" srcId="{B2771162-BA7C-4864-A77F-2F55CBBCF513}" destId="{D132840C-B662-4159-A530-052C1316F7A8}" srcOrd="0" destOrd="0" presId="urn:microsoft.com/office/officeart/2005/8/layout/orgChart1"/>
    <dgm:cxn modelId="{9FF357D9-478E-4C50-9A2F-3DD6444E05A2}" type="presParOf" srcId="{D132840C-B662-4159-A530-052C1316F7A8}" destId="{104F30A3-BF86-45DB-819E-F5D9698E956F}" srcOrd="0" destOrd="0" presId="urn:microsoft.com/office/officeart/2005/8/layout/orgChart1"/>
    <dgm:cxn modelId="{425B4448-23A8-4A2C-8ECB-A9EC3F5A0A7F}" type="presOf" srcId="{B2771162-BA7C-4864-A77F-2F55CBBCF513}" destId="{104F30A3-BF86-45DB-819E-F5D9698E956F}" srcOrd="0" destOrd="0" presId="urn:microsoft.com/office/officeart/2005/8/layout/orgChart1"/>
    <dgm:cxn modelId="{625C1C80-C4E3-4557-A6FA-C2870235A8A7}" type="presParOf" srcId="{D132840C-B662-4159-A530-052C1316F7A8}" destId="{70F2DD12-EB31-4F73-9C76-9DDB87AA8DD0}" srcOrd="1" destOrd="0" presId="urn:microsoft.com/office/officeart/2005/8/layout/orgChart1"/>
    <dgm:cxn modelId="{EB8BBA33-C8D4-4C9D-AC9D-DCAA0ACF8EAC}" type="presOf" srcId="{B2771162-BA7C-4864-A77F-2F55CBBCF513}" destId="{70F2DD12-EB31-4F73-9C76-9DDB87AA8DD0}" srcOrd="0" destOrd="0" presId="urn:microsoft.com/office/officeart/2005/8/layout/orgChart1"/>
    <dgm:cxn modelId="{AC55E889-46CE-4351-999D-93A56F2408A4}" type="presParOf" srcId="{49DA7F52-A7F7-42AE-8ED3-8362468E75C0}" destId="{E96EDE64-02CD-4BDA-9929-7ED53290DBF5}" srcOrd="1" destOrd="3" presId="urn:microsoft.com/office/officeart/2005/8/layout/orgChart1"/>
    <dgm:cxn modelId="{266C8563-0023-4798-888E-8547106F6FE6}" type="presParOf" srcId="{49DA7F52-A7F7-42AE-8ED3-8362468E75C0}" destId="{297C77F3-665F-41EA-96BA-D1B0FFAD37C5}" srcOrd="2" destOrd="3" presId="urn:microsoft.com/office/officeart/2005/8/layout/orgChart1"/>
    <dgm:cxn modelId="{F92891B4-51E6-470E-A9D1-457CF1D7D885}" type="presParOf" srcId="{21627452-11B3-410D-88C2-0A265AEF320B}" destId="{8F69B485-839B-4E68-A815-262CA160B497}" srcOrd="4" destOrd="1" presId="urn:microsoft.com/office/officeart/2005/8/layout/orgChart1"/>
    <dgm:cxn modelId="{7B0D4CB6-36F3-432D-8C1B-090B65CE3D3C}" type="presOf" srcId="{DC829112-02FB-40B6-9AF7-87FE3033E685}" destId="{8F69B485-839B-4E68-A815-262CA160B497}" srcOrd="0" destOrd="0" presId="urn:microsoft.com/office/officeart/2005/8/layout/orgChart1"/>
    <dgm:cxn modelId="{E17C3DD2-762C-44EF-8EC9-314489EFFA1C}" type="presParOf" srcId="{21627452-11B3-410D-88C2-0A265AEF320B}" destId="{5E561A42-FB91-45D5-B03B-175FF5E416B2}" srcOrd="5" destOrd="1" presId="urn:microsoft.com/office/officeart/2005/8/layout/orgChart1"/>
    <dgm:cxn modelId="{142C8258-3A62-4E1D-A8B7-C79FEF5B72AB}" type="presParOf" srcId="{5E561A42-FB91-45D5-B03B-175FF5E416B2}" destId="{0C5ACE88-F1CD-43A2-BF30-098639942880}" srcOrd="0" destOrd="5" presId="urn:microsoft.com/office/officeart/2005/8/layout/orgChart1"/>
    <dgm:cxn modelId="{8CDBABA0-3023-4635-820A-7ACD3FDF1562}" type="presOf" srcId="{83FF1EF6-B9D5-48A0-8DE9-19696CC29D0C}" destId="{0C5ACE88-F1CD-43A2-BF30-098639942880}" srcOrd="0" destOrd="0" presId="urn:microsoft.com/office/officeart/2005/8/layout/orgChart1"/>
    <dgm:cxn modelId="{6A46D09C-A381-4BC6-AE74-8B3F18D8863A}" type="presParOf" srcId="{0C5ACE88-F1CD-43A2-BF30-098639942880}" destId="{A8543C24-FB02-46EF-B571-F2F5C30CF7BB}" srcOrd="0" destOrd="0" presId="urn:microsoft.com/office/officeart/2005/8/layout/orgChart1"/>
    <dgm:cxn modelId="{8066FE09-3F48-42BD-955B-180C8860DF8B}" type="presOf" srcId="{83FF1EF6-B9D5-48A0-8DE9-19696CC29D0C}" destId="{A8543C24-FB02-46EF-B571-F2F5C30CF7BB}" srcOrd="0" destOrd="0" presId="urn:microsoft.com/office/officeart/2005/8/layout/orgChart1"/>
    <dgm:cxn modelId="{F68F4AF9-C073-4F4B-B2DD-71E84180F795}" type="presParOf" srcId="{0C5ACE88-F1CD-43A2-BF30-098639942880}" destId="{BD6D1A69-705E-47F9-98D7-CB92F965E872}" srcOrd="1" destOrd="0" presId="urn:microsoft.com/office/officeart/2005/8/layout/orgChart1"/>
    <dgm:cxn modelId="{8B36486B-73AB-4702-9033-B4A807ADC626}" type="presOf" srcId="{83FF1EF6-B9D5-48A0-8DE9-19696CC29D0C}" destId="{BD6D1A69-705E-47F9-98D7-CB92F965E872}" srcOrd="0" destOrd="0" presId="urn:microsoft.com/office/officeart/2005/8/layout/orgChart1"/>
    <dgm:cxn modelId="{1FC097D9-1E65-4522-99E5-C5BBEBC29370}" type="presParOf" srcId="{5E561A42-FB91-45D5-B03B-175FF5E416B2}" destId="{F40E2686-94CA-4B34-B181-25FFBA7B4A41}" srcOrd="1" destOrd="5" presId="urn:microsoft.com/office/officeart/2005/8/layout/orgChart1"/>
    <dgm:cxn modelId="{8DEAB686-9A7D-4233-A1B7-52B3B66691DF}" type="presParOf" srcId="{5E561A42-FB91-45D5-B03B-175FF5E416B2}" destId="{178314A7-2756-4E26-8080-817995F41694}" srcOrd="2" destOrd="5" presId="urn:microsoft.com/office/officeart/2005/8/layout/orgChart1"/>
    <dgm:cxn modelId="{2F179DF1-4E2F-44A2-80C0-6A62A5E29838}" type="presParOf" srcId="{53F8B7CE-763A-45A1-A3B9-15534F10C597}" destId="{1D0DA74C-9B67-4DE6-AB4D-874437C268ED}" srcOrd="2" destOrd="3" presId="urn:microsoft.com/office/officeart/2005/8/layout/orgChart1"/>
    <dgm:cxn modelId="{5E063AF3-F063-46CD-A45F-D2A5B369CBA6}" type="presParOf" srcId="{A57DF9AD-7773-47D0-9F14-FE8FC8005F6C}" destId="{0203D114-0F1C-4204-A612-AA3D6366098F}" srcOrd="4" destOrd="1" presId="urn:microsoft.com/office/officeart/2005/8/layout/orgChart1"/>
    <dgm:cxn modelId="{57A060CF-90C9-4568-B615-FFD39854DA48}" type="presOf" srcId="{FC512774-6FC4-46AA-B2E3-1C9BD0EB4E2C}" destId="{0203D114-0F1C-4204-A612-AA3D6366098F}" srcOrd="0" destOrd="0" presId="urn:microsoft.com/office/officeart/2005/8/layout/orgChart1"/>
    <dgm:cxn modelId="{B5E50A1A-55E2-4DB1-BA2A-D40EA4781272}" type="presParOf" srcId="{A57DF9AD-7773-47D0-9F14-FE8FC8005F6C}" destId="{1113758C-839F-4406-861B-B61644091693}" srcOrd="5" destOrd="1" presId="urn:microsoft.com/office/officeart/2005/8/layout/orgChart1"/>
    <dgm:cxn modelId="{A94267AA-BD41-47F9-8DDC-864373D679A7}" type="presParOf" srcId="{1113758C-839F-4406-861B-B61644091693}" destId="{2F36D98B-6062-4247-926B-13EC5162BDF2}" srcOrd="0" destOrd="5" presId="urn:microsoft.com/office/officeart/2005/8/layout/orgChart1"/>
    <dgm:cxn modelId="{0C073D06-FD5A-417B-9190-AB4FDEC2E322}" type="presOf" srcId="{6C6818DF-7490-42B9-B89A-42BC597B5A61}" destId="{2F36D98B-6062-4247-926B-13EC5162BDF2}" srcOrd="0" destOrd="0" presId="urn:microsoft.com/office/officeart/2005/8/layout/orgChart1"/>
    <dgm:cxn modelId="{C6396E20-A9A8-44F2-905D-30019E1E60A3}" type="presParOf" srcId="{2F36D98B-6062-4247-926B-13EC5162BDF2}" destId="{5FF155BF-CC08-46F8-8C76-6A33D08354E6}" srcOrd="0" destOrd="0" presId="urn:microsoft.com/office/officeart/2005/8/layout/orgChart1"/>
    <dgm:cxn modelId="{9BD3F292-DB4C-488D-B78D-06976BD93541}" type="presOf" srcId="{6C6818DF-7490-42B9-B89A-42BC597B5A61}" destId="{5FF155BF-CC08-46F8-8C76-6A33D08354E6}" srcOrd="0" destOrd="0" presId="urn:microsoft.com/office/officeart/2005/8/layout/orgChart1"/>
    <dgm:cxn modelId="{E366BCF4-F6D5-4F27-A044-CB403AC307E9}" type="presParOf" srcId="{2F36D98B-6062-4247-926B-13EC5162BDF2}" destId="{4E46D20C-3924-4BB2-B7A3-75D5CFB657CE}" srcOrd="1" destOrd="0" presId="urn:microsoft.com/office/officeart/2005/8/layout/orgChart1"/>
    <dgm:cxn modelId="{E4567DB2-CE33-4768-837D-72990705C3FD}" type="presOf" srcId="{6C6818DF-7490-42B9-B89A-42BC597B5A61}" destId="{4E46D20C-3924-4BB2-B7A3-75D5CFB657CE}" srcOrd="0" destOrd="0" presId="urn:microsoft.com/office/officeart/2005/8/layout/orgChart1"/>
    <dgm:cxn modelId="{18C6D1B2-9371-4DD4-89D0-E43534FF0658}" type="presParOf" srcId="{1113758C-839F-4406-861B-B61644091693}" destId="{1356BDED-C692-4BED-BC79-81698901A870}" srcOrd="1" destOrd="5" presId="urn:microsoft.com/office/officeart/2005/8/layout/orgChart1"/>
    <dgm:cxn modelId="{190D4857-87EF-4343-801F-98447FBB0999}" type="presParOf" srcId="{1356BDED-C692-4BED-BC79-81698901A870}" destId="{E9BE30F7-9C96-4A25-BD17-592EE1D3FEF7}" srcOrd="0" destOrd="1" presId="urn:microsoft.com/office/officeart/2005/8/layout/orgChart1"/>
    <dgm:cxn modelId="{0A37E54F-BCFF-4C93-A959-12D6E059793C}" type="presOf" srcId="{B836FBA7-EA24-4A0A-B89A-FDA45AFCD851}" destId="{E9BE30F7-9C96-4A25-BD17-592EE1D3FEF7}" srcOrd="0" destOrd="0" presId="urn:microsoft.com/office/officeart/2005/8/layout/orgChart1"/>
    <dgm:cxn modelId="{AE93B2A4-E5CE-4079-B4D3-F572D039C592}" type="presParOf" srcId="{1356BDED-C692-4BED-BC79-81698901A870}" destId="{D1B10C3B-B950-4FFE-A5A8-E2D4088E5EC8}" srcOrd="1" destOrd="1" presId="urn:microsoft.com/office/officeart/2005/8/layout/orgChart1"/>
    <dgm:cxn modelId="{C106FB91-F7CF-441A-A237-8A3A37DCAA37}" type="presParOf" srcId="{D1B10C3B-B950-4FFE-A5A8-E2D4088E5EC8}" destId="{B5A4EDEC-54CD-49F2-907B-D6B9B260ACC1}" srcOrd="0" destOrd="1" presId="urn:microsoft.com/office/officeart/2005/8/layout/orgChart1"/>
    <dgm:cxn modelId="{A7DE551C-29E9-49CE-9F3B-6789515CE2FB}" type="presOf" srcId="{7FD2B0A0-7520-407C-95EA-4BFF92395800}" destId="{B5A4EDEC-54CD-49F2-907B-D6B9B260ACC1}" srcOrd="0" destOrd="0" presId="urn:microsoft.com/office/officeart/2005/8/layout/orgChart1"/>
    <dgm:cxn modelId="{ECC91B3E-48F9-44AB-88FD-F07A990E4B24}" type="presParOf" srcId="{B5A4EDEC-54CD-49F2-907B-D6B9B260ACC1}" destId="{23F03672-E40D-4075-90B6-D961AE438962}" srcOrd="0" destOrd="0" presId="urn:microsoft.com/office/officeart/2005/8/layout/orgChart1"/>
    <dgm:cxn modelId="{CFB9E2E4-1854-4BFF-A9F8-FE94DD3DBD85}" type="presOf" srcId="{7FD2B0A0-7520-407C-95EA-4BFF92395800}" destId="{23F03672-E40D-4075-90B6-D961AE438962}" srcOrd="0" destOrd="0" presId="urn:microsoft.com/office/officeart/2005/8/layout/orgChart1"/>
    <dgm:cxn modelId="{7EA43D46-F856-4AD4-BBB1-B7AE131076EA}" type="presParOf" srcId="{B5A4EDEC-54CD-49F2-907B-D6B9B260ACC1}" destId="{BA224EB9-621A-4CB6-B0CA-FF59C5F27BED}" srcOrd="1" destOrd="0" presId="urn:microsoft.com/office/officeart/2005/8/layout/orgChart1"/>
    <dgm:cxn modelId="{FC4E7A6E-F266-4C01-BC9B-4F1116B90A19}" type="presOf" srcId="{7FD2B0A0-7520-407C-95EA-4BFF92395800}" destId="{BA224EB9-621A-4CB6-B0CA-FF59C5F27BED}" srcOrd="0" destOrd="0" presId="urn:microsoft.com/office/officeart/2005/8/layout/orgChart1"/>
    <dgm:cxn modelId="{511B6418-08E5-4149-839A-3B6B05C26AB8}" type="presParOf" srcId="{D1B10C3B-B950-4FFE-A5A8-E2D4088E5EC8}" destId="{5BBB242A-B117-4591-83C0-7373973092F2}" srcOrd="1" destOrd="1" presId="urn:microsoft.com/office/officeart/2005/8/layout/orgChart1"/>
    <dgm:cxn modelId="{53164BE7-9A8D-4A74-8793-5441F887BFAA}" type="presParOf" srcId="{D1B10C3B-B950-4FFE-A5A8-E2D4088E5EC8}" destId="{B876D1ED-8EF0-4156-AA57-8ACD090BA6CF}" srcOrd="2" destOrd="1" presId="urn:microsoft.com/office/officeart/2005/8/layout/orgChart1"/>
    <dgm:cxn modelId="{F1C61C53-FDF1-4C19-ADE9-272225AA5E59}" type="presParOf" srcId="{1356BDED-C692-4BED-BC79-81698901A870}" destId="{77175083-212F-4C93-9A05-61BA030B68EB}" srcOrd="2" destOrd="1" presId="urn:microsoft.com/office/officeart/2005/8/layout/orgChart1"/>
    <dgm:cxn modelId="{DE800A5E-794E-4186-A577-022C136E2782}" type="presOf" srcId="{812925F7-D7B4-4295-BA34-C61A108831B3}" destId="{77175083-212F-4C93-9A05-61BA030B68EB}" srcOrd="0" destOrd="0" presId="urn:microsoft.com/office/officeart/2005/8/layout/orgChart1"/>
    <dgm:cxn modelId="{B4C78870-3960-484B-88A3-B834B4FE2C3C}" type="presParOf" srcId="{1356BDED-C692-4BED-BC79-81698901A870}" destId="{311BC214-0A6F-427D-B97B-2743A7909213}" srcOrd="3" destOrd="1" presId="urn:microsoft.com/office/officeart/2005/8/layout/orgChart1"/>
    <dgm:cxn modelId="{8268EB36-ADA1-4158-8707-1D0B0DFCF965}" type="presParOf" srcId="{311BC214-0A6F-427D-B97B-2743A7909213}" destId="{30D8179B-266F-4E01-AD99-93C7C48CE09E}" srcOrd="0" destOrd="3" presId="urn:microsoft.com/office/officeart/2005/8/layout/orgChart1"/>
    <dgm:cxn modelId="{9FAEAD21-C3E3-4E48-BF9B-4F2D8CFE9049}" type="presOf" srcId="{86F1B304-08F4-434A-B41D-C072CB0136F9}" destId="{30D8179B-266F-4E01-AD99-93C7C48CE09E}" srcOrd="0" destOrd="0" presId="urn:microsoft.com/office/officeart/2005/8/layout/orgChart1"/>
    <dgm:cxn modelId="{AAC21628-082D-4FD9-93DC-09632A2230F6}" type="presParOf" srcId="{30D8179B-266F-4E01-AD99-93C7C48CE09E}" destId="{5FAFB4A7-FAA9-4490-ABE4-460211E54CE2}" srcOrd="0" destOrd="0" presId="urn:microsoft.com/office/officeart/2005/8/layout/orgChart1"/>
    <dgm:cxn modelId="{90548D9A-2616-4ED3-B53D-0751AF4345CC}" type="presOf" srcId="{86F1B304-08F4-434A-B41D-C072CB0136F9}" destId="{5FAFB4A7-FAA9-4490-ABE4-460211E54CE2}" srcOrd="0" destOrd="0" presId="urn:microsoft.com/office/officeart/2005/8/layout/orgChart1"/>
    <dgm:cxn modelId="{646088AD-09E1-439A-BD8B-5E227A7E36C8}" type="presParOf" srcId="{30D8179B-266F-4E01-AD99-93C7C48CE09E}" destId="{C3E400FB-B42E-4AEE-A83B-16723769E22B}" srcOrd="1" destOrd="0" presId="urn:microsoft.com/office/officeart/2005/8/layout/orgChart1"/>
    <dgm:cxn modelId="{B2928C2F-4178-4F40-B31C-E7097D7DA4B1}" type="presOf" srcId="{86F1B304-08F4-434A-B41D-C072CB0136F9}" destId="{C3E400FB-B42E-4AEE-A83B-16723769E22B}" srcOrd="0" destOrd="0" presId="urn:microsoft.com/office/officeart/2005/8/layout/orgChart1"/>
    <dgm:cxn modelId="{706DC9E8-3E17-48DC-B0BB-A9F8619B3FE6}" type="presParOf" srcId="{311BC214-0A6F-427D-B97B-2743A7909213}" destId="{4667E29C-16D2-4F53-9205-08803B18B474}" srcOrd="1" destOrd="3" presId="urn:microsoft.com/office/officeart/2005/8/layout/orgChart1"/>
    <dgm:cxn modelId="{9AA9883E-311C-4CB3-8E1B-E2E17A269734}" type="presParOf" srcId="{311BC214-0A6F-427D-B97B-2743A7909213}" destId="{A5802F01-56C4-4EE6-8E58-EC498AD9C09E}" srcOrd="2" destOrd="3" presId="urn:microsoft.com/office/officeart/2005/8/layout/orgChart1"/>
    <dgm:cxn modelId="{31D123F8-6745-4DD1-AF7B-CAB336155948}" type="presParOf" srcId="{1113758C-839F-4406-861B-B61644091693}" destId="{034896E5-051E-461A-B0A9-2B6A068FA430}" srcOrd="2" destOrd="5" presId="urn:microsoft.com/office/officeart/2005/8/layout/orgChart1"/>
    <dgm:cxn modelId="{4082F875-75D0-4C7E-8372-FB5EA39FF49F}" type="presParOf" srcId="{AE8C4891-574A-4155-BFB4-2F3E5A7AB5E4}" destId="{9124ABED-5E17-4BBF-AECB-BBF457883718}" srcOrd="2" destOrd="0" presId="urn:microsoft.com/office/officeart/2005/8/layout/orgChart1"/>
  </dgm:cxnLst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222240" cy="4542790"/>
        <a:chOff x="0" y="0"/>
        <a:chExt cx="5222240" cy="4542790"/>
      </a:xfrm>
    </dsp:grpSpPr>
    <dsp:sp modelId="{3EC24517-5C73-49BB-A2C4-602A64998D59}">
      <dsp:nvSpPr>
        <dsp:cNvPr id="5" name="任意多边形 4"/>
        <dsp:cNvSpPr/>
      </dsp:nvSpPr>
      <dsp:spPr bwMode="white">
        <a:xfrm>
          <a:off x="1090785" y="964716"/>
          <a:ext cx="1545159" cy="184187"/>
        </a:xfrm>
        <a:custGeom>
          <a:avLst/>
          <a:gdLst/>
          <a:ahLst/>
          <a:cxnLst/>
          <a:pathLst>
            <a:path w="2433" h="290">
              <a:moveTo>
                <a:pt x="2433" y="0"/>
              </a:moveTo>
              <a:lnTo>
                <a:pt x="2433" y="107"/>
              </a:lnTo>
              <a:lnTo>
                <a:pt x="0" y="107"/>
              </a:lnTo>
              <a:lnTo>
                <a:pt x="0" y="290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090785" y="964716"/>
        <a:ext cx="1545159" cy="184187"/>
      </dsp:txXfrm>
    </dsp:sp>
    <dsp:sp modelId="{86EAE0A1-91D8-464B-9451-0DADF9CEAD83}">
      <dsp:nvSpPr>
        <dsp:cNvPr id="8" name="任意多边形 7"/>
        <dsp:cNvSpPr/>
      </dsp:nvSpPr>
      <dsp:spPr bwMode="white">
        <a:xfrm>
          <a:off x="196640" y="1702882"/>
          <a:ext cx="894145" cy="197405"/>
        </a:xfrm>
        <a:custGeom>
          <a:avLst/>
          <a:gdLst/>
          <a:ahLst/>
          <a:cxnLst/>
          <a:pathLst>
            <a:path w="1408" h="311">
              <a:moveTo>
                <a:pt x="1408" y="0"/>
              </a:moveTo>
              <a:lnTo>
                <a:pt x="1408" y="128"/>
              </a:lnTo>
              <a:lnTo>
                <a:pt x="0" y="128"/>
              </a:lnTo>
              <a:lnTo>
                <a:pt x="0" y="311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96640" y="1702882"/>
        <a:ext cx="894145" cy="197405"/>
      </dsp:txXfrm>
    </dsp:sp>
    <dsp:sp modelId="{BB62D89F-5709-436A-A77D-77342376E5FE}">
      <dsp:nvSpPr>
        <dsp:cNvPr id="11" name="任意多边形 10"/>
        <dsp:cNvSpPr/>
      </dsp:nvSpPr>
      <dsp:spPr bwMode="white">
        <a:xfrm>
          <a:off x="785227" y="1702882"/>
          <a:ext cx="305558" cy="228040"/>
        </a:xfrm>
        <a:custGeom>
          <a:avLst/>
          <a:gdLst/>
          <a:ahLst/>
          <a:cxnLst/>
          <a:pathLst>
            <a:path w="481" h="359">
              <a:moveTo>
                <a:pt x="481" y="0"/>
              </a:moveTo>
              <a:lnTo>
                <a:pt x="481" y="176"/>
              </a:lnTo>
              <a:lnTo>
                <a:pt x="0" y="176"/>
              </a:lnTo>
              <a:lnTo>
                <a:pt x="0" y="359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785227" y="1702882"/>
        <a:ext cx="305558" cy="228040"/>
      </dsp:txXfrm>
    </dsp:sp>
    <dsp:sp modelId="{5B306A38-3279-4833-9CB4-DDD460DE5515}">
      <dsp:nvSpPr>
        <dsp:cNvPr id="14" name="任意多边形 13"/>
        <dsp:cNvSpPr/>
      </dsp:nvSpPr>
      <dsp:spPr bwMode="white">
        <a:xfrm>
          <a:off x="1090785" y="1702882"/>
          <a:ext cx="307852" cy="241075"/>
        </a:xfrm>
        <a:custGeom>
          <a:avLst/>
          <a:gdLst/>
          <a:ahLst/>
          <a:cxnLst/>
          <a:pathLst>
            <a:path w="485" h="380">
              <a:moveTo>
                <a:pt x="0" y="0"/>
              </a:moveTo>
              <a:lnTo>
                <a:pt x="0" y="196"/>
              </a:lnTo>
              <a:lnTo>
                <a:pt x="485" y="196"/>
              </a:lnTo>
              <a:lnTo>
                <a:pt x="485" y="38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090785" y="1702882"/>
        <a:ext cx="307852" cy="241075"/>
      </dsp:txXfrm>
    </dsp:sp>
    <dsp:sp modelId="{8D67EA8A-611F-45E6-A37C-7EE157A70F40}">
      <dsp:nvSpPr>
        <dsp:cNvPr id="17" name="任意多边形 16"/>
        <dsp:cNvSpPr/>
      </dsp:nvSpPr>
      <dsp:spPr bwMode="white">
        <a:xfrm>
          <a:off x="1090785" y="1702882"/>
          <a:ext cx="890965" cy="273029"/>
        </a:xfrm>
        <a:custGeom>
          <a:avLst/>
          <a:gdLst/>
          <a:ahLst/>
          <a:cxnLst/>
          <a:pathLst>
            <a:path w="1403" h="430">
              <a:moveTo>
                <a:pt x="0" y="0"/>
              </a:moveTo>
              <a:lnTo>
                <a:pt x="0" y="247"/>
              </a:lnTo>
              <a:lnTo>
                <a:pt x="1403" y="247"/>
              </a:lnTo>
              <a:lnTo>
                <a:pt x="1403" y="43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1090785" y="1702882"/>
        <a:ext cx="890965" cy="273029"/>
      </dsp:txXfrm>
    </dsp:sp>
    <dsp:sp modelId="{73CCFA9E-28A1-4022-ABB6-4E6E64CE4267}">
      <dsp:nvSpPr>
        <dsp:cNvPr id="20" name="任意多边形 19"/>
        <dsp:cNvSpPr/>
      </dsp:nvSpPr>
      <dsp:spPr bwMode="white">
        <a:xfrm>
          <a:off x="2635944" y="964716"/>
          <a:ext cx="347766" cy="205382"/>
        </a:xfrm>
        <a:custGeom>
          <a:avLst/>
          <a:gdLst/>
          <a:ahLst/>
          <a:cxnLst/>
          <a:pathLst>
            <a:path w="548" h="323">
              <a:moveTo>
                <a:pt x="0" y="0"/>
              </a:moveTo>
              <a:lnTo>
                <a:pt x="0" y="140"/>
              </a:lnTo>
              <a:lnTo>
                <a:pt x="548" y="140"/>
              </a:lnTo>
              <a:lnTo>
                <a:pt x="548" y="323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635944" y="964716"/>
        <a:ext cx="347766" cy="205382"/>
      </dsp:txXfrm>
    </dsp:sp>
    <dsp:sp modelId="{6EFEB7FF-6525-4CD9-AD53-879C904968FD}">
      <dsp:nvSpPr>
        <dsp:cNvPr id="23" name="任意多边形 22"/>
        <dsp:cNvSpPr/>
      </dsp:nvSpPr>
      <dsp:spPr bwMode="white">
        <a:xfrm>
          <a:off x="2589382" y="1724077"/>
          <a:ext cx="394328" cy="231059"/>
        </a:xfrm>
        <a:custGeom>
          <a:avLst/>
          <a:gdLst/>
          <a:ahLst/>
          <a:cxnLst/>
          <a:pathLst>
            <a:path w="621" h="364">
              <a:moveTo>
                <a:pt x="621" y="0"/>
              </a:moveTo>
              <a:lnTo>
                <a:pt x="621" y="181"/>
              </a:lnTo>
              <a:lnTo>
                <a:pt x="0" y="181"/>
              </a:lnTo>
              <a:lnTo>
                <a:pt x="0" y="364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589382" y="1724077"/>
        <a:ext cx="394328" cy="231059"/>
      </dsp:txXfrm>
    </dsp:sp>
    <dsp:sp modelId="{C7A3D108-061B-4848-9047-9C9B1ABCE9EC}">
      <dsp:nvSpPr>
        <dsp:cNvPr id="26" name="任意多边形 25"/>
        <dsp:cNvSpPr/>
      </dsp:nvSpPr>
      <dsp:spPr bwMode="white">
        <a:xfrm>
          <a:off x="2983710" y="1724077"/>
          <a:ext cx="199471" cy="265262"/>
        </a:xfrm>
        <a:custGeom>
          <a:avLst/>
          <a:gdLst/>
          <a:ahLst/>
          <a:cxnLst/>
          <a:pathLst>
            <a:path w="314" h="418">
              <a:moveTo>
                <a:pt x="0" y="0"/>
              </a:moveTo>
              <a:lnTo>
                <a:pt x="0" y="235"/>
              </a:lnTo>
              <a:lnTo>
                <a:pt x="314" y="235"/>
              </a:lnTo>
              <a:lnTo>
                <a:pt x="314" y="418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983710" y="1724077"/>
        <a:ext cx="199471" cy="265262"/>
      </dsp:txXfrm>
    </dsp:sp>
    <dsp:sp modelId="{8F69B485-839B-4E68-A815-262CA160B497}">
      <dsp:nvSpPr>
        <dsp:cNvPr id="29" name="任意多边形 28"/>
        <dsp:cNvSpPr/>
      </dsp:nvSpPr>
      <dsp:spPr bwMode="white">
        <a:xfrm>
          <a:off x="2983710" y="1724077"/>
          <a:ext cx="783304" cy="260470"/>
        </a:xfrm>
        <a:custGeom>
          <a:avLst/>
          <a:gdLst/>
          <a:ahLst/>
          <a:cxnLst/>
          <a:pathLst>
            <a:path w="1234" h="410">
              <a:moveTo>
                <a:pt x="0" y="0"/>
              </a:moveTo>
              <a:lnTo>
                <a:pt x="0" y="227"/>
              </a:lnTo>
              <a:lnTo>
                <a:pt x="1234" y="227"/>
              </a:lnTo>
              <a:lnTo>
                <a:pt x="1234" y="410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983710" y="1724077"/>
        <a:ext cx="783304" cy="260470"/>
      </dsp:txXfrm>
    </dsp:sp>
    <dsp:sp modelId="{0203D114-0F1C-4204-A612-AA3D6366098F}">
      <dsp:nvSpPr>
        <dsp:cNvPr id="32" name="任意多边形 31"/>
        <dsp:cNvSpPr/>
      </dsp:nvSpPr>
      <dsp:spPr bwMode="white">
        <a:xfrm>
          <a:off x="2635944" y="964716"/>
          <a:ext cx="2031829" cy="208257"/>
        </a:xfrm>
        <a:custGeom>
          <a:avLst/>
          <a:gdLst/>
          <a:ahLst/>
          <a:cxnLst/>
          <a:pathLst>
            <a:path w="3200" h="328">
              <a:moveTo>
                <a:pt x="0" y="0"/>
              </a:moveTo>
              <a:lnTo>
                <a:pt x="0" y="145"/>
              </a:lnTo>
              <a:lnTo>
                <a:pt x="3200" y="145"/>
              </a:lnTo>
              <a:lnTo>
                <a:pt x="3200" y="328"/>
              </a:lnTo>
            </a:path>
          </a:pathLst>
        </a:custGeom>
      </dsp:spPr>
      <dsp:style>
        <a:lnRef idx="2">
          <a:schemeClr val="dk1">
            <a:shade val="6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2635944" y="964716"/>
        <a:ext cx="2031829" cy="208257"/>
      </dsp:txXfrm>
    </dsp:sp>
    <dsp:sp modelId="{E9BE30F7-9C96-4A25-BD17-592EE1D3FEF7}">
      <dsp:nvSpPr>
        <dsp:cNvPr id="35" name="任意多边形 34"/>
        <dsp:cNvSpPr/>
      </dsp:nvSpPr>
      <dsp:spPr bwMode="white">
        <a:xfrm>
          <a:off x="4368813" y="1726953"/>
          <a:ext cx="298960" cy="213249"/>
        </a:xfrm>
        <a:custGeom>
          <a:avLst/>
          <a:gdLst/>
          <a:ahLst/>
          <a:cxnLst/>
          <a:pathLst>
            <a:path w="471" h="336">
              <a:moveTo>
                <a:pt x="471" y="0"/>
              </a:moveTo>
              <a:lnTo>
                <a:pt x="471" y="153"/>
              </a:lnTo>
              <a:lnTo>
                <a:pt x="0" y="153"/>
              </a:lnTo>
              <a:lnTo>
                <a:pt x="0" y="336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4368813" y="1726953"/>
        <a:ext cx="298960" cy="213249"/>
      </dsp:txXfrm>
    </dsp:sp>
    <dsp:sp modelId="{77175083-212F-4C93-9A05-61BA030B68EB}">
      <dsp:nvSpPr>
        <dsp:cNvPr id="38" name="任意多边形 37"/>
        <dsp:cNvSpPr/>
      </dsp:nvSpPr>
      <dsp:spPr bwMode="white">
        <a:xfrm>
          <a:off x="4667773" y="1726953"/>
          <a:ext cx="308411" cy="262603"/>
        </a:xfrm>
        <a:custGeom>
          <a:avLst/>
          <a:gdLst/>
          <a:ahLst/>
          <a:cxnLst/>
          <a:pathLst>
            <a:path w="486" h="414">
              <a:moveTo>
                <a:pt x="0" y="0"/>
              </a:moveTo>
              <a:lnTo>
                <a:pt x="0" y="230"/>
              </a:lnTo>
              <a:lnTo>
                <a:pt x="486" y="230"/>
              </a:lnTo>
              <a:lnTo>
                <a:pt x="486" y="414"/>
              </a:lnTo>
            </a:path>
          </a:pathLst>
        </a:custGeom>
      </dsp:spPr>
      <dsp:style>
        <a:lnRef idx="2">
          <a:schemeClr val="dk1">
            <a:shade val="80000"/>
          </a:schemeClr>
        </a:lnRef>
        <a:fillRef idx="0">
          <a:schemeClr val="dk1"/>
        </a:fillRef>
        <a:effectRef idx="0">
          <a:scrgbClr r="0" g="0" b="0"/>
        </a:effectRef>
        <a:fontRef idx="minor"/>
      </dsp:style>
      <dsp:txXfrm>
        <a:off x="4667773" y="1726953"/>
        <a:ext cx="308411" cy="262603"/>
      </dsp:txXfrm>
    </dsp:sp>
    <dsp:sp modelId="{A075CF63-237C-42B8-9244-58C3AF743902}">
      <dsp:nvSpPr>
        <dsp:cNvPr id="3" name="矩形 2"/>
        <dsp:cNvSpPr/>
      </dsp:nvSpPr>
      <dsp:spPr bwMode="white">
        <a:xfrm>
          <a:off x="1087566" y="410737"/>
          <a:ext cx="3096755" cy="553979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高校教师在线答疑辅导管理系统</a:t>
          </a:r>
          <a:endParaRPr altLang="en-US">
            <a:solidFill>
              <a:schemeClr val="dk1"/>
            </a:solidFill>
          </a:endParaRPr>
        </a:p>
      </dsp:txBody>
      <dsp:txXfrm>
        <a:off x="1087566" y="410737"/>
        <a:ext cx="3096755" cy="553979"/>
      </dsp:txXfrm>
    </dsp:sp>
    <dsp:sp modelId="{93873B30-F773-4CE9-89D4-E88C4FB5EDE6}">
      <dsp:nvSpPr>
        <dsp:cNvPr id="6" name="矩形 5"/>
        <dsp:cNvSpPr/>
      </dsp:nvSpPr>
      <dsp:spPr bwMode="white">
        <a:xfrm>
          <a:off x="536806" y="1148903"/>
          <a:ext cx="1107958" cy="553979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课程管理</a:t>
          </a:r>
          <a:endParaRPr altLang="en-US">
            <a:solidFill>
              <a:schemeClr val="dk1"/>
            </a:solidFill>
          </a:endParaRPr>
        </a:p>
      </dsp:txBody>
      <dsp:txXfrm>
        <a:off x="536806" y="1148903"/>
        <a:ext cx="1107958" cy="553979"/>
      </dsp:txXfrm>
    </dsp:sp>
    <dsp:sp modelId="{A4E85437-ED41-4059-9A64-F84DD45D0D5A}">
      <dsp:nvSpPr>
        <dsp:cNvPr id="9" name="矩形 8"/>
        <dsp:cNvSpPr/>
      </dsp:nvSpPr>
      <dsp:spPr bwMode="white">
        <a:xfrm>
          <a:off x="11811" y="1900287"/>
          <a:ext cx="369659" cy="2164269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增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11811" y="1900287"/>
        <a:ext cx="369659" cy="2164269"/>
      </dsp:txXfrm>
    </dsp:sp>
    <dsp:sp modelId="{06E9C63B-887E-4F26-88E7-D5A5B11F86C1}">
      <dsp:nvSpPr>
        <dsp:cNvPr id="12" name="矩形 11"/>
        <dsp:cNvSpPr/>
      </dsp:nvSpPr>
      <dsp:spPr bwMode="white">
        <a:xfrm>
          <a:off x="602330" y="1930922"/>
          <a:ext cx="365792" cy="2139024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除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602330" y="1930922"/>
        <a:ext cx="365792" cy="2139024"/>
      </dsp:txXfrm>
    </dsp:sp>
    <dsp:sp modelId="{3DF186D6-CC3B-4C95-A9FE-9AC04BEB9465}">
      <dsp:nvSpPr>
        <dsp:cNvPr id="15" name="矩形 14"/>
        <dsp:cNvSpPr/>
      </dsp:nvSpPr>
      <dsp:spPr bwMode="white">
        <a:xfrm>
          <a:off x="1215530" y="1943957"/>
          <a:ext cx="366213" cy="2136166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选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择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1215530" y="1943957"/>
        <a:ext cx="366213" cy="2136166"/>
      </dsp:txXfrm>
    </dsp:sp>
    <dsp:sp modelId="{CF8B14FA-25F6-481F-BCD5-C0D5CF057C9B}">
      <dsp:nvSpPr>
        <dsp:cNvPr id="18" name="矩形 17"/>
        <dsp:cNvSpPr/>
      </dsp:nvSpPr>
      <dsp:spPr bwMode="white">
        <a:xfrm>
          <a:off x="1799679" y="1975911"/>
          <a:ext cx="364142" cy="2113192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退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选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课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程</a:t>
          </a:r>
          <a:endParaRPr altLang="en-US">
            <a:solidFill>
              <a:schemeClr val="dk1"/>
            </a:solidFill>
          </a:endParaRPr>
        </a:p>
      </dsp:txBody>
      <dsp:txXfrm>
        <a:off x="1799679" y="1975911"/>
        <a:ext cx="364142" cy="2113192"/>
      </dsp:txXfrm>
    </dsp:sp>
    <dsp:sp modelId="{1554588A-BFAF-4C0F-92DA-569502701383}">
      <dsp:nvSpPr>
        <dsp:cNvPr id="21" name="矩形 20"/>
        <dsp:cNvSpPr/>
      </dsp:nvSpPr>
      <dsp:spPr bwMode="white">
        <a:xfrm>
          <a:off x="2429731" y="1170098"/>
          <a:ext cx="1107958" cy="553979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在线答疑</a:t>
          </a:r>
          <a:endParaRPr altLang="en-US">
            <a:solidFill>
              <a:schemeClr val="dk1"/>
            </a:solidFill>
          </a:endParaRPr>
        </a:p>
      </dsp:txBody>
      <dsp:txXfrm>
        <a:off x="2429731" y="1170098"/>
        <a:ext cx="1107958" cy="553979"/>
      </dsp:txXfrm>
    </dsp:sp>
    <dsp:sp modelId="{4DADA7EB-FF44-4E00-A3AD-E9D225A8D83F}">
      <dsp:nvSpPr>
        <dsp:cNvPr id="24" name="矩形 23"/>
        <dsp:cNvSpPr/>
      </dsp:nvSpPr>
      <dsp:spPr bwMode="white">
        <a:xfrm>
          <a:off x="2407837" y="1955137"/>
          <a:ext cx="363089" cy="2131019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增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答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疑</a:t>
          </a:r>
          <a:endParaRPr altLang="en-US">
            <a:solidFill>
              <a:schemeClr val="dk1"/>
            </a:solidFill>
          </a:endParaRPr>
        </a:p>
      </dsp:txBody>
      <dsp:txXfrm>
        <a:off x="2407837" y="1955137"/>
        <a:ext cx="363089" cy="2131019"/>
      </dsp:txXfrm>
    </dsp:sp>
    <dsp:sp modelId="{104F30A3-BF86-45DB-819E-F5D9698E956F}">
      <dsp:nvSpPr>
        <dsp:cNvPr id="27" name="矩形 26"/>
        <dsp:cNvSpPr/>
      </dsp:nvSpPr>
      <dsp:spPr bwMode="white">
        <a:xfrm>
          <a:off x="2999232" y="1989339"/>
          <a:ext cx="367898" cy="2088330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教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师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删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除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答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疑</a:t>
          </a:r>
          <a:endParaRPr altLang="en-US">
            <a:solidFill>
              <a:schemeClr val="dk1"/>
            </a:solidFill>
          </a:endParaRPr>
        </a:p>
      </dsp:txBody>
      <dsp:txXfrm>
        <a:off x="2999232" y="1989339"/>
        <a:ext cx="367898" cy="2088330"/>
      </dsp:txXfrm>
    </dsp:sp>
    <dsp:sp modelId="{A8543C24-FB02-46EF-B571-F2F5C30CF7BB}">
      <dsp:nvSpPr>
        <dsp:cNvPr id="30" name="矩形 29"/>
        <dsp:cNvSpPr/>
      </dsp:nvSpPr>
      <dsp:spPr bwMode="white">
        <a:xfrm>
          <a:off x="3586362" y="1984547"/>
          <a:ext cx="361305" cy="2102545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查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看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答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l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疑</a:t>
          </a:r>
          <a:endParaRPr altLang="en-US">
            <a:solidFill>
              <a:schemeClr val="dk1"/>
            </a:solidFill>
          </a:endParaRPr>
        </a:p>
      </dsp:txBody>
      <dsp:txXfrm>
        <a:off x="3586362" y="1984547"/>
        <a:ext cx="361305" cy="2102545"/>
      </dsp:txXfrm>
    </dsp:sp>
    <dsp:sp modelId="{5FF155BF-CC08-46F8-8C76-6A33D08354E6}">
      <dsp:nvSpPr>
        <dsp:cNvPr id="33" name="矩形 32"/>
        <dsp:cNvSpPr/>
      </dsp:nvSpPr>
      <dsp:spPr bwMode="white">
        <a:xfrm>
          <a:off x="4113794" y="1172973"/>
          <a:ext cx="1107958" cy="553979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评价反馈</a:t>
          </a:r>
          <a:endParaRPr altLang="en-US">
            <a:solidFill>
              <a:schemeClr val="dk1"/>
            </a:solidFill>
          </a:endParaRPr>
        </a:p>
      </dsp:txBody>
      <dsp:txXfrm>
        <a:off x="4113794" y="1172973"/>
        <a:ext cx="1107958" cy="553979"/>
      </dsp:txXfrm>
    </dsp:sp>
    <dsp:sp modelId="{23F03672-E40D-4075-90B6-D961AE438962}">
      <dsp:nvSpPr>
        <dsp:cNvPr id="36" name="矩形 35"/>
        <dsp:cNvSpPr/>
      </dsp:nvSpPr>
      <dsp:spPr bwMode="white">
        <a:xfrm>
          <a:off x="4186797" y="1940201"/>
          <a:ext cx="364031" cy="2136005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学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评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 algn="ctr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分</a:t>
          </a:r>
          <a:endParaRPr altLang="en-US">
            <a:solidFill>
              <a:schemeClr val="dk1"/>
            </a:solidFill>
          </a:endParaRPr>
        </a:p>
      </dsp:txBody>
      <dsp:txXfrm>
        <a:off x="4186797" y="1940201"/>
        <a:ext cx="364031" cy="2136005"/>
      </dsp:txXfrm>
    </dsp:sp>
    <dsp:sp modelId="{5FAFB4A7-FAA9-4490-ABE4-460211E54CE2}">
      <dsp:nvSpPr>
        <dsp:cNvPr id="39" name="矩形 38"/>
        <dsp:cNvSpPr/>
      </dsp:nvSpPr>
      <dsp:spPr bwMode="white">
        <a:xfrm>
          <a:off x="4793072" y="1989555"/>
          <a:ext cx="366225" cy="2076846"/>
        </a:xfrm>
        <a:prstGeom prst="rect">
          <a:avLst/>
        </a:prstGeom>
      </dsp:spPr>
      <dsp:style>
        <a:lnRef idx="2">
          <a:schemeClr val="dk1">
            <a:shade val="80000"/>
          </a:schemeClr>
        </a:lnRef>
        <a:fillRef idx="1">
          <a:schemeClr val="lt1"/>
        </a:fillRef>
        <a:effectRef idx="0">
          <a:scrgbClr r="0" g="0" b="0"/>
        </a:effectRef>
        <a:fontRef idx="minor">
          <a:schemeClr val="lt1"/>
        </a:fontRef>
      </dsp:style>
      <dsp:txBody>
        <a:bodyPr vert="horz" wrap="square" lIns="10795" tIns="10795" rIns="10795" bIns="10795" anchor="ctr"/>
        <a:lstStyle>
          <a:lvl1pPr algn="ctr">
            <a:defRPr sz="1700"/>
          </a:lvl1pPr>
          <a:lvl2pPr marL="114300" indent="-114300" algn="ctr">
            <a:defRPr sz="1300"/>
          </a:lvl2pPr>
          <a:lvl3pPr marL="228600" indent="-114300" algn="ctr">
            <a:defRPr sz="1300"/>
          </a:lvl3pPr>
          <a:lvl4pPr marL="342900" indent="-114300" algn="ctr">
            <a:defRPr sz="1300"/>
          </a:lvl4pPr>
          <a:lvl5pPr marL="457200" indent="-114300" algn="ctr">
            <a:defRPr sz="1300"/>
          </a:lvl5pPr>
          <a:lvl6pPr marL="571500" indent="-114300" algn="ctr">
            <a:defRPr sz="1300"/>
          </a:lvl6pPr>
          <a:lvl7pPr marL="685800" indent="-114300" algn="ctr">
            <a:defRPr sz="1300"/>
          </a:lvl7pPr>
          <a:lvl8pPr marL="800100" indent="-114300" algn="ctr">
            <a:defRPr sz="1300"/>
          </a:lvl8pPr>
          <a:lvl9pPr marL="914400" indent="-114300" algn="ctr">
            <a:defRPr sz="13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评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分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统</a:t>
          </a:r>
          <a:endParaRPr lang="zh-CN" b="0" i="0" u="none" baseline="0">
            <a:solidFill>
              <a:schemeClr val="dk1"/>
            </a:solidFill>
            <a:rtl val="0"/>
          </a:endParaRPr>
        </a:p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</a:pPr>
          <a:r>
            <a:rPr lang="zh-CN" b="0" i="0" u="none" baseline="0">
              <a:solidFill>
                <a:schemeClr val="dk1"/>
              </a:solidFill>
              <a:rtl val="0"/>
            </a:rPr>
            <a:t>计</a:t>
          </a:r>
          <a:endParaRPr altLang="en-US">
            <a:solidFill>
              <a:schemeClr val="dk1"/>
            </a:solidFill>
          </a:endParaRPr>
        </a:p>
      </dsp:txBody>
      <dsp:txXfrm>
        <a:off x="4793072" y="1989555"/>
        <a:ext cx="366225" cy="2076846"/>
      </dsp:txXfrm>
    </dsp:sp>
    <dsp:sp modelId="{B40640FA-0FB2-4BDA-83C4-EECE562311DE}">
      <dsp:nvSpPr>
        <dsp:cNvPr id="4" name="矩形 3" hidden="1"/>
        <dsp:cNvSpPr/>
      </dsp:nvSpPr>
      <dsp:spPr>
        <a:xfrm>
          <a:off x="1087566" y="410737"/>
          <a:ext cx="619351" cy="553979"/>
        </a:xfrm>
        <a:prstGeom prst="rect">
          <a:avLst/>
        </a:prstGeom>
      </dsp:spPr>
      <dsp:txXfrm>
        <a:off x="1087566" y="410737"/>
        <a:ext cx="619351" cy="553979"/>
      </dsp:txXfrm>
    </dsp:sp>
    <dsp:sp modelId="{BBD3751F-C4CD-4A07-A3F6-EC873C5C5411}">
      <dsp:nvSpPr>
        <dsp:cNvPr id="7" name="矩形 6" hidden="1"/>
        <dsp:cNvSpPr/>
      </dsp:nvSpPr>
      <dsp:spPr>
        <a:xfrm>
          <a:off x="1423173" y="1148903"/>
          <a:ext cx="221592" cy="553979"/>
        </a:xfrm>
        <a:prstGeom prst="rect">
          <a:avLst/>
        </a:prstGeom>
      </dsp:spPr>
      <dsp:txXfrm>
        <a:off x="1423173" y="1148903"/>
        <a:ext cx="221592" cy="553979"/>
      </dsp:txXfrm>
    </dsp:sp>
    <dsp:sp modelId="{5A735F50-2FE5-49E4-A2CD-5B1AC118999D}">
      <dsp:nvSpPr>
        <dsp:cNvPr id="10" name="矩形 9" hidden="1"/>
        <dsp:cNvSpPr/>
      </dsp:nvSpPr>
      <dsp:spPr>
        <a:xfrm>
          <a:off x="11811" y="1900287"/>
          <a:ext cx="73932" cy="2164269"/>
        </a:xfrm>
        <a:prstGeom prst="rect">
          <a:avLst/>
        </a:prstGeom>
      </dsp:spPr>
      <dsp:txXfrm>
        <a:off x="11811" y="1900287"/>
        <a:ext cx="73932" cy="2164269"/>
      </dsp:txXfrm>
    </dsp:sp>
    <dsp:sp modelId="{8F728276-0D27-414D-8784-4E59813F0889}">
      <dsp:nvSpPr>
        <dsp:cNvPr id="13" name="矩形 12" hidden="1"/>
        <dsp:cNvSpPr/>
      </dsp:nvSpPr>
      <dsp:spPr>
        <a:xfrm>
          <a:off x="602330" y="1930922"/>
          <a:ext cx="73158" cy="2139024"/>
        </a:xfrm>
        <a:prstGeom prst="rect">
          <a:avLst/>
        </a:prstGeom>
      </dsp:spPr>
      <dsp:txXfrm>
        <a:off x="602330" y="1930922"/>
        <a:ext cx="73158" cy="2139024"/>
      </dsp:txXfrm>
    </dsp:sp>
    <dsp:sp modelId="{7868A09F-28E4-433F-AB4D-D6667C25119D}">
      <dsp:nvSpPr>
        <dsp:cNvPr id="16" name="矩形 15" hidden="1"/>
        <dsp:cNvSpPr/>
      </dsp:nvSpPr>
      <dsp:spPr>
        <a:xfrm>
          <a:off x="1215530" y="1943957"/>
          <a:ext cx="73243" cy="2136166"/>
        </a:xfrm>
        <a:prstGeom prst="rect">
          <a:avLst/>
        </a:prstGeom>
      </dsp:spPr>
      <dsp:txXfrm>
        <a:off x="1215530" y="1943957"/>
        <a:ext cx="73243" cy="2136166"/>
      </dsp:txXfrm>
    </dsp:sp>
    <dsp:sp modelId="{25AEB452-4BBA-40D6-A9F4-243CC7365F04}">
      <dsp:nvSpPr>
        <dsp:cNvPr id="19" name="矩形 18" hidden="1"/>
        <dsp:cNvSpPr/>
      </dsp:nvSpPr>
      <dsp:spPr>
        <a:xfrm>
          <a:off x="1799679" y="1975911"/>
          <a:ext cx="72828" cy="2113192"/>
        </a:xfrm>
        <a:prstGeom prst="rect">
          <a:avLst/>
        </a:prstGeom>
      </dsp:spPr>
      <dsp:txXfrm>
        <a:off x="1799679" y="1975911"/>
        <a:ext cx="72828" cy="2113192"/>
      </dsp:txXfrm>
    </dsp:sp>
    <dsp:sp modelId="{835810B0-2B2D-470B-A993-D55EEE2D6891}">
      <dsp:nvSpPr>
        <dsp:cNvPr id="22" name="矩形 21" hidden="1"/>
        <dsp:cNvSpPr/>
      </dsp:nvSpPr>
      <dsp:spPr>
        <a:xfrm>
          <a:off x="3316097" y="1170098"/>
          <a:ext cx="221592" cy="553979"/>
        </a:xfrm>
        <a:prstGeom prst="rect">
          <a:avLst/>
        </a:prstGeom>
      </dsp:spPr>
      <dsp:txXfrm>
        <a:off x="3316097" y="1170098"/>
        <a:ext cx="221592" cy="553979"/>
      </dsp:txXfrm>
    </dsp:sp>
    <dsp:sp modelId="{03185F4D-B6AF-4012-8E0B-BBCF54A8E3B2}">
      <dsp:nvSpPr>
        <dsp:cNvPr id="25" name="矩形 24" hidden="1"/>
        <dsp:cNvSpPr/>
      </dsp:nvSpPr>
      <dsp:spPr>
        <a:xfrm>
          <a:off x="2407837" y="1955137"/>
          <a:ext cx="72618" cy="2131019"/>
        </a:xfrm>
        <a:prstGeom prst="rect">
          <a:avLst/>
        </a:prstGeom>
      </dsp:spPr>
      <dsp:txXfrm>
        <a:off x="2407837" y="1955137"/>
        <a:ext cx="72618" cy="2131019"/>
      </dsp:txXfrm>
    </dsp:sp>
    <dsp:sp modelId="{70F2DD12-EB31-4F73-9C76-9DDB87AA8DD0}">
      <dsp:nvSpPr>
        <dsp:cNvPr id="28" name="矩形 27" hidden="1"/>
        <dsp:cNvSpPr/>
      </dsp:nvSpPr>
      <dsp:spPr>
        <a:xfrm>
          <a:off x="2999232" y="1989339"/>
          <a:ext cx="73580" cy="2088330"/>
        </a:xfrm>
        <a:prstGeom prst="rect">
          <a:avLst/>
        </a:prstGeom>
      </dsp:spPr>
      <dsp:txXfrm>
        <a:off x="2999232" y="1989339"/>
        <a:ext cx="73580" cy="2088330"/>
      </dsp:txXfrm>
    </dsp:sp>
    <dsp:sp modelId="{BD6D1A69-705E-47F9-98D7-CB92F965E872}">
      <dsp:nvSpPr>
        <dsp:cNvPr id="31" name="矩形 30" hidden="1"/>
        <dsp:cNvSpPr/>
      </dsp:nvSpPr>
      <dsp:spPr>
        <a:xfrm>
          <a:off x="3586362" y="1984547"/>
          <a:ext cx="72261" cy="2102545"/>
        </a:xfrm>
        <a:prstGeom prst="rect">
          <a:avLst/>
        </a:prstGeom>
      </dsp:spPr>
      <dsp:txXfrm>
        <a:off x="3586362" y="1984547"/>
        <a:ext cx="72261" cy="2102545"/>
      </dsp:txXfrm>
    </dsp:sp>
    <dsp:sp modelId="{4E46D20C-3924-4BB2-B7A3-75D5CFB657CE}">
      <dsp:nvSpPr>
        <dsp:cNvPr id="34" name="矩形 33" hidden="1"/>
        <dsp:cNvSpPr/>
      </dsp:nvSpPr>
      <dsp:spPr>
        <a:xfrm>
          <a:off x="5000161" y="1172973"/>
          <a:ext cx="221592" cy="553979"/>
        </a:xfrm>
        <a:prstGeom prst="rect">
          <a:avLst/>
        </a:prstGeom>
      </dsp:spPr>
      <dsp:txXfrm>
        <a:off x="5000161" y="1172973"/>
        <a:ext cx="221592" cy="553979"/>
      </dsp:txXfrm>
    </dsp:sp>
    <dsp:sp modelId="{BA224EB9-621A-4CB6-B0CA-FF59C5F27BED}">
      <dsp:nvSpPr>
        <dsp:cNvPr id="37" name="矩形 36" hidden="1"/>
        <dsp:cNvSpPr/>
      </dsp:nvSpPr>
      <dsp:spPr>
        <a:xfrm>
          <a:off x="4186797" y="1940201"/>
          <a:ext cx="72806" cy="2136005"/>
        </a:xfrm>
        <a:prstGeom prst="rect">
          <a:avLst/>
        </a:prstGeom>
      </dsp:spPr>
      <dsp:txXfrm>
        <a:off x="4186797" y="1940201"/>
        <a:ext cx="72806" cy="2136005"/>
      </dsp:txXfrm>
    </dsp:sp>
    <dsp:sp modelId="{C3E400FB-B42E-4AEE-A83B-16723769E22B}">
      <dsp:nvSpPr>
        <dsp:cNvPr id="40" name="矩形 39" hidden="1"/>
        <dsp:cNvSpPr/>
      </dsp:nvSpPr>
      <dsp:spPr>
        <a:xfrm>
          <a:off x="4793072" y="1989555"/>
          <a:ext cx="73245" cy="2076846"/>
        </a:xfrm>
        <a:prstGeom prst="rect">
          <a:avLst/>
        </a:prstGeom>
      </dsp:spPr>
      <dsp:txXfrm>
        <a:off x="4793072" y="1989555"/>
        <a:ext cx="73245" cy="20768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>
          <dgm:prSet qsTypeId="urn:microsoft.com/office/officeart/2005/8/quickstyle/simple5"/>
        </dgm:pt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>
          <dgm:prSet csTypeId="urn:microsoft.com/office/officeart/2005/8/colors/accent6_5"/>
        </dgm:pt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Office_11.8.2.11739_F1E327BC-269C-435d-A152-05C5408002CA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2025-06-15T02:52:00Z</dcterms:created>
  <dc:creator>50720</dc:creator>
  <cp:lastModifiedBy>50720</cp:lastModifiedBy>
  <dcterms:modified xsi:type="dcterms:W3CDTF">2025-06-17T14:16:34Z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2052-11.8.2.11739</vt:lpwstr>
  </property>
  <property fmtid="{D5CDD505-2E9C-101B-9397-08002B2CF9AE}" pid="3" name="ICV">
    <vt:lpwstr>745A0014BC0A438A8D235235AF045AE1</vt:lpwstr>
  </property>
</Properties>
</file>