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E2" w:rsidRPr="0086586A" w:rsidRDefault="005466E2" w:rsidP="005466E2">
      <w:pPr>
        <w:jc w:val="center"/>
        <w:rPr>
          <w:rFonts w:ascii="Courier" w:eastAsia="Songti SC" w:hAnsi="Courier"/>
          <w:b/>
          <w:bCs/>
          <w:sz w:val="29"/>
          <w:szCs w:val="32"/>
        </w:rPr>
      </w:pPr>
      <w:r w:rsidRPr="0086586A">
        <w:rPr>
          <w:rFonts w:ascii="Courier" w:eastAsia="Songti SC" w:hAnsi="Courier" w:hint="eastAsia"/>
          <w:b/>
          <w:bCs/>
          <w:sz w:val="29"/>
          <w:szCs w:val="32"/>
        </w:rPr>
        <w:t>前端接口文档</w:t>
      </w:r>
    </w:p>
    <w:p w:rsidR="005466E2" w:rsidRPr="0033277B" w:rsidRDefault="0033277B" w:rsidP="005466E2">
      <w:pPr>
        <w:jc w:val="left"/>
        <w:rPr>
          <w:rFonts w:ascii="Courier" w:eastAsia="Songti SC" w:hAnsi="Courier"/>
          <w:color w:val="FF0000"/>
        </w:rPr>
      </w:pPr>
      <w:r w:rsidRPr="0033277B">
        <w:rPr>
          <w:rFonts w:ascii="Courier" w:eastAsia="Songti SC" w:hAnsi="Courier" w:hint="eastAsia"/>
          <w:color w:val="FF0000"/>
        </w:rPr>
        <w:t>排行榜：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请求</w:t>
      </w:r>
      <w:proofErr w:type="spellStart"/>
      <w:r>
        <w:rPr>
          <w:rFonts w:ascii="Courier" w:eastAsia="Songti SC" w:hAnsi="Courier" w:hint="eastAsia"/>
        </w:rPr>
        <w:t>url</w:t>
      </w:r>
      <w:proofErr w:type="spellEnd"/>
      <w:r>
        <w:rPr>
          <w:rFonts w:ascii="Courier" w:eastAsia="Songti SC" w:hAnsi="Courier" w:hint="eastAsia"/>
        </w:rPr>
        <w:t>:</w:t>
      </w:r>
      <w:r>
        <w:rPr>
          <w:rFonts w:ascii="Courier" w:eastAsia="Songti SC" w:hAnsi="Courier"/>
        </w:rPr>
        <w:t xml:space="preserve"> ‘</w:t>
      </w:r>
      <w:r w:rsidRPr="0033277B">
        <w:rPr>
          <w:rFonts w:ascii="Courier" w:eastAsia="Songti SC" w:hAnsi="Courier"/>
          <w:color w:val="FF0000"/>
        </w:rPr>
        <w:t>127.0.0.1:8000/rank/</w:t>
      </w:r>
      <w:r>
        <w:rPr>
          <w:rFonts w:ascii="Courier" w:eastAsia="Songti SC" w:hAnsi="Courier"/>
        </w:rPr>
        <w:t>’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方法：</w:t>
      </w:r>
      <w:r>
        <w:rPr>
          <w:rFonts w:ascii="Courier" w:eastAsia="Songti SC" w:hAnsi="Courier" w:hint="eastAsia"/>
        </w:rPr>
        <w:t>get</w:t>
      </w:r>
    </w:p>
    <w:p w:rsidR="00FC1B3B" w:rsidRDefault="0033277B" w:rsidP="005466E2">
      <w:pPr>
        <w:jc w:val="left"/>
        <w:rPr>
          <w:rFonts w:ascii="Courier" w:eastAsia="Songti SC" w:hAnsi="Courier"/>
          <w:color w:val="FF0000"/>
        </w:rPr>
      </w:pPr>
      <w:r>
        <w:rPr>
          <w:rFonts w:ascii="Courier" w:eastAsia="Songti SC" w:hAnsi="Courier" w:hint="eastAsia"/>
        </w:rPr>
        <w:t>发送的数据：</w:t>
      </w:r>
      <w:r w:rsidR="00FC1B3B">
        <w:rPr>
          <w:rFonts w:ascii="Courier" w:eastAsia="Songti SC" w:hAnsi="Courier" w:hint="eastAsia"/>
        </w:rPr>
        <w:t>暂无（后续可能会加入用户名以判断显示当前用户所在排名的位置）</w:t>
      </w:r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接收的响应：</w:t>
      </w:r>
      <w:r>
        <w:rPr>
          <w:rFonts w:ascii="Courier" w:eastAsia="Songti SC" w:hAnsi="Courier"/>
        </w:rPr>
        <w:t>100</w:t>
      </w:r>
      <w:r>
        <w:rPr>
          <w:rFonts w:ascii="Courier" w:eastAsia="Songti SC" w:hAnsi="Courier" w:hint="eastAsia"/>
        </w:rPr>
        <w:t>条用户数据</w:t>
      </w:r>
      <w:bookmarkStart w:id="0" w:name="_GoBack"/>
      <w:bookmarkEnd w:id="0"/>
    </w:p>
    <w:p w:rsidR="0033277B" w:rsidRDefault="0033277B" w:rsidP="005466E2">
      <w:pPr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数据格式：</w:t>
      </w:r>
      <w:r>
        <w:rPr>
          <w:rFonts w:ascii="Courier" w:eastAsia="Songti SC" w:hAnsi="Courier" w:hint="eastAsia"/>
        </w:rPr>
        <w:t>[{</w:t>
      </w:r>
      <w:r>
        <w:rPr>
          <w:rFonts w:ascii="Courier" w:eastAsia="Songti SC" w:hAnsi="Courier"/>
        </w:rPr>
        <w:t>“</w:t>
      </w:r>
      <w:r w:rsidR="00134D29" w:rsidRPr="00134D29">
        <w:rPr>
          <w:rFonts w:ascii="Courier" w:eastAsia="Songti SC" w:hAnsi="Courier" w:hint="eastAsia"/>
          <w:color w:val="FF0000"/>
        </w:rPr>
        <w:t>u</w:t>
      </w:r>
      <w:r w:rsidR="00134D29" w:rsidRPr="00134D29">
        <w:rPr>
          <w:rFonts w:ascii="Courier" w:eastAsia="Songti SC" w:hAnsi="Courier"/>
          <w:color w:val="FF0000"/>
        </w:rPr>
        <w:t>sername</w:t>
      </w:r>
      <w:r>
        <w:rPr>
          <w:rFonts w:ascii="Courier" w:eastAsia="Songti SC" w:hAnsi="Courier"/>
        </w:rPr>
        <w:t xml:space="preserve">”: </w:t>
      </w:r>
      <w:r w:rsidR="00134D29">
        <w:rPr>
          <w:rFonts w:ascii="Courier" w:eastAsia="Songti SC" w:hAnsi="Courier"/>
        </w:rPr>
        <w:t>”…“, “</w:t>
      </w:r>
      <w:r w:rsidR="00134D29" w:rsidRPr="00134D29">
        <w:rPr>
          <w:rFonts w:ascii="Courier" w:eastAsia="Songti SC" w:hAnsi="Courier"/>
          <w:color w:val="FF0000"/>
        </w:rPr>
        <w:t>score</w:t>
      </w:r>
      <w:r w:rsidR="00134D29">
        <w:rPr>
          <w:rFonts w:ascii="Courier" w:eastAsia="Songti SC" w:hAnsi="Courier"/>
        </w:rPr>
        <w:t>”: “…”</w:t>
      </w:r>
      <w:r>
        <w:rPr>
          <w:rFonts w:ascii="Courier" w:eastAsia="Songti SC" w:hAnsi="Courier"/>
        </w:rPr>
        <w:t>}</w:t>
      </w:r>
      <w:r w:rsidR="00134D29">
        <w:rPr>
          <w:rFonts w:ascii="Courier" w:eastAsia="Songti SC" w:hAnsi="Courier"/>
        </w:rPr>
        <w:t>,</w:t>
      </w:r>
      <w:r>
        <w:rPr>
          <w:rFonts w:ascii="Courier" w:eastAsia="Songti SC" w:hAnsi="Courier"/>
        </w:rPr>
        <w:t>]</w:t>
      </w:r>
      <w:r>
        <w:rPr>
          <w:rFonts w:ascii="Courier" w:eastAsia="Songti SC" w:hAnsi="Courier" w:hint="eastAsia"/>
        </w:rPr>
        <w:t>（按分数降序排列）</w:t>
      </w:r>
    </w:p>
    <w:p w:rsidR="00FC1B3B" w:rsidRDefault="00FC1B3B" w:rsidP="005466E2">
      <w:pPr>
        <w:jc w:val="left"/>
        <w:rPr>
          <w:rFonts w:ascii="Courier" w:eastAsia="Songti SC" w:hAnsi="Courier" w:hint="eastAsia"/>
        </w:rPr>
      </w:pPr>
      <w:r>
        <w:rPr>
          <w:rFonts w:ascii="Courier" w:eastAsia="Songti SC" w:hAnsi="Courier" w:hint="eastAsia"/>
        </w:rPr>
        <w:t>后端示例：</w:t>
      </w:r>
      <w:r w:rsidRPr="00FC1B3B">
        <w:rPr>
          <w:rFonts w:ascii="Courier" w:eastAsia="Songti SC" w:hAnsi="Courier"/>
        </w:rPr>
        <w:drawing>
          <wp:inline distT="0" distB="0" distL="0" distR="0" wp14:anchorId="42375CCA" wp14:editId="60EF8B5F">
            <wp:extent cx="2639530" cy="93846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764" cy="9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7B" w:rsidRPr="0033277B" w:rsidRDefault="0033277B" w:rsidP="005466E2">
      <w:pPr>
        <w:jc w:val="left"/>
        <w:rPr>
          <w:rFonts w:ascii="Courier" w:eastAsia="Songti SC" w:hAnsi="Courier" w:hint="eastAsia"/>
        </w:rPr>
      </w:pPr>
    </w:p>
    <w:sectPr w:rsidR="0033277B" w:rsidRPr="0033277B" w:rsidSect="00DE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2"/>
    <w:rsid w:val="00134D29"/>
    <w:rsid w:val="002B6223"/>
    <w:rsid w:val="0033277B"/>
    <w:rsid w:val="00355700"/>
    <w:rsid w:val="005101D8"/>
    <w:rsid w:val="005466E2"/>
    <w:rsid w:val="0086586A"/>
    <w:rsid w:val="00C124C5"/>
    <w:rsid w:val="00DE06AD"/>
    <w:rsid w:val="00F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D5BAF"/>
  <w15:chartTrackingRefBased/>
  <w15:docId w15:val="{B49BE811-08CA-8D4B-9627-7E2A5C98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2019-11-10T03:32:00Z</dcterms:created>
  <dcterms:modified xsi:type="dcterms:W3CDTF">2019-11-20T15:34:00Z</dcterms:modified>
</cp:coreProperties>
</file>