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https://www.youtube.com/watch?v=TrrfVHpqmUw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Smooth curve made using interpolation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Matlab costs money :( - can use matplotlib on python instead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Coefficient of resititution equation for time taken to fall = 2*sqrt(2h/g)*((1/(1-c))-½)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 balls (1 big, 1 small), H/h = v^2/u^2=(C1-(m/M) + C2*C1+C2)/(1+(m/M))^2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Make calculators for these equations in excel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 = (((2C+1)-(m2/m1))/(1+(m2/m1))^2*h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Distance from centres to other centre during collision= &gt; r1+r2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0 momentum frame V = (m1u1+m2u2)/(m1+m2)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0 momentum frame means velocities must be such that total momentum of frame = 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(im good at coding but idk how to use excel so im going to use excel)</w:t>
      </w:r>
    </w:p>
    <w:p w:rsidR="00000000" w:rsidDel="00000000" w:rsidP="00000000" w:rsidRDefault="00000000" w:rsidRPr="00000000" w14:paraId="0000000C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https://www.youtube.com/watch?v=RKVS2FVbLAc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Travelling to the moon uses only newtonian laws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Most basic astrophysics only requires newtonian laws until more gravity is added when general relativity is needed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G=6.67x10^-11m3kg-1s-2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Rate of area swept = 0.5*sqrt(G(M+m(often insignificant))(1-epsilon^2)a)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epsilon=eccentricity of ellipse, eccentric if &gt;0, 0=circle, 1=parabola, &gt;1=hyperbola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Epsilon = sqrt(1-(b^2/a^2))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Moonfall = how much moon ‘falls’ - orbits and gets lower/closer to earth, following orbit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Moonfall can be calculated using pythagoras, newtons laws and galileos principles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Use ratios as axes for models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Time period = sqrt((3pi)/(Grho))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42 (answer to everything) = time taken to get from 1 point of earth to the other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Most planets in solar system follow ecliptic (2d model is ok) - pluto does not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Draw straight line between 2 planets every month n times (until circle is made) to create a spirograph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Can plot spirographs of whole solar system relative to 1 planet</w:t>
      </w:r>
    </w:p>
    <w:p w:rsidR="00000000" w:rsidDel="00000000" w:rsidP="00000000" w:rsidRDefault="00000000" w:rsidRPr="00000000" w14:paraId="0000001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https://www.youtube.com/watch?v=v0mpRRfDQn0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Light - best understood of all physical phenomena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Only means for us to understand cosmos well beyond inner solar system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Light is a wave - reflects, refracts, diffracts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Speed of propagation  = c= 2.998x10^8m/s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Electricity and magnetism are linked in electromagnetism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All electromagnetic waves travel at the same speed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Field strength is proportional to current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Force between 2 charges = square inverse law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Wave speed is independent of relative speed of em wave source and receiver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Surface waves are vibrations of mediums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Have characteristic speed depending on density and stiffness of molecular bonds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Em waves are not vibrations of mediums, waves themselves move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Speed of light as a particle = c*sqrt(1+v^2/c^2) - can not be correct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time progressing at a different rate dpeending on relative motions of two frames of reference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For speeds much less than c, moving frame = lab frame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No time elapses when moving at speed of light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So far Einstein’s special relativity has passed every test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Moving clocks run slow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Astronauts perspective = 7 years due to time dilation, earth perspective takes 11 years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Faster = larger gamma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Cosmic radiation creates muons in upper atmosphere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To travel 10km from upper atmosphere to earth, 15.5 half lives pass so most decay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As moving clocks run slow, ⅛ decay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Muon experiences 10km as 1.99km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Length is contracted - if times is different, length is different also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Loss of simultaneity - clocks become shifted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Twins paradox - earth twin would be older than astronaut twin, to astronaut earth twin would be younger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Loss of simultaneity - frame of reference going back is not same as going forward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Earth bound twin is older by 4 years due to considering lorentz transforms, as reference frames change, time dilation can not be applied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Lornetz transforms cause all to be squished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Loss of simultaneity result causes difference in time, loss in time due to changed reference frame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Extra earth time = missing time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Twins paradox is thus not a paradox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During deceleration, earth time speeds up, during acceleration, time slows down, when not moving, earth time is the same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From spacecraft perspective, during acceleration earth time is time dilated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All comes from c being constant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https://www.youtube.com/watch?v=nExrYszBIZ0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All waves are decompositions of sine waves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 = f*lambda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 = 1/t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Omega = 2*pi&amp;f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K = 2*pi/lambda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Omega = c*k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Acos(kx-omega*t-phi)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Example of standing wave - guitar string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Time variation remains the same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L = 2n-1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Frequency intervals of simple fractions yield harmonious music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Octave = frequency ratio of 2 (*2/2)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Equal tempered scale divides octave into twelve parts such that fn=2n^n/12=^n/12sqrt(2)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Using smoke machine, lasers can be seen to fan out to make interference pattern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Fermats theorem - time taken to travel from a - b is minimised - most likely path, although all paths are taken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Travel time is minimised when sin(theta) = sin(phi), theta=phi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For refraction time is minimized when n1sin(theta) = n2sin(phi)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Any light rays going horizontally through a perfect ideal converging biconvex lens end up going through the focus some point behind the lens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Can help with coordinate transform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Can also be done through magnifying glass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Images in spherical/concave mirror are real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Upright, distorted virtual image seen in cylindrical image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Make photograph cylindrical and surrounding unit circle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Y extent = range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X extent = arc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Anamorphic images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Doppler effect = source of waves comes towards you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Waves catch up with observer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Waves produced as you move, wavelengths thus change depending on relative distance to observer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Doppler effect = ratio of speeds times frequency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Machs construction - when travelling faster than speed of waves themselves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Mach number  = u/c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At sub-sonic speeds, doppler effect occurs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At sonic speeds shockwaves occur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https://www.youtube.com/watch?v=ZI2Htkp1ms0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Ratio of electrical forces between 2 particles compared to gravitational forces = 4.2x10^42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Energy per unit charge = sum of potential differences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P = epsilon^2R/(r+R)^2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Pvi = curve - looks quadratic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Pvr = strange curve, irregular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Max power = epsilon^2/4r, when R = r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Positive and negatives charges each manifest electric fields, and magnetic if moving, fields go out from charge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Force between charges = inverse square law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Charge * electric field strength = force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With more than one charge in one system, charges are added as vectors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Charges can be rings or points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Plates of charges form uniform electric fields between charges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Capacitance - when in parallel, are added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When applying a voltage across capacitor plates, charge is separated within capacitor by current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Charge that is separated is proportional to voltage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B = (mu0*I/4*pi) * integral(dI*(r-r’)/modulus(r-r’)^3)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Cyclotron - desktop device for accelerating particles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Particles introduced into cyclotron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Oscillating voltage within charges up particles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Magnet within causes circulation of particles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When current is alternated, particles accelerate faster and faster until eventually pops out through hole as very fast moving particle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 xml:space="preserve">Can achieve 1000000 eV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Every time particle reaches cyclotron frequency, particle gains boost in kinetic energy</w:t>
      </w:r>
    </w:p>
    <w:p w:rsidR="00000000" w:rsidDel="00000000" w:rsidP="00000000" w:rsidRDefault="00000000" w:rsidRPr="00000000" w14:paraId="0000007D">
      <w:pPr>
        <w:ind w:left="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https://www.youtube.com/watch?v=PEsLEcUIZcA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 xml:space="preserve">Thermodynamics = physics of heat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 xml:space="preserve">Temperature = mean kinetic energy of molecules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Absolute temp is proportional to mean ke of molecules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 xml:space="preserve">Heat engine extracts energy from hot reservoir to perform work, transferring energy to cold reservoir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 xml:space="preserve">First law of thermodynamics = total energy input into system = sum of useful work done by system and heat output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 xml:space="preserve">Second law of thermodynamics = total entropy change for any change in system &gt;= 0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 xml:space="preserve">Combining laws, efficiency of heat engine &gt;= 1-ratio of cold reservoir temp to hot reservoir temp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 xml:space="preserve">Carnot engine represents theoretical maximum efficiency achievable - challenging to realize in practice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  <w:t xml:space="preserve">Work done on gas within a cylinder = - pressure * change in volume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 xml:space="preserve">Heat engines that rely on gas compression and expansion require this principle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 xml:space="preserve">Ideal gas equation = PV = nRT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 xml:space="preserve">Carnot cycle = theoretical thermodynamic cycle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 xml:space="preserve">Can be analyzed using isothermal processes and isentropic processes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 xml:space="preserve">Carnot engine operates through cycle of 4 processes: isothermal expansion, isentropic expansion, isothermal compression, isentropic compression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 xml:space="preserve">Rectangle on temperature entropy graph - area = total work performed by engine during 1 cycle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 xml:space="preserve">Work generated by gas is counterbalanced by decrease in internal energy - reduction of gas’s temp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  <w:t xml:space="preserve">Carnot cycle’s efficiency = 1-Tc/Th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  <w:t xml:space="preserve">Autocycle = compressing substance adiabatically at atmospheric pressure, increasing pressure by adding heat at constant volume, expanding without heat exchange and releasing fuel at constant volume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 xml:space="preserve">Diesel engines compress adiabatically and then expand by adding heat and increasing volume at constant pressure - isobaric process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  <w:t xml:space="preserve">sqrt(mean displacement in a random walk^2) = L*sqrt(num steps)</w:t>
      </w:r>
    </w:p>
    <w:p w:rsidR="00000000" w:rsidDel="00000000" w:rsidP="00000000" w:rsidRDefault="00000000" w:rsidRPr="00000000" w14:paraId="00000092">
      <w:pPr>
        <w:ind w:left="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https://www.youtube.com/watch?v=Qlfv77GPS5Y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  <w:t xml:space="preserve">Equations can be represented in excel to solve differential equations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  <w:t xml:space="preserve">Can be visualised by dragging down equations in excel to create curves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  <w:t xml:space="preserve">Differential equations can be solved using matlab code - use for loop to iterate through equations</w:t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  <w:t xml:space="preserve">Comments in python are used to explain code functionaility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  <w:t xml:space="preserve">Square brackets for array indices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  <w:t xml:space="preserve">Apps can create interactive visualization of models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  <w:t xml:space="preserve">Apps allow for adjustments to parameters, displaying resulting changes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  <w:t xml:space="preserve">Who used similar models to track ebola outbreak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  <w:t xml:space="preserve">Stochastic processes should be used to account for randomness and probability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  <w:t xml:space="preserve">Poisson distribution = describes probability of certain number of events occurring in fixed interval of time and space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  <w:t xml:space="preserve">Can be used to model spread of epidemic</w:t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  <w:t xml:space="preserve">Mean of poisson = average number of events in given interval - determines shape of distribution curve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  <w:t xml:space="preserve">Poisson distribution used to model change in number of susceptible, infected and dead individual over given time step in context of epidemic model</w:t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  <w:t xml:space="preserve">Covid 19 provided useful data for future analysis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  <w:t xml:space="preserve">Uk requires death certificates therefore covid 19 mortalitiy rates are reliable</w:t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  <w:t xml:space="preserve">Sir equations used to estimate covid 19 infections during pandemic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  <w:t xml:space="preserve">Rate of change of deaths  = proportional to number of infected individuals</w:t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  <w:t xml:space="preserve">Linear interpolation necessary to evaluate models at specific times</w:t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https://www.youtube.com/watch?v=kWlaGmsh9Mg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  <w:t xml:space="preserve">Newton’s 2nd law allows future positions and velocities of objects to be predicted if current positions and velocities are known</w:t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  <w:t xml:space="preserve">Quantum mechanics introduces randomness at smallest scales - impossible to measure position and momentum with infinite precision</w:t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  <w:t xml:space="preserve">Simple deterministic systems with few elements exhibit seemingly random behaviour - chaos - due to non-linearity and sensitivity to initial conditions</w:t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  <w:t xml:space="preserve">Interconnectedness of universe means causality is not easily computable</w:t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  <w:t xml:space="preserve">Chaos = unpredictable oscillations</w:t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  <w:t xml:space="preserve">Octave = free matlab</w:t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  <w:t xml:space="preserve">Excel = drag formula across cells</w:t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  <w:t xml:space="preserve">Logistic map equation can be used to explore chaos</w:t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  <w:t xml:space="preserve">Lists in python similar to vectors in matlab</w:t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  <w:t xml:space="preserve">Graph of iterations of a function show values can converge to a point after iterations</w:t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  <w:t xml:space="preserve">Bifurcation occurs when functions increase - lead to chaotic behaviour</w:t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  <w:t xml:space="preserve">Before this point - stable equilibrium reached - stabilizes at single value</w:t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  <w:t xml:space="preserve">Bifurcation = 2 possible values</w:t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  <w:t xml:space="preserve">Logistic maps reveal regions of stability and chaos</w:t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  <w:t xml:space="preserve">Exhibits fractal structure - appears similar at different scales</w:t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  <w:t xml:space="preserve">Ratio of successful bite successive bifurcation intervals is a universal constant, similar to Pi, irrational</w:t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  <w:t xml:space="preserve">Logistic map can be visualized using cobweb diagram</w:t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  <w:t xml:space="preserve">Probability map created by taking all possible values after certain number of iterations, creating bins, seeing how many final values fall into each bin</w:t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https://www.youtube.com/watch?v=2dgpDPq9H9w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  <w:t xml:space="preserve">Diagrams are helpful + algebra to solve physics problems</w:t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  <w:t xml:space="preserve">Programs can be created to demonstrate energy losses in systems with change in velocity</w:t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  <w:t xml:space="preserve">Speed of separation = speed of approach for elastic collision</w:t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  <w:t xml:space="preserve">During explosions, coefficient of restitution may be &lt; 0 or &gt; 1</w:t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  <w:t xml:space="preserve">Dimensionless = pure number</w:t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  <w:t xml:space="preserve">Analysing dimensions allow units to be determined</w:t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  <w:t xml:space="preserve">Dimensionless variables have no units</w:t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  <w:t xml:space="preserve">Newtons 2nd law can be used to find angle at with object accelerating sits on surface</w:t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  <w:t xml:space="preserve">Contact force = weight/cos(theta)</w:t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  <w:t xml:space="preserve">Acceleration = g*tan(theta)</w:t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https://youtu.be/oia1E6q4eVI?si=CuCkto9qzp0NUF-e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  <w:t xml:space="preserve">Strain = thickness of bar/2*radius of curvature</w:t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rtl w:val="0"/>
        </w:rPr>
        <w:t xml:space="preserve">Radius of curvature = thickness of bar * YM/2*stress</w:t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rtl w:val="0"/>
        </w:rPr>
        <w:t xml:space="preserve">Trigonometry and implicit differentiation can be used to relate the angle of observation, speed of an object and the time elapsed</w:t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rtl w:val="0"/>
        </w:rPr>
        <w:t xml:space="preserve">Derivative of tan(theta)*derivative of theta = H/V * derivative of 1/T = -1/t^2</w:t>
      </w:r>
    </w:p>
    <w:p w:rsidR="00000000" w:rsidDel="00000000" w:rsidP="00000000" w:rsidRDefault="00000000" w:rsidRPr="00000000" w14:paraId="000000CB">
      <w:pPr>
        <w:ind w:left="0" w:firstLine="0"/>
        <w:rPr/>
      </w:pPr>
      <w:r w:rsidDel="00000000" w:rsidR="00000000" w:rsidRPr="00000000">
        <w:rPr>
          <w:rtl w:val="0"/>
        </w:rPr>
        <w:t xml:space="preserve">Critical angle occurs when light passes from medium with higher refractive index to lower refractive index and angle of refraction = 90 degrees</w:t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rPr>
          <w:rtl w:val="0"/>
        </w:rPr>
        <w:t xml:space="preserve">Snells law used to calculate critical angle</w:t>
      </w:r>
    </w:p>
    <w:p w:rsidR="00000000" w:rsidDel="00000000" w:rsidP="00000000" w:rsidRDefault="00000000" w:rsidRPr="00000000" w14:paraId="000000CD">
      <w:pPr>
        <w:ind w:left="0" w:firstLine="0"/>
        <w:rPr/>
      </w:pPr>
      <w:r w:rsidDel="00000000" w:rsidR="00000000" w:rsidRPr="00000000">
        <w:rPr>
          <w:rtl w:val="0"/>
        </w:rPr>
        <w:t xml:space="preserve">Critical angle = angle of incidence at which total internal reflection occurs</w:t>
      </w:r>
    </w:p>
    <w:p w:rsidR="00000000" w:rsidDel="00000000" w:rsidP="00000000" w:rsidRDefault="00000000" w:rsidRPr="00000000" w14:paraId="000000CE">
      <w:pPr>
        <w:ind w:left="0" w:firstLine="0"/>
        <w:rPr/>
      </w:pPr>
      <w:r w:rsidDel="00000000" w:rsidR="00000000" w:rsidRPr="00000000">
        <w:rPr>
          <w:rtl w:val="0"/>
        </w:rPr>
        <w:t xml:space="preserve">Refractive index of air often approximated as 1.0</w:t>
      </w:r>
    </w:p>
    <w:p w:rsidR="00000000" w:rsidDel="00000000" w:rsidP="00000000" w:rsidRDefault="00000000" w:rsidRPr="00000000" w14:paraId="000000CF">
      <w:pPr>
        <w:ind w:left="0" w:firstLine="0"/>
        <w:rPr/>
      </w:pPr>
      <w:r w:rsidDel="00000000" w:rsidR="00000000" w:rsidRPr="00000000">
        <w:rPr>
          <w:rtl w:val="0"/>
        </w:rPr>
        <w:t xml:space="preserve">Critical angle = sin^-1(1/n)</w:t>
      </w:r>
    </w:p>
    <w:p w:rsidR="00000000" w:rsidDel="00000000" w:rsidP="00000000" w:rsidRDefault="00000000" w:rsidRPr="00000000" w14:paraId="000000D0">
      <w:pPr>
        <w:ind w:left="0" w:firstLine="0"/>
        <w:rPr/>
      </w:pPr>
      <w:r w:rsidDel="00000000" w:rsidR="00000000" w:rsidRPr="00000000">
        <w:rPr>
          <w:rtl w:val="0"/>
        </w:rPr>
        <w:t xml:space="preserve">Capacitance = Q/V</w:t>
      </w:r>
    </w:p>
    <w:p w:rsidR="00000000" w:rsidDel="00000000" w:rsidP="00000000" w:rsidRDefault="00000000" w:rsidRPr="00000000" w14:paraId="000000D1">
      <w:pPr>
        <w:ind w:left="0" w:firstLine="0"/>
        <w:rPr/>
      </w:pPr>
      <w:r w:rsidDel="00000000" w:rsidR="00000000" w:rsidRPr="00000000">
        <w:rPr>
          <w:rtl w:val="0"/>
        </w:rPr>
        <w:t xml:space="preserve">Energy in capacitor = ½*C*V^2</w:t>
      </w:r>
    </w:p>
    <w:p w:rsidR="00000000" w:rsidDel="00000000" w:rsidP="00000000" w:rsidRDefault="00000000" w:rsidRPr="00000000" w14:paraId="000000D2">
      <w:pPr>
        <w:ind w:left="0" w:firstLine="0"/>
        <w:rPr/>
      </w:pPr>
      <w:r w:rsidDel="00000000" w:rsidR="00000000" w:rsidRPr="00000000">
        <w:rPr>
          <w:rtl w:val="0"/>
        </w:rPr>
        <w:t xml:space="preserve">Capacitance is proportional to area of plates</w:t>
      </w:r>
    </w:p>
    <w:p w:rsidR="00000000" w:rsidDel="00000000" w:rsidP="00000000" w:rsidRDefault="00000000" w:rsidRPr="00000000" w14:paraId="000000D3">
      <w:pPr>
        <w:ind w:left="0" w:firstLine="0"/>
        <w:rPr/>
      </w:pPr>
      <w:r w:rsidDel="00000000" w:rsidR="00000000" w:rsidRPr="00000000">
        <w:rPr>
          <w:rtl w:val="0"/>
        </w:rPr>
        <w:t xml:space="preserve">Capacitance is inversely proportional to distance between plates</w:t>
      </w:r>
    </w:p>
    <w:p w:rsidR="00000000" w:rsidDel="00000000" w:rsidP="00000000" w:rsidRDefault="00000000" w:rsidRPr="00000000" w14:paraId="000000D4">
      <w:pPr>
        <w:ind w:left="0" w:firstLine="0"/>
        <w:rPr/>
      </w:pPr>
      <w:r w:rsidDel="00000000" w:rsidR="00000000" w:rsidRPr="00000000">
        <w:rPr>
          <w:rtl w:val="0"/>
        </w:rPr>
        <w:t xml:space="preserve">Work required to separate plates = 4*epsilon*a*v^2/d</w:t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PEsLEcUIZcA" TargetMode="External"/><Relationship Id="rId10" Type="http://schemas.openxmlformats.org/officeDocument/2006/relationships/hyperlink" Target="https://www.youtube.com/watch?v=ZI2Htkp1ms0" TargetMode="External"/><Relationship Id="rId13" Type="http://schemas.openxmlformats.org/officeDocument/2006/relationships/hyperlink" Target="https://www.youtube.com/watch?v=kWlaGmsh9Mg" TargetMode="External"/><Relationship Id="rId12" Type="http://schemas.openxmlformats.org/officeDocument/2006/relationships/hyperlink" Target="https://www.youtube.com/watch?v=Qlfv77GPS5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nExrYszBIZ0" TargetMode="External"/><Relationship Id="rId15" Type="http://schemas.openxmlformats.org/officeDocument/2006/relationships/hyperlink" Target="https://youtu.be/oia1E6q4eVI?si=CuCkto9qzp0NUF-e" TargetMode="External"/><Relationship Id="rId14" Type="http://schemas.openxmlformats.org/officeDocument/2006/relationships/hyperlink" Target="https://www.youtube.com/watch?v=2dgpDPq9H9w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TrrfVHpqmUw" TargetMode="External"/><Relationship Id="rId7" Type="http://schemas.openxmlformats.org/officeDocument/2006/relationships/hyperlink" Target="https://www.youtube.com/watch?v=RKVS2FVbLAc" TargetMode="External"/><Relationship Id="rId8" Type="http://schemas.openxmlformats.org/officeDocument/2006/relationships/hyperlink" Target="https://www.youtube.com/watch?v=v0mpRRfDQn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