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0B7A3B"/>
          <w:sz w:val="40"/>
        </w:rPr>
        <w:t>CDC / INTEGRATION MAPPING DOCUMENT</w:t>
      </w:r>
    </w:p>
    <w:p>
      <w:pPr>
        <w:jc w:val="center"/>
      </w:pPr>
      <w:r>
        <w:rPr>
          <w:rFonts w:ascii="Arial" w:hAnsi="Arial" w:eastAsia="Arial"/>
          <w:b/>
          <w:sz w:val="30"/>
        </w:rPr>
        <w:t>Hệ thống Quản lý Bồi thường Bảo hiểm</w:t>
        <w:br/>
        <w:t>Claims Management System F88</w:t>
      </w:r>
    </w:p>
    <w:p/>
    <w:tbl>
      <w:tblPr>
        <w:tblStyle w:val="TableGrid"/>
        <w:tblW w:type="auto" w:w="0"/>
        <w:jc w:val="center"/>
        <w:tblLook w:firstColumn="1" w:firstRow="1" w:lastColumn="0" w:lastRow="0" w:noHBand="0" w:noVBand="1" w:val="04A0"/>
      </w:tblPr>
      <w:tblGrid>
        <w:gridCol w:w="5184"/>
        <w:gridCol w:w="5184"/>
      </w:tblGrid>
      <w:tr>
        <w:tc>
          <w:tcPr>
            <w:tcW w:type="dxa" w:w="2592"/>
            <w:vAlign w:val="top"/>
            <w:tcMar>
              <w:top w:w="60" w:type="dxa"/>
              <w:start w:w="60" w:type="dxa"/>
              <w:bottom w:w="60" w:type="dxa"/>
              <w:end w:w="60" w:type="dxa"/>
            </w:tcMar>
            <w:shd w:fill="0B7A3B"/>
          </w:tcPr>
          <w:p>
            <w:pPr>
              <w:spacing w:after="0" w:before="0"/>
            </w:pPr>
            <w:r>
              <w:rPr>
                <w:rFonts w:ascii="Arial" w:hAnsi="Arial" w:eastAsia="Arial"/>
                <w:b/>
                <w:color w:val="FFFFFF"/>
                <w:sz w:val="18"/>
              </w:rPr>
              <w:t>Thông tin</w:t>
            </w:r>
          </w:p>
        </w:tc>
        <w:tc>
          <w:tcPr>
            <w:tcW w:type="dxa" w:w="8352"/>
            <w:vAlign w:val="top"/>
            <w:tcMar>
              <w:top w:w="60" w:type="dxa"/>
              <w:start w:w="60" w:type="dxa"/>
              <w:bottom w:w="60" w:type="dxa"/>
              <w:end w:w="60" w:type="dxa"/>
            </w:tcMar>
            <w:shd w:fill="0B7A3B"/>
          </w:tcPr>
          <w:p>
            <w:pPr>
              <w:spacing w:after="0" w:before="0"/>
            </w:pPr>
            <w:r>
              <w:rPr>
                <w:rFonts w:ascii="Arial" w:hAnsi="Arial" w:eastAsia="Arial"/>
                <w:b/>
                <w:color w:val="FFFFFF"/>
                <w:sz w:val="18"/>
              </w:rPr>
              <w:t>Nội dung</w:t>
            </w:r>
          </w:p>
        </w:tc>
      </w:tr>
      <w:tr>
        <w:tc>
          <w:tcPr>
            <w:tcW w:type="dxa" w:w="2592"/>
            <w:vAlign w:val="top"/>
            <w:tcMar>
              <w:top w:w="60" w:type="dxa"/>
              <w:start w:w="60" w:type="dxa"/>
              <w:bottom w:w="60" w:type="dxa"/>
              <w:end w:w="60" w:type="dxa"/>
            </w:tcMar>
          </w:tcPr>
          <w:p>
            <w:pPr>
              <w:spacing w:after="0" w:before="0"/>
            </w:pPr>
            <w:r>
              <w:rPr>
                <w:rFonts w:ascii="Arial" w:hAnsi="Arial" w:eastAsia="Arial"/>
                <w:sz w:val="18"/>
              </w:rPr>
              <w:t>Dự án</w:t>
            </w:r>
          </w:p>
        </w:tc>
        <w:tc>
          <w:tcPr>
            <w:tcW w:type="dxa" w:w="8352"/>
            <w:vAlign w:val="top"/>
            <w:tcMar>
              <w:top w:w="60" w:type="dxa"/>
              <w:start w:w="60" w:type="dxa"/>
              <w:bottom w:w="60" w:type="dxa"/>
              <w:end w:w="60" w:type="dxa"/>
            </w:tcMar>
          </w:tcPr>
          <w:p>
            <w:pPr>
              <w:spacing w:after="0" w:before="0"/>
            </w:pPr>
            <w:r>
              <w:rPr>
                <w:rFonts w:ascii="Arial" w:hAnsi="Arial" w:eastAsia="Arial"/>
                <w:sz w:val="18"/>
              </w:rPr>
              <w:t>Claims Management System - Nhóm Đề tài 5</w:t>
            </w:r>
          </w:p>
        </w:tc>
      </w:tr>
      <w:tr>
        <w:tc>
          <w:tcPr>
            <w:tcW w:type="dxa" w:w="2592"/>
            <w:vAlign w:val="top"/>
            <w:tcMar>
              <w:top w:w="60" w:type="dxa"/>
              <w:start w:w="60" w:type="dxa"/>
              <w:bottom w:w="60" w:type="dxa"/>
              <w:end w:w="60" w:type="dxa"/>
            </w:tcMar>
          </w:tcPr>
          <w:p>
            <w:pPr>
              <w:spacing w:after="0" w:before="0"/>
            </w:pPr>
            <w:r>
              <w:rPr>
                <w:rFonts w:ascii="Arial" w:hAnsi="Arial" w:eastAsia="Arial"/>
                <w:sz w:val="18"/>
              </w:rPr>
              <w:t>Loại tài liệu</w:t>
            </w:r>
          </w:p>
        </w:tc>
        <w:tc>
          <w:tcPr>
            <w:tcW w:type="dxa" w:w="8352"/>
            <w:vAlign w:val="top"/>
            <w:tcMar>
              <w:top w:w="60" w:type="dxa"/>
              <w:start w:w="60" w:type="dxa"/>
              <w:bottom w:w="60" w:type="dxa"/>
              <w:end w:w="60" w:type="dxa"/>
            </w:tcMar>
          </w:tcPr>
          <w:p>
            <w:pPr>
              <w:spacing w:after="0" w:before="0"/>
            </w:pPr>
            <w:r>
              <w:rPr>
                <w:rFonts w:ascii="Arial" w:hAnsi="Arial" w:eastAsia="Arial"/>
                <w:sz w:val="18"/>
              </w:rPr>
              <w:t>CDC / Integration Mapping / Event &amp; API Integration Specification</w:t>
            </w:r>
          </w:p>
        </w:tc>
      </w:tr>
      <w:tr>
        <w:tc>
          <w:tcPr>
            <w:tcW w:type="dxa" w:w="2592"/>
            <w:vAlign w:val="top"/>
            <w:tcMar>
              <w:top w:w="60" w:type="dxa"/>
              <w:start w:w="60" w:type="dxa"/>
              <w:bottom w:w="60" w:type="dxa"/>
              <w:end w:w="60" w:type="dxa"/>
            </w:tcMar>
          </w:tcPr>
          <w:p>
            <w:pPr>
              <w:spacing w:after="0" w:before="0"/>
            </w:pPr>
            <w:r>
              <w:rPr>
                <w:rFonts w:ascii="Arial" w:hAnsi="Arial" w:eastAsia="Arial"/>
                <w:sz w:val="18"/>
              </w:rPr>
              <w:t>Phiên bản</w:t>
            </w:r>
          </w:p>
        </w:tc>
        <w:tc>
          <w:tcPr>
            <w:tcW w:type="dxa" w:w="8352"/>
            <w:vAlign w:val="top"/>
            <w:tcMar>
              <w:top w:w="60" w:type="dxa"/>
              <w:start w:w="60" w:type="dxa"/>
              <w:bottom w:w="60" w:type="dxa"/>
              <w:end w:w="60" w:type="dxa"/>
            </w:tcMar>
          </w:tcPr>
          <w:p>
            <w:pPr>
              <w:spacing w:after="0" w:before="0"/>
            </w:pPr>
            <w:r>
              <w:rPr>
                <w:rFonts w:ascii="Arial" w:hAnsi="Arial" w:eastAsia="Arial"/>
                <w:sz w:val="18"/>
              </w:rPr>
              <w:t>v1.0</w:t>
            </w:r>
          </w:p>
        </w:tc>
      </w:tr>
      <w:tr>
        <w:tc>
          <w:tcPr>
            <w:tcW w:type="dxa" w:w="2592"/>
            <w:vAlign w:val="top"/>
            <w:tcMar>
              <w:top w:w="60" w:type="dxa"/>
              <w:start w:w="60" w:type="dxa"/>
              <w:bottom w:w="60" w:type="dxa"/>
              <w:end w:w="60" w:type="dxa"/>
            </w:tcMar>
          </w:tcPr>
          <w:p>
            <w:pPr>
              <w:spacing w:after="0" w:before="0"/>
            </w:pPr>
            <w:r>
              <w:rPr>
                <w:rFonts w:ascii="Arial" w:hAnsi="Arial" w:eastAsia="Arial"/>
                <w:sz w:val="18"/>
              </w:rPr>
              <w:t>Ngày lập</w:t>
            </w:r>
          </w:p>
        </w:tc>
        <w:tc>
          <w:tcPr>
            <w:tcW w:type="dxa" w:w="8352"/>
            <w:vAlign w:val="top"/>
            <w:tcMar>
              <w:top w:w="60" w:type="dxa"/>
              <w:start w:w="60" w:type="dxa"/>
              <w:bottom w:w="60" w:type="dxa"/>
              <w:end w:w="60" w:type="dxa"/>
            </w:tcMar>
          </w:tcPr>
          <w:p>
            <w:pPr>
              <w:spacing w:after="0" w:before="0"/>
            </w:pPr>
            <w:r>
              <w:rPr>
                <w:rFonts w:ascii="Arial" w:hAnsi="Arial" w:eastAsia="Arial"/>
                <w:sz w:val="18"/>
              </w:rPr>
              <w:t>05/07/2026</w:t>
            </w:r>
          </w:p>
        </w:tc>
      </w:tr>
      <w:tr>
        <w:tc>
          <w:tcPr>
            <w:tcW w:type="dxa" w:w="2592"/>
            <w:vAlign w:val="top"/>
            <w:tcMar>
              <w:top w:w="60" w:type="dxa"/>
              <w:start w:w="60" w:type="dxa"/>
              <w:bottom w:w="60" w:type="dxa"/>
              <w:end w:w="60" w:type="dxa"/>
            </w:tcMar>
          </w:tcPr>
          <w:p>
            <w:pPr>
              <w:spacing w:after="0" w:before="0"/>
            </w:pPr>
            <w:r>
              <w:rPr>
                <w:rFonts w:ascii="Arial" w:hAnsi="Arial" w:eastAsia="Arial"/>
                <w:sz w:val="18"/>
              </w:rPr>
              <w:t>Nguồn đầu vào</w:t>
            </w:r>
          </w:p>
        </w:tc>
        <w:tc>
          <w:tcPr>
            <w:tcW w:type="dxa" w:w="8352"/>
            <w:vAlign w:val="top"/>
            <w:tcMar>
              <w:top w:w="60" w:type="dxa"/>
              <w:start w:w="60" w:type="dxa"/>
              <w:bottom w:w="60" w:type="dxa"/>
              <w:end w:w="60" w:type="dxa"/>
            </w:tcMar>
          </w:tcPr>
          <w:p>
            <w:pPr>
              <w:spacing w:after="0" w:before="0"/>
            </w:pPr>
            <w:r>
              <w:rPr>
                <w:rFonts w:ascii="Arial" w:hAnsi="Arial" w:eastAsia="Arial"/>
                <w:sz w:val="18"/>
              </w:rPr>
              <w:t>ERD Design Principle Checklist, Logical ERD, Conceptual ERD, Glossary, Ontology, Workflow, Business Rule, State Machine, Use Case, BRD, Workflow drawio, BusinessRule_StateMachine, Ontology XLSX, PDF CMS.</w:t>
            </w:r>
          </w:p>
        </w:tc>
      </w:tr>
      <w:tr>
        <w:tc>
          <w:tcPr>
            <w:tcW w:type="dxa" w:w="2592"/>
            <w:vAlign w:val="top"/>
            <w:tcMar>
              <w:top w:w="60" w:type="dxa"/>
              <w:start w:w="60" w:type="dxa"/>
              <w:bottom w:w="60" w:type="dxa"/>
              <w:end w:w="60" w:type="dxa"/>
            </w:tcMar>
          </w:tcPr>
          <w:p>
            <w:pPr>
              <w:spacing w:after="0" w:before="0"/>
            </w:pPr>
            <w:r>
              <w:rPr>
                <w:rFonts w:ascii="Arial" w:hAnsi="Arial" w:eastAsia="Arial"/>
                <w:sz w:val="18"/>
              </w:rPr>
              <w:t>Định hướng thiết kế</w:t>
            </w:r>
          </w:p>
        </w:tc>
        <w:tc>
          <w:tcPr>
            <w:tcW w:type="dxa" w:w="8352"/>
            <w:vAlign w:val="top"/>
            <w:tcMar>
              <w:top w:w="60" w:type="dxa"/>
              <w:start w:w="60" w:type="dxa"/>
              <w:bottom w:w="60" w:type="dxa"/>
              <w:end w:w="60" w:type="dxa"/>
            </w:tcMar>
          </w:tcPr>
          <w:p>
            <w:pPr>
              <w:spacing w:after="0" w:before="0"/>
            </w:pPr>
            <w:r>
              <w:rPr>
                <w:rFonts w:ascii="Arial" w:hAnsi="Arial" w:eastAsia="Arial"/>
                <w:sz w:val="18"/>
              </w:rPr>
              <w:t>Direct CDC-ready, event-driven, rule/state-machine aware, idempotent, audit/traceable, secure-by-design; không thiết kế bảng Outbox riêng.</w:t>
            </w:r>
          </w:p>
        </w:tc>
      </w:tr>
      <w:tr>
        <w:tc>
          <w:tcPr>
            <w:tcW w:type="dxa" w:w="2592"/>
            <w:vAlign w:val="top"/>
            <w:tcMar>
              <w:top w:w="60" w:type="dxa"/>
              <w:start w:w="60" w:type="dxa"/>
              <w:bottom w:w="60" w:type="dxa"/>
              <w:end w:w="60" w:type="dxa"/>
            </w:tcMar>
          </w:tcPr>
          <w:p>
            <w:pPr>
              <w:spacing w:after="0" w:before="0"/>
            </w:pPr>
            <w:r>
              <w:rPr>
                <w:rFonts w:ascii="Arial" w:hAnsi="Arial" w:eastAsia="Arial"/>
                <w:sz w:val="18"/>
              </w:rPr>
              <w:t>Phạm vi</w:t>
            </w:r>
          </w:p>
        </w:tc>
        <w:tc>
          <w:tcPr>
            <w:tcW w:type="dxa" w:w="8352"/>
            <w:vAlign w:val="top"/>
            <w:tcMar>
              <w:top w:w="60" w:type="dxa"/>
              <w:start w:w="60" w:type="dxa"/>
              <w:bottom w:w="60" w:type="dxa"/>
              <w:end w:w="60" w:type="dxa"/>
            </w:tcMar>
          </w:tcPr>
          <w:p>
            <w:pPr>
              <w:spacing w:after="0" w:before="0"/>
            </w:pPr>
            <w:r>
              <w:rPr>
                <w:rFonts w:ascii="Arial" w:hAnsi="Arial" w:eastAsia="Arial"/>
                <w:sz w:val="18"/>
              </w:rPr>
              <w:t>Command/API integration, Direct CDC source mapping, event catalog, event contract, consumer processing, retry/DLQ, security/masking, monitoring và traceability.</w:t>
            </w:r>
          </w:p>
        </w:tc>
      </w:tr>
    </w:tbl>
    <w:p/>
    <w:tbl>
      <w:tblPr>
        <w:tblStyle w:val="TableGrid"/>
        <w:tblW w:type="auto" w:w="0"/>
        <w:tblLook w:firstColumn="1" w:firstRow="1" w:lastColumn="0" w:lastRow="0" w:noHBand="0" w:noVBand="1" w:val="04A0"/>
      </w:tblPr>
      <w:tblGrid>
        <w:gridCol w:w="10368"/>
      </w:tblGrid>
      <w:tr>
        <w:tc>
          <w:tcPr>
            <w:tcW w:type="dxa" w:w="10368"/>
            <w:shd w:fill="FFF3CD"/>
          </w:tcPr>
          <w:p>
            <w:r/>
            <w:r>
              <w:rPr>
                <w:b/>
                <w:color w:val="7B3F00"/>
                <w:sz w:val="18"/>
              </w:rPr>
              <w:t xml:space="preserve">Ghi chú kiến trúc: </w:t>
            </w:r>
            <w:r>
              <w:rPr>
                <w:sz w:val="18"/>
              </w:rPr>
              <w:t>Tài liệu này chuẩn hóa theo Direct CDC: CDC đọc thay đổi từ các bảng nghiệp vụ được cấu hình. Tài liệu không thiết kế transactional Outbox table; nếu workflow cũ có bước Insert Outbox Event thì trong bản này được thay bằng CDC mapping + event relay + consumer inbox/DLQ.</w:t>
            </w:r>
          </w:p>
        </w:tc>
      </w:tr>
    </w:tbl>
    <w:p/>
    <w:p>
      <w:r>
        <w:rPr>
          <w:rFonts w:ascii="Arial" w:hAnsi="Arial" w:eastAsia="Arial"/>
        </w:rPr>
        <w:br w:type="page"/>
      </w:r>
    </w:p>
    <w:p>
      <w:pPr>
        <w:pStyle w:val="Heading1"/>
      </w:pPr>
      <w:r>
        <w:rPr>
          <w:rFonts w:ascii="Arial" w:hAnsi="Arial" w:eastAsia="Arial"/>
        </w:rPr>
        <w:t>Mục lục</w:t>
      </w:r>
    </w:p>
    <w:p>
      <w:pPr>
        <w:pStyle w:val="ListBullet"/>
      </w:pPr>
      <w:r>
        <w:rPr>
          <w:rFonts w:ascii="Arial" w:hAnsi="Arial" w:eastAsia="Arial"/>
        </w:rPr>
        <w:t>1. Kiểm soát tài liệu</w:t>
      </w:r>
    </w:p>
    <w:p>
      <w:pPr>
        <w:pStyle w:val="ListBullet"/>
      </w:pPr>
      <w:r>
        <w:rPr>
          <w:rFonts w:ascii="Arial" w:hAnsi="Arial" w:eastAsia="Arial"/>
        </w:rPr>
        <w:t>2. Mục tiêu và phạm vi CDC / Integration Mapping</w:t>
      </w:r>
    </w:p>
    <w:p>
      <w:pPr>
        <w:pStyle w:val="ListBullet"/>
      </w:pPr>
      <w:r>
        <w:rPr>
          <w:rFonts w:ascii="Arial" w:hAnsi="Arial" w:eastAsia="Arial"/>
        </w:rPr>
        <w:t>3. Nguồn đầu vào và cơ sở thiết kế</w:t>
      </w:r>
    </w:p>
    <w:p>
      <w:pPr>
        <w:pStyle w:val="ListBullet"/>
      </w:pPr>
      <w:r>
        <w:rPr>
          <w:rFonts w:ascii="Arial" w:hAnsi="Arial" w:eastAsia="Arial"/>
        </w:rPr>
        <w:t>4. Nguyên tắc thiết kế tích hợp</w:t>
      </w:r>
    </w:p>
    <w:p>
      <w:pPr>
        <w:pStyle w:val="ListBullet"/>
      </w:pPr>
      <w:r>
        <w:rPr>
          <w:rFonts w:ascii="Arial" w:hAnsi="Arial" w:eastAsia="Arial"/>
        </w:rPr>
        <w:t>5. Integration Landscape</w:t>
      </w:r>
    </w:p>
    <w:p>
      <w:pPr>
        <w:pStyle w:val="ListBullet"/>
      </w:pPr>
      <w:r>
        <w:rPr>
          <w:rFonts w:ascii="Arial" w:hAnsi="Arial" w:eastAsia="Arial"/>
        </w:rPr>
        <w:t>6. Direct CDC Architecture</w:t>
      </w:r>
    </w:p>
    <w:p>
      <w:pPr>
        <w:pStyle w:val="ListBullet"/>
      </w:pPr>
      <w:r>
        <w:rPr>
          <w:rFonts w:ascii="Arial" w:hAnsi="Arial" w:eastAsia="Arial"/>
        </w:rPr>
        <w:t>7. System Command/API Integration Pattern</w:t>
      </w:r>
    </w:p>
    <w:p>
      <w:pPr>
        <w:pStyle w:val="ListBullet"/>
      </w:pPr>
      <w:r>
        <w:rPr>
          <w:rFonts w:ascii="Arial" w:hAnsi="Arial" w:eastAsia="Arial"/>
        </w:rPr>
        <w:t>8. CDC Source Table Mapping</w:t>
      </w:r>
    </w:p>
    <w:p>
      <w:pPr>
        <w:pStyle w:val="ListBullet"/>
      </w:pPr>
      <w:r>
        <w:rPr>
          <w:rFonts w:ascii="Arial" w:hAnsi="Arial" w:eastAsia="Arial"/>
        </w:rPr>
        <w:t>9. Event Catalog</w:t>
      </w:r>
    </w:p>
    <w:p>
      <w:pPr>
        <w:pStyle w:val="ListBullet"/>
      </w:pPr>
      <w:r>
        <w:rPr>
          <w:rFonts w:ascii="Arial" w:hAnsi="Arial" w:eastAsia="Arial"/>
        </w:rPr>
        <w:t>10. Event Contract &amp; Payload Mapping</w:t>
      </w:r>
    </w:p>
    <w:p>
      <w:pPr>
        <w:pStyle w:val="ListBullet"/>
      </w:pPr>
      <w:r>
        <w:rPr>
          <w:rFonts w:ascii="Arial" w:hAnsi="Arial" w:eastAsia="Arial"/>
        </w:rPr>
        <w:t>11. Consumer Processing, Idempotency &amp; Ordering</w:t>
      </w:r>
    </w:p>
    <w:p>
      <w:pPr>
        <w:pStyle w:val="ListBullet"/>
      </w:pPr>
      <w:r>
        <w:rPr>
          <w:rFonts w:ascii="Arial" w:hAnsi="Arial" w:eastAsia="Arial"/>
        </w:rPr>
        <w:t>12. Retry, Dead Letter &amp; Replay</w:t>
      </w:r>
    </w:p>
    <w:p>
      <w:pPr>
        <w:pStyle w:val="ListBullet"/>
      </w:pPr>
      <w:r>
        <w:rPr>
          <w:rFonts w:ascii="Arial" w:hAnsi="Arial" w:eastAsia="Arial"/>
        </w:rPr>
        <w:t>13. Security, Privacy &amp; Compliance Mapping</w:t>
      </w:r>
    </w:p>
    <w:p>
      <w:pPr>
        <w:pStyle w:val="ListBullet"/>
      </w:pPr>
      <w:r>
        <w:rPr>
          <w:rFonts w:ascii="Arial" w:hAnsi="Arial" w:eastAsia="Arial"/>
        </w:rPr>
        <w:t>14. Observability &amp; Monitoring</w:t>
      </w:r>
    </w:p>
    <w:p>
      <w:pPr>
        <w:pStyle w:val="ListBullet"/>
      </w:pPr>
      <w:r>
        <w:rPr>
          <w:rFonts w:ascii="Arial" w:hAnsi="Arial" w:eastAsia="Arial"/>
        </w:rPr>
        <w:t>15. Integration Data Model View</w:t>
      </w:r>
    </w:p>
    <w:p>
      <w:pPr>
        <w:pStyle w:val="ListBullet"/>
      </w:pPr>
      <w:r>
        <w:rPr>
          <w:rFonts w:ascii="Arial" w:hAnsi="Arial" w:eastAsia="Arial"/>
        </w:rPr>
        <w:t>16. Traceability Matrix</w:t>
      </w:r>
    </w:p>
    <w:p>
      <w:pPr>
        <w:pStyle w:val="ListBullet"/>
      </w:pPr>
      <w:r>
        <w:rPr>
          <w:rFonts w:ascii="Arial" w:hAnsi="Arial" w:eastAsia="Arial"/>
        </w:rPr>
        <w:t>17. Gap &amp; Action Plan</w:t>
      </w:r>
    </w:p>
    <w:p>
      <w:pPr>
        <w:pStyle w:val="ListBullet"/>
      </w:pPr>
      <w:r>
        <w:rPr>
          <w:rFonts w:ascii="Arial" w:hAnsi="Arial" w:eastAsia="Arial"/>
        </w:rPr>
        <w:t>18. Acceptance Criteria</w:t>
      </w:r>
    </w:p>
    <w:p>
      <w:pPr>
        <w:pStyle w:val="ListBullet"/>
      </w:pPr>
      <w:r>
        <w:rPr>
          <w:rFonts w:ascii="Arial" w:hAnsi="Arial" w:eastAsia="Arial"/>
        </w:rPr>
        <w:t>19. Phụ lục</w:t>
      </w:r>
    </w:p>
    <w:p>
      <w:r>
        <w:rPr>
          <w:rFonts w:ascii="Arial" w:hAnsi="Arial" w:eastAsia="Arial"/>
        </w:rPr>
        <w:br w:type="page"/>
      </w:r>
    </w:p>
    <w:p>
      <w:pPr>
        <w:pStyle w:val="Heading1"/>
      </w:pPr>
      <w:r>
        <w:rPr>
          <w:rFonts w:ascii="Arial" w:hAnsi="Arial" w:eastAsia="Arial"/>
        </w:rPr>
        <w:t>1. Kiểm soát tài liệu</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152"/>
            <w:vAlign w:val="top"/>
            <w:tcMar>
              <w:top w:w="60" w:type="dxa"/>
              <w:start w:w="60" w:type="dxa"/>
              <w:bottom w:w="60" w:type="dxa"/>
              <w:end w:w="60" w:type="dxa"/>
            </w:tcMar>
            <w:shd w:fill="0B7A3B"/>
          </w:tcPr>
          <w:p>
            <w:pPr>
              <w:spacing w:after="0" w:before="0"/>
            </w:pPr>
            <w:r>
              <w:rPr>
                <w:rFonts w:ascii="Arial" w:hAnsi="Arial" w:eastAsia="Arial"/>
                <w:b/>
                <w:color w:val="FFFFFF"/>
                <w:sz w:val="16"/>
              </w:rPr>
              <w:t>Phiên bản</w:t>
            </w:r>
          </w:p>
        </w:tc>
        <w:tc>
          <w:tcPr>
            <w:tcW w:type="dxa" w:w="1440"/>
            <w:vAlign w:val="top"/>
            <w:tcMar>
              <w:top w:w="60" w:type="dxa"/>
              <w:start w:w="60" w:type="dxa"/>
              <w:bottom w:w="60" w:type="dxa"/>
              <w:end w:w="60" w:type="dxa"/>
            </w:tcMar>
            <w:shd w:fill="0B7A3B"/>
          </w:tcPr>
          <w:p>
            <w:pPr>
              <w:spacing w:after="0" w:before="0"/>
            </w:pPr>
            <w:r>
              <w:rPr>
                <w:rFonts w:ascii="Arial" w:hAnsi="Arial" w:eastAsia="Arial"/>
                <w:b/>
                <w:color w:val="FFFFFF"/>
                <w:sz w:val="16"/>
              </w:rPr>
              <w:t>Ngày</w:t>
            </w:r>
          </w:p>
        </w:tc>
        <w:tc>
          <w:tcPr>
            <w:tcW w:type="dxa" w:w="2880"/>
            <w:vAlign w:val="top"/>
            <w:tcMar>
              <w:top w:w="60" w:type="dxa"/>
              <w:start w:w="60" w:type="dxa"/>
              <w:bottom w:w="60" w:type="dxa"/>
              <w:end w:w="60" w:type="dxa"/>
            </w:tcMar>
            <w:shd w:fill="0B7A3B"/>
          </w:tcPr>
          <w:p>
            <w:pPr>
              <w:spacing w:after="0" w:before="0"/>
            </w:pPr>
            <w:r>
              <w:rPr>
                <w:rFonts w:ascii="Arial" w:hAnsi="Arial" w:eastAsia="Arial"/>
                <w:b/>
                <w:color w:val="FFFFFF"/>
                <w:sz w:val="16"/>
              </w:rPr>
              <w:t>Người thực hiện</w:t>
            </w:r>
          </w:p>
        </w:tc>
        <w:tc>
          <w:tcPr>
            <w:tcW w:type="dxa" w:w="5472"/>
            <w:vAlign w:val="top"/>
            <w:tcMar>
              <w:top w:w="60" w:type="dxa"/>
              <w:start w:w="60" w:type="dxa"/>
              <w:bottom w:w="60" w:type="dxa"/>
              <w:end w:w="60" w:type="dxa"/>
            </w:tcMar>
            <w:shd w:fill="0B7A3B"/>
          </w:tcPr>
          <w:p>
            <w:pPr>
              <w:spacing w:after="0" w:before="0"/>
            </w:pPr>
            <w:r>
              <w:rPr>
                <w:rFonts w:ascii="Arial" w:hAnsi="Arial" w:eastAsia="Arial"/>
                <w:b/>
                <w:color w:val="FFFFFF"/>
                <w:sz w:val="16"/>
              </w:rPr>
              <w:t>Mô tả</w:t>
            </w:r>
          </w:p>
        </w:tc>
      </w:tr>
      <w:tr>
        <w:tc>
          <w:tcPr>
            <w:tcW w:type="dxa" w:w="1152"/>
            <w:vAlign w:val="top"/>
            <w:tcMar>
              <w:top w:w="60" w:type="dxa"/>
              <w:start w:w="60" w:type="dxa"/>
              <w:bottom w:w="60" w:type="dxa"/>
              <w:end w:w="60" w:type="dxa"/>
            </w:tcMar>
          </w:tcPr>
          <w:p>
            <w:pPr>
              <w:spacing w:after="0" w:before="0"/>
            </w:pPr>
            <w:r>
              <w:rPr>
                <w:rFonts w:ascii="Arial" w:hAnsi="Arial" w:eastAsia="Arial"/>
                <w:sz w:val="16"/>
              </w:rPr>
              <w:t>v1.0</w:t>
            </w:r>
          </w:p>
        </w:tc>
        <w:tc>
          <w:tcPr>
            <w:tcW w:type="dxa" w:w="1440"/>
            <w:vAlign w:val="top"/>
            <w:tcMar>
              <w:top w:w="60" w:type="dxa"/>
              <w:start w:w="60" w:type="dxa"/>
              <w:bottom w:w="60" w:type="dxa"/>
              <w:end w:w="60" w:type="dxa"/>
            </w:tcMar>
          </w:tcPr>
          <w:p>
            <w:pPr>
              <w:spacing w:after="0" w:before="0"/>
            </w:pPr>
            <w:r>
              <w:rPr>
                <w:rFonts w:ascii="Arial" w:hAnsi="Arial" w:eastAsia="Arial"/>
                <w:sz w:val="16"/>
              </w:rPr>
              <w:t>05/07/2026</w:t>
            </w:r>
          </w:p>
        </w:tc>
        <w:tc>
          <w:tcPr>
            <w:tcW w:type="dxa" w:w="2880"/>
            <w:vAlign w:val="top"/>
            <w:tcMar>
              <w:top w:w="60" w:type="dxa"/>
              <w:start w:w="60" w:type="dxa"/>
              <w:bottom w:w="60" w:type="dxa"/>
              <w:end w:w="60" w:type="dxa"/>
            </w:tcMar>
          </w:tcPr>
          <w:p>
            <w:pPr>
              <w:spacing w:after="0" w:before="0"/>
            </w:pPr>
            <w:r>
              <w:rPr>
                <w:rFonts w:ascii="Arial" w:hAnsi="Arial" w:eastAsia="Arial"/>
                <w:sz w:val="16"/>
              </w:rPr>
              <w:t>Nguyễn Ngọc Ánh / Nhóm Đề tài 5</w:t>
            </w:r>
          </w:p>
        </w:tc>
        <w:tc>
          <w:tcPr>
            <w:tcW w:type="dxa" w:w="5472"/>
            <w:vAlign w:val="top"/>
            <w:tcMar>
              <w:top w:w="60" w:type="dxa"/>
              <w:start w:w="60" w:type="dxa"/>
              <w:bottom w:w="60" w:type="dxa"/>
              <w:end w:w="60" w:type="dxa"/>
            </w:tcMar>
          </w:tcPr>
          <w:p>
            <w:pPr>
              <w:spacing w:after="0" w:before="0"/>
            </w:pPr>
            <w:r>
              <w:rPr>
                <w:rFonts w:ascii="Arial" w:hAnsi="Arial" w:eastAsia="Arial"/>
                <w:sz w:val="16"/>
              </w:rPr>
              <w:t>Tạo tài liệu CDC / Integration Mapping dựa trên bộ tài liệu ERD, Workflow, Rule, State Machine, Use Case, Ontology và BRD.</w:t>
            </w:r>
          </w:p>
        </w:tc>
      </w:tr>
    </w:tbl>
    <w:p/>
    <w:tbl>
      <w:tblPr>
        <w:tblStyle w:val="TableGrid"/>
        <w:tblW w:type="auto" w:w="0"/>
        <w:jc w:val="center"/>
        <w:tblLook w:firstColumn="1" w:firstRow="1" w:lastColumn="0" w:lastRow="0" w:noHBand="0" w:noVBand="1" w:val="04A0"/>
      </w:tblPr>
      <w:tblGrid>
        <w:gridCol w:w="3456"/>
        <w:gridCol w:w="3456"/>
        <w:gridCol w:w="3456"/>
      </w:tblGrid>
      <w:tr>
        <w:tc>
          <w:tcPr>
            <w:tcW w:type="dxa" w:w="936"/>
            <w:vAlign w:val="top"/>
            <w:tcMar>
              <w:top w:w="60" w:type="dxa"/>
              <w:start w:w="60" w:type="dxa"/>
              <w:bottom w:w="60" w:type="dxa"/>
              <w:end w:w="60" w:type="dxa"/>
            </w:tcMar>
            <w:shd w:fill="0B7A3B"/>
          </w:tcPr>
          <w:p>
            <w:pPr>
              <w:spacing w:after="0" w:before="0"/>
            </w:pPr>
            <w:r>
              <w:rPr>
                <w:rFonts w:ascii="Arial" w:hAnsi="Arial" w:eastAsia="Arial"/>
                <w:b/>
                <w:color w:val="FFFFFF"/>
                <w:sz w:val="14"/>
              </w:rPr>
              <w:t>Mã</w:t>
            </w:r>
          </w:p>
        </w:tc>
        <w:tc>
          <w:tcPr>
            <w:tcW w:type="dxa" w:w="2880"/>
            <w:vAlign w:val="top"/>
            <w:tcMar>
              <w:top w:w="60" w:type="dxa"/>
              <w:start w:w="60" w:type="dxa"/>
              <w:bottom w:w="60" w:type="dxa"/>
              <w:end w:w="60" w:type="dxa"/>
            </w:tcMar>
            <w:shd w:fill="0B7A3B"/>
          </w:tcPr>
          <w:p>
            <w:pPr>
              <w:spacing w:after="0" w:before="0"/>
            </w:pPr>
            <w:r>
              <w:rPr>
                <w:rFonts w:ascii="Arial" w:hAnsi="Arial" w:eastAsia="Arial"/>
                <w:b/>
                <w:color w:val="FFFFFF"/>
                <w:sz w:val="14"/>
              </w:rPr>
              <w:t>Tài liệu tham chiếu</w:t>
            </w:r>
          </w:p>
        </w:tc>
        <w:tc>
          <w:tcPr>
            <w:tcW w:type="dxa" w:w="7200"/>
            <w:vAlign w:val="top"/>
            <w:tcMar>
              <w:top w:w="60" w:type="dxa"/>
              <w:start w:w="60" w:type="dxa"/>
              <w:bottom w:w="60" w:type="dxa"/>
              <w:end w:w="60" w:type="dxa"/>
            </w:tcMar>
            <w:shd w:fill="0B7A3B"/>
          </w:tcPr>
          <w:p>
            <w:pPr>
              <w:spacing w:after="0" w:before="0"/>
            </w:pPr>
            <w:r>
              <w:rPr>
                <w:rFonts w:ascii="Arial" w:hAnsi="Arial" w:eastAsia="Arial"/>
                <w:b/>
                <w:color w:val="FFFFFF"/>
                <w:sz w:val="14"/>
              </w:rPr>
              <w:t>Nội dung sử dụng</w:t>
            </w:r>
          </w:p>
        </w:tc>
      </w:tr>
      <w:tr>
        <w:tc>
          <w:tcPr>
            <w:tcW w:type="dxa" w:w="936"/>
            <w:vAlign w:val="top"/>
            <w:tcMar>
              <w:top w:w="60" w:type="dxa"/>
              <w:start w:w="60" w:type="dxa"/>
              <w:bottom w:w="60" w:type="dxa"/>
              <w:end w:w="60" w:type="dxa"/>
            </w:tcMar>
          </w:tcPr>
          <w:p>
            <w:pPr>
              <w:spacing w:after="0" w:before="0"/>
            </w:pPr>
            <w:r>
              <w:rPr>
                <w:rFonts w:ascii="Arial" w:hAnsi="Arial" w:eastAsia="Arial"/>
                <w:sz w:val="14"/>
              </w:rPr>
              <w:t>REF-01</w:t>
            </w:r>
          </w:p>
        </w:tc>
        <w:tc>
          <w:tcPr>
            <w:tcW w:type="dxa" w:w="2880"/>
            <w:vAlign w:val="top"/>
            <w:tcMar>
              <w:top w:w="60" w:type="dxa"/>
              <w:start w:w="60" w:type="dxa"/>
              <w:bottom w:w="60" w:type="dxa"/>
              <w:end w:w="60" w:type="dxa"/>
            </w:tcMar>
          </w:tcPr>
          <w:p>
            <w:pPr>
              <w:spacing w:after="0" w:before="0"/>
            </w:pPr>
            <w:r>
              <w:rPr>
                <w:rFonts w:ascii="Arial" w:hAnsi="Arial" w:eastAsia="Arial"/>
                <w:sz w:val="14"/>
              </w:rPr>
              <w:t>ERD Design Principle Checklist</w:t>
            </w:r>
          </w:p>
        </w:tc>
        <w:tc>
          <w:tcPr>
            <w:tcW w:type="dxa" w:w="7200"/>
            <w:vAlign w:val="top"/>
            <w:tcMar>
              <w:top w:w="60" w:type="dxa"/>
              <w:start w:w="60" w:type="dxa"/>
              <w:bottom w:w="60" w:type="dxa"/>
              <w:end w:w="60" w:type="dxa"/>
            </w:tcMar>
          </w:tcPr>
          <w:p>
            <w:pPr>
              <w:spacing w:after="0" w:before="0"/>
            </w:pPr>
            <w:r>
              <w:rPr>
                <w:rFonts w:ascii="Arial" w:hAnsi="Arial" w:eastAsia="Arial"/>
                <w:sz w:val="14"/>
              </w:rPr>
              <w:t>Tiêu chí đánh giá ERD: business-domain-first, normalized, dynamic/configurable, snapshot/versioning, audit/traceable, security/compliance, Direct CDC-ready.</w:t>
            </w:r>
          </w:p>
        </w:tc>
      </w:tr>
      <w:tr>
        <w:tc>
          <w:tcPr>
            <w:tcW w:type="dxa" w:w="936"/>
            <w:vAlign w:val="top"/>
            <w:tcMar>
              <w:top w:w="60" w:type="dxa"/>
              <w:start w:w="60" w:type="dxa"/>
              <w:bottom w:w="60" w:type="dxa"/>
              <w:end w:w="60" w:type="dxa"/>
            </w:tcMar>
          </w:tcPr>
          <w:p>
            <w:pPr>
              <w:spacing w:after="0" w:before="0"/>
            </w:pPr>
            <w:r>
              <w:rPr>
                <w:rFonts w:ascii="Arial" w:hAnsi="Arial" w:eastAsia="Arial"/>
                <w:sz w:val="14"/>
              </w:rPr>
              <w:t>REF-02</w:t>
            </w:r>
          </w:p>
        </w:tc>
        <w:tc>
          <w:tcPr>
            <w:tcW w:type="dxa" w:w="2880"/>
            <w:vAlign w:val="top"/>
            <w:tcMar>
              <w:top w:w="60" w:type="dxa"/>
              <w:start w:w="60" w:type="dxa"/>
              <w:bottom w:w="60" w:type="dxa"/>
              <w:end w:w="60" w:type="dxa"/>
            </w:tcMar>
          </w:tcPr>
          <w:p>
            <w:pPr>
              <w:spacing w:after="0" w:before="0"/>
            </w:pPr>
            <w:r>
              <w:rPr>
                <w:rFonts w:ascii="Arial" w:hAnsi="Arial" w:eastAsia="Arial"/>
                <w:sz w:val="14"/>
              </w:rPr>
              <w:t>Logical ERD</w:t>
            </w:r>
          </w:p>
        </w:tc>
        <w:tc>
          <w:tcPr>
            <w:tcW w:type="dxa" w:w="7200"/>
            <w:vAlign w:val="top"/>
            <w:tcMar>
              <w:top w:w="60" w:type="dxa"/>
              <w:start w:w="60" w:type="dxa"/>
              <w:bottom w:w="60" w:type="dxa"/>
              <w:end w:w="60" w:type="dxa"/>
            </w:tcMar>
          </w:tcPr>
          <w:p>
            <w:pPr>
              <w:spacing w:after="0" w:before="0"/>
            </w:pPr>
            <w:r>
              <w:rPr>
                <w:rFonts w:ascii="Arial" w:hAnsi="Arial" w:eastAsia="Arial"/>
                <w:sz w:val="14"/>
              </w:rPr>
              <w:t>Đối tượng mapping chính: 102 logical entities, relationship/cardinality, snapshot, versioning, audit, Direct CDC; không outbox_event.</w:t>
            </w:r>
          </w:p>
        </w:tc>
      </w:tr>
      <w:tr>
        <w:tc>
          <w:tcPr>
            <w:tcW w:type="dxa" w:w="936"/>
            <w:vAlign w:val="top"/>
            <w:tcMar>
              <w:top w:w="60" w:type="dxa"/>
              <w:start w:w="60" w:type="dxa"/>
              <w:bottom w:w="60" w:type="dxa"/>
              <w:end w:w="60" w:type="dxa"/>
            </w:tcMar>
          </w:tcPr>
          <w:p>
            <w:pPr>
              <w:spacing w:after="0" w:before="0"/>
            </w:pPr>
            <w:r>
              <w:rPr>
                <w:rFonts w:ascii="Arial" w:hAnsi="Arial" w:eastAsia="Arial"/>
                <w:sz w:val="14"/>
              </w:rPr>
              <w:t>REF-03</w:t>
            </w:r>
          </w:p>
        </w:tc>
        <w:tc>
          <w:tcPr>
            <w:tcW w:type="dxa" w:w="2880"/>
            <w:vAlign w:val="top"/>
            <w:tcMar>
              <w:top w:w="60" w:type="dxa"/>
              <w:start w:w="60" w:type="dxa"/>
              <w:bottom w:w="60" w:type="dxa"/>
              <w:end w:w="60" w:type="dxa"/>
            </w:tcMar>
          </w:tcPr>
          <w:p>
            <w:pPr>
              <w:spacing w:after="0" w:before="0"/>
            </w:pPr>
            <w:r>
              <w:rPr>
                <w:rFonts w:ascii="Arial" w:hAnsi="Arial" w:eastAsia="Arial"/>
                <w:sz w:val="14"/>
              </w:rPr>
              <w:t>Conceptual ERD</w:t>
            </w:r>
          </w:p>
        </w:tc>
        <w:tc>
          <w:tcPr>
            <w:tcW w:type="dxa" w:w="7200"/>
            <w:vAlign w:val="top"/>
            <w:tcMar>
              <w:top w:w="60" w:type="dxa"/>
              <w:start w:w="60" w:type="dxa"/>
              <w:bottom w:w="60" w:type="dxa"/>
              <w:end w:w="60" w:type="dxa"/>
            </w:tcMar>
          </w:tcPr>
          <w:p>
            <w:pPr>
              <w:spacing w:after="0" w:before="0"/>
            </w:pPr>
            <w:r>
              <w:rPr>
                <w:rFonts w:ascii="Arial" w:hAnsi="Arial" w:eastAsia="Arial"/>
                <w:sz w:val="14"/>
              </w:rPr>
              <w:t>Entity nghiệp vụ chính, domain map, relationship/cardinality nền và ranh giới conceptual/logical/physical.</w:t>
            </w:r>
          </w:p>
        </w:tc>
      </w:tr>
      <w:tr>
        <w:tc>
          <w:tcPr>
            <w:tcW w:type="dxa" w:w="936"/>
            <w:vAlign w:val="top"/>
            <w:tcMar>
              <w:top w:w="60" w:type="dxa"/>
              <w:start w:w="60" w:type="dxa"/>
              <w:bottom w:w="60" w:type="dxa"/>
              <w:end w:w="60" w:type="dxa"/>
            </w:tcMar>
          </w:tcPr>
          <w:p>
            <w:pPr>
              <w:spacing w:after="0" w:before="0"/>
            </w:pPr>
            <w:r>
              <w:rPr>
                <w:rFonts w:ascii="Arial" w:hAnsi="Arial" w:eastAsia="Arial"/>
                <w:sz w:val="14"/>
              </w:rPr>
              <w:t>REF-04</w:t>
            </w:r>
          </w:p>
        </w:tc>
        <w:tc>
          <w:tcPr>
            <w:tcW w:type="dxa" w:w="2880"/>
            <w:vAlign w:val="top"/>
            <w:tcMar>
              <w:top w:w="60" w:type="dxa"/>
              <w:start w:w="60" w:type="dxa"/>
              <w:bottom w:w="60" w:type="dxa"/>
              <w:end w:w="60" w:type="dxa"/>
            </w:tcMar>
          </w:tcPr>
          <w:p>
            <w:pPr>
              <w:spacing w:after="0" w:before="0"/>
            </w:pPr>
            <w:r>
              <w:rPr>
                <w:rFonts w:ascii="Arial" w:hAnsi="Arial" w:eastAsia="Arial"/>
                <w:sz w:val="14"/>
              </w:rPr>
              <w:t>Glossary / Business Dictionary</w:t>
            </w:r>
          </w:p>
        </w:tc>
        <w:tc>
          <w:tcPr>
            <w:tcW w:type="dxa" w:w="7200"/>
            <w:vAlign w:val="top"/>
            <w:tcMar>
              <w:top w:w="60" w:type="dxa"/>
              <w:start w:w="60" w:type="dxa"/>
              <w:bottom w:w="60" w:type="dxa"/>
              <w:end w:w="60" w:type="dxa"/>
            </w:tcMar>
          </w:tcPr>
          <w:p>
            <w:pPr>
              <w:spacing w:after="0" w:before="0"/>
            </w:pPr>
            <w:r>
              <w:rPr>
                <w:rFonts w:ascii="Arial" w:hAnsi="Arial" w:eastAsia="Arial"/>
                <w:sz w:val="14"/>
              </w:rPr>
              <w:t>Chuẩn thuật ngữ, object/property dictionary, integration/CDC/security/observability glossary.</w:t>
            </w:r>
          </w:p>
        </w:tc>
      </w:tr>
      <w:tr>
        <w:tc>
          <w:tcPr>
            <w:tcW w:type="dxa" w:w="936"/>
            <w:vAlign w:val="top"/>
            <w:tcMar>
              <w:top w:w="60" w:type="dxa"/>
              <w:start w:w="60" w:type="dxa"/>
              <w:bottom w:w="60" w:type="dxa"/>
              <w:end w:w="60" w:type="dxa"/>
            </w:tcMar>
          </w:tcPr>
          <w:p>
            <w:pPr>
              <w:spacing w:after="0" w:before="0"/>
            </w:pPr>
            <w:r>
              <w:rPr>
                <w:rFonts w:ascii="Arial" w:hAnsi="Arial" w:eastAsia="Arial"/>
                <w:sz w:val="14"/>
              </w:rPr>
              <w:t>REF-05</w:t>
            </w:r>
          </w:p>
        </w:tc>
        <w:tc>
          <w:tcPr>
            <w:tcW w:type="dxa" w:w="2880"/>
            <w:vAlign w:val="top"/>
            <w:tcMar>
              <w:top w:w="60" w:type="dxa"/>
              <w:start w:w="60" w:type="dxa"/>
              <w:bottom w:w="60" w:type="dxa"/>
              <w:end w:w="60" w:type="dxa"/>
            </w:tcMar>
          </w:tcPr>
          <w:p>
            <w:pPr>
              <w:spacing w:after="0" w:before="0"/>
            </w:pPr>
            <w:r>
              <w:rPr>
                <w:rFonts w:ascii="Arial" w:hAnsi="Arial" w:eastAsia="Arial"/>
                <w:sz w:val="14"/>
              </w:rPr>
              <w:t>Ontology / Object Analysis</w:t>
            </w:r>
          </w:p>
        </w:tc>
        <w:tc>
          <w:tcPr>
            <w:tcW w:type="dxa" w:w="7200"/>
            <w:vAlign w:val="top"/>
            <w:tcMar>
              <w:top w:w="60" w:type="dxa"/>
              <w:start w:w="60" w:type="dxa"/>
              <w:bottom w:w="60" w:type="dxa"/>
              <w:end w:w="60" w:type="dxa"/>
            </w:tcMar>
          </w:tcPr>
          <w:p>
            <w:pPr>
              <w:spacing w:after="0" w:before="0"/>
            </w:pPr>
            <w:r>
              <w:rPr>
                <w:rFonts w:ascii="Arial" w:hAnsi="Arial" w:eastAsia="Arial"/>
                <w:sz w:val="14"/>
              </w:rPr>
              <w:t>Object Type, Property Catalog, core/dynamic/snapshot/versioned/audit/integration classification và mapping ERD/rule/state.</w:t>
            </w:r>
          </w:p>
        </w:tc>
      </w:tr>
      <w:tr>
        <w:tc>
          <w:tcPr>
            <w:tcW w:type="dxa" w:w="936"/>
            <w:vAlign w:val="top"/>
            <w:tcMar>
              <w:top w:w="60" w:type="dxa"/>
              <w:start w:w="60" w:type="dxa"/>
              <w:bottom w:w="60" w:type="dxa"/>
              <w:end w:w="60" w:type="dxa"/>
            </w:tcMar>
          </w:tcPr>
          <w:p>
            <w:pPr>
              <w:spacing w:after="0" w:before="0"/>
            </w:pPr>
            <w:r>
              <w:rPr>
                <w:rFonts w:ascii="Arial" w:hAnsi="Arial" w:eastAsia="Arial"/>
                <w:sz w:val="14"/>
              </w:rPr>
              <w:t>REF-06</w:t>
            </w:r>
          </w:p>
        </w:tc>
        <w:tc>
          <w:tcPr>
            <w:tcW w:type="dxa" w:w="2880"/>
            <w:vAlign w:val="top"/>
            <w:tcMar>
              <w:top w:w="60" w:type="dxa"/>
              <w:start w:w="60" w:type="dxa"/>
              <w:bottom w:w="60" w:type="dxa"/>
              <w:end w:w="60" w:type="dxa"/>
            </w:tcMar>
          </w:tcPr>
          <w:p>
            <w:pPr>
              <w:spacing w:after="0" w:before="0"/>
            </w:pPr>
            <w:r>
              <w:rPr>
                <w:rFonts w:ascii="Arial" w:hAnsi="Arial" w:eastAsia="Arial"/>
                <w:sz w:val="14"/>
              </w:rPr>
              <w:t>State Machine / State Transition</w:t>
            </w:r>
          </w:p>
        </w:tc>
        <w:tc>
          <w:tcPr>
            <w:tcW w:type="dxa" w:w="7200"/>
            <w:vAlign w:val="top"/>
            <w:tcMar>
              <w:top w:w="60" w:type="dxa"/>
              <w:start w:w="60" w:type="dxa"/>
              <w:bottom w:w="60" w:type="dxa"/>
              <w:end w:w="60" w:type="dxa"/>
            </w:tcMar>
          </w:tcPr>
          <w:p>
            <w:pPr>
              <w:spacing w:after="0" w:before="0"/>
            </w:pPr>
            <w:r>
              <w:rPr>
                <w:rFonts w:ascii="Arial" w:hAnsi="Arial" w:eastAsia="Arial"/>
                <w:sz w:val="14"/>
              </w:rPr>
              <w:t>Mô hình 3 trạng thái, state taxonomy, guarded transition, state history, Direct CDC/event mapping.</w:t>
            </w:r>
          </w:p>
        </w:tc>
      </w:tr>
      <w:tr>
        <w:tc>
          <w:tcPr>
            <w:tcW w:type="dxa" w:w="936"/>
            <w:vAlign w:val="top"/>
            <w:tcMar>
              <w:top w:w="60" w:type="dxa"/>
              <w:start w:w="60" w:type="dxa"/>
              <w:bottom w:w="60" w:type="dxa"/>
              <w:end w:w="60" w:type="dxa"/>
            </w:tcMar>
          </w:tcPr>
          <w:p>
            <w:pPr>
              <w:spacing w:after="0" w:before="0"/>
            </w:pPr>
            <w:r>
              <w:rPr>
                <w:rFonts w:ascii="Arial" w:hAnsi="Arial" w:eastAsia="Arial"/>
                <w:sz w:val="14"/>
              </w:rPr>
              <w:t>REF-07</w:t>
            </w:r>
          </w:p>
        </w:tc>
        <w:tc>
          <w:tcPr>
            <w:tcW w:type="dxa" w:w="2880"/>
            <w:vAlign w:val="top"/>
            <w:tcMar>
              <w:top w:w="60" w:type="dxa"/>
              <w:start w:w="60" w:type="dxa"/>
              <w:bottom w:w="60" w:type="dxa"/>
              <w:end w:w="60" w:type="dxa"/>
            </w:tcMar>
          </w:tcPr>
          <w:p>
            <w:pPr>
              <w:spacing w:after="0" w:before="0"/>
            </w:pPr>
            <w:r>
              <w:rPr>
                <w:rFonts w:ascii="Arial" w:hAnsi="Arial" w:eastAsia="Arial"/>
                <w:sz w:val="14"/>
              </w:rPr>
              <w:t>Business Rule Document</w:t>
            </w:r>
          </w:p>
        </w:tc>
        <w:tc>
          <w:tcPr>
            <w:tcW w:type="dxa" w:w="7200"/>
            <w:vAlign w:val="top"/>
            <w:tcMar>
              <w:top w:w="60" w:type="dxa"/>
              <w:start w:w="60" w:type="dxa"/>
              <w:bottom w:w="60" w:type="dxa"/>
              <w:end w:w="60" w:type="dxa"/>
            </w:tcMar>
          </w:tcPr>
          <w:p>
            <w:pPr>
              <w:spacing w:after="0" w:before="0"/>
            </w:pPr>
            <w:r>
              <w:rPr>
                <w:rFonts w:ascii="Arial" w:hAnsi="Arial" w:eastAsia="Arial"/>
                <w:sz w:val="14"/>
              </w:rPr>
              <w:t>Rule taxonomy, rule execution pattern, guard rule, data-bound rule, precedence và rule_execution_log.</w:t>
            </w:r>
          </w:p>
        </w:tc>
      </w:tr>
      <w:tr>
        <w:tc>
          <w:tcPr>
            <w:tcW w:type="dxa" w:w="936"/>
            <w:vAlign w:val="top"/>
            <w:tcMar>
              <w:top w:w="60" w:type="dxa"/>
              <w:start w:w="60" w:type="dxa"/>
              <w:bottom w:w="60" w:type="dxa"/>
              <w:end w:w="60" w:type="dxa"/>
            </w:tcMar>
          </w:tcPr>
          <w:p>
            <w:pPr>
              <w:spacing w:after="0" w:before="0"/>
            </w:pPr>
            <w:r>
              <w:rPr>
                <w:rFonts w:ascii="Arial" w:hAnsi="Arial" w:eastAsia="Arial"/>
                <w:sz w:val="14"/>
              </w:rPr>
              <w:t>REF-08</w:t>
            </w:r>
          </w:p>
        </w:tc>
        <w:tc>
          <w:tcPr>
            <w:tcW w:type="dxa" w:w="2880"/>
            <w:vAlign w:val="top"/>
            <w:tcMar>
              <w:top w:w="60" w:type="dxa"/>
              <w:start w:w="60" w:type="dxa"/>
              <w:bottom w:w="60" w:type="dxa"/>
              <w:end w:w="60" w:type="dxa"/>
            </w:tcMar>
          </w:tcPr>
          <w:p>
            <w:pPr>
              <w:spacing w:after="0" w:before="0"/>
            </w:pPr>
            <w:r>
              <w:rPr>
                <w:rFonts w:ascii="Arial" w:hAnsi="Arial" w:eastAsia="Arial"/>
                <w:sz w:val="14"/>
              </w:rPr>
              <w:t>Use Case / User Story</w:t>
            </w:r>
          </w:p>
        </w:tc>
        <w:tc>
          <w:tcPr>
            <w:tcW w:type="dxa" w:w="7200"/>
            <w:vAlign w:val="top"/>
            <w:tcMar>
              <w:top w:w="60" w:type="dxa"/>
              <w:start w:w="60" w:type="dxa"/>
              <w:bottom w:w="60" w:type="dxa"/>
              <w:end w:w="60" w:type="dxa"/>
            </w:tcMar>
          </w:tcPr>
          <w:p>
            <w:pPr>
              <w:spacing w:after="0" w:before="0"/>
            </w:pPr>
            <w:r>
              <w:rPr>
                <w:rFonts w:ascii="Arial" w:hAnsi="Arial" w:eastAsia="Arial"/>
                <w:sz w:val="14"/>
              </w:rPr>
              <w:t>Actor, use case catalog, user story, edge case, non-functional/security/compliance stories.</w:t>
            </w:r>
          </w:p>
        </w:tc>
      </w:tr>
      <w:tr>
        <w:tc>
          <w:tcPr>
            <w:tcW w:type="dxa" w:w="936"/>
            <w:vAlign w:val="top"/>
            <w:tcMar>
              <w:top w:w="60" w:type="dxa"/>
              <w:start w:w="60" w:type="dxa"/>
              <w:bottom w:w="60" w:type="dxa"/>
              <w:end w:w="60" w:type="dxa"/>
            </w:tcMar>
          </w:tcPr>
          <w:p>
            <w:pPr>
              <w:spacing w:after="0" w:before="0"/>
            </w:pPr>
            <w:r>
              <w:rPr>
                <w:rFonts w:ascii="Arial" w:hAnsi="Arial" w:eastAsia="Arial"/>
                <w:sz w:val="14"/>
              </w:rPr>
              <w:t>REF-09</w:t>
            </w:r>
          </w:p>
        </w:tc>
        <w:tc>
          <w:tcPr>
            <w:tcW w:type="dxa" w:w="2880"/>
            <w:vAlign w:val="top"/>
            <w:tcMar>
              <w:top w:w="60" w:type="dxa"/>
              <w:start w:w="60" w:type="dxa"/>
              <w:bottom w:w="60" w:type="dxa"/>
              <w:end w:w="60" w:type="dxa"/>
            </w:tcMar>
          </w:tcPr>
          <w:p>
            <w:pPr>
              <w:spacing w:after="0" w:before="0"/>
            </w:pPr>
            <w:r>
              <w:rPr>
                <w:rFonts w:ascii="Arial" w:hAnsi="Arial" w:eastAsia="Arial"/>
                <w:sz w:val="14"/>
              </w:rPr>
              <w:t>Business Process / Workflow v5</w:t>
            </w:r>
          </w:p>
        </w:tc>
        <w:tc>
          <w:tcPr>
            <w:tcW w:type="dxa" w:w="7200"/>
            <w:vAlign w:val="top"/>
            <w:tcMar>
              <w:top w:w="60" w:type="dxa"/>
              <w:start w:w="60" w:type="dxa"/>
              <w:bottom w:w="60" w:type="dxa"/>
              <w:end w:w="60" w:type="dxa"/>
            </w:tcMar>
          </w:tcPr>
          <w:p>
            <w:pPr>
              <w:spacing w:after="0" w:before="0"/>
            </w:pPr>
            <w:r>
              <w:rPr>
                <w:rFonts w:ascii="Arial" w:hAnsi="Arial" w:eastAsia="Arial"/>
                <w:sz w:val="14"/>
              </w:rPr>
              <w:t>12 module lifecycle, actor/swimlane, system command pattern, Direct CDC, exception/SLA.</w:t>
            </w:r>
          </w:p>
        </w:tc>
      </w:tr>
      <w:tr>
        <w:tc>
          <w:tcPr>
            <w:tcW w:type="dxa" w:w="936"/>
            <w:vAlign w:val="top"/>
            <w:tcMar>
              <w:top w:w="60" w:type="dxa"/>
              <w:start w:w="60" w:type="dxa"/>
              <w:bottom w:w="60" w:type="dxa"/>
              <w:end w:w="60" w:type="dxa"/>
            </w:tcMar>
          </w:tcPr>
          <w:p>
            <w:pPr>
              <w:spacing w:after="0" w:before="0"/>
            </w:pPr>
            <w:r>
              <w:rPr>
                <w:rFonts w:ascii="Arial" w:hAnsi="Arial" w:eastAsia="Arial"/>
                <w:sz w:val="14"/>
              </w:rPr>
              <w:t>REF-10</w:t>
            </w:r>
          </w:p>
        </w:tc>
        <w:tc>
          <w:tcPr>
            <w:tcW w:type="dxa" w:w="2880"/>
            <w:vAlign w:val="top"/>
            <w:tcMar>
              <w:top w:w="60" w:type="dxa"/>
              <w:start w:w="60" w:type="dxa"/>
              <w:bottom w:w="60" w:type="dxa"/>
              <w:end w:w="60" w:type="dxa"/>
            </w:tcMar>
          </w:tcPr>
          <w:p>
            <w:pPr>
              <w:spacing w:after="0" w:before="0"/>
            </w:pPr>
            <w:r>
              <w:rPr>
                <w:rFonts w:ascii="Arial" w:hAnsi="Arial" w:eastAsia="Arial"/>
                <w:sz w:val="14"/>
              </w:rPr>
              <w:t>Workflow xử lý.drawio</w:t>
            </w:r>
          </w:p>
        </w:tc>
        <w:tc>
          <w:tcPr>
            <w:tcW w:type="dxa" w:w="7200"/>
            <w:vAlign w:val="top"/>
            <w:tcMar>
              <w:top w:w="60" w:type="dxa"/>
              <w:start w:w="60" w:type="dxa"/>
              <w:bottom w:w="60" w:type="dxa"/>
              <w:end w:w="60" w:type="dxa"/>
            </w:tcMar>
          </w:tcPr>
          <w:p>
            <w:pPr>
              <w:spacing w:after="0" w:before="0"/>
            </w:pPr>
            <w:r>
              <w:rPr>
                <w:rFonts w:ascii="Arial" w:hAnsi="Arial" w:eastAsia="Arial"/>
                <w:sz w:val="14"/>
              </w:rPr>
              <w:t>Technical command pattern: Webhook, Initialize Context, Authorization, Idempotency, Rule Engine, State Machine, Commit, Notification/SLA.</w:t>
            </w:r>
          </w:p>
        </w:tc>
      </w:tr>
      <w:tr>
        <w:tc>
          <w:tcPr>
            <w:tcW w:type="dxa" w:w="936"/>
            <w:vAlign w:val="top"/>
            <w:tcMar>
              <w:top w:w="60" w:type="dxa"/>
              <w:start w:w="60" w:type="dxa"/>
              <w:bottom w:w="60" w:type="dxa"/>
              <w:end w:w="60" w:type="dxa"/>
            </w:tcMar>
          </w:tcPr>
          <w:p>
            <w:pPr>
              <w:spacing w:after="0" w:before="0"/>
            </w:pPr>
            <w:r>
              <w:rPr>
                <w:rFonts w:ascii="Arial" w:hAnsi="Arial" w:eastAsia="Arial"/>
                <w:sz w:val="14"/>
              </w:rPr>
              <w:t>REF-11</w:t>
            </w:r>
          </w:p>
        </w:tc>
        <w:tc>
          <w:tcPr>
            <w:tcW w:type="dxa" w:w="2880"/>
            <w:vAlign w:val="top"/>
            <w:tcMar>
              <w:top w:w="60" w:type="dxa"/>
              <w:start w:w="60" w:type="dxa"/>
              <w:bottom w:w="60" w:type="dxa"/>
              <w:end w:w="60" w:type="dxa"/>
            </w:tcMar>
          </w:tcPr>
          <w:p>
            <w:pPr>
              <w:spacing w:after="0" w:before="0"/>
            </w:pPr>
            <w:r>
              <w:rPr>
                <w:rFonts w:ascii="Arial" w:hAnsi="Arial" w:eastAsia="Arial"/>
                <w:sz w:val="14"/>
              </w:rPr>
              <w:t>BRD &amp; PDF CMS</w:t>
            </w:r>
          </w:p>
        </w:tc>
        <w:tc>
          <w:tcPr>
            <w:tcW w:type="dxa" w:w="7200"/>
            <w:vAlign w:val="top"/>
            <w:tcMar>
              <w:top w:w="60" w:type="dxa"/>
              <w:start w:w="60" w:type="dxa"/>
              <w:bottom w:w="60" w:type="dxa"/>
              <w:end w:w="60" w:type="dxa"/>
            </w:tcMar>
          </w:tcPr>
          <w:p>
            <w:pPr>
              <w:spacing w:after="0" w:before="0"/>
            </w:pPr>
            <w:r>
              <w:rPr>
                <w:rFonts w:ascii="Arial" w:hAnsi="Arial" w:eastAsia="Arial"/>
                <w:sz w:val="14"/>
              </w:rPr>
              <w:t>Mục tiêu CMS hiện đại, Claim Người + Xe, omnichannel, AI-powered, event-driven, audit, monitoring, compliance.</w:t>
            </w:r>
          </w:p>
        </w:tc>
      </w:tr>
    </w:tbl>
    <w:p/>
    <w:p>
      <w:pPr>
        <w:pStyle w:val="Heading1"/>
      </w:pPr>
      <w:r>
        <w:rPr>
          <w:rFonts w:ascii="Arial" w:hAnsi="Arial" w:eastAsia="Arial"/>
        </w:rPr>
        <w:t>2. Mục tiêu và phạm vi CDC / Integration Mapping</w:t>
      </w:r>
    </w:p>
    <w:p>
      <w:r>
        <w:rPr>
          <w:rFonts w:ascii="Arial" w:hAnsi="Arial" w:eastAsia="Arial"/>
        </w:rPr>
        <w:t>Tài liệu CDC / Integration Mapping mô tả cách Claims Management System tích hợp với các service nội bộ, hệ thống ngoài và event consumers. Tài liệu tập trung vào hai lớp tích hợp: command/API integration cho request đồng bộ và Direct CDC/event integration cho đồng bộ bất đồng bộ sau khi dữ liệu nghiệp vụ đã commit.</w:t>
      </w:r>
    </w:p>
    <w:p>
      <w:pPr>
        <w:pStyle w:val="ListBullet"/>
      </w:pPr>
      <w:r>
        <w:rPr>
          <w:rFonts w:ascii="Arial" w:hAnsi="Arial" w:eastAsia="Arial"/>
        </w:rPr>
        <w:t>Chuẩn hóa nguồn dữ liệu nào được CDC đọc và publish event gì.</w:t>
      </w:r>
    </w:p>
    <w:p>
      <w:pPr>
        <w:pStyle w:val="ListBullet"/>
      </w:pPr>
      <w:r>
        <w:rPr>
          <w:rFonts w:ascii="Arial" w:hAnsi="Arial" w:eastAsia="Arial"/>
        </w:rPr>
        <w:t>Làm rõ command/API flow: authorization, idempotency, rule/state guard, transaction, audit và notification/SLA.</w:t>
      </w:r>
    </w:p>
    <w:p>
      <w:pPr>
        <w:pStyle w:val="ListBullet"/>
      </w:pPr>
      <w:r>
        <w:rPr>
          <w:rFonts w:ascii="Arial" w:hAnsi="Arial" w:eastAsia="Arial"/>
        </w:rPr>
        <w:t>Thiết kế event contract ổn định để consumer không phụ thuộc trực tiếp vào schema vật lý của bảng nguồn.</w:t>
      </w:r>
    </w:p>
    <w:p>
      <w:pPr>
        <w:pStyle w:val="ListBullet"/>
      </w:pPr>
      <w:r>
        <w:rPr>
          <w:rFonts w:ascii="Arial" w:hAnsi="Arial" w:eastAsia="Arial"/>
        </w:rPr>
        <w:t>Bảo vệ dữ liệu nhạy cảm bằng classification, masking và payload minimization.</w:t>
      </w:r>
    </w:p>
    <w:p>
      <w:pPr>
        <w:pStyle w:val="ListBullet"/>
      </w:pPr>
      <w:r>
        <w:rPr>
          <w:rFonts w:ascii="Arial" w:hAnsi="Arial" w:eastAsia="Arial"/>
        </w:rPr>
        <w:t>Đảm bảo retry, DLQ, replay, idempotent consumer và observability cho toàn bộ integration flow.</w:t>
      </w:r>
    </w:p>
    <w:tbl>
      <w:tblPr>
        <w:tblStyle w:val="TableGrid"/>
        <w:tblW w:type="auto" w:w="0"/>
        <w:jc w:val="center"/>
        <w:tblLook w:firstColumn="1" w:firstRow="1" w:lastColumn="0" w:lastRow="0" w:noHBand="0" w:noVBand="1" w:val="04A0"/>
      </w:tblPr>
      <w:tblGrid>
        <w:gridCol w:w="3456"/>
        <w:gridCol w:w="3456"/>
        <w:gridCol w:w="3456"/>
      </w:tblGrid>
      <w:tr>
        <w:tc>
          <w:tcPr>
            <w:tcW w:type="dxa" w:w="1728"/>
            <w:vAlign w:val="top"/>
            <w:tcMar>
              <w:top w:w="60" w:type="dxa"/>
              <w:start w:w="60" w:type="dxa"/>
              <w:bottom w:w="60" w:type="dxa"/>
              <w:end w:w="60" w:type="dxa"/>
            </w:tcMar>
            <w:shd w:fill="0B7A3B"/>
          </w:tcPr>
          <w:p>
            <w:pPr>
              <w:spacing w:after="0" w:before="0"/>
            </w:pPr>
            <w:r>
              <w:rPr>
                <w:rFonts w:ascii="Arial" w:hAnsi="Arial" w:eastAsia="Arial"/>
                <w:b/>
                <w:color w:val="FFFFFF"/>
                <w:sz w:val="16"/>
              </w:rPr>
              <w:t>Phạm vi</w:t>
            </w:r>
          </w:p>
        </w:tc>
        <w:tc>
          <w:tcPr>
            <w:tcW w:type="dxa" w:w="4608"/>
            <w:vAlign w:val="top"/>
            <w:tcMar>
              <w:top w:w="60" w:type="dxa"/>
              <w:start w:w="60" w:type="dxa"/>
              <w:bottom w:w="60" w:type="dxa"/>
              <w:end w:w="60" w:type="dxa"/>
            </w:tcMar>
            <w:shd w:fill="0B7A3B"/>
          </w:tcPr>
          <w:p>
            <w:pPr>
              <w:spacing w:after="0" w:before="0"/>
            </w:pPr>
            <w:r>
              <w:rPr>
                <w:rFonts w:ascii="Arial" w:hAnsi="Arial" w:eastAsia="Arial"/>
                <w:b/>
                <w:color w:val="FFFFFF"/>
                <w:sz w:val="16"/>
              </w:rPr>
              <w:t>Bao gồm</w:t>
            </w:r>
          </w:p>
        </w:tc>
        <w:tc>
          <w:tcPr>
            <w:tcW w:type="dxa" w:w="4608"/>
            <w:vAlign w:val="top"/>
            <w:tcMar>
              <w:top w:w="60" w:type="dxa"/>
              <w:start w:w="60" w:type="dxa"/>
              <w:bottom w:w="60" w:type="dxa"/>
              <w:end w:w="60" w:type="dxa"/>
            </w:tcMar>
            <w:shd w:fill="0B7A3B"/>
          </w:tcPr>
          <w:p>
            <w:pPr>
              <w:spacing w:after="0" w:before="0"/>
            </w:pPr>
            <w:r>
              <w:rPr>
                <w:rFonts w:ascii="Arial" w:hAnsi="Arial" w:eastAsia="Arial"/>
                <w:b/>
                <w:color w:val="FFFFFF"/>
                <w:sz w:val="16"/>
              </w:rPr>
              <w:t>Không bao gồm / Lưu ý</w:t>
            </w:r>
          </w:p>
        </w:tc>
      </w:tr>
      <w:tr>
        <w:tc>
          <w:tcPr>
            <w:tcW w:type="dxa" w:w="1728"/>
            <w:vAlign w:val="top"/>
            <w:tcMar>
              <w:top w:w="60" w:type="dxa"/>
              <w:start w:w="60" w:type="dxa"/>
              <w:bottom w:w="60" w:type="dxa"/>
              <w:end w:w="60" w:type="dxa"/>
            </w:tcMar>
          </w:tcPr>
          <w:p>
            <w:pPr>
              <w:spacing w:after="0" w:before="0"/>
            </w:pPr>
            <w:r>
              <w:rPr>
                <w:rFonts w:ascii="Arial" w:hAnsi="Arial" w:eastAsia="Arial"/>
                <w:sz w:val="16"/>
              </w:rPr>
              <w:t>Command/API</w:t>
            </w:r>
          </w:p>
        </w:tc>
        <w:tc>
          <w:tcPr>
            <w:tcW w:type="dxa" w:w="4608"/>
            <w:vAlign w:val="top"/>
            <w:tcMar>
              <w:top w:w="60" w:type="dxa"/>
              <w:start w:w="60" w:type="dxa"/>
              <w:bottom w:w="60" w:type="dxa"/>
              <w:end w:w="60" w:type="dxa"/>
            </w:tcMar>
          </w:tcPr>
          <w:p>
            <w:pPr>
              <w:spacing w:after="0" w:before="0"/>
            </w:pPr>
            <w:r>
              <w:rPr>
                <w:rFonts w:ascii="Arial" w:hAnsi="Arial" w:eastAsia="Arial"/>
                <w:sz w:val="16"/>
              </w:rPr>
              <w:t>Create FNOL, Create Claim, Upload Document, Validation/OCR, Coverage, Assessment, Decision, Payment, Closure.</w:t>
            </w:r>
          </w:p>
        </w:tc>
        <w:tc>
          <w:tcPr>
            <w:tcW w:type="dxa" w:w="4608"/>
            <w:vAlign w:val="top"/>
            <w:tcMar>
              <w:top w:w="60" w:type="dxa"/>
              <w:start w:w="60" w:type="dxa"/>
              <w:bottom w:w="60" w:type="dxa"/>
              <w:end w:w="60" w:type="dxa"/>
            </w:tcMar>
          </w:tcPr>
          <w:p>
            <w:pPr>
              <w:spacing w:after="0" w:before="0"/>
            </w:pPr>
            <w:r>
              <w:rPr>
                <w:rFonts w:ascii="Arial" w:hAnsi="Arial" w:eastAsia="Arial"/>
                <w:sz w:val="16"/>
              </w:rPr>
              <w:t>Không thay thế API Specification chi tiết; tài liệu này mô tả mapping nghiệp vụ và integration contract ở mức BA/SA.</w:t>
            </w:r>
          </w:p>
        </w:tc>
      </w:tr>
      <w:tr>
        <w:tc>
          <w:tcPr>
            <w:tcW w:type="dxa" w:w="1728"/>
            <w:vAlign w:val="top"/>
            <w:tcMar>
              <w:top w:w="60" w:type="dxa"/>
              <w:start w:w="60" w:type="dxa"/>
              <w:bottom w:w="60" w:type="dxa"/>
              <w:end w:w="60" w:type="dxa"/>
            </w:tcMar>
          </w:tcPr>
          <w:p>
            <w:pPr>
              <w:spacing w:after="0" w:before="0"/>
            </w:pPr>
            <w:r>
              <w:rPr>
                <w:rFonts w:ascii="Arial" w:hAnsi="Arial" w:eastAsia="Arial"/>
                <w:sz w:val="16"/>
              </w:rPr>
              <w:t>Direct CDC</w:t>
            </w:r>
          </w:p>
        </w:tc>
        <w:tc>
          <w:tcPr>
            <w:tcW w:type="dxa" w:w="4608"/>
            <w:vAlign w:val="top"/>
            <w:tcMar>
              <w:top w:w="60" w:type="dxa"/>
              <w:start w:w="60" w:type="dxa"/>
              <w:bottom w:w="60" w:type="dxa"/>
              <w:end w:w="60" w:type="dxa"/>
            </w:tcMar>
          </w:tcPr>
          <w:p>
            <w:pPr>
              <w:spacing w:after="0" w:before="0"/>
            </w:pPr>
            <w:r>
              <w:rPr>
                <w:rFonts w:ascii="Arial" w:hAnsi="Arial" w:eastAsia="Arial"/>
                <w:sz w:val="16"/>
              </w:rPr>
              <w:t>CDC source config, event type mapping, processed event, DLQ, source table/event mapping.</w:t>
            </w:r>
          </w:p>
        </w:tc>
        <w:tc>
          <w:tcPr>
            <w:tcW w:type="dxa" w:w="4608"/>
            <w:vAlign w:val="top"/>
            <w:tcMar>
              <w:top w:w="60" w:type="dxa"/>
              <w:start w:w="60" w:type="dxa"/>
              <w:bottom w:w="60" w:type="dxa"/>
              <w:end w:w="60" w:type="dxa"/>
            </w:tcMar>
          </w:tcPr>
          <w:p>
            <w:pPr>
              <w:spacing w:after="0" w:before="0"/>
            </w:pPr>
            <w:r>
              <w:rPr>
                <w:rFonts w:ascii="Arial" w:hAnsi="Arial" w:eastAsia="Arial"/>
                <w:sz w:val="16"/>
              </w:rPr>
              <w:t>Không tạo bảng outbox_event/outbox_message riêng.</w:t>
            </w:r>
          </w:p>
        </w:tc>
      </w:tr>
      <w:tr>
        <w:tc>
          <w:tcPr>
            <w:tcW w:type="dxa" w:w="1728"/>
            <w:vAlign w:val="top"/>
            <w:tcMar>
              <w:top w:w="60" w:type="dxa"/>
              <w:start w:w="60" w:type="dxa"/>
              <w:bottom w:w="60" w:type="dxa"/>
              <w:end w:w="60" w:type="dxa"/>
            </w:tcMar>
          </w:tcPr>
          <w:p>
            <w:pPr>
              <w:spacing w:after="0" w:before="0"/>
            </w:pPr>
            <w:r>
              <w:rPr>
                <w:rFonts w:ascii="Arial" w:hAnsi="Arial" w:eastAsia="Arial"/>
                <w:sz w:val="16"/>
              </w:rPr>
              <w:t>External Integration</w:t>
            </w:r>
          </w:p>
        </w:tc>
        <w:tc>
          <w:tcPr>
            <w:tcW w:type="dxa" w:w="4608"/>
            <w:vAlign w:val="top"/>
            <w:tcMar>
              <w:top w:w="60" w:type="dxa"/>
              <w:start w:w="60" w:type="dxa"/>
              <w:bottom w:w="60" w:type="dxa"/>
              <w:end w:w="60" w:type="dxa"/>
            </w:tcMar>
          </w:tcPr>
          <w:p>
            <w:pPr>
              <w:spacing w:after="0" w:before="0"/>
            </w:pPr>
            <w:r>
              <w:rPr>
                <w:rFonts w:ascii="Arial" w:hAnsi="Arial" w:eastAsia="Arial"/>
                <w:sz w:val="16"/>
              </w:rPr>
              <w:t>OCR/KYC, Bank Gateway, Partner Insurer/TPA, Notification, BI/Reporting, Archive.</w:t>
            </w:r>
          </w:p>
        </w:tc>
        <w:tc>
          <w:tcPr>
            <w:tcW w:type="dxa" w:w="4608"/>
            <w:vAlign w:val="top"/>
            <w:tcMar>
              <w:top w:w="60" w:type="dxa"/>
              <w:start w:w="60" w:type="dxa"/>
              <w:bottom w:w="60" w:type="dxa"/>
              <w:end w:w="60" w:type="dxa"/>
            </w:tcMar>
          </w:tcPr>
          <w:p>
            <w:pPr>
              <w:spacing w:after="0" w:before="0"/>
            </w:pPr>
            <w:r>
              <w:rPr>
                <w:rFonts w:ascii="Arial" w:hAnsi="Arial" w:eastAsia="Arial"/>
                <w:sz w:val="16"/>
              </w:rPr>
              <w:t>Chi tiết giao thức từng vendor sẽ nằm ở API Contract/Interface Control Document.</w:t>
            </w:r>
          </w:p>
        </w:tc>
      </w:tr>
      <w:tr>
        <w:tc>
          <w:tcPr>
            <w:tcW w:type="dxa" w:w="1728"/>
            <w:vAlign w:val="top"/>
            <w:tcMar>
              <w:top w:w="60" w:type="dxa"/>
              <w:start w:w="60" w:type="dxa"/>
              <w:bottom w:w="60" w:type="dxa"/>
              <w:end w:w="60" w:type="dxa"/>
            </w:tcMar>
          </w:tcPr>
          <w:p>
            <w:pPr>
              <w:spacing w:after="0" w:before="0"/>
            </w:pPr>
            <w:r>
              <w:rPr>
                <w:rFonts w:ascii="Arial" w:hAnsi="Arial" w:eastAsia="Arial"/>
                <w:sz w:val="16"/>
              </w:rPr>
              <w:t>Security/Compliance</w:t>
            </w:r>
          </w:p>
        </w:tc>
        <w:tc>
          <w:tcPr>
            <w:tcW w:type="dxa" w:w="4608"/>
            <w:vAlign w:val="top"/>
            <w:tcMar>
              <w:top w:w="60" w:type="dxa"/>
              <w:start w:w="60" w:type="dxa"/>
              <w:bottom w:w="60" w:type="dxa"/>
              <w:end w:w="60" w:type="dxa"/>
            </w:tcMar>
          </w:tcPr>
          <w:p>
            <w:pPr>
              <w:spacing w:after="0" w:before="0"/>
            </w:pPr>
            <w:r>
              <w:rPr>
                <w:rFonts w:ascii="Arial" w:hAnsi="Arial" w:eastAsia="Arial"/>
                <w:sz w:val="16"/>
              </w:rPr>
              <w:t>Masking, data classification, access audit, legal hold, retention, minimal payload.</w:t>
            </w:r>
          </w:p>
        </w:tc>
        <w:tc>
          <w:tcPr>
            <w:tcW w:type="dxa" w:w="4608"/>
            <w:vAlign w:val="top"/>
            <w:tcMar>
              <w:top w:w="60" w:type="dxa"/>
              <w:start w:w="60" w:type="dxa"/>
              <w:bottom w:w="60" w:type="dxa"/>
              <w:end w:w="60" w:type="dxa"/>
            </w:tcMar>
          </w:tcPr>
          <w:p>
            <w:pPr>
              <w:spacing w:after="0" w:before="0"/>
            </w:pPr>
            <w:r>
              <w:rPr>
                <w:rFonts w:ascii="Arial" w:hAnsi="Arial" w:eastAsia="Arial"/>
                <w:sz w:val="16"/>
              </w:rPr>
              <w:t>Không thay thế security architecture hoặc legal compliance guideline chi tiết.</w:t>
            </w:r>
          </w:p>
        </w:tc>
      </w:tr>
    </w:tbl>
    <w:p/>
    <w:p>
      <w:pPr>
        <w:pStyle w:val="Heading1"/>
      </w:pPr>
      <w:r>
        <w:rPr>
          <w:rFonts w:ascii="Arial" w:hAnsi="Arial" w:eastAsia="Arial"/>
        </w:rPr>
        <w:t>3. Nguồn đầu vào và cơ sở thiết kế</w:t>
      </w:r>
    </w:p>
    <w:tbl>
      <w:tblPr>
        <w:tblStyle w:val="TableGrid"/>
        <w:tblW w:type="auto" w:w="0"/>
        <w:jc w:val="center"/>
        <w:tblLook w:firstColumn="1" w:firstRow="1" w:lastColumn="0" w:lastRow="0" w:noHBand="0" w:noVBand="1" w:val="04A0"/>
      </w:tblPr>
      <w:tblGrid>
        <w:gridCol w:w="3456"/>
        <w:gridCol w:w="3456"/>
        <w:gridCol w:w="3456"/>
      </w:tblGrid>
      <w:tr>
        <w:tc>
          <w:tcPr>
            <w:tcW w:type="dxa" w:w="2880"/>
            <w:vAlign w:val="top"/>
            <w:tcMar>
              <w:top w:w="60" w:type="dxa"/>
              <w:start w:w="60" w:type="dxa"/>
              <w:bottom w:w="60" w:type="dxa"/>
              <w:end w:w="60" w:type="dxa"/>
            </w:tcMar>
            <w:shd w:fill="0B7A3B"/>
          </w:tcPr>
          <w:p>
            <w:pPr>
              <w:spacing w:after="0" w:before="0"/>
            </w:pPr>
            <w:r>
              <w:rPr>
                <w:rFonts w:ascii="Arial" w:hAnsi="Arial" w:eastAsia="Arial"/>
                <w:b/>
                <w:color w:val="FFFFFF"/>
                <w:sz w:val="16"/>
              </w:rPr>
              <w:t>Metric</w:t>
            </w:r>
          </w:p>
        </w:tc>
        <w:tc>
          <w:tcPr>
            <w:tcW w:type="dxa" w:w="1440"/>
            <w:vAlign w:val="top"/>
            <w:tcMar>
              <w:top w:w="60" w:type="dxa"/>
              <w:start w:w="60" w:type="dxa"/>
              <w:bottom w:w="60" w:type="dxa"/>
              <w:end w:w="60" w:type="dxa"/>
            </w:tcMar>
            <w:shd w:fill="0B7A3B"/>
          </w:tcPr>
          <w:p>
            <w:pPr>
              <w:spacing w:after="0" w:before="0"/>
            </w:pPr>
            <w:r>
              <w:rPr>
                <w:rFonts w:ascii="Arial" w:hAnsi="Arial" w:eastAsia="Arial"/>
                <w:b/>
                <w:color w:val="FFFFFF"/>
                <w:sz w:val="16"/>
              </w:rPr>
              <w:t>Giá trị</w:t>
            </w:r>
          </w:p>
        </w:tc>
        <w:tc>
          <w:tcPr>
            <w:tcW w:type="dxa" w:w="6480"/>
            <w:vAlign w:val="top"/>
            <w:tcMar>
              <w:top w:w="60" w:type="dxa"/>
              <w:start w:w="60" w:type="dxa"/>
              <w:bottom w:w="60" w:type="dxa"/>
              <w:end w:w="60" w:type="dxa"/>
            </w:tcMar>
            <w:shd w:fill="0B7A3B"/>
          </w:tcPr>
          <w:p>
            <w:pPr>
              <w:spacing w:after="0" w:before="0"/>
            </w:pPr>
            <w:r>
              <w:rPr>
                <w:rFonts w:ascii="Arial" w:hAnsi="Arial" w:eastAsia="Arial"/>
                <w:b/>
                <w:color w:val="FFFFFF"/>
                <w:sz w:val="16"/>
              </w:rPr>
              <w:t>Ý nghĩa</w:t>
            </w:r>
          </w:p>
        </w:tc>
      </w:tr>
      <w:tr>
        <w:tc>
          <w:tcPr>
            <w:tcW w:type="dxa" w:w="2880"/>
            <w:vAlign w:val="top"/>
            <w:tcMar>
              <w:top w:w="60" w:type="dxa"/>
              <w:start w:w="60" w:type="dxa"/>
              <w:bottom w:w="60" w:type="dxa"/>
              <w:end w:w="60" w:type="dxa"/>
            </w:tcMar>
          </w:tcPr>
          <w:p>
            <w:pPr>
              <w:spacing w:after="0" w:before="0"/>
            </w:pPr>
            <w:r>
              <w:rPr>
                <w:rFonts w:ascii="Arial" w:hAnsi="Arial" w:eastAsia="Arial"/>
                <w:sz w:val="16"/>
              </w:rPr>
              <w:t>Logical ERD entities</w:t>
            </w:r>
          </w:p>
        </w:tc>
        <w:tc>
          <w:tcPr>
            <w:tcW w:type="dxa" w:w="1440"/>
            <w:vAlign w:val="top"/>
            <w:tcMar>
              <w:top w:w="60" w:type="dxa"/>
              <w:start w:w="60" w:type="dxa"/>
              <w:bottom w:w="60" w:type="dxa"/>
              <w:end w:w="60" w:type="dxa"/>
            </w:tcMar>
          </w:tcPr>
          <w:p>
            <w:pPr>
              <w:spacing w:after="0" w:before="0"/>
            </w:pPr>
            <w:r>
              <w:rPr>
                <w:rFonts w:ascii="Arial" w:hAnsi="Arial" w:eastAsia="Arial"/>
                <w:sz w:val="16"/>
              </w:rPr>
              <w:t>102</w:t>
            </w:r>
          </w:p>
        </w:tc>
        <w:tc>
          <w:tcPr>
            <w:tcW w:type="dxa" w:w="6480"/>
            <w:vAlign w:val="top"/>
            <w:tcMar>
              <w:top w:w="60" w:type="dxa"/>
              <w:start w:w="60" w:type="dxa"/>
              <w:bottom w:w="60" w:type="dxa"/>
              <w:end w:w="60" w:type="dxa"/>
            </w:tcMar>
          </w:tcPr>
          <w:p>
            <w:pPr>
              <w:spacing w:after="0" w:before="0"/>
            </w:pPr>
            <w:r>
              <w:rPr>
                <w:rFonts w:ascii="Arial" w:hAnsi="Arial" w:eastAsia="Arial"/>
                <w:sz w:val="16"/>
              </w:rPr>
              <w:t>Mô hình logic hiện có dùng làm nguồn xác định source tables và integration tables.</w:t>
            </w:r>
          </w:p>
        </w:tc>
      </w:tr>
      <w:tr>
        <w:tc>
          <w:tcPr>
            <w:tcW w:type="dxa" w:w="2880"/>
            <w:vAlign w:val="top"/>
            <w:tcMar>
              <w:top w:w="60" w:type="dxa"/>
              <w:start w:w="60" w:type="dxa"/>
              <w:bottom w:w="60" w:type="dxa"/>
              <w:end w:w="60" w:type="dxa"/>
            </w:tcMar>
          </w:tcPr>
          <w:p>
            <w:pPr>
              <w:spacing w:after="0" w:before="0"/>
            </w:pPr>
            <w:r>
              <w:rPr>
                <w:rFonts w:ascii="Arial" w:hAnsi="Arial" w:eastAsia="Arial"/>
                <w:sz w:val="16"/>
              </w:rPr>
              <w:t>Logical relationships</w:t>
            </w:r>
          </w:p>
        </w:tc>
        <w:tc>
          <w:tcPr>
            <w:tcW w:type="dxa" w:w="1440"/>
            <w:vAlign w:val="top"/>
            <w:tcMar>
              <w:top w:w="60" w:type="dxa"/>
              <w:start w:w="60" w:type="dxa"/>
              <w:bottom w:w="60" w:type="dxa"/>
              <w:end w:w="60" w:type="dxa"/>
            </w:tcMar>
          </w:tcPr>
          <w:p>
            <w:pPr>
              <w:spacing w:after="0" w:before="0"/>
            </w:pPr>
            <w:r>
              <w:rPr>
                <w:rFonts w:ascii="Arial" w:hAnsi="Arial" w:eastAsia="Arial"/>
                <w:sz w:val="16"/>
              </w:rPr>
              <w:t>88</w:t>
            </w:r>
          </w:p>
        </w:tc>
        <w:tc>
          <w:tcPr>
            <w:tcW w:type="dxa" w:w="6480"/>
            <w:vAlign w:val="top"/>
            <w:tcMar>
              <w:top w:w="60" w:type="dxa"/>
              <w:start w:w="60" w:type="dxa"/>
              <w:bottom w:w="60" w:type="dxa"/>
              <w:end w:w="60" w:type="dxa"/>
            </w:tcMar>
          </w:tcPr>
          <w:p>
            <w:pPr>
              <w:spacing w:after="0" w:before="0"/>
            </w:pPr>
            <w:r>
              <w:rPr>
                <w:rFonts w:ascii="Arial" w:hAnsi="Arial" w:eastAsia="Arial"/>
                <w:sz w:val="16"/>
              </w:rPr>
              <w:t>Cơ sở mapping quan hệ giữa Claim, Decision, Payment, Governance và CDC.</w:t>
            </w:r>
          </w:p>
        </w:tc>
      </w:tr>
      <w:tr>
        <w:tc>
          <w:tcPr>
            <w:tcW w:type="dxa" w:w="2880"/>
            <w:vAlign w:val="top"/>
            <w:tcMar>
              <w:top w:w="60" w:type="dxa"/>
              <w:start w:w="60" w:type="dxa"/>
              <w:bottom w:w="60" w:type="dxa"/>
              <w:end w:w="60" w:type="dxa"/>
            </w:tcMar>
          </w:tcPr>
          <w:p>
            <w:pPr>
              <w:spacing w:after="0" w:before="0"/>
            </w:pPr>
            <w:r>
              <w:rPr>
                <w:rFonts w:ascii="Arial" w:hAnsi="Arial" w:eastAsia="Arial"/>
                <w:sz w:val="16"/>
              </w:rPr>
              <w:t>CDC tables trong Logical ERD</w:t>
            </w:r>
          </w:p>
        </w:tc>
        <w:tc>
          <w:tcPr>
            <w:tcW w:type="dxa" w:w="1440"/>
            <w:vAlign w:val="top"/>
            <w:tcMar>
              <w:top w:w="60" w:type="dxa"/>
              <w:start w:w="60" w:type="dxa"/>
              <w:bottom w:w="60" w:type="dxa"/>
              <w:end w:w="60" w:type="dxa"/>
            </w:tcMar>
          </w:tcPr>
          <w:p>
            <w:pPr>
              <w:spacing w:after="0" w:before="0"/>
            </w:pPr>
            <w:r>
              <w:rPr>
                <w:rFonts w:ascii="Arial" w:hAnsi="Arial" w:eastAsia="Arial"/>
                <w:sz w:val="16"/>
              </w:rPr>
              <w:t>cdc_source_config, cdc_event_type_mapping, processed_cdc_event, cdc_dead_letter_message</w:t>
            </w:r>
          </w:p>
        </w:tc>
        <w:tc>
          <w:tcPr>
            <w:tcW w:type="dxa" w:w="6480"/>
            <w:vAlign w:val="top"/>
            <w:tcMar>
              <w:top w:w="60" w:type="dxa"/>
              <w:start w:w="60" w:type="dxa"/>
              <w:bottom w:w="60" w:type="dxa"/>
              <w:end w:w="60" w:type="dxa"/>
            </w:tcMar>
          </w:tcPr>
          <w:p>
            <w:pPr>
              <w:spacing w:after="0" w:before="0"/>
            </w:pPr>
            <w:r>
              <w:rPr>
                <w:rFonts w:ascii="Arial" w:hAnsi="Arial" w:eastAsia="Arial"/>
                <w:sz w:val="16"/>
              </w:rPr>
              <w:t>Nhóm bảng Direct CDC quản trị source, event mapping, idempotent consumer và DLQ.</w:t>
            </w:r>
          </w:p>
        </w:tc>
      </w:tr>
      <w:tr>
        <w:tc>
          <w:tcPr>
            <w:tcW w:type="dxa" w:w="2880"/>
            <w:vAlign w:val="top"/>
            <w:tcMar>
              <w:top w:w="60" w:type="dxa"/>
              <w:start w:w="60" w:type="dxa"/>
              <w:bottom w:w="60" w:type="dxa"/>
              <w:end w:w="60" w:type="dxa"/>
            </w:tcMar>
          </w:tcPr>
          <w:p>
            <w:pPr>
              <w:spacing w:after="0" w:before="0"/>
            </w:pPr>
            <w:r>
              <w:rPr>
                <w:rFonts w:ascii="Arial" w:hAnsi="Arial" w:eastAsia="Arial"/>
                <w:sz w:val="16"/>
              </w:rPr>
              <w:t>Business rules nguồn</w:t>
            </w:r>
          </w:p>
        </w:tc>
        <w:tc>
          <w:tcPr>
            <w:tcW w:type="dxa" w:w="1440"/>
            <w:vAlign w:val="top"/>
            <w:tcMar>
              <w:top w:w="60" w:type="dxa"/>
              <w:start w:w="60" w:type="dxa"/>
              <w:bottom w:w="60" w:type="dxa"/>
              <w:end w:w="60" w:type="dxa"/>
            </w:tcMar>
          </w:tcPr>
          <w:p>
            <w:pPr>
              <w:spacing w:after="0" w:before="0"/>
            </w:pPr>
            <w:r>
              <w:rPr>
                <w:rFonts w:ascii="Arial" w:hAnsi="Arial" w:eastAsia="Arial"/>
                <w:sz w:val="16"/>
              </w:rPr>
              <w:t>52</w:t>
            </w:r>
          </w:p>
        </w:tc>
        <w:tc>
          <w:tcPr>
            <w:tcW w:type="dxa" w:w="6480"/>
            <w:vAlign w:val="top"/>
            <w:tcMar>
              <w:top w:w="60" w:type="dxa"/>
              <w:start w:w="60" w:type="dxa"/>
              <w:bottom w:w="60" w:type="dxa"/>
              <w:end w:w="60" w:type="dxa"/>
            </w:tcMar>
          </w:tcPr>
          <w:p>
            <w:pPr>
              <w:spacing w:after="0" w:before="0"/>
            </w:pPr>
            <w:r>
              <w:rPr>
                <w:rFonts w:ascii="Arial" w:hAnsi="Arial" w:eastAsia="Arial"/>
                <w:sz w:val="16"/>
              </w:rPr>
              <w:t>Rule/guard ảnh hưởng đến điều kiện publish event và transition.</w:t>
            </w:r>
          </w:p>
        </w:tc>
      </w:tr>
      <w:tr>
        <w:tc>
          <w:tcPr>
            <w:tcW w:type="dxa" w:w="2880"/>
            <w:vAlign w:val="top"/>
            <w:tcMar>
              <w:top w:w="60" w:type="dxa"/>
              <w:start w:w="60" w:type="dxa"/>
              <w:bottom w:w="60" w:type="dxa"/>
              <w:end w:w="60" w:type="dxa"/>
            </w:tcMar>
          </w:tcPr>
          <w:p>
            <w:pPr>
              <w:spacing w:after="0" w:before="0"/>
            </w:pPr>
            <w:r>
              <w:rPr>
                <w:rFonts w:ascii="Arial" w:hAnsi="Arial" w:eastAsia="Arial"/>
                <w:sz w:val="16"/>
              </w:rPr>
              <w:t>State transitions nguồn</w:t>
            </w:r>
          </w:p>
        </w:tc>
        <w:tc>
          <w:tcPr>
            <w:tcW w:type="dxa" w:w="1440"/>
            <w:vAlign w:val="top"/>
            <w:tcMar>
              <w:top w:w="60" w:type="dxa"/>
              <w:start w:w="60" w:type="dxa"/>
              <w:bottom w:w="60" w:type="dxa"/>
              <w:end w:w="60" w:type="dxa"/>
            </w:tcMar>
          </w:tcPr>
          <w:p>
            <w:pPr>
              <w:spacing w:after="0" w:before="0"/>
            </w:pPr>
            <w:r>
              <w:rPr>
                <w:rFonts w:ascii="Arial" w:hAnsi="Arial" w:eastAsia="Arial"/>
                <w:sz w:val="16"/>
              </w:rPr>
              <w:t>36</w:t>
            </w:r>
          </w:p>
        </w:tc>
        <w:tc>
          <w:tcPr>
            <w:tcW w:type="dxa" w:w="6480"/>
            <w:vAlign w:val="top"/>
            <w:tcMar>
              <w:top w:w="60" w:type="dxa"/>
              <w:start w:w="60" w:type="dxa"/>
              <w:bottom w:w="60" w:type="dxa"/>
              <w:end w:w="60" w:type="dxa"/>
            </w:tcMar>
          </w:tcPr>
          <w:p>
            <w:pPr>
              <w:spacing w:after="0" w:before="0"/>
            </w:pPr>
            <w:r>
              <w:rPr>
                <w:rFonts w:ascii="Arial" w:hAnsi="Arial" w:eastAsia="Arial"/>
                <w:sz w:val="16"/>
              </w:rPr>
              <w:t>Transition giúp mapping trạng thái sang event business.</w:t>
            </w:r>
          </w:p>
        </w:tc>
      </w:tr>
      <w:tr>
        <w:tc>
          <w:tcPr>
            <w:tcW w:type="dxa" w:w="2880"/>
            <w:vAlign w:val="top"/>
            <w:tcMar>
              <w:top w:w="60" w:type="dxa"/>
              <w:start w:w="60" w:type="dxa"/>
              <w:bottom w:w="60" w:type="dxa"/>
              <w:end w:w="60" w:type="dxa"/>
            </w:tcMar>
          </w:tcPr>
          <w:p>
            <w:pPr>
              <w:spacing w:after="0" w:before="0"/>
            </w:pPr>
            <w:r>
              <w:rPr>
                <w:rFonts w:ascii="Arial" w:hAnsi="Arial" w:eastAsia="Arial"/>
                <w:sz w:val="16"/>
              </w:rPr>
              <w:t>Ontology property records</w:t>
            </w:r>
          </w:p>
        </w:tc>
        <w:tc>
          <w:tcPr>
            <w:tcW w:type="dxa" w:w="1440"/>
            <w:vAlign w:val="top"/>
            <w:tcMar>
              <w:top w:w="60" w:type="dxa"/>
              <w:start w:w="60" w:type="dxa"/>
              <w:bottom w:w="60" w:type="dxa"/>
              <w:end w:w="60" w:type="dxa"/>
            </w:tcMar>
          </w:tcPr>
          <w:p>
            <w:pPr>
              <w:spacing w:after="0" w:before="0"/>
            </w:pPr>
            <w:r>
              <w:rPr>
                <w:rFonts w:ascii="Arial" w:hAnsi="Arial" w:eastAsia="Arial"/>
                <w:sz w:val="16"/>
              </w:rPr>
              <w:t>314</w:t>
            </w:r>
          </w:p>
        </w:tc>
        <w:tc>
          <w:tcPr>
            <w:tcW w:type="dxa" w:w="6480"/>
            <w:vAlign w:val="top"/>
            <w:tcMar>
              <w:top w:w="60" w:type="dxa"/>
              <w:start w:w="60" w:type="dxa"/>
              <w:bottom w:w="60" w:type="dxa"/>
              <w:end w:w="60" w:type="dxa"/>
            </w:tcMar>
          </w:tcPr>
          <w:p>
            <w:pPr>
              <w:spacing w:after="0" w:before="0"/>
            </w:pPr>
            <w:r>
              <w:rPr>
                <w:rFonts w:ascii="Arial" w:hAnsi="Arial" w:eastAsia="Arial"/>
                <w:sz w:val="16"/>
              </w:rPr>
              <w:t>Nguồn object/property để xác định payload và field masking.</w:t>
            </w:r>
          </w:p>
        </w:tc>
      </w:tr>
      <w:tr>
        <w:tc>
          <w:tcPr>
            <w:tcW w:type="dxa" w:w="2880"/>
            <w:vAlign w:val="top"/>
            <w:tcMar>
              <w:top w:w="60" w:type="dxa"/>
              <w:start w:w="60" w:type="dxa"/>
              <w:bottom w:w="60" w:type="dxa"/>
              <w:end w:w="60" w:type="dxa"/>
            </w:tcMar>
          </w:tcPr>
          <w:p>
            <w:pPr>
              <w:spacing w:after="0" w:before="0"/>
            </w:pPr>
            <w:r>
              <w:rPr>
                <w:rFonts w:ascii="Arial" w:hAnsi="Arial" w:eastAsia="Arial"/>
                <w:sz w:val="16"/>
              </w:rPr>
              <w:t>Ontology object types</w:t>
            </w:r>
          </w:p>
        </w:tc>
        <w:tc>
          <w:tcPr>
            <w:tcW w:type="dxa" w:w="1440"/>
            <w:vAlign w:val="top"/>
            <w:tcMar>
              <w:top w:w="60" w:type="dxa"/>
              <w:start w:w="60" w:type="dxa"/>
              <w:bottom w:w="60" w:type="dxa"/>
              <w:end w:w="60" w:type="dxa"/>
            </w:tcMar>
          </w:tcPr>
          <w:p>
            <w:pPr>
              <w:spacing w:after="0" w:before="0"/>
            </w:pPr>
            <w:r>
              <w:rPr>
                <w:rFonts w:ascii="Arial" w:hAnsi="Arial" w:eastAsia="Arial"/>
                <w:sz w:val="16"/>
              </w:rPr>
              <w:t>39</w:t>
            </w:r>
          </w:p>
        </w:tc>
        <w:tc>
          <w:tcPr>
            <w:tcW w:type="dxa" w:w="6480"/>
            <w:vAlign w:val="top"/>
            <w:tcMar>
              <w:top w:w="60" w:type="dxa"/>
              <w:start w:w="60" w:type="dxa"/>
              <w:bottom w:w="60" w:type="dxa"/>
              <w:end w:w="60" w:type="dxa"/>
            </w:tcMar>
          </w:tcPr>
          <w:p>
            <w:pPr>
              <w:spacing w:after="0" w:before="0"/>
            </w:pPr>
            <w:r>
              <w:rPr>
                <w:rFonts w:ascii="Arial" w:hAnsi="Arial" w:eastAsia="Arial"/>
                <w:sz w:val="16"/>
              </w:rPr>
              <w:t>Nguồn business object cho event aggregate type.</w:t>
            </w:r>
          </w:p>
        </w:tc>
      </w:tr>
      <w:tr>
        <w:tc>
          <w:tcPr>
            <w:tcW w:type="dxa" w:w="2880"/>
            <w:vAlign w:val="top"/>
            <w:tcMar>
              <w:top w:w="60" w:type="dxa"/>
              <w:start w:w="60" w:type="dxa"/>
              <w:bottom w:w="60" w:type="dxa"/>
              <w:end w:w="60" w:type="dxa"/>
            </w:tcMar>
          </w:tcPr>
          <w:p>
            <w:pPr>
              <w:spacing w:after="0" w:before="0"/>
            </w:pPr>
            <w:r>
              <w:rPr>
                <w:rFonts w:ascii="Arial" w:hAnsi="Arial" w:eastAsia="Arial"/>
                <w:sz w:val="16"/>
              </w:rPr>
              <w:t>Ontology workflow steps</w:t>
            </w:r>
          </w:p>
        </w:tc>
        <w:tc>
          <w:tcPr>
            <w:tcW w:type="dxa" w:w="1440"/>
            <w:vAlign w:val="top"/>
            <w:tcMar>
              <w:top w:w="60" w:type="dxa"/>
              <w:start w:w="60" w:type="dxa"/>
              <w:bottom w:w="60" w:type="dxa"/>
              <w:end w:w="60" w:type="dxa"/>
            </w:tcMar>
          </w:tcPr>
          <w:p>
            <w:pPr>
              <w:spacing w:after="0" w:before="0"/>
            </w:pPr>
            <w:r>
              <w:rPr>
                <w:rFonts w:ascii="Arial" w:hAnsi="Arial" w:eastAsia="Arial"/>
                <w:sz w:val="16"/>
              </w:rPr>
              <w:t>9</w:t>
            </w:r>
          </w:p>
        </w:tc>
        <w:tc>
          <w:tcPr>
            <w:tcW w:type="dxa" w:w="6480"/>
            <w:vAlign w:val="top"/>
            <w:tcMar>
              <w:top w:w="60" w:type="dxa"/>
              <w:start w:w="60" w:type="dxa"/>
              <w:bottom w:w="60" w:type="dxa"/>
              <w:end w:w="60" w:type="dxa"/>
            </w:tcMar>
          </w:tcPr>
          <w:p>
            <w:pPr>
              <w:spacing w:after="0" w:before="0"/>
            </w:pPr>
            <w:r>
              <w:rPr>
                <w:rFonts w:ascii="Arial" w:hAnsi="Arial" w:eastAsia="Arial"/>
                <w:sz w:val="16"/>
              </w:rPr>
              <w:t>Nguồn module lifecycle được map sang integration flow.</w:t>
            </w:r>
          </w:p>
        </w:tc>
      </w:tr>
    </w:tbl>
    <w:p/>
    <w:p>
      <w:pPr>
        <w:pStyle w:val="Heading1"/>
      </w:pPr>
      <w:r>
        <w:rPr>
          <w:rFonts w:ascii="Arial" w:hAnsi="Arial" w:eastAsia="Arial"/>
        </w:rPr>
        <w:t>4. Nguyên tắc thiết kế tích hợp</w:t>
      </w:r>
    </w:p>
    <w:tbl>
      <w:tblPr>
        <w:tblStyle w:val="TableGrid"/>
        <w:tblW w:type="auto" w:w="0"/>
        <w:jc w:val="center"/>
        <w:tblLook w:firstColumn="1" w:firstRow="1" w:lastColumn="0" w:lastRow="0" w:noHBand="0" w:noVBand="1" w:val="04A0"/>
      </w:tblPr>
      <w:tblGrid>
        <w:gridCol w:w="3456"/>
        <w:gridCol w:w="3456"/>
        <w:gridCol w:w="3456"/>
      </w:tblGrid>
      <w:tr>
        <w:tc>
          <w:tcPr>
            <w:tcW w:type="dxa" w:w="864"/>
            <w:vAlign w:val="top"/>
            <w:tcMar>
              <w:top w:w="60" w:type="dxa"/>
              <w:start w:w="60" w:type="dxa"/>
              <w:bottom w:w="60" w:type="dxa"/>
              <w:end w:w="60" w:type="dxa"/>
            </w:tcMar>
            <w:shd w:fill="0B7A3B"/>
          </w:tcPr>
          <w:p>
            <w:pPr>
              <w:spacing w:after="0" w:before="0"/>
            </w:pPr>
            <w:r>
              <w:rPr>
                <w:rFonts w:ascii="Arial" w:hAnsi="Arial" w:eastAsia="Arial"/>
                <w:b/>
                <w:color w:val="FFFFFF"/>
                <w:sz w:val="16"/>
              </w:rPr>
              <w:t>ID</w:t>
            </w:r>
          </w:p>
        </w:tc>
        <w:tc>
          <w:tcPr>
            <w:tcW w:type="dxa" w:w="2880"/>
            <w:vAlign w:val="top"/>
            <w:tcMar>
              <w:top w:w="60" w:type="dxa"/>
              <w:start w:w="60" w:type="dxa"/>
              <w:bottom w:w="60" w:type="dxa"/>
              <w:end w:w="60" w:type="dxa"/>
            </w:tcMar>
            <w:shd w:fill="0B7A3B"/>
          </w:tcPr>
          <w:p>
            <w:pPr>
              <w:spacing w:after="0" w:before="0"/>
            </w:pPr>
            <w:r>
              <w:rPr>
                <w:rFonts w:ascii="Arial" w:hAnsi="Arial" w:eastAsia="Arial"/>
                <w:b/>
                <w:color w:val="FFFFFF"/>
                <w:sz w:val="16"/>
              </w:rPr>
              <w:t>Nguyên tắc</w:t>
            </w:r>
          </w:p>
        </w:tc>
        <w:tc>
          <w:tcPr>
            <w:tcW w:type="dxa" w:w="7200"/>
            <w:vAlign w:val="top"/>
            <w:tcMar>
              <w:top w:w="60" w:type="dxa"/>
              <w:start w:w="60" w:type="dxa"/>
              <w:bottom w:w="60" w:type="dxa"/>
              <w:end w:w="60" w:type="dxa"/>
            </w:tcMar>
            <w:shd w:fill="0B7A3B"/>
          </w:tcPr>
          <w:p>
            <w:pPr>
              <w:spacing w:after="0" w:before="0"/>
            </w:pPr>
            <w:r>
              <w:rPr>
                <w:rFonts w:ascii="Arial" w:hAnsi="Arial" w:eastAsia="Arial"/>
                <w:b/>
                <w:color w:val="FFFFFF"/>
                <w:sz w:val="16"/>
              </w:rPr>
              <w:t>Áp dụng</w:t>
            </w:r>
          </w:p>
        </w:tc>
      </w:tr>
      <w:tr>
        <w:tc>
          <w:tcPr>
            <w:tcW w:type="dxa" w:w="864"/>
            <w:vAlign w:val="top"/>
            <w:tcMar>
              <w:top w:w="60" w:type="dxa"/>
              <w:start w:w="60" w:type="dxa"/>
              <w:bottom w:w="60" w:type="dxa"/>
              <w:end w:w="60" w:type="dxa"/>
            </w:tcMar>
          </w:tcPr>
          <w:p>
            <w:pPr>
              <w:spacing w:after="0" w:before="0"/>
            </w:pPr>
            <w:r>
              <w:rPr>
                <w:rFonts w:ascii="Arial" w:hAnsi="Arial" w:eastAsia="Arial"/>
                <w:sz w:val="16"/>
              </w:rPr>
              <w:t>P01</w:t>
            </w:r>
          </w:p>
        </w:tc>
        <w:tc>
          <w:tcPr>
            <w:tcW w:type="dxa" w:w="2880"/>
            <w:vAlign w:val="top"/>
            <w:tcMar>
              <w:top w:w="60" w:type="dxa"/>
              <w:start w:w="60" w:type="dxa"/>
              <w:bottom w:w="60" w:type="dxa"/>
              <w:end w:w="60" w:type="dxa"/>
            </w:tcMar>
          </w:tcPr>
          <w:p>
            <w:pPr>
              <w:spacing w:after="0" w:before="0"/>
            </w:pPr>
            <w:r>
              <w:rPr>
                <w:rFonts w:ascii="Arial" w:hAnsi="Arial" w:eastAsia="Arial"/>
                <w:sz w:val="16"/>
              </w:rPr>
              <w:t>Direct CDC, no Outbox</w:t>
            </w:r>
          </w:p>
        </w:tc>
        <w:tc>
          <w:tcPr>
            <w:tcW w:type="dxa" w:w="7200"/>
            <w:vAlign w:val="top"/>
            <w:tcMar>
              <w:top w:w="60" w:type="dxa"/>
              <w:start w:w="60" w:type="dxa"/>
              <w:bottom w:w="60" w:type="dxa"/>
              <w:end w:w="60" w:type="dxa"/>
            </w:tcMar>
          </w:tcPr>
          <w:p>
            <w:pPr>
              <w:spacing w:after="0" w:before="0"/>
            </w:pPr>
            <w:r>
              <w:rPr>
                <w:rFonts w:ascii="Arial" w:hAnsi="Arial" w:eastAsia="Arial"/>
                <w:sz w:val="16"/>
              </w:rPr>
              <w:t>CDC đọc từ bảng nghiệp vụ đã commit; không tạo bảng outbox_event riêng trong ERD hiện tại.</w:t>
            </w:r>
          </w:p>
        </w:tc>
      </w:tr>
      <w:tr>
        <w:tc>
          <w:tcPr>
            <w:tcW w:type="dxa" w:w="864"/>
            <w:vAlign w:val="top"/>
            <w:tcMar>
              <w:top w:w="60" w:type="dxa"/>
              <w:start w:w="60" w:type="dxa"/>
              <w:bottom w:w="60" w:type="dxa"/>
              <w:end w:w="60" w:type="dxa"/>
            </w:tcMar>
          </w:tcPr>
          <w:p>
            <w:pPr>
              <w:spacing w:after="0" w:before="0"/>
            </w:pPr>
            <w:r>
              <w:rPr>
                <w:rFonts w:ascii="Arial" w:hAnsi="Arial" w:eastAsia="Arial"/>
                <w:sz w:val="16"/>
              </w:rPr>
              <w:t>P02</w:t>
            </w:r>
          </w:p>
        </w:tc>
        <w:tc>
          <w:tcPr>
            <w:tcW w:type="dxa" w:w="2880"/>
            <w:vAlign w:val="top"/>
            <w:tcMar>
              <w:top w:w="60" w:type="dxa"/>
              <w:start w:w="60" w:type="dxa"/>
              <w:bottom w:w="60" w:type="dxa"/>
              <w:end w:w="60" w:type="dxa"/>
            </w:tcMar>
          </w:tcPr>
          <w:p>
            <w:pPr>
              <w:spacing w:after="0" w:before="0"/>
            </w:pPr>
            <w:r>
              <w:rPr>
                <w:rFonts w:ascii="Arial" w:hAnsi="Arial" w:eastAsia="Arial"/>
                <w:sz w:val="16"/>
              </w:rPr>
              <w:t>Stable Event Contract</w:t>
            </w:r>
          </w:p>
        </w:tc>
        <w:tc>
          <w:tcPr>
            <w:tcW w:type="dxa" w:w="7200"/>
            <w:vAlign w:val="top"/>
            <w:tcMar>
              <w:top w:w="60" w:type="dxa"/>
              <w:start w:w="60" w:type="dxa"/>
              <w:bottom w:w="60" w:type="dxa"/>
              <w:end w:w="60" w:type="dxa"/>
            </w:tcMar>
          </w:tcPr>
          <w:p>
            <w:pPr>
              <w:spacing w:after="0" w:before="0"/>
            </w:pPr>
            <w:r>
              <w:rPr>
                <w:rFonts w:ascii="Arial" w:hAnsi="Arial" w:eastAsia="Arial"/>
                <w:sz w:val="16"/>
              </w:rPr>
              <w:t>Event payload phải qua mapping layer; consumer không phụ thuộc trực tiếp schema DB.</w:t>
            </w:r>
          </w:p>
        </w:tc>
      </w:tr>
      <w:tr>
        <w:tc>
          <w:tcPr>
            <w:tcW w:type="dxa" w:w="864"/>
            <w:vAlign w:val="top"/>
            <w:tcMar>
              <w:top w:w="60" w:type="dxa"/>
              <w:start w:w="60" w:type="dxa"/>
              <w:bottom w:w="60" w:type="dxa"/>
              <w:end w:w="60" w:type="dxa"/>
            </w:tcMar>
          </w:tcPr>
          <w:p>
            <w:pPr>
              <w:spacing w:after="0" w:before="0"/>
            </w:pPr>
            <w:r>
              <w:rPr>
                <w:rFonts w:ascii="Arial" w:hAnsi="Arial" w:eastAsia="Arial"/>
                <w:sz w:val="16"/>
              </w:rPr>
              <w:t>P03</w:t>
            </w:r>
          </w:p>
        </w:tc>
        <w:tc>
          <w:tcPr>
            <w:tcW w:type="dxa" w:w="2880"/>
            <w:vAlign w:val="top"/>
            <w:tcMar>
              <w:top w:w="60" w:type="dxa"/>
              <w:start w:w="60" w:type="dxa"/>
              <w:bottom w:w="60" w:type="dxa"/>
              <w:end w:w="60" w:type="dxa"/>
            </w:tcMar>
          </w:tcPr>
          <w:p>
            <w:pPr>
              <w:spacing w:after="0" w:before="0"/>
            </w:pPr>
            <w:r>
              <w:rPr>
                <w:rFonts w:ascii="Arial" w:hAnsi="Arial" w:eastAsia="Arial"/>
                <w:sz w:val="16"/>
              </w:rPr>
              <w:t>Idempotency by Design</w:t>
            </w:r>
          </w:p>
        </w:tc>
        <w:tc>
          <w:tcPr>
            <w:tcW w:type="dxa" w:w="7200"/>
            <w:vAlign w:val="top"/>
            <w:tcMar>
              <w:top w:w="60" w:type="dxa"/>
              <w:start w:w="60" w:type="dxa"/>
              <w:bottom w:w="60" w:type="dxa"/>
              <w:end w:w="60" w:type="dxa"/>
            </w:tcMar>
          </w:tcPr>
          <w:p>
            <w:pPr>
              <w:spacing w:after="0" w:before="0"/>
            </w:pPr>
            <w:r>
              <w:rPr>
                <w:rFonts w:ascii="Arial" w:hAnsi="Arial" w:eastAsia="Arial"/>
                <w:sz w:val="16"/>
              </w:rPr>
              <w:t>Command/API và CDC consumer phải chống trùng bằng idempotency_key, command_id, payload_hash hoặc processed_cdc_event.</w:t>
            </w:r>
          </w:p>
        </w:tc>
      </w:tr>
      <w:tr>
        <w:tc>
          <w:tcPr>
            <w:tcW w:type="dxa" w:w="864"/>
            <w:vAlign w:val="top"/>
            <w:tcMar>
              <w:top w:w="60" w:type="dxa"/>
              <w:start w:w="60" w:type="dxa"/>
              <w:bottom w:w="60" w:type="dxa"/>
              <w:end w:w="60" w:type="dxa"/>
            </w:tcMar>
          </w:tcPr>
          <w:p>
            <w:pPr>
              <w:spacing w:after="0" w:before="0"/>
            </w:pPr>
            <w:r>
              <w:rPr>
                <w:rFonts w:ascii="Arial" w:hAnsi="Arial" w:eastAsia="Arial"/>
                <w:sz w:val="16"/>
              </w:rPr>
              <w:t>P04</w:t>
            </w:r>
          </w:p>
        </w:tc>
        <w:tc>
          <w:tcPr>
            <w:tcW w:type="dxa" w:w="2880"/>
            <w:vAlign w:val="top"/>
            <w:tcMar>
              <w:top w:w="60" w:type="dxa"/>
              <w:start w:w="60" w:type="dxa"/>
              <w:bottom w:w="60" w:type="dxa"/>
              <w:end w:w="60" w:type="dxa"/>
            </w:tcMar>
          </w:tcPr>
          <w:p>
            <w:pPr>
              <w:spacing w:after="0" w:before="0"/>
            </w:pPr>
            <w:r>
              <w:rPr>
                <w:rFonts w:ascii="Arial" w:hAnsi="Arial" w:eastAsia="Arial"/>
                <w:sz w:val="16"/>
              </w:rPr>
              <w:t>Rule/State-Machine Aware</w:t>
            </w:r>
          </w:p>
        </w:tc>
        <w:tc>
          <w:tcPr>
            <w:tcW w:type="dxa" w:w="7200"/>
            <w:vAlign w:val="top"/>
            <w:tcMar>
              <w:top w:w="60" w:type="dxa"/>
              <w:start w:w="60" w:type="dxa"/>
              <w:bottom w:w="60" w:type="dxa"/>
              <w:end w:w="60" w:type="dxa"/>
            </w:tcMar>
          </w:tcPr>
          <w:p>
            <w:pPr>
              <w:spacing w:after="0" w:before="0"/>
            </w:pPr>
            <w:r>
              <w:rPr>
                <w:rFonts w:ascii="Arial" w:hAnsi="Arial" w:eastAsia="Arial"/>
                <w:sz w:val="16"/>
              </w:rPr>
              <w:t>Event quan trọng chỉ publish khi rule/state guard hợp lệ và trạng thái nghiệp vụ thay đổi theo cấu hình.</w:t>
            </w:r>
          </w:p>
        </w:tc>
      </w:tr>
      <w:tr>
        <w:tc>
          <w:tcPr>
            <w:tcW w:type="dxa" w:w="864"/>
            <w:vAlign w:val="top"/>
            <w:tcMar>
              <w:top w:w="60" w:type="dxa"/>
              <w:start w:w="60" w:type="dxa"/>
              <w:bottom w:w="60" w:type="dxa"/>
              <w:end w:w="60" w:type="dxa"/>
            </w:tcMar>
          </w:tcPr>
          <w:p>
            <w:pPr>
              <w:spacing w:after="0" w:before="0"/>
            </w:pPr>
            <w:r>
              <w:rPr>
                <w:rFonts w:ascii="Arial" w:hAnsi="Arial" w:eastAsia="Arial"/>
                <w:sz w:val="16"/>
              </w:rPr>
              <w:t>P05</w:t>
            </w:r>
          </w:p>
        </w:tc>
        <w:tc>
          <w:tcPr>
            <w:tcW w:type="dxa" w:w="2880"/>
            <w:vAlign w:val="top"/>
            <w:tcMar>
              <w:top w:w="60" w:type="dxa"/>
              <w:start w:w="60" w:type="dxa"/>
              <w:bottom w:w="60" w:type="dxa"/>
              <w:end w:w="60" w:type="dxa"/>
            </w:tcMar>
          </w:tcPr>
          <w:p>
            <w:pPr>
              <w:spacing w:after="0" w:before="0"/>
            </w:pPr>
            <w:r>
              <w:rPr>
                <w:rFonts w:ascii="Arial" w:hAnsi="Arial" w:eastAsia="Arial"/>
                <w:sz w:val="16"/>
              </w:rPr>
              <w:t>Security &amp; Privacy by Design</w:t>
            </w:r>
          </w:p>
        </w:tc>
        <w:tc>
          <w:tcPr>
            <w:tcW w:type="dxa" w:w="7200"/>
            <w:vAlign w:val="top"/>
            <w:tcMar>
              <w:top w:w="60" w:type="dxa"/>
              <w:start w:w="60" w:type="dxa"/>
              <w:bottom w:w="60" w:type="dxa"/>
              <w:end w:w="60" w:type="dxa"/>
            </w:tcMar>
          </w:tcPr>
          <w:p>
            <w:pPr>
              <w:spacing w:after="0" w:before="0"/>
            </w:pPr>
            <w:r>
              <w:rPr>
                <w:rFonts w:ascii="Arial" w:hAnsi="Arial" w:eastAsia="Arial"/>
                <w:sz w:val="16"/>
              </w:rPr>
              <w:t>Field nhạy cảm phải được phân loại, mask hoặc exclude khỏi payload trước khi publish.</w:t>
            </w:r>
          </w:p>
        </w:tc>
      </w:tr>
      <w:tr>
        <w:tc>
          <w:tcPr>
            <w:tcW w:type="dxa" w:w="864"/>
            <w:vAlign w:val="top"/>
            <w:tcMar>
              <w:top w:w="60" w:type="dxa"/>
              <w:start w:w="60" w:type="dxa"/>
              <w:bottom w:w="60" w:type="dxa"/>
              <w:end w:w="60" w:type="dxa"/>
            </w:tcMar>
          </w:tcPr>
          <w:p>
            <w:pPr>
              <w:spacing w:after="0" w:before="0"/>
            </w:pPr>
            <w:r>
              <w:rPr>
                <w:rFonts w:ascii="Arial" w:hAnsi="Arial" w:eastAsia="Arial"/>
                <w:sz w:val="16"/>
              </w:rPr>
              <w:t>P06</w:t>
            </w:r>
          </w:p>
        </w:tc>
        <w:tc>
          <w:tcPr>
            <w:tcW w:type="dxa" w:w="2880"/>
            <w:vAlign w:val="top"/>
            <w:tcMar>
              <w:top w:w="60" w:type="dxa"/>
              <w:start w:w="60" w:type="dxa"/>
              <w:bottom w:w="60" w:type="dxa"/>
              <w:end w:w="60" w:type="dxa"/>
            </w:tcMar>
          </w:tcPr>
          <w:p>
            <w:pPr>
              <w:spacing w:after="0" w:before="0"/>
            </w:pPr>
            <w:r>
              <w:rPr>
                <w:rFonts w:ascii="Arial" w:hAnsi="Arial" w:eastAsia="Arial"/>
                <w:sz w:val="16"/>
              </w:rPr>
              <w:t>Audit &amp; Traceability</w:t>
            </w:r>
          </w:p>
        </w:tc>
        <w:tc>
          <w:tcPr>
            <w:tcW w:type="dxa" w:w="7200"/>
            <w:vAlign w:val="top"/>
            <w:tcMar>
              <w:top w:w="60" w:type="dxa"/>
              <w:start w:w="60" w:type="dxa"/>
              <w:bottom w:w="60" w:type="dxa"/>
              <w:end w:w="60" w:type="dxa"/>
            </w:tcMar>
          </w:tcPr>
          <w:p>
            <w:pPr>
              <w:spacing w:after="0" w:before="0"/>
            </w:pPr>
            <w:r>
              <w:rPr>
                <w:rFonts w:ascii="Arial" w:hAnsi="Arial" w:eastAsia="Arial"/>
                <w:sz w:val="16"/>
              </w:rPr>
              <w:t>Mọi command, transition, rule execution và event phải có correlation_id/causation_id.</w:t>
            </w:r>
          </w:p>
        </w:tc>
      </w:tr>
      <w:tr>
        <w:tc>
          <w:tcPr>
            <w:tcW w:type="dxa" w:w="864"/>
            <w:vAlign w:val="top"/>
            <w:tcMar>
              <w:top w:w="60" w:type="dxa"/>
              <w:start w:w="60" w:type="dxa"/>
              <w:bottom w:w="60" w:type="dxa"/>
              <w:end w:w="60" w:type="dxa"/>
            </w:tcMar>
          </w:tcPr>
          <w:p>
            <w:pPr>
              <w:spacing w:after="0" w:before="0"/>
            </w:pPr>
            <w:r>
              <w:rPr>
                <w:rFonts w:ascii="Arial" w:hAnsi="Arial" w:eastAsia="Arial"/>
                <w:sz w:val="16"/>
              </w:rPr>
              <w:t>P07</w:t>
            </w:r>
          </w:p>
        </w:tc>
        <w:tc>
          <w:tcPr>
            <w:tcW w:type="dxa" w:w="2880"/>
            <w:vAlign w:val="top"/>
            <w:tcMar>
              <w:top w:w="60" w:type="dxa"/>
              <w:start w:w="60" w:type="dxa"/>
              <w:bottom w:w="60" w:type="dxa"/>
              <w:end w:w="60" w:type="dxa"/>
            </w:tcMar>
          </w:tcPr>
          <w:p>
            <w:pPr>
              <w:spacing w:after="0" w:before="0"/>
            </w:pPr>
            <w:r>
              <w:rPr>
                <w:rFonts w:ascii="Arial" w:hAnsi="Arial" w:eastAsia="Arial"/>
                <w:sz w:val="16"/>
              </w:rPr>
              <w:t>Fault Tolerance</w:t>
            </w:r>
          </w:p>
        </w:tc>
        <w:tc>
          <w:tcPr>
            <w:tcW w:type="dxa" w:w="7200"/>
            <w:vAlign w:val="top"/>
            <w:tcMar>
              <w:top w:w="60" w:type="dxa"/>
              <w:start w:w="60" w:type="dxa"/>
              <w:bottom w:w="60" w:type="dxa"/>
              <w:end w:w="60" w:type="dxa"/>
            </w:tcMar>
          </w:tcPr>
          <w:p>
            <w:pPr>
              <w:spacing w:after="0" w:before="0"/>
            </w:pPr>
            <w:r>
              <w:rPr>
                <w:rFonts w:ascii="Arial" w:hAnsi="Arial" w:eastAsia="Arial"/>
                <w:sz w:val="16"/>
              </w:rPr>
              <w:t>Retry có giới hạn, dead letter, replay có kiểm soát và circuit breaker cho integration ngoài.</w:t>
            </w:r>
          </w:p>
        </w:tc>
      </w:tr>
      <w:tr>
        <w:tc>
          <w:tcPr>
            <w:tcW w:type="dxa" w:w="864"/>
            <w:vAlign w:val="top"/>
            <w:tcMar>
              <w:top w:w="60" w:type="dxa"/>
              <w:start w:w="60" w:type="dxa"/>
              <w:bottom w:w="60" w:type="dxa"/>
              <w:end w:w="60" w:type="dxa"/>
            </w:tcMar>
          </w:tcPr>
          <w:p>
            <w:pPr>
              <w:spacing w:after="0" w:before="0"/>
            </w:pPr>
            <w:r>
              <w:rPr>
                <w:rFonts w:ascii="Arial" w:hAnsi="Arial" w:eastAsia="Arial"/>
                <w:sz w:val="16"/>
              </w:rPr>
              <w:t>P08</w:t>
            </w:r>
          </w:p>
        </w:tc>
        <w:tc>
          <w:tcPr>
            <w:tcW w:type="dxa" w:w="2880"/>
            <w:vAlign w:val="top"/>
            <w:tcMar>
              <w:top w:w="60" w:type="dxa"/>
              <w:start w:w="60" w:type="dxa"/>
              <w:bottom w:w="60" w:type="dxa"/>
              <w:end w:w="60" w:type="dxa"/>
            </w:tcMar>
          </w:tcPr>
          <w:p>
            <w:pPr>
              <w:spacing w:after="0" w:before="0"/>
            </w:pPr>
            <w:r>
              <w:rPr>
                <w:rFonts w:ascii="Arial" w:hAnsi="Arial" w:eastAsia="Arial"/>
                <w:sz w:val="16"/>
              </w:rPr>
              <w:t>Observability</w:t>
            </w:r>
          </w:p>
        </w:tc>
        <w:tc>
          <w:tcPr>
            <w:tcW w:type="dxa" w:w="7200"/>
            <w:vAlign w:val="top"/>
            <w:tcMar>
              <w:top w:w="60" w:type="dxa"/>
              <w:start w:w="60" w:type="dxa"/>
              <w:bottom w:w="60" w:type="dxa"/>
              <w:end w:w="60" w:type="dxa"/>
            </w:tcMar>
          </w:tcPr>
          <w:p>
            <w:pPr>
              <w:spacing w:after="0" w:before="0"/>
            </w:pPr>
            <w:r>
              <w:rPr>
                <w:rFonts w:ascii="Arial" w:hAnsi="Arial" w:eastAsia="Arial"/>
                <w:sz w:val="16"/>
              </w:rPr>
              <w:t>Theo dõi CDC lag, event publish rate, duplicate count, DLQ count, retry rate và consumer latency.</w:t>
            </w:r>
          </w:p>
        </w:tc>
      </w:tr>
      <w:tr>
        <w:tc>
          <w:tcPr>
            <w:tcW w:type="dxa" w:w="864"/>
            <w:vAlign w:val="top"/>
            <w:tcMar>
              <w:top w:w="60" w:type="dxa"/>
              <w:start w:w="60" w:type="dxa"/>
              <w:bottom w:w="60" w:type="dxa"/>
              <w:end w:w="60" w:type="dxa"/>
            </w:tcMar>
          </w:tcPr>
          <w:p>
            <w:pPr>
              <w:spacing w:after="0" w:before="0"/>
            </w:pPr>
            <w:r>
              <w:rPr>
                <w:rFonts w:ascii="Arial" w:hAnsi="Arial" w:eastAsia="Arial"/>
                <w:sz w:val="16"/>
              </w:rPr>
              <w:t>P09</w:t>
            </w:r>
          </w:p>
        </w:tc>
        <w:tc>
          <w:tcPr>
            <w:tcW w:type="dxa" w:w="2880"/>
            <w:vAlign w:val="top"/>
            <w:tcMar>
              <w:top w:w="60" w:type="dxa"/>
              <w:start w:w="60" w:type="dxa"/>
              <w:bottom w:w="60" w:type="dxa"/>
              <w:end w:w="60" w:type="dxa"/>
            </w:tcMar>
          </w:tcPr>
          <w:p>
            <w:pPr>
              <w:spacing w:after="0" w:before="0"/>
            </w:pPr>
            <w:r>
              <w:rPr>
                <w:rFonts w:ascii="Arial" w:hAnsi="Arial" w:eastAsia="Arial"/>
                <w:sz w:val="16"/>
              </w:rPr>
              <w:t>Versioned Integration</w:t>
            </w:r>
          </w:p>
        </w:tc>
        <w:tc>
          <w:tcPr>
            <w:tcW w:type="dxa" w:w="7200"/>
            <w:vAlign w:val="top"/>
            <w:tcMar>
              <w:top w:w="60" w:type="dxa"/>
              <w:start w:w="60" w:type="dxa"/>
              <w:bottom w:w="60" w:type="dxa"/>
              <w:end w:w="60" w:type="dxa"/>
            </w:tcMar>
          </w:tcPr>
          <w:p>
            <w:pPr>
              <w:spacing w:after="0" w:before="0"/>
            </w:pPr>
            <w:r>
              <w:rPr>
                <w:rFonts w:ascii="Arial" w:hAnsi="Arial" w:eastAsia="Arial"/>
                <w:sz w:val="16"/>
              </w:rPr>
              <w:t>Event schema, mapping, workflow/rule config phải versioned và có effective date nếu cần.</w:t>
            </w:r>
          </w:p>
        </w:tc>
      </w:tr>
      <w:tr>
        <w:tc>
          <w:tcPr>
            <w:tcW w:type="dxa" w:w="864"/>
            <w:vAlign w:val="top"/>
            <w:tcMar>
              <w:top w:w="60" w:type="dxa"/>
              <w:start w:w="60" w:type="dxa"/>
              <w:bottom w:w="60" w:type="dxa"/>
              <w:end w:w="60" w:type="dxa"/>
            </w:tcMar>
          </w:tcPr>
          <w:p>
            <w:pPr>
              <w:spacing w:after="0" w:before="0"/>
            </w:pPr>
            <w:r>
              <w:rPr>
                <w:rFonts w:ascii="Arial" w:hAnsi="Arial" w:eastAsia="Arial"/>
                <w:sz w:val="16"/>
              </w:rPr>
              <w:t>P10</w:t>
            </w:r>
          </w:p>
        </w:tc>
        <w:tc>
          <w:tcPr>
            <w:tcW w:type="dxa" w:w="2880"/>
            <w:vAlign w:val="top"/>
            <w:tcMar>
              <w:top w:w="60" w:type="dxa"/>
              <w:start w:w="60" w:type="dxa"/>
              <w:bottom w:w="60" w:type="dxa"/>
              <w:end w:w="60" w:type="dxa"/>
            </w:tcMar>
          </w:tcPr>
          <w:p>
            <w:pPr>
              <w:spacing w:after="0" w:before="0"/>
            </w:pPr>
            <w:r>
              <w:rPr>
                <w:rFonts w:ascii="Arial" w:hAnsi="Arial" w:eastAsia="Arial"/>
                <w:sz w:val="16"/>
              </w:rPr>
              <w:t>Minimal Payload</w:t>
            </w:r>
          </w:p>
        </w:tc>
        <w:tc>
          <w:tcPr>
            <w:tcW w:type="dxa" w:w="7200"/>
            <w:vAlign w:val="top"/>
            <w:tcMar>
              <w:top w:w="60" w:type="dxa"/>
              <w:start w:w="60" w:type="dxa"/>
              <w:bottom w:w="60" w:type="dxa"/>
              <w:end w:w="60" w:type="dxa"/>
            </w:tcMar>
          </w:tcPr>
          <w:p>
            <w:pPr>
              <w:spacing w:after="0" w:before="0"/>
            </w:pPr>
            <w:r>
              <w:rPr>
                <w:rFonts w:ascii="Arial" w:hAnsi="Arial" w:eastAsia="Arial"/>
                <w:sz w:val="16"/>
              </w:rPr>
              <w:t>Chỉ publish dữ liệu consumer cần; các tài liệu/PII/PHI dùng reference hoặc masked value.</w:t>
            </w:r>
          </w:p>
        </w:tc>
      </w:tr>
    </w:tbl>
    <w:p/>
    <w:p>
      <w:pPr>
        <w:pStyle w:val="Heading1"/>
      </w:pPr>
      <w:r>
        <w:rPr>
          <w:rFonts w:ascii="Arial" w:hAnsi="Arial" w:eastAsia="Arial"/>
        </w:rPr>
        <w:t>5. Integration Landscape</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1728"/>
            <w:vAlign w:val="top"/>
            <w:tcMar>
              <w:top w:w="60" w:type="dxa"/>
              <w:start w:w="60" w:type="dxa"/>
              <w:bottom w:w="60" w:type="dxa"/>
              <w:end w:w="60" w:type="dxa"/>
            </w:tcMar>
            <w:shd w:fill="0B7A3B"/>
          </w:tcPr>
          <w:p>
            <w:pPr>
              <w:spacing w:after="0" w:before="0"/>
            </w:pPr>
            <w:r>
              <w:rPr>
                <w:rFonts w:ascii="Arial" w:hAnsi="Arial" w:eastAsia="Arial"/>
                <w:b/>
                <w:color w:val="FFFFFF"/>
                <w:sz w:val="14"/>
              </w:rPr>
              <w:t>Nhóm hệ thống</w:t>
            </w:r>
          </w:p>
        </w:tc>
        <w:tc>
          <w:tcPr>
            <w:tcW w:type="dxa" w:w="2448"/>
            <w:vAlign w:val="top"/>
            <w:tcMar>
              <w:top w:w="60" w:type="dxa"/>
              <w:start w:w="60" w:type="dxa"/>
              <w:bottom w:w="60" w:type="dxa"/>
              <w:end w:w="60" w:type="dxa"/>
            </w:tcMar>
            <w:shd w:fill="0B7A3B"/>
          </w:tcPr>
          <w:p>
            <w:pPr>
              <w:spacing w:after="0" w:before="0"/>
            </w:pPr>
            <w:r>
              <w:rPr>
                <w:rFonts w:ascii="Arial" w:hAnsi="Arial" w:eastAsia="Arial"/>
                <w:b/>
                <w:color w:val="FFFFFF"/>
                <w:sz w:val="14"/>
              </w:rPr>
              <w:t>Hệ thống/Service</w:t>
            </w:r>
          </w:p>
        </w:tc>
        <w:tc>
          <w:tcPr>
            <w:tcW w:type="dxa" w:w="2016"/>
            <w:vAlign w:val="top"/>
            <w:tcMar>
              <w:top w:w="60" w:type="dxa"/>
              <w:start w:w="60" w:type="dxa"/>
              <w:bottom w:w="60" w:type="dxa"/>
              <w:end w:w="60" w:type="dxa"/>
            </w:tcMar>
            <w:shd w:fill="0B7A3B"/>
          </w:tcPr>
          <w:p>
            <w:pPr>
              <w:spacing w:after="0" w:before="0"/>
            </w:pPr>
            <w:r>
              <w:rPr>
                <w:rFonts w:ascii="Arial" w:hAnsi="Arial" w:eastAsia="Arial"/>
                <w:b/>
                <w:color w:val="FFFFFF"/>
                <w:sz w:val="14"/>
              </w:rPr>
              <w:t>Kiểu tích hợp</w:t>
            </w:r>
          </w:p>
        </w:tc>
        <w:tc>
          <w:tcPr>
            <w:tcW w:type="dxa" w:w="2448"/>
            <w:vAlign w:val="top"/>
            <w:tcMar>
              <w:top w:w="60" w:type="dxa"/>
              <w:start w:w="60" w:type="dxa"/>
              <w:bottom w:w="60" w:type="dxa"/>
              <w:end w:w="60" w:type="dxa"/>
            </w:tcMar>
            <w:shd w:fill="0B7A3B"/>
          </w:tcPr>
          <w:p>
            <w:pPr>
              <w:spacing w:after="0" w:before="0"/>
            </w:pPr>
            <w:r>
              <w:rPr>
                <w:rFonts w:ascii="Arial" w:hAnsi="Arial" w:eastAsia="Arial"/>
                <w:b/>
                <w:color w:val="FFFFFF"/>
                <w:sz w:val="14"/>
              </w:rPr>
              <w:t>Dữ liệu chính</w:t>
            </w:r>
          </w:p>
        </w:tc>
        <w:tc>
          <w:tcPr>
            <w:tcW w:type="dxa" w:w="2592"/>
            <w:vAlign w:val="top"/>
            <w:tcMar>
              <w:top w:w="60" w:type="dxa"/>
              <w:start w:w="60" w:type="dxa"/>
              <w:bottom w:w="60" w:type="dxa"/>
              <w:end w:w="60" w:type="dxa"/>
            </w:tcMar>
            <w:shd w:fill="0B7A3B"/>
          </w:tcPr>
          <w:p>
            <w:pPr>
              <w:spacing w:after="0" w:before="0"/>
            </w:pPr>
            <w:r>
              <w:rPr>
                <w:rFonts w:ascii="Arial" w:hAnsi="Arial" w:eastAsia="Arial"/>
                <w:b/>
                <w:color w:val="FFFFFF"/>
                <w:sz w:val="14"/>
              </w:rPr>
              <w:t>Ghi chú</w:t>
            </w:r>
          </w:p>
        </w:tc>
      </w:tr>
      <w:tr>
        <w:tc>
          <w:tcPr>
            <w:tcW w:type="dxa" w:w="1728"/>
            <w:vAlign w:val="top"/>
            <w:tcMar>
              <w:top w:w="60" w:type="dxa"/>
              <w:start w:w="60" w:type="dxa"/>
              <w:bottom w:w="60" w:type="dxa"/>
              <w:end w:w="60" w:type="dxa"/>
            </w:tcMar>
          </w:tcPr>
          <w:p>
            <w:pPr>
              <w:spacing w:after="0" w:before="0"/>
            </w:pPr>
            <w:r>
              <w:rPr>
                <w:rFonts w:ascii="Arial" w:hAnsi="Arial" w:eastAsia="Arial"/>
                <w:sz w:val="14"/>
              </w:rPr>
              <w:t>Channel/UI</w:t>
            </w:r>
          </w:p>
        </w:tc>
        <w:tc>
          <w:tcPr>
            <w:tcW w:type="dxa" w:w="2448"/>
            <w:vAlign w:val="top"/>
            <w:tcMar>
              <w:top w:w="60" w:type="dxa"/>
              <w:start w:w="60" w:type="dxa"/>
              <w:bottom w:w="60" w:type="dxa"/>
              <w:end w:w="60" w:type="dxa"/>
            </w:tcMar>
          </w:tcPr>
          <w:p>
            <w:pPr>
              <w:spacing w:after="0" w:before="0"/>
            </w:pPr>
            <w:r>
              <w:rPr>
                <w:rFonts w:ascii="Arial" w:hAnsi="Arial" w:eastAsia="Arial"/>
                <w:sz w:val="14"/>
              </w:rPr>
              <w:t>Web/Mobile/Portal/CS</w:t>
            </w:r>
          </w:p>
        </w:tc>
        <w:tc>
          <w:tcPr>
            <w:tcW w:type="dxa" w:w="2016"/>
            <w:vAlign w:val="top"/>
            <w:tcMar>
              <w:top w:w="60" w:type="dxa"/>
              <w:start w:w="60" w:type="dxa"/>
              <w:bottom w:w="60" w:type="dxa"/>
              <w:end w:w="60" w:type="dxa"/>
            </w:tcMar>
          </w:tcPr>
          <w:p>
            <w:pPr>
              <w:spacing w:after="0" w:before="0"/>
            </w:pPr>
            <w:r>
              <w:rPr>
                <w:rFonts w:ascii="Arial" w:hAnsi="Arial" w:eastAsia="Arial"/>
                <w:sz w:val="14"/>
              </w:rPr>
              <w:t>REST/Webhook command</w:t>
            </w:r>
          </w:p>
        </w:tc>
        <w:tc>
          <w:tcPr>
            <w:tcW w:type="dxa" w:w="2448"/>
            <w:vAlign w:val="top"/>
            <w:tcMar>
              <w:top w:w="60" w:type="dxa"/>
              <w:start w:w="60" w:type="dxa"/>
              <w:bottom w:w="60" w:type="dxa"/>
              <w:end w:w="60" w:type="dxa"/>
            </w:tcMar>
          </w:tcPr>
          <w:p>
            <w:pPr>
              <w:spacing w:after="0" w:before="0"/>
            </w:pPr>
            <w:r>
              <w:rPr>
                <w:rFonts w:ascii="Arial" w:hAnsi="Arial" w:eastAsia="Arial"/>
                <w:sz w:val="14"/>
              </w:rPr>
              <w:t>FNOL, document, status query</w:t>
            </w:r>
          </w:p>
        </w:tc>
        <w:tc>
          <w:tcPr>
            <w:tcW w:type="dxa" w:w="2592"/>
            <w:vAlign w:val="top"/>
            <w:tcMar>
              <w:top w:w="60" w:type="dxa"/>
              <w:start w:w="60" w:type="dxa"/>
              <w:bottom w:w="60" w:type="dxa"/>
              <w:end w:w="60" w:type="dxa"/>
            </w:tcMar>
          </w:tcPr>
          <w:p>
            <w:pPr>
              <w:spacing w:after="0" w:before="0"/>
            </w:pPr>
            <w:r>
              <w:rPr>
                <w:rFonts w:ascii="Arial" w:hAnsi="Arial" w:eastAsia="Arial"/>
                <w:sz w:val="14"/>
              </w:rPr>
              <w:t>Synchronous request; idempotent command.</w:t>
            </w:r>
          </w:p>
        </w:tc>
      </w:tr>
      <w:tr>
        <w:tc>
          <w:tcPr>
            <w:tcW w:type="dxa" w:w="1728"/>
            <w:vAlign w:val="top"/>
            <w:tcMar>
              <w:top w:w="60" w:type="dxa"/>
              <w:start w:w="60" w:type="dxa"/>
              <w:bottom w:w="60" w:type="dxa"/>
              <w:end w:w="60" w:type="dxa"/>
            </w:tcMar>
          </w:tcPr>
          <w:p>
            <w:pPr>
              <w:spacing w:after="0" w:before="0"/>
            </w:pPr>
            <w:r>
              <w:rPr>
                <w:rFonts w:ascii="Arial" w:hAnsi="Arial" w:eastAsia="Arial"/>
                <w:sz w:val="14"/>
              </w:rPr>
              <w:t>Core Claim</w:t>
            </w:r>
          </w:p>
        </w:tc>
        <w:tc>
          <w:tcPr>
            <w:tcW w:type="dxa" w:w="2448"/>
            <w:vAlign w:val="top"/>
            <w:tcMar>
              <w:top w:w="60" w:type="dxa"/>
              <w:start w:w="60" w:type="dxa"/>
              <w:bottom w:w="60" w:type="dxa"/>
              <w:end w:w="60" w:type="dxa"/>
            </w:tcMar>
          </w:tcPr>
          <w:p>
            <w:pPr>
              <w:spacing w:after="0" w:before="0"/>
            </w:pPr>
            <w:r>
              <w:rPr>
                <w:rFonts w:ascii="Arial" w:hAnsi="Arial" w:eastAsia="Arial"/>
                <w:sz w:val="14"/>
              </w:rPr>
              <w:t>Claim Service, FNOL Service, Workflow Engine</w:t>
            </w:r>
          </w:p>
        </w:tc>
        <w:tc>
          <w:tcPr>
            <w:tcW w:type="dxa" w:w="2016"/>
            <w:vAlign w:val="top"/>
            <w:tcMar>
              <w:top w:w="60" w:type="dxa"/>
              <w:start w:w="60" w:type="dxa"/>
              <w:bottom w:w="60" w:type="dxa"/>
              <w:end w:w="60" w:type="dxa"/>
            </w:tcMar>
          </w:tcPr>
          <w:p>
            <w:pPr>
              <w:spacing w:after="0" w:before="0"/>
            </w:pPr>
            <w:r>
              <w:rPr>
                <w:rFonts w:ascii="Arial" w:hAnsi="Arial" w:eastAsia="Arial"/>
                <w:sz w:val="14"/>
              </w:rPr>
              <w:t>REST + internal command + CDC</w:t>
            </w:r>
          </w:p>
        </w:tc>
        <w:tc>
          <w:tcPr>
            <w:tcW w:type="dxa" w:w="2448"/>
            <w:vAlign w:val="top"/>
            <w:tcMar>
              <w:top w:w="60" w:type="dxa"/>
              <w:start w:w="60" w:type="dxa"/>
              <w:bottom w:w="60" w:type="dxa"/>
              <w:end w:w="60" w:type="dxa"/>
            </w:tcMar>
          </w:tcPr>
          <w:p>
            <w:pPr>
              <w:spacing w:after="0" w:before="0"/>
            </w:pPr>
            <w:r>
              <w:rPr>
                <w:rFonts w:ascii="Arial" w:hAnsi="Arial" w:eastAsia="Arial"/>
                <w:sz w:val="14"/>
              </w:rPr>
              <w:t>Claim, state, assignment, SLA</w:t>
            </w:r>
          </w:p>
        </w:tc>
        <w:tc>
          <w:tcPr>
            <w:tcW w:type="dxa" w:w="2592"/>
            <w:vAlign w:val="top"/>
            <w:tcMar>
              <w:top w:w="60" w:type="dxa"/>
              <w:start w:w="60" w:type="dxa"/>
              <w:bottom w:w="60" w:type="dxa"/>
              <w:end w:w="60" w:type="dxa"/>
            </w:tcMar>
          </w:tcPr>
          <w:p>
            <w:pPr>
              <w:spacing w:after="0" w:before="0"/>
            </w:pPr>
            <w:r>
              <w:rPr>
                <w:rFonts w:ascii="Arial" w:hAnsi="Arial" w:eastAsia="Arial"/>
                <w:sz w:val="14"/>
              </w:rPr>
              <w:t>Claim là trục lifecycle chính.</w:t>
            </w:r>
          </w:p>
        </w:tc>
      </w:tr>
      <w:tr>
        <w:tc>
          <w:tcPr>
            <w:tcW w:type="dxa" w:w="1728"/>
            <w:vAlign w:val="top"/>
            <w:tcMar>
              <w:top w:w="60" w:type="dxa"/>
              <w:start w:w="60" w:type="dxa"/>
              <w:bottom w:w="60" w:type="dxa"/>
              <w:end w:w="60" w:type="dxa"/>
            </w:tcMar>
          </w:tcPr>
          <w:p>
            <w:pPr>
              <w:spacing w:after="0" w:before="0"/>
            </w:pPr>
            <w:r>
              <w:rPr>
                <w:rFonts w:ascii="Arial" w:hAnsi="Arial" w:eastAsia="Arial"/>
                <w:sz w:val="14"/>
              </w:rPr>
              <w:t>Rule/State</w:t>
            </w:r>
          </w:p>
        </w:tc>
        <w:tc>
          <w:tcPr>
            <w:tcW w:type="dxa" w:w="2448"/>
            <w:vAlign w:val="top"/>
            <w:tcMar>
              <w:top w:w="60" w:type="dxa"/>
              <w:start w:w="60" w:type="dxa"/>
              <w:bottom w:w="60" w:type="dxa"/>
              <w:end w:w="60" w:type="dxa"/>
            </w:tcMar>
          </w:tcPr>
          <w:p>
            <w:pPr>
              <w:spacing w:after="0" w:before="0"/>
            </w:pPr>
            <w:r>
              <w:rPr>
                <w:rFonts w:ascii="Arial" w:hAnsi="Arial" w:eastAsia="Arial"/>
                <w:sz w:val="14"/>
              </w:rPr>
              <w:t>Rule Engine, State Machine</w:t>
            </w:r>
          </w:p>
        </w:tc>
        <w:tc>
          <w:tcPr>
            <w:tcW w:type="dxa" w:w="2016"/>
            <w:vAlign w:val="top"/>
            <w:tcMar>
              <w:top w:w="60" w:type="dxa"/>
              <w:start w:w="60" w:type="dxa"/>
              <w:bottom w:w="60" w:type="dxa"/>
              <w:end w:w="60" w:type="dxa"/>
            </w:tcMar>
          </w:tcPr>
          <w:p>
            <w:pPr>
              <w:spacing w:after="0" w:before="0"/>
            </w:pPr>
            <w:r>
              <w:rPr>
                <w:rFonts w:ascii="Arial" w:hAnsi="Arial" w:eastAsia="Arial"/>
                <w:sz w:val="14"/>
              </w:rPr>
              <w:t>API call + config lookup</w:t>
            </w:r>
          </w:p>
        </w:tc>
        <w:tc>
          <w:tcPr>
            <w:tcW w:type="dxa" w:w="2448"/>
            <w:vAlign w:val="top"/>
            <w:tcMar>
              <w:top w:w="60" w:type="dxa"/>
              <w:start w:w="60" w:type="dxa"/>
              <w:bottom w:w="60" w:type="dxa"/>
              <w:end w:w="60" w:type="dxa"/>
            </w:tcMar>
          </w:tcPr>
          <w:p>
            <w:pPr>
              <w:spacing w:after="0" w:before="0"/>
            </w:pPr>
            <w:r>
              <w:rPr>
                <w:rFonts w:ascii="Arial" w:hAnsi="Arial" w:eastAsia="Arial"/>
                <w:sz w:val="14"/>
              </w:rPr>
              <w:t>Rule input snapshot, current state, next state</w:t>
            </w:r>
          </w:p>
        </w:tc>
        <w:tc>
          <w:tcPr>
            <w:tcW w:type="dxa" w:w="2592"/>
            <w:vAlign w:val="top"/>
            <w:tcMar>
              <w:top w:w="60" w:type="dxa"/>
              <w:start w:w="60" w:type="dxa"/>
              <w:bottom w:w="60" w:type="dxa"/>
              <w:end w:w="60" w:type="dxa"/>
            </w:tcMar>
          </w:tcPr>
          <w:p>
            <w:pPr>
              <w:spacing w:after="0" w:before="0"/>
            </w:pPr>
            <w:r>
              <w:rPr>
                <w:rFonts w:ascii="Arial" w:hAnsi="Arial" w:eastAsia="Arial"/>
                <w:sz w:val="14"/>
              </w:rPr>
              <w:t>Guard trước khi commit và transition.</w:t>
            </w:r>
          </w:p>
        </w:tc>
      </w:tr>
      <w:tr>
        <w:tc>
          <w:tcPr>
            <w:tcW w:type="dxa" w:w="1728"/>
            <w:vAlign w:val="top"/>
            <w:tcMar>
              <w:top w:w="60" w:type="dxa"/>
              <w:start w:w="60" w:type="dxa"/>
              <w:bottom w:w="60" w:type="dxa"/>
              <w:end w:w="60" w:type="dxa"/>
            </w:tcMar>
          </w:tcPr>
          <w:p>
            <w:pPr>
              <w:spacing w:after="0" w:before="0"/>
            </w:pPr>
            <w:r>
              <w:rPr>
                <w:rFonts w:ascii="Arial" w:hAnsi="Arial" w:eastAsia="Arial"/>
                <w:sz w:val="14"/>
              </w:rPr>
              <w:t>Document/OCR/KYC</w:t>
            </w:r>
          </w:p>
        </w:tc>
        <w:tc>
          <w:tcPr>
            <w:tcW w:type="dxa" w:w="2448"/>
            <w:vAlign w:val="top"/>
            <w:tcMar>
              <w:top w:w="60" w:type="dxa"/>
              <w:start w:w="60" w:type="dxa"/>
              <w:bottom w:w="60" w:type="dxa"/>
              <w:end w:w="60" w:type="dxa"/>
            </w:tcMar>
          </w:tcPr>
          <w:p>
            <w:pPr>
              <w:spacing w:after="0" w:before="0"/>
            </w:pPr>
            <w:r>
              <w:rPr>
                <w:rFonts w:ascii="Arial" w:hAnsi="Arial" w:eastAsia="Arial"/>
                <w:sz w:val="14"/>
              </w:rPr>
              <w:t>Document Service, OCR, KYC/eKYC</w:t>
            </w:r>
          </w:p>
        </w:tc>
        <w:tc>
          <w:tcPr>
            <w:tcW w:type="dxa" w:w="2016"/>
            <w:vAlign w:val="top"/>
            <w:tcMar>
              <w:top w:w="60" w:type="dxa"/>
              <w:start w:w="60" w:type="dxa"/>
              <w:bottom w:w="60" w:type="dxa"/>
              <w:end w:w="60" w:type="dxa"/>
            </w:tcMar>
          </w:tcPr>
          <w:p>
            <w:pPr>
              <w:spacing w:after="0" w:before="0"/>
            </w:pPr>
            <w:r>
              <w:rPr>
                <w:rFonts w:ascii="Arial" w:hAnsi="Arial" w:eastAsia="Arial"/>
                <w:sz w:val="14"/>
              </w:rPr>
              <w:t>API + async callback + CDC</w:t>
            </w:r>
          </w:p>
        </w:tc>
        <w:tc>
          <w:tcPr>
            <w:tcW w:type="dxa" w:w="2448"/>
            <w:vAlign w:val="top"/>
            <w:tcMar>
              <w:top w:w="60" w:type="dxa"/>
              <w:start w:w="60" w:type="dxa"/>
              <w:bottom w:w="60" w:type="dxa"/>
              <w:end w:w="60" w:type="dxa"/>
            </w:tcMar>
          </w:tcPr>
          <w:p>
            <w:pPr>
              <w:spacing w:after="0" w:before="0"/>
            </w:pPr>
            <w:r>
              <w:rPr>
                <w:rFonts w:ascii="Arial" w:hAnsi="Arial" w:eastAsia="Arial"/>
                <w:sz w:val="14"/>
              </w:rPr>
              <w:t>File metadata, OCR result, validation result</w:t>
            </w:r>
          </w:p>
        </w:tc>
        <w:tc>
          <w:tcPr>
            <w:tcW w:type="dxa" w:w="2592"/>
            <w:vAlign w:val="top"/>
            <w:tcMar>
              <w:top w:w="60" w:type="dxa"/>
              <w:start w:w="60" w:type="dxa"/>
              <w:bottom w:w="60" w:type="dxa"/>
              <w:end w:w="60" w:type="dxa"/>
            </w:tcMar>
          </w:tcPr>
          <w:p>
            <w:pPr>
              <w:spacing w:after="0" w:before="0"/>
            </w:pPr>
            <w:r>
              <w:rPr>
                <w:rFonts w:ascii="Arial" w:hAnsi="Arial" w:eastAsia="Arial"/>
                <w:sz w:val="14"/>
              </w:rPr>
              <w:t>Raw OCR data cần masking/classification.</w:t>
            </w:r>
          </w:p>
        </w:tc>
      </w:tr>
      <w:tr>
        <w:tc>
          <w:tcPr>
            <w:tcW w:type="dxa" w:w="1728"/>
            <w:vAlign w:val="top"/>
            <w:tcMar>
              <w:top w:w="60" w:type="dxa"/>
              <w:start w:w="60" w:type="dxa"/>
              <w:bottom w:w="60" w:type="dxa"/>
              <w:end w:w="60" w:type="dxa"/>
            </w:tcMar>
          </w:tcPr>
          <w:p>
            <w:pPr>
              <w:spacing w:after="0" w:before="0"/>
            </w:pPr>
            <w:r>
              <w:rPr>
                <w:rFonts w:ascii="Arial" w:hAnsi="Arial" w:eastAsia="Arial"/>
                <w:sz w:val="14"/>
              </w:rPr>
              <w:t>Policy/Coverage</w:t>
            </w:r>
          </w:p>
        </w:tc>
        <w:tc>
          <w:tcPr>
            <w:tcW w:type="dxa" w:w="2448"/>
            <w:vAlign w:val="top"/>
            <w:tcMar>
              <w:top w:w="60" w:type="dxa"/>
              <w:start w:w="60" w:type="dxa"/>
              <w:bottom w:w="60" w:type="dxa"/>
              <w:end w:w="60" w:type="dxa"/>
            </w:tcMar>
          </w:tcPr>
          <w:p>
            <w:pPr>
              <w:spacing w:after="0" w:before="0"/>
            </w:pPr>
            <w:r>
              <w:rPr>
                <w:rFonts w:ascii="Arial" w:hAnsi="Arial" w:eastAsia="Arial"/>
                <w:sz w:val="14"/>
              </w:rPr>
              <w:t>Policy Service, Coverage Service</w:t>
            </w:r>
          </w:p>
        </w:tc>
        <w:tc>
          <w:tcPr>
            <w:tcW w:type="dxa" w:w="2016"/>
            <w:vAlign w:val="top"/>
            <w:tcMar>
              <w:top w:w="60" w:type="dxa"/>
              <w:start w:w="60" w:type="dxa"/>
              <w:bottom w:w="60" w:type="dxa"/>
              <w:end w:w="60" w:type="dxa"/>
            </w:tcMar>
          </w:tcPr>
          <w:p>
            <w:pPr>
              <w:spacing w:after="0" w:before="0"/>
            </w:pPr>
            <w:r>
              <w:rPr>
                <w:rFonts w:ascii="Arial" w:hAnsi="Arial" w:eastAsia="Arial"/>
                <w:sz w:val="14"/>
              </w:rPr>
              <w:t>API lookup + CDC event consumption</w:t>
            </w:r>
          </w:p>
        </w:tc>
        <w:tc>
          <w:tcPr>
            <w:tcW w:type="dxa" w:w="2448"/>
            <w:vAlign w:val="top"/>
            <w:tcMar>
              <w:top w:w="60" w:type="dxa"/>
              <w:start w:w="60" w:type="dxa"/>
              <w:bottom w:w="60" w:type="dxa"/>
              <w:end w:w="60" w:type="dxa"/>
            </w:tcMar>
          </w:tcPr>
          <w:p>
            <w:pPr>
              <w:spacing w:after="0" w:before="0"/>
            </w:pPr>
            <w:r>
              <w:rPr>
                <w:rFonts w:ascii="Arial" w:hAnsi="Arial" w:eastAsia="Arial"/>
                <w:sz w:val="14"/>
              </w:rPr>
              <w:t>Policy, Coverage, Benefit, Exclusion, Limit</w:t>
            </w:r>
          </w:p>
        </w:tc>
        <w:tc>
          <w:tcPr>
            <w:tcW w:type="dxa" w:w="2592"/>
            <w:vAlign w:val="top"/>
            <w:tcMar>
              <w:top w:w="60" w:type="dxa"/>
              <w:start w:w="60" w:type="dxa"/>
              <w:bottom w:w="60" w:type="dxa"/>
              <w:end w:w="60" w:type="dxa"/>
            </w:tcMar>
          </w:tcPr>
          <w:p>
            <w:pPr>
              <w:spacing w:after="0" w:before="0"/>
            </w:pPr>
            <w:r>
              <w:rPr>
                <w:rFonts w:ascii="Arial" w:hAnsi="Arial" w:eastAsia="Arial"/>
                <w:sz w:val="14"/>
              </w:rPr>
              <w:t>PolicySnapshot bảo vệ lịch sử claim.</w:t>
            </w:r>
          </w:p>
        </w:tc>
      </w:tr>
      <w:tr>
        <w:tc>
          <w:tcPr>
            <w:tcW w:type="dxa" w:w="1728"/>
            <w:vAlign w:val="top"/>
            <w:tcMar>
              <w:top w:w="60" w:type="dxa"/>
              <w:start w:w="60" w:type="dxa"/>
              <w:bottom w:w="60" w:type="dxa"/>
              <w:end w:w="60" w:type="dxa"/>
            </w:tcMar>
          </w:tcPr>
          <w:p>
            <w:pPr>
              <w:spacing w:after="0" w:before="0"/>
            </w:pPr>
            <w:r>
              <w:rPr>
                <w:rFonts w:ascii="Arial" w:hAnsi="Arial" w:eastAsia="Arial"/>
                <w:sz w:val="14"/>
              </w:rPr>
              <w:t>Finance/Payment</w:t>
            </w:r>
          </w:p>
        </w:tc>
        <w:tc>
          <w:tcPr>
            <w:tcW w:type="dxa" w:w="2448"/>
            <w:vAlign w:val="top"/>
            <w:tcMar>
              <w:top w:w="60" w:type="dxa"/>
              <w:start w:w="60" w:type="dxa"/>
              <w:bottom w:w="60" w:type="dxa"/>
              <w:end w:w="60" w:type="dxa"/>
            </w:tcMar>
          </w:tcPr>
          <w:p>
            <w:pPr>
              <w:spacing w:after="0" w:before="0"/>
            </w:pPr>
            <w:r>
              <w:rPr>
                <w:rFonts w:ascii="Arial" w:hAnsi="Arial" w:eastAsia="Arial"/>
                <w:sz w:val="14"/>
              </w:rPr>
              <w:t>Payment Service, Bank Gateway, Accounting</w:t>
            </w:r>
          </w:p>
        </w:tc>
        <w:tc>
          <w:tcPr>
            <w:tcW w:type="dxa" w:w="2016"/>
            <w:vAlign w:val="top"/>
            <w:tcMar>
              <w:top w:w="60" w:type="dxa"/>
              <w:start w:w="60" w:type="dxa"/>
              <w:bottom w:w="60" w:type="dxa"/>
              <w:end w:w="60" w:type="dxa"/>
            </w:tcMar>
          </w:tcPr>
          <w:p>
            <w:pPr>
              <w:spacing w:after="0" w:before="0"/>
            </w:pPr>
            <w:r>
              <w:rPr>
                <w:rFonts w:ascii="Arial" w:hAnsi="Arial" w:eastAsia="Arial"/>
                <w:sz w:val="14"/>
              </w:rPr>
              <w:t>API + callback + CDC</w:t>
            </w:r>
          </w:p>
        </w:tc>
        <w:tc>
          <w:tcPr>
            <w:tcW w:type="dxa" w:w="2448"/>
            <w:vAlign w:val="top"/>
            <w:tcMar>
              <w:top w:w="60" w:type="dxa"/>
              <w:start w:w="60" w:type="dxa"/>
              <w:bottom w:w="60" w:type="dxa"/>
              <w:end w:w="60" w:type="dxa"/>
            </w:tcMar>
          </w:tcPr>
          <w:p>
            <w:pPr>
              <w:spacing w:after="0" w:before="0"/>
            </w:pPr>
            <w:r>
              <w:rPr>
                <w:rFonts w:ascii="Arial" w:hAnsi="Arial" w:eastAsia="Arial"/>
                <w:sz w:val="14"/>
              </w:rPr>
              <w:t>Payment instruction, transaction, reconciliation</w:t>
            </w:r>
          </w:p>
        </w:tc>
        <w:tc>
          <w:tcPr>
            <w:tcW w:type="dxa" w:w="2592"/>
            <w:vAlign w:val="top"/>
            <w:tcMar>
              <w:top w:w="60" w:type="dxa"/>
              <w:start w:w="60" w:type="dxa"/>
              <w:bottom w:w="60" w:type="dxa"/>
              <w:end w:w="60" w:type="dxa"/>
            </w:tcMar>
          </w:tcPr>
          <w:p>
            <w:pPr>
              <w:spacing w:after="0" w:before="0"/>
            </w:pPr>
            <w:r>
              <w:rPr>
                <w:rFonts w:ascii="Arial" w:hAnsi="Arial" w:eastAsia="Arial"/>
                <w:sz w:val="14"/>
              </w:rPr>
              <w:t>Payment callback phải idempotent.</w:t>
            </w:r>
          </w:p>
        </w:tc>
      </w:tr>
      <w:tr>
        <w:tc>
          <w:tcPr>
            <w:tcW w:type="dxa" w:w="1728"/>
            <w:vAlign w:val="top"/>
            <w:tcMar>
              <w:top w:w="60" w:type="dxa"/>
              <w:start w:w="60" w:type="dxa"/>
              <w:bottom w:w="60" w:type="dxa"/>
              <w:end w:w="60" w:type="dxa"/>
            </w:tcMar>
          </w:tcPr>
          <w:p>
            <w:pPr>
              <w:spacing w:after="0" w:before="0"/>
            </w:pPr>
            <w:r>
              <w:rPr>
                <w:rFonts w:ascii="Arial" w:hAnsi="Arial" w:eastAsia="Arial"/>
                <w:sz w:val="14"/>
              </w:rPr>
              <w:t>Partner</w:t>
            </w:r>
          </w:p>
        </w:tc>
        <w:tc>
          <w:tcPr>
            <w:tcW w:type="dxa" w:w="2448"/>
            <w:vAlign w:val="top"/>
            <w:tcMar>
              <w:top w:w="60" w:type="dxa"/>
              <w:start w:w="60" w:type="dxa"/>
              <w:bottom w:w="60" w:type="dxa"/>
              <w:end w:w="60" w:type="dxa"/>
            </w:tcMar>
          </w:tcPr>
          <w:p>
            <w:pPr>
              <w:spacing w:after="0" w:before="0"/>
            </w:pPr>
            <w:r>
              <w:rPr>
                <w:rFonts w:ascii="Arial" w:hAnsi="Arial" w:eastAsia="Arial"/>
                <w:sz w:val="14"/>
              </w:rPr>
              <w:t>Partner Insurer/TPA</w:t>
            </w:r>
          </w:p>
        </w:tc>
        <w:tc>
          <w:tcPr>
            <w:tcW w:type="dxa" w:w="2016"/>
            <w:vAlign w:val="top"/>
            <w:tcMar>
              <w:top w:w="60" w:type="dxa"/>
              <w:start w:w="60" w:type="dxa"/>
              <w:bottom w:w="60" w:type="dxa"/>
              <w:end w:w="60" w:type="dxa"/>
            </w:tcMar>
          </w:tcPr>
          <w:p>
            <w:pPr>
              <w:spacing w:after="0" w:before="0"/>
            </w:pPr>
            <w:r>
              <w:rPr>
                <w:rFonts w:ascii="Arial" w:hAnsi="Arial" w:eastAsia="Arial"/>
                <w:sz w:val="14"/>
              </w:rPr>
              <w:t>API/file/event/webhook</w:t>
            </w:r>
          </w:p>
        </w:tc>
        <w:tc>
          <w:tcPr>
            <w:tcW w:type="dxa" w:w="2448"/>
            <w:vAlign w:val="top"/>
            <w:tcMar>
              <w:top w:w="60" w:type="dxa"/>
              <w:start w:w="60" w:type="dxa"/>
              <w:bottom w:w="60" w:type="dxa"/>
              <w:end w:w="60" w:type="dxa"/>
            </w:tcMar>
          </w:tcPr>
          <w:p>
            <w:pPr>
              <w:spacing w:after="0" w:before="0"/>
            </w:pPr>
            <w:r>
              <w:rPr>
                <w:rFonts w:ascii="Arial" w:hAnsi="Arial" w:eastAsia="Arial"/>
                <w:sz w:val="14"/>
              </w:rPr>
              <w:t>Partner settlement, status, document mapping</w:t>
            </w:r>
          </w:p>
        </w:tc>
        <w:tc>
          <w:tcPr>
            <w:tcW w:type="dxa" w:w="2592"/>
            <w:vAlign w:val="top"/>
            <w:tcMar>
              <w:top w:w="60" w:type="dxa"/>
              <w:start w:w="60" w:type="dxa"/>
              <w:bottom w:w="60" w:type="dxa"/>
              <w:end w:w="60" w:type="dxa"/>
            </w:tcMar>
          </w:tcPr>
          <w:p>
            <w:pPr>
              <w:spacing w:after="0" w:before="0"/>
            </w:pPr>
            <w:r>
              <w:rPr>
                <w:rFonts w:ascii="Arial" w:hAnsi="Arial" w:eastAsia="Arial"/>
                <w:sz w:val="14"/>
              </w:rPr>
              <w:t>Cần external reference mapping.</w:t>
            </w:r>
          </w:p>
        </w:tc>
      </w:tr>
      <w:tr>
        <w:tc>
          <w:tcPr>
            <w:tcW w:type="dxa" w:w="1728"/>
            <w:vAlign w:val="top"/>
            <w:tcMar>
              <w:top w:w="60" w:type="dxa"/>
              <w:start w:w="60" w:type="dxa"/>
              <w:bottom w:w="60" w:type="dxa"/>
              <w:end w:w="60" w:type="dxa"/>
            </w:tcMar>
          </w:tcPr>
          <w:p>
            <w:pPr>
              <w:spacing w:after="0" w:before="0"/>
            </w:pPr>
            <w:r>
              <w:rPr>
                <w:rFonts w:ascii="Arial" w:hAnsi="Arial" w:eastAsia="Arial"/>
                <w:sz w:val="14"/>
              </w:rPr>
              <w:t>Governance/BI</w:t>
            </w:r>
          </w:p>
        </w:tc>
        <w:tc>
          <w:tcPr>
            <w:tcW w:type="dxa" w:w="2448"/>
            <w:vAlign w:val="top"/>
            <w:tcMar>
              <w:top w:w="60" w:type="dxa"/>
              <w:start w:w="60" w:type="dxa"/>
              <w:bottom w:w="60" w:type="dxa"/>
              <w:end w:w="60" w:type="dxa"/>
            </w:tcMar>
          </w:tcPr>
          <w:p>
            <w:pPr>
              <w:spacing w:after="0" w:before="0"/>
            </w:pPr>
            <w:r>
              <w:rPr>
                <w:rFonts w:ascii="Arial" w:hAnsi="Arial" w:eastAsia="Arial"/>
                <w:sz w:val="14"/>
              </w:rPr>
              <w:t>Audit, Monitoring, Reporting, Archive</w:t>
            </w:r>
          </w:p>
        </w:tc>
        <w:tc>
          <w:tcPr>
            <w:tcW w:type="dxa" w:w="2016"/>
            <w:vAlign w:val="top"/>
            <w:tcMar>
              <w:top w:w="60" w:type="dxa"/>
              <w:start w:w="60" w:type="dxa"/>
              <w:bottom w:w="60" w:type="dxa"/>
              <w:end w:w="60" w:type="dxa"/>
            </w:tcMar>
          </w:tcPr>
          <w:p>
            <w:pPr>
              <w:spacing w:after="0" w:before="0"/>
            </w:pPr>
            <w:r>
              <w:rPr>
                <w:rFonts w:ascii="Arial" w:hAnsi="Arial" w:eastAsia="Arial"/>
                <w:sz w:val="14"/>
              </w:rPr>
              <w:t>CDC/event stream + batch export</w:t>
            </w:r>
          </w:p>
        </w:tc>
        <w:tc>
          <w:tcPr>
            <w:tcW w:type="dxa" w:w="2448"/>
            <w:vAlign w:val="top"/>
            <w:tcMar>
              <w:top w:w="60" w:type="dxa"/>
              <w:start w:w="60" w:type="dxa"/>
              <w:bottom w:w="60" w:type="dxa"/>
              <w:end w:w="60" w:type="dxa"/>
            </w:tcMar>
          </w:tcPr>
          <w:p>
            <w:pPr>
              <w:spacing w:after="0" w:before="0"/>
            </w:pPr>
            <w:r>
              <w:rPr>
                <w:rFonts w:ascii="Arial" w:hAnsi="Arial" w:eastAsia="Arial"/>
                <w:sz w:val="14"/>
              </w:rPr>
              <w:t>State history, audit, KPI, archive</w:t>
            </w:r>
          </w:p>
        </w:tc>
        <w:tc>
          <w:tcPr>
            <w:tcW w:type="dxa" w:w="2592"/>
            <w:vAlign w:val="top"/>
            <w:tcMar>
              <w:top w:w="60" w:type="dxa"/>
              <w:start w:w="60" w:type="dxa"/>
              <w:bottom w:w="60" w:type="dxa"/>
              <w:end w:w="60" w:type="dxa"/>
            </w:tcMar>
          </w:tcPr>
          <w:p>
            <w:pPr>
              <w:spacing w:after="0" w:before="0"/>
            </w:pPr>
            <w:r>
              <w:rPr>
                <w:rFonts w:ascii="Arial" w:hAnsi="Arial" w:eastAsia="Arial"/>
                <w:sz w:val="14"/>
              </w:rPr>
              <w:t>Phục vụ traceability và compliance.</w:t>
            </w:r>
          </w:p>
        </w:tc>
      </w:tr>
    </w:tbl>
    <w:p/>
    <w:p>
      <w:pPr>
        <w:pStyle w:val="Heading1"/>
      </w:pPr>
      <w:r>
        <w:rPr>
          <w:rFonts w:ascii="Arial" w:hAnsi="Arial" w:eastAsia="Arial"/>
        </w:rPr>
        <w:t>6. Direct CDC Architecture</w:t>
      </w:r>
    </w:p>
    <w:p>
      <w:r>
        <w:rPr>
          <w:rFonts w:ascii="Arial" w:hAnsi="Arial" w:eastAsia="Arial"/>
        </w:rPr>
        <w:drawing>
          <wp:inline xmlns:a="http://schemas.openxmlformats.org/drawingml/2006/main" xmlns:pic="http://schemas.openxmlformats.org/drawingml/2006/picture">
            <wp:extent cx="6217920" cy="1784203"/>
            <wp:docPr id="1" name="Picture 1"/>
            <wp:cNvGraphicFramePr>
              <a:graphicFrameLocks noChangeAspect="1"/>
            </wp:cNvGraphicFramePr>
            <a:graphic>
              <a:graphicData uri="http://schemas.openxmlformats.org/drawingml/2006/picture">
                <pic:pic>
                  <pic:nvPicPr>
                    <pic:cNvPr id="0" name="direct_cdc_flow.png"/>
                    <pic:cNvPicPr/>
                  </pic:nvPicPr>
                  <pic:blipFill>
                    <a:blip r:embed="rId11"/>
                    <a:stretch>
                      <a:fillRect/>
                    </a:stretch>
                  </pic:blipFill>
                  <pic:spPr>
                    <a:xfrm>
                      <a:off x="0" y="0"/>
                      <a:ext cx="6217920" cy="1784203"/>
                    </a:xfrm>
                    <a:prstGeom prst="rect"/>
                  </pic:spPr>
                </pic:pic>
              </a:graphicData>
            </a:graphic>
          </wp:inline>
        </w:drawing>
      </w:r>
    </w:p>
    <w:tbl>
      <w:tblPr>
        <w:tblStyle w:val="TableGrid"/>
        <w:tblW w:type="auto" w:w="0"/>
        <w:tblLook w:firstColumn="1" w:firstRow="1" w:lastColumn="0" w:lastRow="0" w:noHBand="0" w:noVBand="1" w:val="04A0"/>
      </w:tblPr>
      <w:tblGrid>
        <w:gridCol w:w="10368"/>
      </w:tblGrid>
      <w:tr>
        <w:tc>
          <w:tcPr>
            <w:tcW w:type="dxa" w:w="10368"/>
            <w:shd w:fill="FFF3CD"/>
          </w:tcPr>
          <w:p>
            <w:r/>
            <w:r>
              <w:rPr>
                <w:b/>
                <w:color w:val="7B3F00"/>
                <w:sz w:val="18"/>
              </w:rPr>
              <w:t xml:space="preserve">Quyết định thiết kế: </w:t>
            </w:r>
            <w:r>
              <w:rPr>
                <w:sz w:val="18"/>
              </w:rPr>
              <w:t>Direct CDC được dùng thay Transactional Outbox. Do đó cần có cdc_source_config, cdc_event_type_mapping, processed_cdc_event và cdc_dead_letter_message để quản trị source, contract, chống trùng và xử lý lỗi.</w:t>
            </w:r>
          </w:p>
        </w:tc>
      </w:tr>
    </w:tbl>
    <w:p/>
    <w:tbl>
      <w:tblPr>
        <w:tblStyle w:val="TableGrid"/>
        <w:tblW w:type="auto" w:w="0"/>
        <w:jc w:val="center"/>
        <w:tblLook w:firstColumn="1" w:firstRow="1" w:lastColumn="0" w:lastRow="0" w:noHBand="0" w:noVBand="1" w:val="04A0"/>
      </w:tblPr>
      <w:tblGrid>
        <w:gridCol w:w="3456"/>
        <w:gridCol w:w="3456"/>
        <w:gridCol w:w="3456"/>
      </w:tblGrid>
      <w:tr>
        <w:tc>
          <w:tcPr>
            <w:tcW w:type="dxa" w:w="2160"/>
            <w:vAlign w:val="top"/>
            <w:tcMar>
              <w:top w:w="60" w:type="dxa"/>
              <w:start w:w="60" w:type="dxa"/>
              <w:bottom w:w="60" w:type="dxa"/>
              <w:end w:w="60" w:type="dxa"/>
            </w:tcMar>
            <w:shd w:fill="0B7A3B"/>
          </w:tcPr>
          <w:p>
            <w:pPr>
              <w:spacing w:after="0" w:before="0"/>
            </w:pPr>
            <w:r>
              <w:rPr>
                <w:rFonts w:ascii="Arial" w:hAnsi="Arial" w:eastAsia="Arial"/>
                <w:b/>
                <w:color w:val="FFFFFF"/>
                <w:sz w:val="16"/>
              </w:rPr>
              <w:t>Thành phần</w:t>
            </w:r>
          </w:p>
        </w:tc>
        <w:tc>
          <w:tcPr>
            <w:tcW w:type="dxa" w:w="4608"/>
            <w:vAlign w:val="top"/>
            <w:tcMar>
              <w:top w:w="60" w:type="dxa"/>
              <w:start w:w="60" w:type="dxa"/>
              <w:bottom w:w="60" w:type="dxa"/>
              <w:end w:w="60" w:type="dxa"/>
            </w:tcMar>
            <w:shd w:fill="0B7A3B"/>
          </w:tcPr>
          <w:p>
            <w:pPr>
              <w:spacing w:after="0" w:before="0"/>
            </w:pPr>
            <w:r>
              <w:rPr>
                <w:rFonts w:ascii="Arial" w:hAnsi="Arial" w:eastAsia="Arial"/>
                <w:b/>
                <w:color w:val="FFFFFF"/>
                <w:sz w:val="16"/>
              </w:rPr>
              <w:t>Trách nhiệm</w:t>
            </w:r>
          </w:p>
        </w:tc>
        <w:tc>
          <w:tcPr>
            <w:tcW w:type="dxa" w:w="4320"/>
            <w:vAlign w:val="top"/>
            <w:tcMar>
              <w:top w:w="60" w:type="dxa"/>
              <w:start w:w="60" w:type="dxa"/>
              <w:bottom w:w="60" w:type="dxa"/>
              <w:end w:w="60" w:type="dxa"/>
            </w:tcMar>
            <w:shd w:fill="0B7A3B"/>
          </w:tcPr>
          <w:p>
            <w:pPr>
              <w:spacing w:after="0" w:before="0"/>
            </w:pPr>
            <w:r>
              <w:rPr>
                <w:rFonts w:ascii="Arial" w:hAnsi="Arial" w:eastAsia="Arial"/>
                <w:b/>
                <w:color w:val="FFFFFF"/>
                <w:sz w:val="16"/>
              </w:rPr>
              <w:t>Bảng/Artifact liên quan</w:t>
            </w:r>
          </w:p>
        </w:tc>
      </w:tr>
      <w:tr>
        <w:tc>
          <w:tcPr>
            <w:tcW w:type="dxa" w:w="2160"/>
            <w:vAlign w:val="top"/>
            <w:tcMar>
              <w:top w:w="60" w:type="dxa"/>
              <w:start w:w="60" w:type="dxa"/>
              <w:bottom w:w="60" w:type="dxa"/>
              <w:end w:w="60" w:type="dxa"/>
            </w:tcMar>
          </w:tcPr>
          <w:p>
            <w:pPr>
              <w:spacing w:after="0" w:before="0"/>
            </w:pPr>
            <w:r>
              <w:rPr>
                <w:rFonts w:ascii="Arial" w:hAnsi="Arial" w:eastAsia="Arial"/>
                <w:sz w:val="16"/>
              </w:rPr>
              <w:t>Business Tables</w:t>
            </w:r>
          </w:p>
        </w:tc>
        <w:tc>
          <w:tcPr>
            <w:tcW w:type="dxa" w:w="4608"/>
            <w:vAlign w:val="top"/>
            <w:tcMar>
              <w:top w:w="60" w:type="dxa"/>
              <w:start w:w="60" w:type="dxa"/>
              <w:bottom w:w="60" w:type="dxa"/>
              <w:end w:w="60" w:type="dxa"/>
            </w:tcMar>
          </w:tcPr>
          <w:p>
            <w:pPr>
              <w:spacing w:after="0" w:before="0"/>
            </w:pPr>
            <w:r>
              <w:rPr>
                <w:rFonts w:ascii="Arial" w:hAnsi="Arial" w:eastAsia="Arial"/>
                <w:sz w:val="16"/>
              </w:rPr>
              <w:t>Lưu sự thật nghiệp vụ đã commit: claim, decision, payment, reserve, validation...</w:t>
            </w:r>
          </w:p>
        </w:tc>
        <w:tc>
          <w:tcPr>
            <w:tcW w:type="dxa" w:w="4320"/>
            <w:vAlign w:val="top"/>
            <w:tcMar>
              <w:top w:w="60" w:type="dxa"/>
              <w:start w:w="60" w:type="dxa"/>
              <w:bottom w:w="60" w:type="dxa"/>
              <w:end w:w="60" w:type="dxa"/>
            </w:tcMar>
          </w:tcPr>
          <w:p>
            <w:pPr>
              <w:spacing w:after="0" w:before="0"/>
            </w:pPr>
            <w:r>
              <w:rPr>
                <w:rFonts w:ascii="Arial" w:hAnsi="Arial" w:eastAsia="Arial"/>
                <w:sz w:val="16"/>
              </w:rPr>
              <w:t>claim, decision_version, payment_transaction, reserve_adjustment...</w:t>
            </w:r>
          </w:p>
        </w:tc>
      </w:tr>
      <w:tr>
        <w:tc>
          <w:tcPr>
            <w:tcW w:type="dxa" w:w="2160"/>
            <w:vAlign w:val="top"/>
            <w:tcMar>
              <w:top w:w="60" w:type="dxa"/>
              <w:start w:w="60" w:type="dxa"/>
              <w:bottom w:w="60" w:type="dxa"/>
              <w:end w:w="60" w:type="dxa"/>
            </w:tcMar>
          </w:tcPr>
          <w:p>
            <w:pPr>
              <w:spacing w:after="0" w:before="0"/>
            </w:pPr>
            <w:r>
              <w:rPr>
                <w:rFonts w:ascii="Arial" w:hAnsi="Arial" w:eastAsia="Arial"/>
                <w:sz w:val="16"/>
              </w:rPr>
              <w:t>CDC Connector</w:t>
            </w:r>
          </w:p>
        </w:tc>
        <w:tc>
          <w:tcPr>
            <w:tcW w:type="dxa" w:w="4608"/>
            <w:vAlign w:val="top"/>
            <w:tcMar>
              <w:top w:w="60" w:type="dxa"/>
              <w:start w:w="60" w:type="dxa"/>
              <w:bottom w:w="60" w:type="dxa"/>
              <w:end w:w="60" w:type="dxa"/>
            </w:tcMar>
          </w:tcPr>
          <w:p>
            <w:pPr>
              <w:spacing w:after="0" w:before="0"/>
            </w:pPr>
            <w:r>
              <w:rPr>
                <w:rFonts w:ascii="Arial" w:hAnsi="Arial" w:eastAsia="Arial"/>
                <w:sz w:val="16"/>
              </w:rPr>
              <w:t>Đọc thay đổi từ WAL/logical decoding/connector offset, chuyển thành raw change event.</w:t>
            </w:r>
          </w:p>
        </w:tc>
        <w:tc>
          <w:tcPr>
            <w:tcW w:type="dxa" w:w="4320"/>
            <w:vAlign w:val="top"/>
            <w:tcMar>
              <w:top w:w="60" w:type="dxa"/>
              <w:start w:w="60" w:type="dxa"/>
              <w:bottom w:w="60" w:type="dxa"/>
              <w:end w:w="60" w:type="dxa"/>
            </w:tcMar>
          </w:tcPr>
          <w:p>
            <w:pPr>
              <w:spacing w:after="0" w:before="0"/>
            </w:pPr>
            <w:r>
              <w:rPr>
                <w:rFonts w:ascii="Arial" w:hAnsi="Arial" w:eastAsia="Arial"/>
                <w:sz w:val="16"/>
              </w:rPr>
              <w:t>cdc_connector_checkpoint nếu triển khai physical; log_position trong processed_cdc_event.</w:t>
            </w:r>
          </w:p>
        </w:tc>
      </w:tr>
      <w:tr>
        <w:tc>
          <w:tcPr>
            <w:tcW w:type="dxa" w:w="2160"/>
            <w:vAlign w:val="top"/>
            <w:tcMar>
              <w:top w:w="60" w:type="dxa"/>
              <w:start w:w="60" w:type="dxa"/>
              <w:bottom w:w="60" w:type="dxa"/>
              <w:end w:w="60" w:type="dxa"/>
            </w:tcMar>
          </w:tcPr>
          <w:p>
            <w:pPr>
              <w:spacing w:after="0" w:before="0"/>
            </w:pPr>
            <w:r>
              <w:rPr>
                <w:rFonts w:ascii="Arial" w:hAnsi="Arial" w:eastAsia="Arial"/>
                <w:sz w:val="16"/>
              </w:rPr>
              <w:t>Mapping Layer</w:t>
            </w:r>
          </w:p>
        </w:tc>
        <w:tc>
          <w:tcPr>
            <w:tcW w:type="dxa" w:w="4608"/>
            <w:vAlign w:val="top"/>
            <w:tcMar>
              <w:top w:w="60" w:type="dxa"/>
              <w:start w:w="60" w:type="dxa"/>
              <w:bottom w:w="60" w:type="dxa"/>
              <w:end w:w="60" w:type="dxa"/>
            </w:tcMar>
          </w:tcPr>
          <w:p>
            <w:pPr>
              <w:spacing w:after="0" w:before="0"/>
            </w:pPr>
            <w:r>
              <w:rPr>
                <w:rFonts w:ascii="Arial" w:hAnsi="Arial" w:eastAsia="Arial"/>
                <w:sz w:val="16"/>
              </w:rPr>
              <w:t>Lọc table/column, đổi DB operation thành business event, mask/exclude field nhạy cảm.</w:t>
            </w:r>
          </w:p>
        </w:tc>
        <w:tc>
          <w:tcPr>
            <w:tcW w:type="dxa" w:w="4320"/>
            <w:vAlign w:val="top"/>
            <w:tcMar>
              <w:top w:w="60" w:type="dxa"/>
              <w:start w:w="60" w:type="dxa"/>
              <w:bottom w:w="60" w:type="dxa"/>
              <w:end w:w="60" w:type="dxa"/>
            </w:tcMar>
          </w:tcPr>
          <w:p>
            <w:pPr>
              <w:spacing w:after="0" w:before="0"/>
            </w:pPr>
            <w:r>
              <w:rPr>
                <w:rFonts w:ascii="Arial" w:hAnsi="Arial" w:eastAsia="Arial"/>
                <w:sz w:val="16"/>
              </w:rPr>
              <w:t>cdc_source_config, cdc_event_type_mapping, cdc_column_mapping nếu bổ sung physical.</w:t>
            </w:r>
          </w:p>
        </w:tc>
      </w:tr>
      <w:tr>
        <w:tc>
          <w:tcPr>
            <w:tcW w:type="dxa" w:w="2160"/>
            <w:vAlign w:val="top"/>
            <w:tcMar>
              <w:top w:w="60" w:type="dxa"/>
              <w:start w:w="60" w:type="dxa"/>
              <w:bottom w:w="60" w:type="dxa"/>
              <w:end w:w="60" w:type="dxa"/>
            </w:tcMar>
          </w:tcPr>
          <w:p>
            <w:pPr>
              <w:spacing w:after="0" w:before="0"/>
            </w:pPr>
            <w:r>
              <w:rPr>
                <w:rFonts w:ascii="Arial" w:hAnsi="Arial" w:eastAsia="Arial"/>
                <w:sz w:val="16"/>
              </w:rPr>
              <w:t>Event Bus / Relay</w:t>
            </w:r>
          </w:p>
        </w:tc>
        <w:tc>
          <w:tcPr>
            <w:tcW w:type="dxa" w:w="4608"/>
            <w:vAlign w:val="top"/>
            <w:tcMar>
              <w:top w:w="60" w:type="dxa"/>
              <w:start w:w="60" w:type="dxa"/>
              <w:bottom w:w="60" w:type="dxa"/>
              <w:end w:w="60" w:type="dxa"/>
            </w:tcMar>
          </w:tcPr>
          <w:p>
            <w:pPr>
              <w:spacing w:after="0" w:before="0"/>
            </w:pPr>
            <w:r>
              <w:rPr>
                <w:rFonts w:ascii="Arial" w:hAnsi="Arial" w:eastAsia="Arial"/>
                <w:sz w:val="16"/>
              </w:rPr>
              <w:t>Publish event tới Kafka/Service Bus/Webhook relay theo topic/route.</w:t>
            </w:r>
          </w:p>
        </w:tc>
        <w:tc>
          <w:tcPr>
            <w:tcW w:type="dxa" w:w="4320"/>
            <w:vAlign w:val="top"/>
            <w:tcMar>
              <w:top w:w="60" w:type="dxa"/>
              <w:start w:w="60" w:type="dxa"/>
              <w:bottom w:w="60" w:type="dxa"/>
              <w:end w:w="60" w:type="dxa"/>
            </w:tcMar>
          </w:tcPr>
          <w:p>
            <w:pPr>
              <w:spacing w:after="0" w:before="0"/>
            </w:pPr>
            <w:r>
              <w:rPr>
                <w:rFonts w:ascii="Arial" w:hAnsi="Arial" w:eastAsia="Arial"/>
                <w:sz w:val="16"/>
              </w:rPr>
              <w:t>event_type, event_version, aggregate_id, correlation_id.</w:t>
            </w:r>
          </w:p>
        </w:tc>
      </w:tr>
      <w:tr>
        <w:tc>
          <w:tcPr>
            <w:tcW w:type="dxa" w:w="2160"/>
            <w:vAlign w:val="top"/>
            <w:tcMar>
              <w:top w:w="60" w:type="dxa"/>
              <w:start w:w="60" w:type="dxa"/>
              <w:bottom w:w="60" w:type="dxa"/>
              <w:end w:w="60" w:type="dxa"/>
            </w:tcMar>
          </w:tcPr>
          <w:p>
            <w:pPr>
              <w:spacing w:after="0" w:before="0"/>
            </w:pPr>
            <w:r>
              <w:rPr>
                <w:rFonts w:ascii="Arial" w:hAnsi="Arial" w:eastAsia="Arial"/>
                <w:sz w:val="16"/>
              </w:rPr>
              <w:t>Consumer Inbox</w:t>
            </w:r>
          </w:p>
        </w:tc>
        <w:tc>
          <w:tcPr>
            <w:tcW w:type="dxa" w:w="4608"/>
            <w:vAlign w:val="top"/>
            <w:tcMar>
              <w:top w:w="60" w:type="dxa"/>
              <w:start w:w="60" w:type="dxa"/>
              <w:bottom w:w="60" w:type="dxa"/>
              <w:end w:w="60" w:type="dxa"/>
            </w:tcMar>
          </w:tcPr>
          <w:p>
            <w:pPr>
              <w:spacing w:after="0" w:before="0"/>
            </w:pPr>
            <w:r>
              <w:rPr>
                <w:rFonts w:ascii="Arial" w:hAnsi="Arial" w:eastAsia="Arial"/>
                <w:sz w:val="16"/>
              </w:rPr>
              <w:t>Chống xử lý trùng khi event replay/retry hoặc connector resend.</w:t>
            </w:r>
          </w:p>
        </w:tc>
        <w:tc>
          <w:tcPr>
            <w:tcW w:type="dxa" w:w="4320"/>
            <w:vAlign w:val="top"/>
            <w:tcMar>
              <w:top w:w="60" w:type="dxa"/>
              <w:start w:w="60" w:type="dxa"/>
              <w:bottom w:w="60" w:type="dxa"/>
              <w:end w:w="60" w:type="dxa"/>
            </w:tcMar>
          </w:tcPr>
          <w:p>
            <w:pPr>
              <w:spacing w:after="0" w:before="0"/>
            </w:pPr>
            <w:r>
              <w:rPr>
                <w:rFonts w:ascii="Arial" w:hAnsi="Arial" w:eastAsia="Arial"/>
                <w:sz w:val="16"/>
              </w:rPr>
              <w:t>processed_cdc_event.</w:t>
            </w:r>
          </w:p>
        </w:tc>
      </w:tr>
      <w:tr>
        <w:tc>
          <w:tcPr>
            <w:tcW w:type="dxa" w:w="2160"/>
            <w:vAlign w:val="top"/>
            <w:tcMar>
              <w:top w:w="60" w:type="dxa"/>
              <w:start w:w="60" w:type="dxa"/>
              <w:bottom w:w="60" w:type="dxa"/>
              <w:end w:w="60" w:type="dxa"/>
            </w:tcMar>
          </w:tcPr>
          <w:p>
            <w:pPr>
              <w:spacing w:after="0" w:before="0"/>
            </w:pPr>
            <w:r>
              <w:rPr>
                <w:rFonts w:ascii="Arial" w:hAnsi="Arial" w:eastAsia="Arial"/>
                <w:sz w:val="16"/>
              </w:rPr>
              <w:t>DLQ &amp; Replay</w:t>
            </w:r>
          </w:p>
        </w:tc>
        <w:tc>
          <w:tcPr>
            <w:tcW w:type="dxa" w:w="4608"/>
            <w:vAlign w:val="top"/>
            <w:tcMar>
              <w:top w:w="60" w:type="dxa"/>
              <w:start w:w="60" w:type="dxa"/>
              <w:bottom w:w="60" w:type="dxa"/>
              <w:end w:w="60" w:type="dxa"/>
            </w:tcMar>
          </w:tcPr>
          <w:p>
            <w:pPr>
              <w:spacing w:after="0" w:before="0"/>
            </w:pPr>
            <w:r>
              <w:rPr>
                <w:rFonts w:ascii="Arial" w:hAnsi="Arial" w:eastAsia="Arial"/>
                <w:sz w:val="16"/>
              </w:rPr>
              <w:t>Lưu event lỗi sau retry và cho phép replay có kiểm soát.</w:t>
            </w:r>
          </w:p>
        </w:tc>
        <w:tc>
          <w:tcPr>
            <w:tcW w:type="dxa" w:w="4320"/>
            <w:vAlign w:val="top"/>
            <w:tcMar>
              <w:top w:w="60" w:type="dxa"/>
              <w:start w:w="60" w:type="dxa"/>
              <w:bottom w:w="60" w:type="dxa"/>
              <w:end w:w="60" w:type="dxa"/>
            </w:tcMar>
          </w:tcPr>
          <w:p>
            <w:pPr>
              <w:spacing w:after="0" w:before="0"/>
            </w:pPr>
            <w:r>
              <w:rPr>
                <w:rFonts w:ascii="Arial" w:hAnsi="Arial" w:eastAsia="Arial"/>
                <w:sz w:val="16"/>
              </w:rPr>
              <w:t>cdc_dead_letter_message.</w:t>
            </w:r>
          </w:p>
        </w:tc>
      </w:tr>
    </w:tbl>
    <w:p/>
    <w:p>
      <w:pPr>
        <w:pStyle w:val="Heading1"/>
      </w:pPr>
      <w:r>
        <w:rPr>
          <w:rFonts w:ascii="Arial" w:hAnsi="Arial" w:eastAsia="Arial"/>
        </w:rPr>
        <w:t>7. System Command/API Integration Pattern</w:t>
      </w:r>
    </w:p>
    <w:p>
      <w:r>
        <w:rPr>
          <w:rFonts w:ascii="Arial" w:hAnsi="Arial" w:eastAsia="Arial"/>
        </w:rPr>
        <w:drawing>
          <wp:inline xmlns:a="http://schemas.openxmlformats.org/drawingml/2006/main" xmlns:pic="http://schemas.openxmlformats.org/drawingml/2006/picture">
            <wp:extent cx="6583680" cy="1753191"/>
            <wp:docPr id="2" name="Picture 2"/>
            <wp:cNvGraphicFramePr>
              <a:graphicFrameLocks noChangeAspect="1"/>
            </wp:cNvGraphicFramePr>
            <a:graphic>
              <a:graphicData uri="http://schemas.openxmlformats.org/drawingml/2006/picture">
                <pic:pic>
                  <pic:nvPicPr>
                    <pic:cNvPr id="0" name="command_pattern.png"/>
                    <pic:cNvPicPr/>
                  </pic:nvPicPr>
                  <pic:blipFill>
                    <a:blip r:embed="rId12"/>
                    <a:stretch>
                      <a:fillRect/>
                    </a:stretch>
                  </pic:blipFill>
                  <pic:spPr>
                    <a:xfrm>
                      <a:off x="0" y="0"/>
                      <a:ext cx="6583680" cy="1753191"/>
                    </a:xfrm>
                    <a:prstGeom prst="rect"/>
                  </pic:spPr>
                </pic:pic>
              </a:graphicData>
            </a:graphic>
          </wp:inline>
        </w:drawing>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792"/>
            <w:vAlign w:val="top"/>
            <w:tcMar>
              <w:top w:w="60" w:type="dxa"/>
              <w:start w:w="60" w:type="dxa"/>
              <w:bottom w:w="60" w:type="dxa"/>
              <w:end w:w="60" w:type="dxa"/>
            </w:tcMar>
            <w:shd w:fill="0B7A3B"/>
          </w:tcPr>
          <w:p>
            <w:pPr>
              <w:spacing w:after="0" w:before="0"/>
            </w:pPr>
            <w:r>
              <w:rPr>
                <w:rFonts w:ascii="Arial" w:hAnsi="Arial" w:eastAsia="Arial"/>
                <w:b/>
                <w:color w:val="FFFFFF"/>
                <w:sz w:val="16"/>
              </w:rPr>
              <w:t>Bước</w:t>
            </w:r>
          </w:p>
        </w:tc>
        <w:tc>
          <w:tcPr>
            <w:tcW w:type="dxa" w:w="2160"/>
            <w:vAlign w:val="top"/>
            <w:tcMar>
              <w:top w:w="60" w:type="dxa"/>
              <w:start w:w="60" w:type="dxa"/>
              <w:bottom w:w="60" w:type="dxa"/>
              <w:end w:w="60" w:type="dxa"/>
            </w:tcMar>
            <w:shd w:fill="0B7A3B"/>
          </w:tcPr>
          <w:p>
            <w:pPr>
              <w:spacing w:after="0" w:before="0"/>
            </w:pPr>
            <w:r>
              <w:rPr>
                <w:rFonts w:ascii="Arial" w:hAnsi="Arial" w:eastAsia="Arial"/>
                <w:b/>
                <w:color w:val="FFFFFF"/>
                <w:sz w:val="16"/>
              </w:rPr>
              <w:t>Tên bước</w:t>
            </w:r>
          </w:p>
        </w:tc>
        <w:tc>
          <w:tcPr>
            <w:tcW w:type="dxa" w:w="4608"/>
            <w:vAlign w:val="top"/>
            <w:tcMar>
              <w:top w:w="60" w:type="dxa"/>
              <w:start w:w="60" w:type="dxa"/>
              <w:bottom w:w="60" w:type="dxa"/>
              <w:end w:w="60" w:type="dxa"/>
            </w:tcMar>
            <w:shd w:fill="0B7A3B"/>
          </w:tcPr>
          <w:p>
            <w:pPr>
              <w:spacing w:after="0" w:before="0"/>
            </w:pPr>
            <w:r>
              <w:rPr>
                <w:rFonts w:ascii="Arial" w:hAnsi="Arial" w:eastAsia="Arial"/>
                <w:b/>
                <w:color w:val="FFFFFF"/>
                <w:sz w:val="16"/>
              </w:rPr>
              <w:t>Mục đích</w:t>
            </w:r>
          </w:p>
        </w:tc>
        <w:tc>
          <w:tcPr>
            <w:tcW w:type="dxa" w:w="3744"/>
            <w:vAlign w:val="top"/>
            <w:tcMar>
              <w:top w:w="60" w:type="dxa"/>
              <w:start w:w="60" w:type="dxa"/>
              <w:bottom w:w="60" w:type="dxa"/>
              <w:end w:w="60" w:type="dxa"/>
            </w:tcMar>
            <w:shd w:fill="0B7A3B"/>
          </w:tcPr>
          <w:p>
            <w:pPr>
              <w:spacing w:after="0" w:before="0"/>
            </w:pPr>
            <w:r>
              <w:rPr>
                <w:rFonts w:ascii="Arial" w:hAnsi="Arial" w:eastAsia="Arial"/>
                <w:b/>
                <w:color w:val="FFFFFF"/>
                <w:sz w:val="16"/>
              </w:rPr>
              <w:t>Dữ liệu/Log bắt buộc</w:t>
            </w:r>
          </w:p>
        </w:tc>
      </w:tr>
      <w:tr>
        <w:tc>
          <w:tcPr>
            <w:tcW w:type="dxa" w:w="792"/>
            <w:vAlign w:val="top"/>
            <w:tcMar>
              <w:top w:w="60" w:type="dxa"/>
              <w:start w:w="60" w:type="dxa"/>
              <w:bottom w:w="60" w:type="dxa"/>
              <w:end w:w="60" w:type="dxa"/>
            </w:tcMar>
          </w:tcPr>
          <w:p>
            <w:pPr>
              <w:spacing w:after="0" w:before="0"/>
            </w:pPr>
            <w:r>
              <w:rPr>
                <w:rFonts w:ascii="Arial" w:hAnsi="Arial" w:eastAsia="Arial"/>
                <w:sz w:val="16"/>
              </w:rPr>
              <w:t>1</w:t>
            </w:r>
          </w:p>
        </w:tc>
        <w:tc>
          <w:tcPr>
            <w:tcW w:type="dxa" w:w="2160"/>
            <w:vAlign w:val="top"/>
            <w:tcMar>
              <w:top w:w="60" w:type="dxa"/>
              <w:start w:w="60" w:type="dxa"/>
              <w:bottom w:w="60" w:type="dxa"/>
              <w:end w:w="60" w:type="dxa"/>
            </w:tcMar>
          </w:tcPr>
          <w:p>
            <w:pPr>
              <w:spacing w:after="0" w:before="0"/>
            </w:pPr>
            <w:r>
              <w:rPr>
                <w:rFonts w:ascii="Arial" w:hAnsi="Arial" w:eastAsia="Arial"/>
                <w:sz w:val="16"/>
              </w:rPr>
              <w:t>Receive Command</w:t>
            </w:r>
          </w:p>
        </w:tc>
        <w:tc>
          <w:tcPr>
            <w:tcW w:type="dxa" w:w="4608"/>
            <w:vAlign w:val="top"/>
            <w:tcMar>
              <w:top w:w="60" w:type="dxa"/>
              <w:start w:w="60" w:type="dxa"/>
              <w:bottom w:w="60" w:type="dxa"/>
              <w:end w:w="60" w:type="dxa"/>
            </w:tcMar>
          </w:tcPr>
          <w:p>
            <w:pPr>
              <w:spacing w:after="0" w:before="0"/>
            </w:pPr>
            <w:r>
              <w:rPr>
                <w:rFonts w:ascii="Arial" w:hAnsi="Arial" w:eastAsia="Arial"/>
                <w:sz w:val="16"/>
              </w:rPr>
              <w:t>Nhận request từ UI/API/partner/webhook.</w:t>
            </w:r>
          </w:p>
        </w:tc>
        <w:tc>
          <w:tcPr>
            <w:tcW w:type="dxa" w:w="3744"/>
            <w:vAlign w:val="top"/>
            <w:tcMar>
              <w:top w:w="60" w:type="dxa"/>
              <w:start w:w="60" w:type="dxa"/>
              <w:bottom w:w="60" w:type="dxa"/>
              <w:end w:w="60" w:type="dxa"/>
            </w:tcMar>
          </w:tcPr>
          <w:p>
            <w:pPr>
              <w:spacing w:after="0" w:before="0"/>
            </w:pPr>
            <w:r>
              <w:rPr>
                <w:rFonts w:ascii="Arial" w:hAnsi="Arial" w:eastAsia="Arial"/>
                <w:sz w:val="16"/>
              </w:rPr>
              <w:t>request_id, source_system, actor, payload_hash.</w:t>
            </w:r>
          </w:p>
        </w:tc>
      </w:tr>
      <w:tr>
        <w:tc>
          <w:tcPr>
            <w:tcW w:type="dxa" w:w="792"/>
            <w:vAlign w:val="top"/>
            <w:tcMar>
              <w:top w:w="60" w:type="dxa"/>
              <w:start w:w="60" w:type="dxa"/>
              <w:bottom w:w="60" w:type="dxa"/>
              <w:end w:w="60" w:type="dxa"/>
            </w:tcMar>
          </w:tcPr>
          <w:p>
            <w:pPr>
              <w:spacing w:after="0" w:before="0"/>
            </w:pPr>
            <w:r>
              <w:rPr>
                <w:rFonts w:ascii="Arial" w:hAnsi="Arial" w:eastAsia="Arial"/>
                <w:sz w:val="16"/>
              </w:rPr>
              <w:t>2</w:t>
            </w:r>
          </w:p>
        </w:tc>
        <w:tc>
          <w:tcPr>
            <w:tcW w:type="dxa" w:w="2160"/>
            <w:vAlign w:val="top"/>
            <w:tcMar>
              <w:top w:w="60" w:type="dxa"/>
              <w:start w:w="60" w:type="dxa"/>
              <w:bottom w:w="60" w:type="dxa"/>
              <w:end w:w="60" w:type="dxa"/>
            </w:tcMar>
          </w:tcPr>
          <w:p>
            <w:pPr>
              <w:spacing w:after="0" w:before="0"/>
            </w:pPr>
            <w:r>
              <w:rPr>
                <w:rFonts w:ascii="Arial" w:hAnsi="Arial" w:eastAsia="Arial"/>
                <w:sz w:val="16"/>
              </w:rPr>
              <w:t>Initialize Context</w:t>
            </w:r>
          </w:p>
        </w:tc>
        <w:tc>
          <w:tcPr>
            <w:tcW w:type="dxa" w:w="4608"/>
            <w:vAlign w:val="top"/>
            <w:tcMar>
              <w:top w:w="60" w:type="dxa"/>
              <w:start w:w="60" w:type="dxa"/>
              <w:bottom w:w="60" w:type="dxa"/>
              <w:end w:w="60" w:type="dxa"/>
            </w:tcMar>
          </w:tcPr>
          <w:p>
            <w:pPr>
              <w:spacing w:after="0" w:before="0"/>
            </w:pPr>
            <w:r>
              <w:rPr>
                <w:rFonts w:ascii="Arial" w:hAnsi="Arial" w:eastAsia="Arial"/>
                <w:sz w:val="16"/>
              </w:rPr>
              <w:t>Chuẩn hóa request và tạo trace context.</w:t>
            </w:r>
          </w:p>
        </w:tc>
        <w:tc>
          <w:tcPr>
            <w:tcW w:type="dxa" w:w="3744"/>
            <w:vAlign w:val="top"/>
            <w:tcMar>
              <w:top w:w="60" w:type="dxa"/>
              <w:start w:w="60" w:type="dxa"/>
              <w:bottom w:w="60" w:type="dxa"/>
              <w:end w:w="60" w:type="dxa"/>
            </w:tcMar>
          </w:tcPr>
          <w:p>
            <w:pPr>
              <w:spacing w:after="0" w:before="0"/>
            </w:pPr>
            <w:r>
              <w:rPr>
                <w:rFonts w:ascii="Arial" w:hAnsi="Arial" w:eastAsia="Arial"/>
                <w:sz w:val="16"/>
              </w:rPr>
              <w:t>correlation_id, command_id, causation_id.</w:t>
            </w:r>
          </w:p>
        </w:tc>
      </w:tr>
      <w:tr>
        <w:tc>
          <w:tcPr>
            <w:tcW w:type="dxa" w:w="792"/>
            <w:vAlign w:val="top"/>
            <w:tcMar>
              <w:top w:w="60" w:type="dxa"/>
              <w:start w:w="60" w:type="dxa"/>
              <w:bottom w:w="60" w:type="dxa"/>
              <w:end w:w="60" w:type="dxa"/>
            </w:tcMar>
          </w:tcPr>
          <w:p>
            <w:pPr>
              <w:spacing w:after="0" w:before="0"/>
            </w:pPr>
            <w:r>
              <w:rPr>
                <w:rFonts w:ascii="Arial" w:hAnsi="Arial" w:eastAsia="Arial"/>
                <w:sz w:val="16"/>
              </w:rPr>
              <w:t>3</w:t>
            </w:r>
          </w:p>
        </w:tc>
        <w:tc>
          <w:tcPr>
            <w:tcW w:type="dxa" w:w="2160"/>
            <w:vAlign w:val="top"/>
            <w:tcMar>
              <w:top w:w="60" w:type="dxa"/>
              <w:start w:w="60" w:type="dxa"/>
              <w:bottom w:w="60" w:type="dxa"/>
              <w:end w:w="60" w:type="dxa"/>
            </w:tcMar>
          </w:tcPr>
          <w:p>
            <w:pPr>
              <w:spacing w:after="0" w:before="0"/>
            </w:pPr>
            <w:r>
              <w:rPr>
                <w:rFonts w:ascii="Arial" w:hAnsi="Arial" w:eastAsia="Arial"/>
                <w:sz w:val="16"/>
              </w:rPr>
              <w:t>Authorization</w:t>
            </w:r>
          </w:p>
        </w:tc>
        <w:tc>
          <w:tcPr>
            <w:tcW w:type="dxa" w:w="4608"/>
            <w:vAlign w:val="top"/>
            <w:tcMar>
              <w:top w:w="60" w:type="dxa"/>
              <w:start w:w="60" w:type="dxa"/>
              <w:bottom w:w="60" w:type="dxa"/>
              <w:end w:w="60" w:type="dxa"/>
            </w:tcMar>
          </w:tcPr>
          <w:p>
            <w:pPr>
              <w:spacing w:after="0" w:before="0"/>
            </w:pPr>
            <w:r>
              <w:rPr>
                <w:rFonts w:ascii="Arial" w:hAnsi="Arial" w:eastAsia="Arial"/>
                <w:sz w:val="16"/>
              </w:rPr>
              <w:t>Kiểm tra token, role, permission, data scope.</w:t>
            </w:r>
          </w:p>
        </w:tc>
        <w:tc>
          <w:tcPr>
            <w:tcW w:type="dxa" w:w="3744"/>
            <w:vAlign w:val="top"/>
            <w:tcMar>
              <w:top w:w="60" w:type="dxa"/>
              <w:start w:w="60" w:type="dxa"/>
              <w:bottom w:w="60" w:type="dxa"/>
              <w:end w:w="60" w:type="dxa"/>
            </w:tcMar>
          </w:tcPr>
          <w:p>
            <w:pPr>
              <w:spacing w:after="0" w:before="0"/>
            </w:pPr>
            <w:r>
              <w:rPr>
                <w:rFonts w:ascii="Arial" w:hAnsi="Arial" w:eastAsia="Arial"/>
                <w:sz w:val="16"/>
              </w:rPr>
              <w:t>actor_id, role, permission result.</w:t>
            </w:r>
          </w:p>
        </w:tc>
      </w:tr>
      <w:tr>
        <w:tc>
          <w:tcPr>
            <w:tcW w:type="dxa" w:w="792"/>
            <w:vAlign w:val="top"/>
            <w:tcMar>
              <w:top w:w="60" w:type="dxa"/>
              <w:start w:w="60" w:type="dxa"/>
              <w:bottom w:w="60" w:type="dxa"/>
              <w:end w:w="60" w:type="dxa"/>
            </w:tcMar>
          </w:tcPr>
          <w:p>
            <w:pPr>
              <w:spacing w:after="0" w:before="0"/>
            </w:pPr>
            <w:r>
              <w:rPr>
                <w:rFonts w:ascii="Arial" w:hAnsi="Arial" w:eastAsia="Arial"/>
                <w:sz w:val="16"/>
              </w:rPr>
              <w:t>4</w:t>
            </w:r>
          </w:p>
        </w:tc>
        <w:tc>
          <w:tcPr>
            <w:tcW w:type="dxa" w:w="2160"/>
            <w:vAlign w:val="top"/>
            <w:tcMar>
              <w:top w:w="60" w:type="dxa"/>
              <w:start w:w="60" w:type="dxa"/>
              <w:bottom w:w="60" w:type="dxa"/>
              <w:end w:w="60" w:type="dxa"/>
            </w:tcMar>
          </w:tcPr>
          <w:p>
            <w:pPr>
              <w:spacing w:after="0" w:before="0"/>
            </w:pPr>
            <w:r>
              <w:rPr>
                <w:rFonts w:ascii="Arial" w:hAnsi="Arial" w:eastAsia="Arial"/>
                <w:sz w:val="16"/>
              </w:rPr>
              <w:t>Idempotency Check</w:t>
            </w:r>
          </w:p>
        </w:tc>
        <w:tc>
          <w:tcPr>
            <w:tcW w:type="dxa" w:w="4608"/>
            <w:vAlign w:val="top"/>
            <w:tcMar>
              <w:top w:w="60" w:type="dxa"/>
              <w:start w:w="60" w:type="dxa"/>
              <w:bottom w:w="60" w:type="dxa"/>
              <w:end w:w="60" w:type="dxa"/>
            </w:tcMar>
          </w:tcPr>
          <w:p>
            <w:pPr>
              <w:spacing w:after="0" w:before="0"/>
            </w:pPr>
            <w:r>
              <w:rPr>
                <w:rFonts w:ascii="Arial" w:hAnsi="Arial" w:eastAsia="Arial"/>
                <w:sz w:val="16"/>
              </w:rPr>
              <w:t>Chống request/callback trùng.</w:t>
            </w:r>
          </w:p>
        </w:tc>
        <w:tc>
          <w:tcPr>
            <w:tcW w:type="dxa" w:w="3744"/>
            <w:vAlign w:val="top"/>
            <w:tcMar>
              <w:top w:w="60" w:type="dxa"/>
              <w:start w:w="60" w:type="dxa"/>
              <w:bottom w:w="60" w:type="dxa"/>
              <w:end w:w="60" w:type="dxa"/>
            </w:tcMar>
          </w:tcPr>
          <w:p>
            <w:pPr>
              <w:spacing w:after="0" w:before="0"/>
            </w:pPr>
            <w:r>
              <w:rPr>
                <w:rFonts w:ascii="Arial" w:hAnsi="Arial" w:eastAsia="Arial"/>
                <w:sz w:val="16"/>
              </w:rPr>
              <w:t>idempotency_key, payload_hash, response_snapshot.</w:t>
            </w:r>
          </w:p>
        </w:tc>
      </w:tr>
      <w:tr>
        <w:tc>
          <w:tcPr>
            <w:tcW w:type="dxa" w:w="792"/>
            <w:vAlign w:val="top"/>
            <w:tcMar>
              <w:top w:w="60" w:type="dxa"/>
              <w:start w:w="60" w:type="dxa"/>
              <w:bottom w:w="60" w:type="dxa"/>
              <w:end w:w="60" w:type="dxa"/>
            </w:tcMar>
          </w:tcPr>
          <w:p>
            <w:pPr>
              <w:spacing w:after="0" w:before="0"/>
            </w:pPr>
            <w:r>
              <w:rPr>
                <w:rFonts w:ascii="Arial" w:hAnsi="Arial" w:eastAsia="Arial"/>
                <w:sz w:val="16"/>
              </w:rPr>
              <w:t>5</w:t>
            </w:r>
          </w:p>
        </w:tc>
        <w:tc>
          <w:tcPr>
            <w:tcW w:type="dxa" w:w="2160"/>
            <w:vAlign w:val="top"/>
            <w:tcMar>
              <w:top w:w="60" w:type="dxa"/>
              <w:start w:w="60" w:type="dxa"/>
              <w:bottom w:w="60" w:type="dxa"/>
              <w:end w:w="60" w:type="dxa"/>
            </w:tcMar>
          </w:tcPr>
          <w:p>
            <w:pPr>
              <w:spacing w:after="0" w:before="0"/>
            </w:pPr>
            <w:r>
              <w:rPr>
                <w:rFonts w:ascii="Arial" w:hAnsi="Arial" w:eastAsia="Arial"/>
                <w:sz w:val="16"/>
              </w:rPr>
              <w:t>Load Aggregate Context</w:t>
            </w:r>
          </w:p>
        </w:tc>
        <w:tc>
          <w:tcPr>
            <w:tcW w:type="dxa" w:w="4608"/>
            <w:vAlign w:val="top"/>
            <w:tcMar>
              <w:top w:w="60" w:type="dxa"/>
              <w:start w:w="60" w:type="dxa"/>
              <w:bottom w:w="60" w:type="dxa"/>
              <w:end w:w="60" w:type="dxa"/>
            </w:tcMar>
          </w:tcPr>
          <w:p>
            <w:pPr>
              <w:spacing w:after="0" w:before="0"/>
            </w:pPr>
            <w:r>
              <w:rPr>
                <w:rFonts w:ascii="Arial" w:hAnsi="Arial" w:eastAsia="Arial"/>
                <w:sz w:val="16"/>
              </w:rPr>
              <w:t>Load Claim/Policy/Snapshot/Current State.</w:t>
            </w:r>
          </w:p>
        </w:tc>
        <w:tc>
          <w:tcPr>
            <w:tcW w:type="dxa" w:w="3744"/>
            <w:vAlign w:val="top"/>
            <w:tcMar>
              <w:top w:w="60" w:type="dxa"/>
              <w:start w:w="60" w:type="dxa"/>
              <w:bottom w:w="60" w:type="dxa"/>
              <w:end w:w="60" w:type="dxa"/>
            </w:tcMar>
          </w:tcPr>
          <w:p>
            <w:pPr>
              <w:spacing w:after="0" w:before="0"/>
            </w:pPr>
            <w:r>
              <w:rPr>
                <w:rFonts w:ascii="Arial" w:hAnsi="Arial" w:eastAsia="Arial"/>
                <w:sz w:val="16"/>
              </w:rPr>
              <w:t>claim_id, policy_id, current_state, workflow_version.</w:t>
            </w:r>
          </w:p>
        </w:tc>
      </w:tr>
      <w:tr>
        <w:tc>
          <w:tcPr>
            <w:tcW w:type="dxa" w:w="792"/>
            <w:vAlign w:val="top"/>
            <w:tcMar>
              <w:top w:w="60" w:type="dxa"/>
              <w:start w:w="60" w:type="dxa"/>
              <w:bottom w:w="60" w:type="dxa"/>
              <w:end w:w="60" w:type="dxa"/>
            </w:tcMar>
          </w:tcPr>
          <w:p>
            <w:pPr>
              <w:spacing w:after="0" w:before="0"/>
            </w:pPr>
            <w:r>
              <w:rPr>
                <w:rFonts w:ascii="Arial" w:hAnsi="Arial" w:eastAsia="Arial"/>
                <w:sz w:val="16"/>
              </w:rPr>
              <w:t>6</w:t>
            </w:r>
          </w:p>
        </w:tc>
        <w:tc>
          <w:tcPr>
            <w:tcW w:type="dxa" w:w="2160"/>
            <w:vAlign w:val="top"/>
            <w:tcMar>
              <w:top w:w="60" w:type="dxa"/>
              <w:start w:w="60" w:type="dxa"/>
              <w:bottom w:w="60" w:type="dxa"/>
              <w:end w:w="60" w:type="dxa"/>
            </w:tcMar>
          </w:tcPr>
          <w:p>
            <w:pPr>
              <w:spacing w:after="0" w:before="0"/>
            </w:pPr>
            <w:r>
              <w:rPr>
                <w:rFonts w:ascii="Arial" w:hAnsi="Arial" w:eastAsia="Arial"/>
                <w:sz w:val="16"/>
              </w:rPr>
              <w:t>Pre-Rule &amp; State Guard</w:t>
            </w:r>
          </w:p>
        </w:tc>
        <w:tc>
          <w:tcPr>
            <w:tcW w:type="dxa" w:w="4608"/>
            <w:vAlign w:val="top"/>
            <w:tcMar>
              <w:top w:w="60" w:type="dxa"/>
              <w:start w:w="60" w:type="dxa"/>
              <w:bottom w:w="60" w:type="dxa"/>
              <w:end w:w="60" w:type="dxa"/>
            </w:tcMar>
          </w:tcPr>
          <w:p>
            <w:pPr>
              <w:spacing w:after="0" w:before="0"/>
            </w:pPr>
            <w:r>
              <w:rPr>
                <w:rFonts w:ascii="Arial" w:hAnsi="Arial" w:eastAsia="Arial"/>
                <w:sz w:val="16"/>
              </w:rPr>
              <w:t>Gọi Rule Engine và State Machine.</w:t>
            </w:r>
          </w:p>
        </w:tc>
        <w:tc>
          <w:tcPr>
            <w:tcW w:type="dxa" w:w="3744"/>
            <w:vAlign w:val="top"/>
            <w:tcMar>
              <w:top w:w="60" w:type="dxa"/>
              <w:start w:w="60" w:type="dxa"/>
              <w:bottom w:w="60" w:type="dxa"/>
              <w:end w:w="60" w:type="dxa"/>
            </w:tcMar>
          </w:tcPr>
          <w:p>
            <w:pPr>
              <w:spacing w:after="0" w:before="0"/>
            </w:pPr>
            <w:r>
              <w:rPr>
                <w:rFonts w:ascii="Arial" w:hAnsi="Arial" w:eastAsia="Arial"/>
                <w:sz w:val="16"/>
              </w:rPr>
              <w:t>rule_set_id, rule_version, from_state, action, decision.</w:t>
            </w:r>
          </w:p>
        </w:tc>
      </w:tr>
      <w:tr>
        <w:tc>
          <w:tcPr>
            <w:tcW w:type="dxa" w:w="792"/>
            <w:vAlign w:val="top"/>
            <w:tcMar>
              <w:top w:w="60" w:type="dxa"/>
              <w:start w:w="60" w:type="dxa"/>
              <w:bottom w:w="60" w:type="dxa"/>
              <w:end w:w="60" w:type="dxa"/>
            </w:tcMar>
          </w:tcPr>
          <w:p>
            <w:pPr>
              <w:spacing w:after="0" w:before="0"/>
            </w:pPr>
            <w:r>
              <w:rPr>
                <w:rFonts w:ascii="Arial" w:hAnsi="Arial" w:eastAsia="Arial"/>
                <w:sz w:val="16"/>
              </w:rPr>
              <w:t>7</w:t>
            </w:r>
          </w:p>
        </w:tc>
        <w:tc>
          <w:tcPr>
            <w:tcW w:type="dxa" w:w="2160"/>
            <w:vAlign w:val="top"/>
            <w:tcMar>
              <w:top w:w="60" w:type="dxa"/>
              <w:start w:w="60" w:type="dxa"/>
              <w:bottom w:w="60" w:type="dxa"/>
              <w:end w:w="60" w:type="dxa"/>
            </w:tcMar>
          </w:tcPr>
          <w:p>
            <w:pPr>
              <w:spacing w:after="0" w:before="0"/>
            </w:pPr>
            <w:r>
              <w:rPr>
                <w:rFonts w:ascii="Arial" w:hAnsi="Arial" w:eastAsia="Arial"/>
                <w:sz w:val="16"/>
              </w:rPr>
              <w:t>Business Transaction</w:t>
            </w:r>
          </w:p>
        </w:tc>
        <w:tc>
          <w:tcPr>
            <w:tcW w:type="dxa" w:w="4608"/>
            <w:vAlign w:val="top"/>
            <w:tcMar>
              <w:top w:w="60" w:type="dxa"/>
              <w:start w:w="60" w:type="dxa"/>
              <w:bottom w:w="60" w:type="dxa"/>
              <w:end w:w="60" w:type="dxa"/>
            </w:tcMar>
          </w:tcPr>
          <w:p>
            <w:pPr>
              <w:spacing w:after="0" w:before="0"/>
            </w:pPr>
            <w:r>
              <w:rPr>
                <w:rFonts w:ascii="Arial" w:hAnsi="Arial" w:eastAsia="Arial"/>
                <w:sz w:val="16"/>
              </w:rPr>
              <w:t>Ghi dữ liệu nghiệp vụ và history/audit trong transaction.</w:t>
            </w:r>
          </w:p>
        </w:tc>
        <w:tc>
          <w:tcPr>
            <w:tcW w:type="dxa" w:w="3744"/>
            <w:vAlign w:val="top"/>
            <w:tcMar>
              <w:top w:w="60" w:type="dxa"/>
              <w:start w:w="60" w:type="dxa"/>
              <w:bottom w:w="60" w:type="dxa"/>
              <w:end w:w="60" w:type="dxa"/>
            </w:tcMar>
          </w:tcPr>
          <w:p>
            <w:pPr>
              <w:spacing w:after="0" w:before="0"/>
            </w:pPr>
            <w:r>
              <w:rPr>
                <w:rFonts w:ascii="Arial" w:hAnsi="Arial" w:eastAsia="Arial"/>
                <w:sz w:val="16"/>
              </w:rPr>
              <w:t>claim, state_transition_log, rule_execution_log, audit_trail.</w:t>
            </w:r>
          </w:p>
        </w:tc>
      </w:tr>
      <w:tr>
        <w:tc>
          <w:tcPr>
            <w:tcW w:type="dxa" w:w="792"/>
            <w:vAlign w:val="top"/>
            <w:tcMar>
              <w:top w:w="60" w:type="dxa"/>
              <w:start w:w="60" w:type="dxa"/>
              <w:bottom w:w="60" w:type="dxa"/>
              <w:end w:w="60" w:type="dxa"/>
            </w:tcMar>
          </w:tcPr>
          <w:p>
            <w:pPr>
              <w:spacing w:after="0" w:before="0"/>
            </w:pPr>
            <w:r>
              <w:rPr>
                <w:rFonts w:ascii="Arial" w:hAnsi="Arial" w:eastAsia="Arial"/>
                <w:sz w:val="16"/>
              </w:rPr>
              <w:t>8</w:t>
            </w:r>
          </w:p>
        </w:tc>
        <w:tc>
          <w:tcPr>
            <w:tcW w:type="dxa" w:w="2160"/>
            <w:vAlign w:val="top"/>
            <w:tcMar>
              <w:top w:w="60" w:type="dxa"/>
              <w:start w:w="60" w:type="dxa"/>
              <w:bottom w:w="60" w:type="dxa"/>
              <w:end w:w="60" w:type="dxa"/>
            </w:tcMar>
          </w:tcPr>
          <w:p>
            <w:pPr>
              <w:spacing w:after="0" w:before="0"/>
            </w:pPr>
            <w:r>
              <w:rPr>
                <w:rFonts w:ascii="Arial" w:hAnsi="Arial" w:eastAsia="Arial"/>
                <w:sz w:val="16"/>
              </w:rPr>
              <w:t>CDC/Event Publish</w:t>
            </w:r>
          </w:p>
        </w:tc>
        <w:tc>
          <w:tcPr>
            <w:tcW w:type="dxa" w:w="4608"/>
            <w:vAlign w:val="top"/>
            <w:tcMar>
              <w:top w:w="60" w:type="dxa"/>
              <w:start w:w="60" w:type="dxa"/>
              <w:bottom w:w="60" w:type="dxa"/>
              <w:end w:w="60" w:type="dxa"/>
            </w:tcMar>
          </w:tcPr>
          <w:p>
            <w:pPr>
              <w:spacing w:after="0" w:before="0"/>
            </w:pPr>
            <w:r>
              <w:rPr>
                <w:rFonts w:ascii="Arial" w:hAnsi="Arial" w:eastAsia="Arial"/>
                <w:sz w:val="16"/>
              </w:rPr>
              <w:t>CDC đọc thay đổi đã commit và publish event.</w:t>
            </w:r>
          </w:p>
        </w:tc>
        <w:tc>
          <w:tcPr>
            <w:tcW w:type="dxa" w:w="3744"/>
            <w:vAlign w:val="top"/>
            <w:tcMar>
              <w:top w:w="60" w:type="dxa"/>
              <w:start w:w="60" w:type="dxa"/>
              <w:bottom w:w="60" w:type="dxa"/>
              <w:end w:w="60" w:type="dxa"/>
            </w:tcMar>
          </w:tcPr>
          <w:p>
            <w:pPr>
              <w:spacing w:after="0" w:before="0"/>
            </w:pPr>
            <w:r>
              <w:rPr>
                <w:rFonts w:ascii="Arial" w:hAnsi="Arial" w:eastAsia="Arial"/>
                <w:sz w:val="16"/>
              </w:rPr>
              <w:t>source_table, log_position, event_type, event_version.</w:t>
            </w:r>
          </w:p>
        </w:tc>
      </w:tr>
    </w:tbl>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792"/>
            <w:vAlign w:val="top"/>
            <w:tcMar>
              <w:top w:w="60" w:type="dxa"/>
              <w:start w:w="60" w:type="dxa"/>
              <w:bottom w:w="60" w:type="dxa"/>
              <w:end w:w="60" w:type="dxa"/>
            </w:tcMar>
            <w:shd w:fill="0B7A3B"/>
          </w:tcPr>
          <w:p>
            <w:pPr>
              <w:spacing w:after="0" w:before="0"/>
            </w:pPr>
            <w:r>
              <w:rPr>
                <w:rFonts w:ascii="Arial" w:hAnsi="Arial" w:eastAsia="Arial"/>
                <w:b/>
                <w:color w:val="FFFFFF"/>
                <w:sz w:val="12"/>
              </w:rPr>
              <w:t>ID</w:t>
            </w:r>
          </w:p>
        </w:tc>
        <w:tc>
          <w:tcPr>
            <w:tcW w:type="dxa" w:w="1512"/>
            <w:vAlign w:val="top"/>
            <w:tcMar>
              <w:top w:w="60" w:type="dxa"/>
              <w:start w:w="60" w:type="dxa"/>
              <w:bottom w:w="60" w:type="dxa"/>
              <w:end w:w="60" w:type="dxa"/>
            </w:tcMar>
            <w:shd w:fill="0B7A3B"/>
          </w:tcPr>
          <w:p>
            <w:pPr>
              <w:spacing w:after="0" w:before="0"/>
            </w:pPr>
            <w:r>
              <w:rPr>
                <w:rFonts w:ascii="Arial" w:hAnsi="Arial" w:eastAsia="Arial"/>
                <w:b/>
                <w:color w:val="FFFFFF"/>
                <w:sz w:val="12"/>
              </w:rPr>
              <w:t>API/Command</w:t>
            </w:r>
          </w:p>
        </w:tc>
        <w:tc>
          <w:tcPr>
            <w:tcW w:type="dxa" w:w="2232"/>
            <w:vAlign w:val="top"/>
            <w:tcMar>
              <w:top w:w="60" w:type="dxa"/>
              <w:start w:w="60" w:type="dxa"/>
              <w:bottom w:w="60" w:type="dxa"/>
              <w:end w:w="60" w:type="dxa"/>
            </w:tcMar>
            <w:shd w:fill="0B7A3B"/>
          </w:tcPr>
          <w:p>
            <w:pPr>
              <w:spacing w:after="0" w:before="0"/>
            </w:pPr>
            <w:r>
              <w:rPr>
                <w:rFonts w:ascii="Arial" w:hAnsi="Arial" w:eastAsia="Arial"/>
                <w:b/>
                <w:color w:val="FFFFFF"/>
                <w:sz w:val="12"/>
              </w:rPr>
              <w:t>Caller -&gt; Target</w:t>
            </w:r>
          </w:p>
        </w:tc>
        <w:tc>
          <w:tcPr>
            <w:tcW w:type="dxa" w:w="2664"/>
            <w:vAlign w:val="top"/>
            <w:tcMar>
              <w:top w:w="60" w:type="dxa"/>
              <w:start w:w="60" w:type="dxa"/>
              <w:bottom w:w="60" w:type="dxa"/>
              <w:end w:w="60" w:type="dxa"/>
            </w:tcMar>
            <w:shd w:fill="0B7A3B"/>
          </w:tcPr>
          <w:p>
            <w:pPr>
              <w:spacing w:after="0" w:before="0"/>
            </w:pPr>
            <w:r>
              <w:rPr>
                <w:rFonts w:ascii="Arial" w:hAnsi="Arial" w:eastAsia="Arial"/>
                <w:b/>
                <w:color w:val="FFFFFF"/>
                <w:sz w:val="12"/>
              </w:rPr>
              <w:t>Input chính</w:t>
            </w:r>
          </w:p>
        </w:tc>
        <w:tc>
          <w:tcPr>
            <w:tcW w:type="dxa" w:w="2376"/>
            <w:vAlign w:val="top"/>
            <w:tcMar>
              <w:top w:w="60" w:type="dxa"/>
              <w:start w:w="60" w:type="dxa"/>
              <w:bottom w:w="60" w:type="dxa"/>
              <w:end w:w="60" w:type="dxa"/>
            </w:tcMar>
            <w:shd w:fill="0B7A3B"/>
          </w:tcPr>
          <w:p>
            <w:pPr>
              <w:spacing w:after="0" w:before="0"/>
            </w:pPr>
            <w:r>
              <w:rPr>
                <w:rFonts w:ascii="Arial" w:hAnsi="Arial" w:eastAsia="Arial"/>
                <w:b/>
                <w:color w:val="FFFFFF"/>
                <w:sz w:val="12"/>
              </w:rPr>
              <w:t>Bảng bị ghi</w:t>
            </w:r>
          </w:p>
        </w:tc>
        <w:tc>
          <w:tcPr>
            <w:tcW w:type="dxa" w:w="2232"/>
            <w:vAlign w:val="top"/>
            <w:tcMar>
              <w:top w:w="60" w:type="dxa"/>
              <w:start w:w="60" w:type="dxa"/>
              <w:bottom w:w="60" w:type="dxa"/>
              <w:end w:w="60" w:type="dxa"/>
            </w:tcMar>
            <w:shd w:fill="0B7A3B"/>
          </w:tcPr>
          <w:p>
            <w:pPr>
              <w:spacing w:after="0" w:before="0"/>
            </w:pPr>
            <w:r>
              <w:rPr>
                <w:rFonts w:ascii="Arial" w:hAnsi="Arial" w:eastAsia="Arial"/>
                <w:b/>
                <w:color w:val="FFFFFF"/>
                <w:sz w:val="12"/>
              </w:rPr>
              <w:t>Event/CDC output</w:t>
            </w:r>
          </w:p>
        </w:tc>
      </w:tr>
      <w:tr>
        <w:tc>
          <w:tcPr>
            <w:tcW w:type="dxa" w:w="792"/>
            <w:vAlign w:val="top"/>
            <w:tcMar>
              <w:top w:w="60" w:type="dxa"/>
              <w:start w:w="60" w:type="dxa"/>
              <w:bottom w:w="60" w:type="dxa"/>
              <w:end w:w="60" w:type="dxa"/>
            </w:tcMar>
          </w:tcPr>
          <w:p>
            <w:pPr>
              <w:spacing w:after="0" w:before="0"/>
            </w:pPr>
            <w:r>
              <w:rPr>
                <w:rFonts w:ascii="Arial" w:hAnsi="Arial" w:eastAsia="Arial"/>
                <w:sz w:val="12"/>
              </w:rPr>
              <w:t>API-01</w:t>
            </w:r>
          </w:p>
        </w:tc>
        <w:tc>
          <w:tcPr>
            <w:tcW w:type="dxa" w:w="1512"/>
            <w:vAlign w:val="top"/>
            <w:tcMar>
              <w:top w:w="60" w:type="dxa"/>
              <w:start w:w="60" w:type="dxa"/>
              <w:bottom w:w="60" w:type="dxa"/>
              <w:end w:w="60" w:type="dxa"/>
            </w:tcMar>
          </w:tcPr>
          <w:p>
            <w:pPr>
              <w:spacing w:after="0" w:before="0"/>
            </w:pPr>
            <w:r>
              <w:rPr>
                <w:rFonts w:ascii="Arial" w:hAnsi="Arial" w:eastAsia="Arial"/>
                <w:sz w:val="12"/>
              </w:rPr>
              <w:t>Create/Save FNOL</w:t>
            </w:r>
          </w:p>
        </w:tc>
        <w:tc>
          <w:tcPr>
            <w:tcW w:type="dxa" w:w="2232"/>
            <w:vAlign w:val="top"/>
            <w:tcMar>
              <w:top w:w="60" w:type="dxa"/>
              <w:start w:w="60" w:type="dxa"/>
              <w:bottom w:w="60" w:type="dxa"/>
              <w:end w:w="60" w:type="dxa"/>
            </w:tcMar>
          </w:tcPr>
          <w:p>
            <w:pPr>
              <w:spacing w:after="0" w:before="0"/>
            </w:pPr>
            <w:r>
              <w:rPr>
                <w:rFonts w:ascii="Arial" w:hAnsi="Arial" w:eastAsia="Arial"/>
                <w:sz w:val="12"/>
              </w:rPr>
              <w:t>Client/Web/CS -&gt; FNOL Service</w:t>
            </w:r>
          </w:p>
        </w:tc>
        <w:tc>
          <w:tcPr>
            <w:tcW w:type="dxa" w:w="2664"/>
            <w:vAlign w:val="top"/>
            <w:tcMar>
              <w:top w:w="60" w:type="dxa"/>
              <w:start w:w="60" w:type="dxa"/>
              <w:bottom w:w="60" w:type="dxa"/>
              <w:end w:w="60" w:type="dxa"/>
            </w:tcMar>
          </w:tcPr>
          <w:p>
            <w:pPr>
              <w:spacing w:after="0" w:before="0"/>
            </w:pPr>
            <w:r>
              <w:rPr>
                <w:rFonts w:ascii="Arial" w:hAnsi="Arial" w:eastAsia="Arial"/>
                <w:sz w:val="12"/>
              </w:rPr>
              <w:t>request_id, customer/contract, loss data, documents</w:t>
            </w:r>
          </w:p>
        </w:tc>
        <w:tc>
          <w:tcPr>
            <w:tcW w:type="dxa" w:w="2376"/>
            <w:vAlign w:val="top"/>
            <w:tcMar>
              <w:top w:w="60" w:type="dxa"/>
              <w:start w:w="60" w:type="dxa"/>
              <w:bottom w:w="60" w:type="dxa"/>
              <w:end w:w="60" w:type="dxa"/>
            </w:tcMar>
          </w:tcPr>
          <w:p>
            <w:pPr>
              <w:spacing w:after="0" w:before="0"/>
            </w:pPr>
            <w:r>
              <w:rPr>
                <w:rFonts w:ascii="Arial" w:hAnsi="Arial" w:eastAsia="Arial"/>
                <w:sz w:val="12"/>
              </w:rPr>
              <w:t>fnol, fnol_submission</w:t>
            </w:r>
          </w:p>
        </w:tc>
        <w:tc>
          <w:tcPr>
            <w:tcW w:type="dxa" w:w="2232"/>
            <w:vAlign w:val="top"/>
            <w:tcMar>
              <w:top w:w="60" w:type="dxa"/>
              <w:start w:w="60" w:type="dxa"/>
              <w:bottom w:w="60" w:type="dxa"/>
              <w:end w:w="60" w:type="dxa"/>
            </w:tcMar>
          </w:tcPr>
          <w:p>
            <w:pPr>
              <w:spacing w:after="0" w:before="0"/>
            </w:pPr>
            <w:r>
              <w:rPr>
                <w:rFonts w:ascii="Arial" w:hAnsi="Arial" w:eastAsia="Arial"/>
                <w:sz w:val="12"/>
              </w:rPr>
              <w:t>fnol.created / fnol.submitted</w:t>
            </w:r>
          </w:p>
        </w:tc>
      </w:tr>
      <w:tr>
        <w:tc>
          <w:tcPr>
            <w:tcW w:type="dxa" w:w="792"/>
            <w:vAlign w:val="top"/>
            <w:tcMar>
              <w:top w:w="60" w:type="dxa"/>
              <w:start w:w="60" w:type="dxa"/>
              <w:bottom w:w="60" w:type="dxa"/>
              <w:end w:w="60" w:type="dxa"/>
            </w:tcMar>
          </w:tcPr>
          <w:p>
            <w:pPr>
              <w:spacing w:after="0" w:before="0"/>
            </w:pPr>
            <w:r>
              <w:rPr>
                <w:rFonts w:ascii="Arial" w:hAnsi="Arial" w:eastAsia="Arial"/>
                <w:sz w:val="12"/>
              </w:rPr>
              <w:t>API-02</w:t>
            </w:r>
          </w:p>
        </w:tc>
        <w:tc>
          <w:tcPr>
            <w:tcW w:type="dxa" w:w="1512"/>
            <w:vAlign w:val="top"/>
            <w:tcMar>
              <w:top w:w="60" w:type="dxa"/>
              <w:start w:w="60" w:type="dxa"/>
              <w:bottom w:w="60" w:type="dxa"/>
              <w:end w:w="60" w:type="dxa"/>
            </w:tcMar>
          </w:tcPr>
          <w:p>
            <w:pPr>
              <w:spacing w:after="0" w:before="0"/>
            </w:pPr>
            <w:r>
              <w:rPr>
                <w:rFonts w:ascii="Arial" w:hAnsi="Arial" w:eastAsia="Arial"/>
                <w:sz w:val="12"/>
              </w:rPr>
              <w:t>Create Claim from FNOL</w:t>
            </w:r>
          </w:p>
        </w:tc>
        <w:tc>
          <w:tcPr>
            <w:tcW w:type="dxa" w:w="2232"/>
            <w:vAlign w:val="top"/>
            <w:tcMar>
              <w:top w:w="60" w:type="dxa"/>
              <w:start w:w="60" w:type="dxa"/>
              <w:bottom w:w="60" w:type="dxa"/>
              <w:end w:w="60" w:type="dxa"/>
            </w:tcMar>
          </w:tcPr>
          <w:p>
            <w:pPr>
              <w:spacing w:after="0" w:before="0"/>
            </w:pPr>
            <w:r>
              <w:rPr>
                <w:rFonts w:ascii="Arial" w:hAnsi="Arial" w:eastAsia="Arial"/>
                <w:sz w:val="12"/>
              </w:rPr>
              <w:t>Workflow/API Gateway -&gt; Claim Service</w:t>
            </w:r>
          </w:p>
        </w:tc>
        <w:tc>
          <w:tcPr>
            <w:tcW w:type="dxa" w:w="2664"/>
            <w:vAlign w:val="top"/>
            <w:tcMar>
              <w:top w:w="60" w:type="dxa"/>
              <w:start w:w="60" w:type="dxa"/>
              <w:bottom w:w="60" w:type="dxa"/>
              <w:end w:w="60" w:type="dxa"/>
            </w:tcMar>
          </w:tcPr>
          <w:p>
            <w:pPr>
              <w:spacing w:after="0" w:before="0"/>
            </w:pPr>
            <w:r>
              <w:rPr>
                <w:rFonts w:ascii="Arial" w:hAnsi="Arial" w:eastAsia="Arial"/>
                <w:sz w:val="12"/>
              </w:rPr>
              <w:t>fnol_id, policy_id, claim_type, loss data</w:t>
            </w:r>
          </w:p>
        </w:tc>
        <w:tc>
          <w:tcPr>
            <w:tcW w:type="dxa" w:w="2376"/>
            <w:vAlign w:val="top"/>
            <w:tcMar>
              <w:top w:w="60" w:type="dxa"/>
              <w:start w:w="60" w:type="dxa"/>
              <w:bottom w:w="60" w:type="dxa"/>
              <w:end w:w="60" w:type="dxa"/>
            </w:tcMar>
          </w:tcPr>
          <w:p>
            <w:pPr>
              <w:spacing w:after="0" w:before="0"/>
            </w:pPr>
            <w:r>
              <w:rPr>
                <w:rFonts w:ascii="Arial" w:hAnsi="Arial" w:eastAsia="Arial"/>
                <w:sz w:val="12"/>
              </w:rPr>
              <w:t>claim, claim_party, loss_event, policy_snapshot</w:t>
            </w:r>
          </w:p>
        </w:tc>
        <w:tc>
          <w:tcPr>
            <w:tcW w:type="dxa" w:w="2232"/>
            <w:vAlign w:val="top"/>
            <w:tcMar>
              <w:top w:w="60" w:type="dxa"/>
              <w:start w:w="60" w:type="dxa"/>
              <w:bottom w:w="60" w:type="dxa"/>
              <w:end w:w="60" w:type="dxa"/>
            </w:tcMar>
          </w:tcPr>
          <w:p>
            <w:pPr>
              <w:spacing w:after="0" w:before="0"/>
            </w:pPr>
            <w:r>
              <w:rPr>
                <w:rFonts w:ascii="Arial" w:hAnsi="Arial" w:eastAsia="Arial"/>
                <w:sz w:val="12"/>
              </w:rPr>
              <w:t>claim.created</w:t>
            </w:r>
          </w:p>
        </w:tc>
      </w:tr>
      <w:tr>
        <w:tc>
          <w:tcPr>
            <w:tcW w:type="dxa" w:w="792"/>
            <w:vAlign w:val="top"/>
            <w:tcMar>
              <w:top w:w="60" w:type="dxa"/>
              <w:start w:w="60" w:type="dxa"/>
              <w:bottom w:w="60" w:type="dxa"/>
              <w:end w:w="60" w:type="dxa"/>
            </w:tcMar>
          </w:tcPr>
          <w:p>
            <w:pPr>
              <w:spacing w:after="0" w:before="0"/>
            </w:pPr>
            <w:r>
              <w:rPr>
                <w:rFonts w:ascii="Arial" w:hAnsi="Arial" w:eastAsia="Arial"/>
                <w:sz w:val="12"/>
              </w:rPr>
              <w:t>API-03</w:t>
            </w:r>
          </w:p>
        </w:tc>
        <w:tc>
          <w:tcPr>
            <w:tcW w:type="dxa" w:w="1512"/>
            <w:vAlign w:val="top"/>
            <w:tcMar>
              <w:top w:w="60" w:type="dxa"/>
              <w:start w:w="60" w:type="dxa"/>
              <w:bottom w:w="60" w:type="dxa"/>
              <w:end w:w="60" w:type="dxa"/>
            </w:tcMar>
          </w:tcPr>
          <w:p>
            <w:pPr>
              <w:spacing w:after="0" w:before="0"/>
            </w:pPr>
            <w:r>
              <w:rPr>
                <w:rFonts w:ascii="Arial" w:hAnsi="Arial" w:eastAsia="Arial"/>
                <w:sz w:val="12"/>
              </w:rPr>
              <w:t>Upload Document</w:t>
            </w:r>
          </w:p>
        </w:tc>
        <w:tc>
          <w:tcPr>
            <w:tcW w:type="dxa" w:w="2232"/>
            <w:vAlign w:val="top"/>
            <w:tcMar>
              <w:top w:w="60" w:type="dxa"/>
              <w:start w:w="60" w:type="dxa"/>
              <w:bottom w:w="60" w:type="dxa"/>
              <w:end w:w="60" w:type="dxa"/>
            </w:tcMar>
          </w:tcPr>
          <w:p>
            <w:pPr>
              <w:spacing w:after="0" w:before="0"/>
            </w:pPr>
            <w:r>
              <w:rPr>
                <w:rFonts w:ascii="Arial" w:hAnsi="Arial" w:eastAsia="Arial"/>
                <w:sz w:val="12"/>
              </w:rPr>
              <w:t>Client/CS -&gt; Document Service</w:t>
            </w:r>
          </w:p>
        </w:tc>
        <w:tc>
          <w:tcPr>
            <w:tcW w:type="dxa" w:w="2664"/>
            <w:vAlign w:val="top"/>
            <w:tcMar>
              <w:top w:w="60" w:type="dxa"/>
              <w:start w:w="60" w:type="dxa"/>
              <w:bottom w:w="60" w:type="dxa"/>
              <w:end w:w="60" w:type="dxa"/>
            </w:tcMar>
          </w:tcPr>
          <w:p>
            <w:pPr>
              <w:spacing w:after="0" w:before="0"/>
            </w:pPr>
            <w:r>
              <w:rPr>
                <w:rFonts w:ascii="Arial" w:hAnsi="Arial" w:eastAsia="Arial"/>
                <w:sz w:val="12"/>
              </w:rPr>
              <w:t>claim_id, document_type, file metadata</w:t>
            </w:r>
          </w:p>
        </w:tc>
        <w:tc>
          <w:tcPr>
            <w:tcW w:type="dxa" w:w="2376"/>
            <w:vAlign w:val="top"/>
            <w:tcMar>
              <w:top w:w="60" w:type="dxa"/>
              <w:start w:w="60" w:type="dxa"/>
              <w:bottom w:w="60" w:type="dxa"/>
              <w:end w:w="60" w:type="dxa"/>
            </w:tcMar>
          </w:tcPr>
          <w:p>
            <w:pPr>
              <w:spacing w:after="0" w:before="0"/>
            </w:pPr>
            <w:r>
              <w:rPr>
                <w:rFonts w:ascii="Arial" w:hAnsi="Arial" w:eastAsia="Arial"/>
                <w:sz w:val="12"/>
              </w:rPr>
              <w:t>claim_document</w:t>
            </w:r>
          </w:p>
        </w:tc>
        <w:tc>
          <w:tcPr>
            <w:tcW w:type="dxa" w:w="2232"/>
            <w:vAlign w:val="top"/>
            <w:tcMar>
              <w:top w:w="60" w:type="dxa"/>
              <w:start w:w="60" w:type="dxa"/>
              <w:bottom w:w="60" w:type="dxa"/>
              <w:end w:w="60" w:type="dxa"/>
            </w:tcMar>
          </w:tcPr>
          <w:p>
            <w:pPr>
              <w:spacing w:after="0" w:before="0"/>
            </w:pPr>
            <w:r>
              <w:rPr>
                <w:rFonts w:ascii="Arial" w:hAnsi="Arial" w:eastAsia="Arial"/>
                <w:sz w:val="12"/>
              </w:rPr>
              <w:t>document.uploaded</w:t>
            </w:r>
          </w:p>
        </w:tc>
      </w:tr>
      <w:tr>
        <w:tc>
          <w:tcPr>
            <w:tcW w:type="dxa" w:w="792"/>
            <w:vAlign w:val="top"/>
            <w:tcMar>
              <w:top w:w="60" w:type="dxa"/>
              <w:start w:w="60" w:type="dxa"/>
              <w:bottom w:w="60" w:type="dxa"/>
              <w:end w:w="60" w:type="dxa"/>
            </w:tcMar>
          </w:tcPr>
          <w:p>
            <w:pPr>
              <w:spacing w:after="0" w:before="0"/>
            </w:pPr>
            <w:r>
              <w:rPr>
                <w:rFonts w:ascii="Arial" w:hAnsi="Arial" w:eastAsia="Arial"/>
                <w:sz w:val="12"/>
              </w:rPr>
              <w:t>API-04</w:t>
            </w:r>
          </w:p>
        </w:tc>
        <w:tc>
          <w:tcPr>
            <w:tcW w:type="dxa" w:w="1512"/>
            <w:vAlign w:val="top"/>
            <w:tcMar>
              <w:top w:w="60" w:type="dxa"/>
              <w:start w:w="60" w:type="dxa"/>
              <w:bottom w:w="60" w:type="dxa"/>
              <w:end w:w="60" w:type="dxa"/>
            </w:tcMar>
          </w:tcPr>
          <w:p>
            <w:pPr>
              <w:spacing w:after="0" w:before="0"/>
            </w:pPr>
            <w:r>
              <w:rPr>
                <w:rFonts w:ascii="Arial" w:hAnsi="Arial" w:eastAsia="Arial"/>
                <w:sz w:val="12"/>
              </w:rPr>
              <w:t>Run Validation/OCR</w:t>
            </w:r>
          </w:p>
        </w:tc>
        <w:tc>
          <w:tcPr>
            <w:tcW w:type="dxa" w:w="2232"/>
            <w:vAlign w:val="top"/>
            <w:tcMar>
              <w:top w:w="60" w:type="dxa"/>
              <w:start w:w="60" w:type="dxa"/>
              <w:bottom w:w="60" w:type="dxa"/>
              <w:end w:w="60" w:type="dxa"/>
            </w:tcMar>
          </w:tcPr>
          <w:p>
            <w:pPr>
              <w:spacing w:after="0" w:before="0"/>
            </w:pPr>
            <w:r>
              <w:rPr>
                <w:rFonts w:ascii="Arial" w:hAnsi="Arial" w:eastAsia="Arial"/>
                <w:sz w:val="12"/>
              </w:rPr>
              <w:t>Workflow -&gt; Validation/OCR/KYC</w:t>
            </w:r>
          </w:p>
        </w:tc>
        <w:tc>
          <w:tcPr>
            <w:tcW w:type="dxa" w:w="2664"/>
            <w:vAlign w:val="top"/>
            <w:tcMar>
              <w:top w:w="60" w:type="dxa"/>
              <w:start w:w="60" w:type="dxa"/>
              <w:bottom w:w="60" w:type="dxa"/>
              <w:end w:w="60" w:type="dxa"/>
            </w:tcMar>
          </w:tcPr>
          <w:p>
            <w:pPr>
              <w:spacing w:after="0" w:before="0"/>
            </w:pPr>
            <w:r>
              <w:rPr>
                <w:rFonts w:ascii="Arial" w:hAnsi="Arial" w:eastAsia="Arial"/>
                <w:sz w:val="12"/>
              </w:rPr>
              <w:t>claim_id, document list, policy/party snapshot</w:t>
            </w:r>
          </w:p>
        </w:tc>
        <w:tc>
          <w:tcPr>
            <w:tcW w:type="dxa" w:w="2376"/>
            <w:vAlign w:val="top"/>
            <w:tcMar>
              <w:top w:w="60" w:type="dxa"/>
              <w:start w:w="60" w:type="dxa"/>
              <w:bottom w:w="60" w:type="dxa"/>
              <w:end w:w="60" w:type="dxa"/>
            </w:tcMar>
          </w:tcPr>
          <w:p>
            <w:pPr>
              <w:spacing w:after="0" w:before="0"/>
            </w:pPr>
            <w:r>
              <w:rPr>
                <w:rFonts w:ascii="Arial" w:hAnsi="Arial" w:eastAsia="Arial"/>
                <w:sz w:val="12"/>
              </w:rPr>
              <w:t>validation_case, validation_result, deficiency_item</w:t>
            </w:r>
          </w:p>
        </w:tc>
        <w:tc>
          <w:tcPr>
            <w:tcW w:type="dxa" w:w="2232"/>
            <w:vAlign w:val="top"/>
            <w:tcMar>
              <w:top w:w="60" w:type="dxa"/>
              <w:start w:w="60" w:type="dxa"/>
              <w:bottom w:w="60" w:type="dxa"/>
              <w:end w:w="60" w:type="dxa"/>
            </w:tcMar>
          </w:tcPr>
          <w:p>
            <w:pPr>
              <w:spacing w:after="0" w:before="0"/>
            </w:pPr>
            <w:r>
              <w:rPr>
                <w:rFonts w:ascii="Arial" w:hAnsi="Arial" w:eastAsia="Arial"/>
                <w:sz w:val="12"/>
              </w:rPr>
              <w:t>validation.completed</w:t>
            </w:r>
          </w:p>
        </w:tc>
      </w:tr>
      <w:tr>
        <w:tc>
          <w:tcPr>
            <w:tcW w:type="dxa" w:w="792"/>
            <w:vAlign w:val="top"/>
            <w:tcMar>
              <w:top w:w="60" w:type="dxa"/>
              <w:start w:w="60" w:type="dxa"/>
              <w:bottom w:w="60" w:type="dxa"/>
              <w:end w:w="60" w:type="dxa"/>
            </w:tcMar>
          </w:tcPr>
          <w:p>
            <w:pPr>
              <w:spacing w:after="0" w:before="0"/>
            </w:pPr>
            <w:r>
              <w:rPr>
                <w:rFonts w:ascii="Arial" w:hAnsi="Arial" w:eastAsia="Arial"/>
                <w:sz w:val="12"/>
              </w:rPr>
              <w:t>API-05</w:t>
            </w:r>
          </w:p>
        </w:tc>
        <w:tc>
          <w:tcPr>
            <w:tcW w:type="dxa" w:w="1512"/>
            <w:vAlign w:val="top"/>
            <w:tcMar>
              <w:top w:w="60" w:type="dxa"/>
              <w:start w:w="60" w:type="dxa"/>
              <w:bottom w:w="60" w:type="dxa"/>
              <w:end w:w="60" w:type="dxa"/>
            </w:tcMar>
          </w:tcPr>
          <w:p>
            <w:pPr>
              <w:spacing w:after="0" w:before="0"/>
            </w:pPr>
            <w:r>
              <w:rPr>
                <w:rFonts w:ascii="Arial" w:hAnsi="Arial" w:eastAsia="Arial"/>
                <w:sz w:val="12"/>
              </w:rPr>
              <w:t>Run Coverage Check</w:t>
            </w:r>
          </w:p>
        </w:tc>
        <w:tc>
          <w:tcPr>
            <w:tcW w:type="dxa" w:w="2232"/>
            <w:vAlign w:val="top"/>
            <w:tcMar>
              <w:top w:w="60" w:type="dxa"/>
              <w:start w:w="60" w:type="dxa"/>
              <w:bottom w:w="60" w:type="dxa"/>
              <w:end w:w="60" w:type="dxa"/>
            </w:tcMar>
          </w:tcPr>
          <w:p>
            <w:pPr>
              <w:spacing w:after="0" w:before="0"/>
            </w:pPr>
            <w:r>
              <w:rPr>
                <w:rFonts w:ascii="Arial" w:hAnsi="Arial" w:eastAsia="Arial"/>
                <w:sz w:val="12"/>
              </w:rPr>
              <w:t>Workflow -&gt; Coverage Service</w:t>
            </w:r>
          </w:p>
        </w:tc>
        <w:tc>
          <w:tcPr>
            <w:tcW w:type="dxa" w:w="2664"/>
            <w:vAlign w:val="top"/>
            <w:tcMar>
              <w:top w:w="60" w:type="dxa"/>
              <w:start w:w="60" w:type="dxa"/>
              <w:bottom w:w="60" w:type="dxa"/>
              <w:end w:w="60" w:type="dxa"/>
            </w:tcMar>
          </w:tcPr>
          <w:p>
            <w:pPr>
              <w:spacing w:after="0" w:before="0"/>
            </w:pPr>
            <w:r>
              <w:rPr>
                <w:rFonts w:ascii="Arial" w:hAnsi="Arial" w:eastAsia="Arial"/>
                <w:sz w:val="12"/>
              </w:rPr>
              <w:t>policy_snapshot, coverage, benefit, loss date</w:t>
            </w:r>
          </w:p>
        </w:tc>
        <w:tc>
          <w:tcPr>
            <w:tcW w:type="dxa" w:w="2376"/>
            <w:vAlign w:val="top"/>
            <w:tcMar>
              <w:top w:w="60" w:type="dxa"/>
              <w:start w:w="60" w:type="dxa"/>
              <w:bottom w:w="60" w:type="dxa"/>
              <w:end w:w="60" w:type="dxa"/>
            </w:tcMar>
          </w:tcPr>
          <w:p>
            <w:pPr>
              <w:spacing w:after="0" w:before="0"/>
            </w:pPr>
            <w:r>
              <w:rPr>
                <w:rFonts w:ascii="Arial" w:hAnsi="Arial" w:eastAsia="Arial"/>
                <w:sz w:val="12"/>
              </w:rPr>
              <w:t>coverage_case, coverage_result, benefit_evaluation</w:t>
            </w:r>
          </w:p>
        </w:tc>
        <w:tc>
          <w:tcPr>
            <w:tcW w:type="dxa" w:w="2232"/>
            <w:vAlign w:val="top"/>
            <w:tcMar>
              <w:top w:w="60" w:type="dxa"/>
              <w:start w:w="60" w:type="dxa"/>
              <w:bottom w:w="60" w:type="dxa"/>
              <w:end w:w="60" w:type="dxa"/>
            </w:tcMar>
          </w:tcPr>
          <w:p>
            <w:pPr>
              <w:spacing w:after="0" w:before="0"/>
            </w:pPr>
            <w:r>
              <w:rPr>
                <w:rFonts w:ascii="Arial" w:hAnsi="Arial" w:eastAsia="Arial"/>
                <w:sz w:val="12"/>
              </w:rPr>
              <w:t>coverage.evaluated</w:t>
            </w:r>
          </w:p>
        </w:tc>
      </w:tr>
      <w:tr>
        <w:tc>
          <w:tcPr>
            <w:tcW w:type="dxa" w:w="792"/>
            <w:vAlign w:val="top"/>
            <w:tcMar>
              <w:top w:w="60" w:type="dxa"/>
              <w:start w:w="60" w:type="dxa"/>
              <w:bottom w:w="60" w:type="dxa"/>
              <w:end w:w="60" w:type="dxa"/>
            </w:tcMar>
          </w:tcPr>
          <w:p>
            <w:pPr>
              <w:spacing w:after="0" w:before="0"/>
            </w:pPr>
            <w:r>
              <w:rPr>
                <w:rFonts w:ascii="Arial" w:hAnsi="Arial" w:eastAsia="Arial"/>
                <w:sz w:val="12"/>
              </w:rPr>
              <w:t>API-06</w:t>
            </w:r>
          </w:p>
        </w:tc>
        <w:tc>
          <w:tcPr>
            <w:tcW w:type="dxa" w:w="1512"/>
            <w:vAlign w:val="top"/>
            <w:tcMar>
              <w:top w:w="60" w:type="dxa"/>
              <w:start w:w="60" w:type="dxa"/>
              <w:bottom w:w="60" w:type="dxa"/>
              <w:end w:w="60" w:type="dxa"/>
            </w:tcMar>
          </w:tcPr>
          <w:p>
            <w:pPr>
              <w:spacing w:after="0" w:before="0"/>
            </w:pPr>
            <w:r>
              <w:rPr>
                <w:rFonts w:ascii="Arial" w:hAnsi="Arial" w:eastAsia="Arial"/>
                <w:sz w:val="12"/>
              </w:rPr>
              <w:t>Start Investigation/SIU</w:t>
            </w:r>
          </w:p>
        </w:tc>
        <w:tc>
          <w:tcPr>
            <w:tcW w:type="dxa" w:w="2232"/>
            <w:vAlign w:val="top"/>
            <w:tcMar>
              <w:top w:w="60" w:type="dxa"/>
              <w:start w:w="60" w:type="dxa"/>
              <w:bottom w:w="60" w:type="dxa"/>
              <w:end w:w="60" w:type="dxa"/>
            </w:tcMar>
          </w:tcPr>
          <w:p>
            <w:pPr>
              <w:spacing w:after="0" w:before="0"/>
            </w:pPr>
            <w:r>
              <w:rPr>
                <w:rFonts w:ascii="Arial" w:hAnsi="Arial" w:eastAsia="Arial"/>
                <w:sz w:val="12"/>
              </w:rPr>
              <w:t>Workflow/Handler -&gt; Investigation Service</w:t>
            </w:r>
          </w:p>
        </w:tc>
        <w:tc>
          <w:tcPr>
            <w:tcW w:type="dxa" w:w="2664"/>
            <w:vAlign w:val="top"/>
            <w:tcMar>
              <w:top w:w="60" w:type="dxa"/>
              <w:start w:w="60" w:type="dxa"/>
              <w:bottom w:w="60" w:type="dxa"/>
              <w:end w:w="60" w:type="dxa"/>
            </w:tcMar>
          </w:tcPr>
          <w:p>
            <w:pPr>
              <w:spacing w:after="0" w:before="0"/>
            </w:pPr>
            <w:r>
              <w:rPr>
                <w:rFonts w:ascii="Arial" w:hAnsi="Arial" w:eastAsia="Arial"/>
                <w:sz w:val="12"/>
              </w:rPr>
              <w:t>claim_id, risk/fraud score, evidence</w:t>
            </w:r>
          </w:p>
        </w:tc>
        <w:tc>
          <w:tcPr>
            <w:tcW w:type="dxa" w:w="2376"/>
            <w:vAlign w:val="top"/>
            <w:tcMar>
              <w:top w:w="60" w:type="dxa"/>
              <w:start w:w="60" w:type="dxa"/>
              <w:bottom w:w="60" w:type="dxa"/>
              <w:end w:w="60" w:type="dxa"/>
            </w:tcMar>
          </w:tcPr>
          <w:p>
            <w:pPr>
              <w:spacing w:after="0" w:before="0"/>
            </w:pPr>
            <w:r>
              <w:rPr>
                <w:rFonts w:ascii="Arial" w:hAnsi="Arial" w:eastAsia="Arial"/>
                <w:sz w:val="12"/>
              </w:rPr>
              <w:t>investigation_case, evidence_item</w:t>
            </w:r>
          </w:p>
        </w:tc>
        <w:tc>
          <w:tcPr>
            <w:tcW w:type="dxa" w:w="2232"/>
            <w:vAlign w:val="top"/>
            <w:tcMar>
              <w:top w:w="60" w:type="dxa"/>
              <w:start w:w="60" w:type="dxa"/>
              <w:bottom w:w="60" w:type="dxa"/>
              <w:end w:w="60" w:type="dxa"/>
            </w:tcMar>
          </w:tcPr>
          <w:p>
            <w:pPr>
              <w:spacing w:after="0" w:before="0"/>
            </w:pPr>
            <w:r>
              <w:rPr>
                <w:rFonts w:ascii="Arial" w:hAnsi="Arial" w:eastAsia="Arial"/>
                <w:sz w:val="12"/>
              </w:rPr>
              <w:t>investigation.started/escalated</w:t>
            </w:r>
          </w:p>
        </w:tc>
      </w:tr>
      <w:tr>
        <w:tc>
          <w:tcPr>
            <w:tcW w:type="dxa" w:w="792"/>
            <w:vAlign w:val="top"/>
            <w:tcMar>
              <w:top w:w="60" w:type="dxa"/>
              <w:start w:w="60" w:type="dxa"/>
              <w:bottom w:w="60" w:type="dxa"/>
              <w:end w:w="60" w:type="dxa"/>
            </w:tcMar>
          </w:tcPr>
          <w:p>
            <w:pPr>
              <w:spacing w:after="0" w:before="0"/>
            </w:pPr>
            <w:r>
              <w:rPr>
                <w:rFonts w:ascii="Arial" w:hAnsi="Arial" w:eastAsia="Arial"/>
                <w:sz w:val="12"/>
              </w:rPr>
              <w:t>API-07</w:t>
            </w:r>
          </w:p>
        </w:tc>
        <w:tc>
          <w:tcPr>
            <w:tcW w:type="dxa" w:w="1512"/>
            <w:vAlign w:val="top"/>
            <w:tcMar>
              <w:top w:w="60" w:type="dxa"/>
              <w:start w:w="60" w:type="dxa"/>
              <w:bottom w:w="60" w:type="dxa"/>
              <w:end w:w="60" w:type="dxa"/>
            </w:tcMar>
          </w:tcPr>
          <w:p>
            <w:pPr>
              <w:spacing w:after="0" w:before="0"/>
            </w:pPr>
            <w:r>
              <w:rPr>
                <w:rFonts w:ascii="Arial" w:hAnsi="Arial" w:eastAsia="Arial"/>
                <w:sz w:val="12"/>
              </w:rPr>
              <w:t>Submit Assessment Result</w:t>
            </w:r>
          </w:p>
        </w:tc>
        <w:tc>
          <w:tcPr>
            <w:tcW w:type="dxa" w:w="2232"/>
            <w:vAlign w:val="top"/>
            <w:tcMar>
              <w:top w:w="60" w:type="dxa"/>
              <w:start w:w="60" w:type="dxa"/>
              <w:bottom w:w="60" w:type="dxa"/>
              <w:end w:w="60" w:type="dxa"/>
            </w:tcMar>
          </w:tcPr>
          <w:p>
            <w:pPr>
              <w:spacing w:after="0" w:before="0"/>
            </w:pPr>
            <w:r>
              <w:rPr>
                <w:rFonts w:ascii="Arial" w:hAnsi="Arial" w:eastAsia="Arial"/>
                <w:sz w:val="12"/>
              </w:rPr>
              <w:t>Assessor/Garage/Hospital -&gt; Assessment Service</w:t>
            </w:r>
          </w:p>
        </w:tc>
        <w:tc>
          <w:tcPr>
            <w:tcW w:type="dxa" w:w="2664"/>
            <w:vAlign w:val="top"/>
            <w:tcMar>
              <w:top w:w="60" w:type="dxa"/>
              <w:start w:w="60" w:type="dxa"/>
              <w:bottom w:w="60" w:type="dxa"/>
              <w:end w:w="60" w:type="dxa"/>
            </w:tcMar>
          </w:tcPr>
          <w:p>
            <w:pPr>
              <w:spacing w:after="0" w:before="0"/>
            </w:pPr>
            <w:r>
              <w:rPr>
                <w:rFonts w:ascii="Arial" w:hAnsi="Arial" w:eastAsia="Arial"/>
                <w:sz w:val="12"/>
              </w:rPr>
              <w:t>claim_id, damage/medical expense, estimate</w:t>
            </w:r>
          </w:p>
        </w:tc>
        <w:tc>
          <w:tcPr>
            <w:tcW w:type="dxa" w:w="2376"/>
            <w:vAlign w:val="top"/>
            <w:tcMar>
              <w:top w:w="60" w:type="dxa"/>
              <w:start w:w="60" w:type="dxa"/>
              <w:bottom w:w="60" w:type="dxa"/>
              <w:end w:w="60" w:type="dxa"/>
            </w:tcMar>
          </w:tcPr>
          <w:p>
            <w:pPr>
              <w:spacing w:after="0" w:before="0"/>
            </w:pPr>
            <w:r>
              <w:rPr>
                <w:rFonts w:ascii="Arial" w:hAnsi="Arial" w:eastAsia="Arial"/>
                <w:sz w:val="12"/>
              </w:rPr>
              <w:t>assessment_case, assessment_result, settlement_proposal</w:t>
            </w:r>
          </w:p>
        </w:tc>
        <w:tc>
          <w:tcPr>
            <w:tcW w:type="dxa" w:w="2232"/>
            <w:vAlign w:val="top"/>
            <w:tcMar>
              <w:top w:w="60" w:type="dxa"/>
              <w:start w:w="60" w:type="dxa"/>
              <w:bottom w:w="60" w:type="dxa"/>
              <w:end w:w="60" w:type="dxa"/>
            </w:tcMar>
          </w:tcPr>
          <w:p>
            <w:pPr>
              <w:spacing w:after="0" w:before="0"/>
            </w:pPr>
            <w:r>
              <w:rPr>
                <w:rFonts w:ascii="Arial" w:hAnsi="Arial" w:eastAsia="Arial"/>
                <w:sz w:val="12"/>
              </w:rPr>
              <w:t>assessment.completed</w:t>
            </w:r>
          </w:p>
        </w:tc>
      </w:tr>
      <w:tr>
        <w:tc>
          <w:tcPr>
            <w:tcW w:type="dxa" w:w="792"/>
            <w:vAlign w:val="top"/>
            <w:tcMar>
              <w:top w:w="60" w:type="dxa"/>
              <w:start w:w="60" w:type="dxa"/>
              <w:bottom w:w="60" w:type="dxa"/>
              <w:end w:w="60" w:type="dxa"/>
            </w:tcMar>
          </w:tcPr>
          <w:p>
            <w:pPr>
              <w:spacing w:after="0" w:before="0"/>
            </w:pPr>
            <w:r>
              <w:rPr>
                <w:rFonts w:ascii="Arial" w:hAnsi="Arial" w:eastAsia="Arial"/>
                <w:sz w:val="12"/>
              </w:rPr>
              <w:t>API-08</w:t>
            </w:r>
          </w:p>
        </w:tc>
        <w:tc>
          <w:tcPr>
            <w:tcW w:type="dxa" w:w="1512"/>
            <w:vAlign w:val="top"/>
            <w:tcMar>
              <w:top w:w="60" w:type="dxa"/>
              <w:start w:w="60" w:type="dxa"/>
              <w:bottom w:w="60" w:type="dxa"/>
              <w:end w:w="60" w:type="dxa"/>
            </w:tcMar>
          </w:tcPr>
          <w:p>
            <w:pPr>
              <w:spacing w:after="0" w:before="0"/>
            </w:pPr>
            <w:r>
              <w:rPr>
                <w:rFonts w:ascii="Arial" w:hAnsi="Arial" w:eastAsia="Arial"/>
                <w:sz w:val="12"/>
              </w:rPr>
              <w:t>Create/Adjust Reserve</w:t>
            </w:r>
          </w:p>
        </w:tc>
        <w:tc>
          <w:tcPr>
            <w:tcW w:type="dxa" w:w="2232"/>
            <w:vAlign w:val="top"/>
            <w:tcMar>
              <w:top w:w="60" w:type="dxa"/>
              <w:start w:w="60" w:type="dxa"/>
              <w:bottom w:w="60" w:type="dxa"/>
              <w:end w:w="60" w:type="dxa"/>
            </w:tcMar>
          </w:tcPr>
          <w:p>
            <w:pPr>
              <w:spacing w:after="0" w:before="0"/>
            </w:pPr>
            <w:r>
              <w:rPr>
                <w:rFonts w:ascii="Arial" w:hAnsi="Arial" w:eastAsia="Arial"/>
                <w:sz w:val="12"/>
              </w:rPr>
              <w:t>Reserve Service/Finance</w:t>
            </w:r>
          </w:p>
        </w:tc>
        <w:tc>
          <w:tcPr>
            <w:tcW w:type="dxa" w:w="2664"/>
            <w:vAlign w:val="top"/>
            <w:tcMar>
              <w:top w:w="60" w:type="dxa"/>
              <w:start w:w="60" w:type="dxa"/>
              <w:bottom w:w="60" w:type="dxa"/>
              <w:end w:w="60" w:type="dxa"/>
            </w:tcMar>
          </w:tcPr>
          <w:p>
            <w:pPr>
              <w:spacing w:after="0" w:before="0"/>
            </w:pPr>
            <w:r>
              <w:rPr>
                <w:rFonts w:ascii="Arial" w:hAnsi="Arial" w:eastAsia="Arial"/>
                <w:sz w:val="12"/>
              </w:rPr>
              <w:t>claim_id, estimate, reserve type</w:t>
            </w:r>
          </w:p>
        </w:tc>
        <w:tc>
          <w:tcPr>
            <w:tcW w:type="dxa" w:w="2376"/>
            <w:vAlign w:val="top"/>
            <w:tcMar>
              <w:top w:w="60" w:type="dxa"/>
              <w:start w:w="60" w:type="dxa"/>
              <w:bottom w:w="60" w:type="dxa"/>
              <w:end w:w="60" w:type="dxa"/>
            </w:tcMar>
          </w:tcPr>
          <w:p>
            <w:pPr>
              <w:spacing w:after="0" w:before="0"/>
            </w:pPr>
            <w:r>
              <w:rPr>
                <w:rFonts w:ascii="Arial" w:hAnsi="Arial" w:eastAsia="Arial"/>
                <w:sz w:val="12"/>
              </w:rPr>
              <w:t>reserve_case, reserve_item, reserve_adjustment</w:t>
            </w:r>
          </w:p>
        </w:tc>
        <w:tc>
          <w:tcPr>
            <w:tcW w:type="dxa" w:w="2232"/>
            <w:vAlign w:val="top"/>
            <w:tcMar>
              <w:top w:w="60" w:type="dxa"/>
              <w:start w:w="60" w:type="dxa"/>
              <w:bottom w:w="60" w:type="dxa"/>
              <w:end w:w="60" w:type="dxa"/>
            </w:tcMar>
          </w:tcPr>
          <w:p>
            <w:pPr>
              <w:spacing w:after="0" w:before="0"/>
            </w:pPr>
            <w:r>
              <w:rPr>
                <w:rFonts w:ascii="Arial" w:hAnsi="Arial" w:eastAsia="Arial"/>
                <w:sz w:val="12"/>
              </w:rPr>
              <w:t>reserve.created/adjusted</w:t>
            </w:r>
          </w:p>
        </w:tc>
      </w:tr>
      <w:tr>
        <w:tc>
          <w:tcPr>
            <w:tcW w:type="dxa" w:w="792"/>
            <w:vAlign w:val="top"/>
            <w:tcMar>
              <w:top w:w="60" w:type="dxa"/>
              <w:start w:w="60" w:type="dxa"/>
              <w:bottom w:w="60" w:type="dxa"/>
              <w:end w:w="60" w:type="dxa"/>
            </w:tcMar>
          </w:tcPr>
          <w:p>
            <w:pPr>
              <w:spacing w:after="0" w:before="0"/>
            </w:pPr>
            <w:r>
              <w:rPr>
                <w:rFonts w:ascii="Arial" w:hAnsi="Arial" w:eastAsia="Arial"/>
                <w:sz w:val="12"/>
              </w:rPr>
              <w:t>API-09</w:t>
            </w:r>
          </w:p>
        </w:tc>
        <w:tc>
          <w:tcPr>
            <w:tcW w:type="dxa" w:w="1512"/>
            <w:vAlign w:val="top"/>
            <w:tcMar>
              <w:top w:w="60" w:type="dxa"/>
              <w:start w:w="60" w:type="dxa"/>
              <w:bottom w:w="60" w:type="dxa"/>
              <w:end w:w="60" w:type="dxa"/>
            </w:tcMar>
          </w:tcPr>
          <w:p>
            <w:pPr>
              <w:spacing w:after="0" w:before="0"/>
            </w:pPr>
            <w:r>
              <w:rPr>
                <w:rFonts w:ascii="Arial" w:hAnsi="Arial" w:eastAsia="Arial"/>
                <w:sz w:val="12"/>
              </w:rPr>
              <w:t>Issue Decision</w:t>
            </w:r>
          </w:p>
        </w:tc>
        <w:tc>
          <w:tcPr>
            <w:tcW w:type="dxa" w:w="2232"/>
            <w:vAlign w:val="top"/>
            <w:tcMar>
              <w:top w:w="60" w:type="dxa"/>
              <w:start w:w="60" w:type="dxa"/>
              <w:bottom w:w="60" w:type="dxa"/>
              <w:end w:w="60" w:type="dxa"/>
            </w:tcMar>
          </w:tcPr>
          <w:p>
            <w:pPr>
              <w:spacing w:after="0" w:before="0"/>
            </w:pPr>
            <w:r>
              <w:rPr>
                <w:rFonts w:ascii="Arial" w:hAnsi="Arial" w:eastAsia="Arial"/>
                <w:sz w:val="12"/>
              </w:rPr>
              <w:t>Approver/Decision Service</w:t>
            </w:r>
          </w:p>
        </w:tc>
        <w:tc>
          <w:tcPr>
            <w:tcW w:type="dxa" w:w="2664"/>
            <w:vAlign w:val="top"/>
            <w:tcMar>
              <w:top w:w="60" w:type="dxa"/>
              <w:start w:w="60" w:type="dxa"/>
              <w:bottom w:w="60" w:type="dxa"/>
              <w:end w:w="60" w:type="dxa"/>
            </w:tcMar>
          </w:tcPr>
          <w:p>
            <w:pPr>
              <w:spacing w:after="0" w:before="0"/>
            </w:pPr>
            <w:r>
              <w:rPr>
                <w:rFonts w:ascii="Arial" w:hAnsi="Arial" w:eastAsia="Arial"/>
                <w:sz w:val="12"/>
              </w:rPr>
              <w:t>decision case, approved amount, reason</w:t>
            </w:r>
          </w:p>
        </w:tc>
        <w:tc>
          <w:tcPr>
            <w:tcW w:type="dxa" w:w="2376"/>
            <w:vAlign w:val="top"/>
            <w:tcMar>
              <w:top w:w="60" w:type="dxa"/>
              <w:start w:w="60" w:type="dxa"/>
              <w:bottom w:w="60" w:type="dxa"/>
              <w:end w:w="60" w:type="dxa"/>
            </w:tcMar>
          </w:tcPr>
          <w:p>
            <w:pPr>
              <w:spacing w:after="0" w:before="0"/>
            </w:pPr>
            <w:r>
              <w:rPr>
                <w:rFonts w:ascii="Arial" w:hAnsi="Arial" w:eastAsia="Arial"/>
                <w:sz w:val="12"/>
              </w:rPr>
              <w:t>decision_case, decision_version</w:t>
            </w:r>
          </w:p>
        </w:tc>
        <w:tc>
          <w:tcPr>
            <w:tcW w:type="dxa" w:w="2232"/>
            <w:vAlign w:val="top"/>
            <w:tcMar>
              <w:top w:w="60" w:type="dxa"/>
              <w:start w:w="60" w:type="dxa"/>
              <w:bottom w:w="60" w:type="dxa"/>
              <w:end w:w="60" w:type="dxa"/>
            </w:tcMar>
          </w:tcPr>
          <w:p>
            <w:pPr>
              <w:spacing w:after="0" w:before="0"/>
            </w:pPr>
            <w:r>
              <w:rPr>
                <w:rFonts w:ascii="Arial" w:hAnsi="Arial" w:eastAsia="Arial"/>
                <w:sz w:val="12"/>
              </w:rPr>
              <w:t>decision.approved/rejected</w:t>
            </w:r>
          </w:p>
        </w:tc>
      </w:tr>
      <w:tr>
        <w:tc>
          <w:tcPr>
            <w:tcW w:type="dxa" w:w="792"/>
            <w:vAlign w:val="top"/>
            <w:tcMar>
              <w:top w:w="60" w:type="dxa"/>
              <w:start w:w="60" w:type="dxa"/>
              <w:bottom w:w="60" w:type="dxa"/>
              <w:end w:w="60" w:type="dxa"/>
            </w:tcMar>
          </w:tcPr>
          <w:p>
            <w:pPr>
              <w:spacing w:after="0" w:before="0"/>
            </w:pPr>
            <w:r>
              <w:rPr>
                <w:rFonts w:ascii="Arial" w:hAnsi="Arial" w:eastAsia="Arial"/>
                <w:sz w:val="12"/>
              </w:rPr>
              <w:t>API-10</w:t>
            </w:r>
          </w:p>
        </w:tc>
        <w:tc>
          <w:tcPr>
            <w:tcW w:type="dxa" w:w="1512"/>
            <w:vAlign w:val="top"/>
            <w:tcMar>
              <w:top w:w="60" w:type="dxa"/>
              <w:start w:w="60" w:type="dxa"/>
              <w:bottom w:w="60" w:type="dxa"/>
              <w:end w:w="60" w:type="dxa"/>
            </w:tcMar>
          </w:tcPr>
          <w:p>
            <w:pPr>
              <w:spacing w:after="0" w:before="0"/>
            </w:pPr>
            <w:r>
              <w:rPr>
                <w:rFonts w:ascii="Arial" w:hAnsi="Arial" w:eastAsia="Arial"/>
                <w:sz w:val="12"/>
              </w:rPr>
              <w:t>Create Payment Instruction</w:t>
            </w:r>
          </w:p>
        </w:tc>
        <w:tc>
          <w:tcPr>
            <w:tcW w:type="dxa" w:w="2232"/>
            <w:vAlign w:val="top"/>
            <w:tcMar>
              <w:top w:w="60" w:type="dxa"/>
              <w:start w:w="60" w:type="dxa"/>
              <w:bottom w:w="60" w:type="dxa"/>
              <w:end w:w="60" w:type="dxa"/>
            </w:tcMar>
          </w:tcPr>
          <w:p>
            <w:pPr>
              <w:spacing w:after="0" w:before="0"/>
            </w:pPr>
            <w:r>
              <w:rPr>
                <w:rFonts w:ascii="Arial" w:hAnsi="Arial" w:eastAsia="Arial"/>
                <w:sz w:val="12"/>
              </w:rPr>
              <w:t>Decision/Finance -&gt; Payment Service</w:t>
            </w:r>
          </w:p>
        </w:tc>
        <w:tc>
          <w:tcPr>
            <w:tcW w:type="dxa" w:w="2664"/>
            <w:vAlign w:val="top"/>
            <w:tcMar>
              <w:top w:w="60" w:type="dxa"/>
              <w:start w:w="60" w:type="dxa"/>
              <w:bottom w:w="60" w:type="dxa"/>
              <w:end w:w="60" w:type="dxa"/>
            </w:tcMar>
          </w:tcPr>
          <w:p>
            <w:pPr>
              <w:spacing w:after="0" w:before="0"/>
            </w:pPr>
            <w:r>
              <w:rPr>
                <w:rFonts w:ascii="Arial" w:hAnsi="Arial" w:eastAsia="Arial"/>
                <w:sz w:val="12"/>
              </w:rPr>
              <w:t>decision_version_id, payee, amount</w:t>
            </w:r>
          </w:p>
        </w:tc>
        <w:tc>
          <w:tcPr>
            <w:tcW w:type="dxa" w:w="2376"/>
            <w:vAlign w:val="top"/>
            <w:tcMar>
              <w:top w:w="60" w:type="dxa"/>
              <w:start w:w="60" w:type="dxa"/>
              <w:bottom w:w="60" w:type="dxa"/>
              <w:end w:w="60" w:type="dxa"/>
            </w:tcMar>
          </w:tcPr>
          <w:p>
            <w:pPr>
              <w:spacing w:after="0" w:before="0"/>
            </w:pPr>
            <w:r>
              <w:rPr>
                <w:rFonts w:ascii="Arial" w:hAnsi="Arial" w:eastAsia="Arial"/>
                <w:sz w:val="12"/>
              </w:rPr>
              <w:t>payment_instruction, payment_instruction_version</w:t>
            </w:r>
          </w:p>
        </w:tc>
        <w:tc>
          <w:tcPr>
            <w:tcW w:type="dxa" w:w="2232"/>
            <w:vAlign w:val="top"/>
            <w:tcMar>
              <w:top w:w="60" w:type="dxa"/>
              <w:start w:w="60" w:type="dxa"/>
              <w:bottom w:w="60" w:type="dxa"/>
              <w:end w:w="60" w:type="dxa"/>
            </w:tcMar>
          </w:tcPr>
          <w:p>
            <w:pPr>
              <w:spacing w:after="0" w:before="0"/>
            </w:pPr>
            <w:r>
              <w:rPr>
                <w:rFonts w:ascii="Arial" w:hAnsi="Arial" w:eastAsia="Arial"/>
                <w:sz w:val="12"/>
              </w:rPr>
              <w:t>payment.requested</w:t>
            </w:r>
          </w:p>
        </w:tc>
      </w:tr>
      <w:tr>
        <w:tc>
          <w:tcPr>
            <w:tcW w:type="dxa" w:w="792"/>
            <w:vAlign w:val="top"/>
            <w:tcMar>
              <w:top w:w="60" w:type="dxa"/>
              <w:start w:w="60" w:type="dxa"/>
              <w:bottom w:w="60" w:type="dxa"/>
              <w:end w:w="60" w:type="dxa"/>
            </w:tcMar>
          </w:tcPr>
          <w:p>
            <w:pPr>
              <w:spacing w:after="0" w:before="0"/>
            </w:pPr>
            <w:r>
              <w:rPr>
                <w:rFonts w:ascii="Arial" w:hAnsi="Arial" w:eastAsia="Arial"/>
                <w:sz w:val="12"/>
              </w:rPr>
              <w:t>API-11</w:t>
            </w:r>
          </w:p>
        </w:tc>
        <w:tc>
          <w:tcPr>
            <w:tcW w:type="dxa" w:w="1512"/>
            <w:vAlign w:val="top"/>
            <w:tcMar>
              <w:top w:w="60" w:type="dxa"/>
              <w:start w:w="60" w:type="dxa"/>
              <w:bottom w:w="60" w:type="dxa"/>
              <w:end w:w="60" w:type="dxa"/>
            </w:tcMar>
          </w:tcPr>
          <w:p>
            <w:pPr>
              <w:spacing w:after="0" w:before="0"/>
            </w:pPr>
            <w:r>
              <w:rPr>
                <w:rFonts w:ascii="Arial" w:hAnsi="Arial" w:eastAsia="Arial"/>
                <w:sz w:val="12"/>
              </w:rPr>
              <w:t>Bank Payment Callback</w:t>
            </w:r>
          </w:p>
        </w:tc>
        <w:tc>
          <w:tcPr>
            <w:tcW w:type="dxa" w:w="2232"/>
            <w:vAlign w:val="top"/>
            <w:tcMar>
              <w:top w:w="60" w:type="dxa"/>
              <w:start w:w="60" w:type="dxa"/>
              <w:bottom w:w="60" w:type="dxa"/>
              <w:end w:w="60" w:type="dxa"/>
            </w:tcMar>
          </w:tcPr>
          <w:p>
            <w:pPr>
              <w:spacing w:after="0" w:before="0"/>
            </w:pPr>
            <w:r>
              <w:rPr>
                <w:rFonts w:ascii="Arial" w:hAnsi="Arial" w:eastAsia="Arial"/>
                <w:sz w:val="12"/>
              </w:rPr>
              <w:t>Bank Gateway -&gt; Payment Service</w:t>
            </w:r>
          </w:p>
        </w:tc>
        <w:tc>
          <w:tcPr>
            <w:tcW w:type="dxa" w:w="2664"/>
            <w:vAlign w:val="top"/>
            <w:tcMar>
              <w:top w:w="60" w:type="dxa"/>
              <w:start w:w="60" w:type="dxa"/>
              <w:bottom w:w="60" w:type="dxa"/>
              <w:end w:w="60" w:type="dxa"/>
            </w:tcMar>
          </w:tcPr>
          <w:p>
            <w:pPr>
              <w:spacing w:after="0" w:before="0"/>
            </w:pPr>
            <w:r>
              <w:rPr>
                <w:rFonts w:ascii="Arial" w:hAnsi="Arial" w:eastAsia="Arial"/>
                <w:sz w:val="12"/>
              </w:rPr>
              <w:t>bank_reference, txn_status, amount</w:t>
            </w:r>
          </w:p>
        </w:tc>
        <w:tc>
          <w:tcPr>
            <w:tcW w:type="dxa" w:w="2376"/>
            <w:vAlign w:val="top"/>
            <w:tcMar>
              <w:top w:w="60" w:type="dxa"/>
              <w:start w:w="60" w:type="dxa"/>
              <w:bottom w:w="60" w:type="dxa"/>
              <w:end w:w="60" w:type="dxa"/>
            </w:tcMar>
          </w:tcPr>
          <w:p>
            <w:pPr>
              <w:spacing w:after="0" w:before="0"/>
            </w:pPr>
            <w:r>
              <w:rPr>
                <w:rFonts w:ascii="Arial" w:hAnsi="Arial" w:eastAsia="Arial"/>
                <w:sz w:val="12"/>
              </w:rPr>
              <w:t>payment_transaction, payment_reconciliation</w:t>
            </w:r>
          </w:p>
        </w:tc>
        <w:tc>
          <w:tcPr>
            <w:tcW w:type="dxa" w:w="2232"/>
            <w:vAlign w:val="top"/>
            <w:tcMar>
              <w:top w:w="60" w:type="dxa"/>
              <w:start w:w="60" w:type="dxa"/>
              <w:bottom w:w="60" w:type="dxa"/>
              <w:end w:w="60" w:type="dxa"/>
            </w:tcMar>
          </w:tcPr>
          <w:p>
            <w:pPr>
              <w:spacing w:after="0" w:before="0"/>
            </w:pPr>
            <w:r>
              <w:rPr>
                <w:rFonts w:ascii="Arial" w:hAnsi="Arial" w:eastAsia="Arial"/>
                <w:sz w:val="12"/>
              </w:rPr>
              <w:t>payment.completed/failed</w:t>
            </w:r>
          </w:p>
        </w:tc>
      </w:tr>
      <w:tr>
        <w:tc>
          <w:tcPr>
            <w:tcW w:type="dxa" w:w="792"/>
            <w:vAlign w:val="top"/>
            <w:tcMar>
              <w:top w:w="60" w:type="dxa"/>
              <w:start w:w="60" w:type="dxa"/>
              <w:bottom w:w="60" w:type="dxa"/>
              <w:end w:w="60" w:type="dxa"/>
            </w:tcMar>
          </w:tcPr>
          <w:p>
            <w:pPr>
              <w:spacing w:after="0" w:before="0"/>
            </w:pPr>
            <w:r>
              <w:rPr>
                <w:rFonts w:ascii="Arial" w:hAnsi="Arial" w:eastAsia="Arial"/>
                <w:sz w:val="12"/>
              </w:rPr>
              <w:t>API-12</w:t>
            </w:r>
          </w:p>
        </w:tc>
        <w:tc>
          <w:tcPr>
            <w:tcW w:type="dxa" w:w="1512"/>
            <w:vAlign w:val="top"/>
            <w:tcMar>
              <w:top w:w="60" w:type="dxa"/>
              <w:start w:w="60" w:type="dxa"/>
              <w:bottom w:w="60" w:type="dxa"/>
              <w:end w:w="60" w:type="dxa"/>
            </w:tcMar>
          </w:tcPr>
          <w:p>
            <w:pPr>
              <w:spacing w:after="0" w:before="0"/>
            </w:pPr>
            <w:r>
              <w:rPr>
                <w:rFonts w:ascii="Arial" w:hAnsi="Arial" w:eastAsia="Arial"/>
                <w:sz w:val="12"/>
              </w:rPr>
              <w:t>Close/Archive Claim</w:t>
            </w:r>
          </w:p>
        </w:tc>
        <w:tc>
          <w:tcPr>
            <w:tcW w:type="dxa" w:w="2232"/>
            <w:vAlign w:val="top"/>
            <w:tcMar>
              <w:top w:w="60" w:type="dxa"/>
              <w:start w:w="60" w:type="dxa"/>
              <w:bottom w:w="60" w:type="dxa"/>
              <w:end w:w="60" w:type="dxa"/>
            </w:tcMar>
          </w:tcPr>
          <w:p>
            <w:pPr>
              <w:spacing w:after="0" w:before="0"/>
            </w:pPr>
            <w:r>
              <w:rPr>
                <w:rFonts w:ascii="Arial" w:hAnsi="Arial" w:eastAsia="Arial"/>
                <w:sz w:val="12"/>
              </w:rPr>
              <w:t>Closure/Archive Service</w:t>
            </w:r>
          </w:p>
        </w:tc>
        <w:tc>
          <w:tcPr>
            <w:tcW w:type="dxa" w:w="2664"/>
            <w:vAlign w:val="top"/>
            <w:tcMar>
              <w:top w:w="60" w:type="dxa"/>
              <w:start w:w="60" w:type="dxa"/>
              <w:bottom w:w="60" w:type="dxa"/>
              <w:end w:w="60" w:type="dxa"/>
            </w:tcMar>
          </w:tcPr>
          <w:p>
            <w:pPr>
              <w:spacing w:after="0" w:before="0"/>
            </w:pPr>
            <w:r>
              <w:rPr>
                <w:rFonts w:ascii="Arial" w:hAnsi="Arial" w:eastAsia="Arial"/>
                <w:sz w:val="12"/>
              </w:rPr>
              <w:t>claim_id, closure reason, evidence package</w:t>
            </w:r>
          </w:p>
        </w:tc>
        <w:tc>
          <w:tcPr>
            <w:tcW w:type="dxa" w:w="2376"/>
            <w:vAlign w:val="top"/>
            <w:tcMar>
              <w:top w:w="60" w:type="dxa"/>
              <w:start w:w="60" w:type="dxa"/>
              <w:bottom w:w="60" w:type="dxa"/>
              <w:end w:w="60" w:type="dxa"/>
            </w:tcMar>
          </w:tcPr>
          <w:p>
            <w:pPr>
              <w:spacing w:after="0" w:before="0"/>
            </w:pPr>
            <w:r>
              <w:rPr>
                <w:rFonts w:ascii="Arial" w:hAnsi="Arial" w:eastAsia="Arial"/>
                <w:sz w:val="12"/>
              </w:rPr>
              <w:t>closure_case, retention_policy/legal_hold</w:t>
            </w:r>
          </w:p>
        </w:tc>
        <w:tc>
          <w:tcPr>
            <w:tcW w:type="dxa" w:w="2232"/>
            <w:vAlign w:val="top"/>
            <w:tcMar>
              <w:top w:w="60" w:type="dxa"/>
              <w:start w:w="60" w:type="dxa"/>
              <w:bottom w:w="60" w:type="dxa"/>
              <w:end w:w="60" w:type="dxa"/>
            </w:tcMar>
          </w:tcPr>
          <w:p>
            <w:pPr>
              <w:spacing w:after="0" w:before="0"/>
            </w:pPr>
            <w:r>
              <w:rPr>
                <w:rFonts w:ascii="Arial" w:hAnsi="Arial" w:eastAsia="Arial"/>
                <w:sz w:val="12"/>
              </w:rPr>
              <w:t>claim.closed/archive.ready</w:t>
            </w:r>
          </w:p>
        </w:tc>
      </w:tr>
    </w:tbl>
    <w:p/>
    <w:p>
      <w:pPr>
        <w:pStyle w:val="Heading1"/>
      </w:pPr>
      <w:r>
        <w:rPr>
          <w:rFonts w:ascii="Arial" w:hAnsi="Arial" w:eastAsia="Arial"/>
        </w:rPr>
        <w:t>8. CDC Source Table Mapping</w:t>
      </w:r>
    </w:p>
    <w:p>
      <w:r>
        <w:rPr>
          <w:rFonts w:ascii="Arial" w:hAnsi="Arial" w:eastAsia="Arial"/>
        </w:rPr>
        <w:t>Bảng dưới đây xác định các bảng nghiệp vụ nên đưa vào cdc_source_config. Không phải mọi UPDATE đều publish event; chỉ publish khi operation/condition thỏa cdc_event_type_mapping và payload đã được lọc/masking.</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504"/>
            <w:vAlign w:val="top"/>
            <w:tcMar>
              <w:top w:w="60" w:type="dxa"/>
              <w:start w:w="60" w:type="dxa"/>
              <w:bottom w:w="60" w:type="dxa"/>
              <w:end w:w="60" w:type="dxa"/>
            </w:tcMar>
            <w:shd w:fill="0B7A3B"/>
          </w:tcPr>
          <w:p>
            <w:pPr>
              <w:spacing w:after="0" w:before="0"/>
            </w:pPr>
            <w:r>
              <w:rPr>
                <w:rFonts w:ascii="Arial" w:hAnsi="Arial" w:eastAsia="Arial"/>
                <w:b/>
                <w:color w:val="FFFFFF"/>
                <w:sz w:val="12"/>
              </w:rPr>
              <w:t>#</w:t>
            </w:r>
          </w:p>
        </w:tc>
        <w:tc>
          <w:tcPr>
            <w:tcW w:type="dxa" w:w="1656"/>
            <w:vAlign w:val="top"/>
            <w:tcMar>
              <w:top w:w="60" w:type="dxa"/>
              <w:start w:w="60" w:type="dxa"/>
              <w:bottom w:w="60" w:type="dxa"/>
              <w:end w:w="60" w:type="dxa"/>
            </w:tcMar>
            <w:shd w:fill="0B7A3B"/>
          </w:tcPr>
          <w:p>
            <w:pPr>
              <w:spacing w:after="0" w:before="0"/>
            </w:pPr>
            <w:r>
              <w:rPr>
                <w:rFonts w:ascii="Arial" w:hAnsi="Arial" w:eastAsia="Arial"/>
                <w:b/>
                <w:color w:val="FFFFFF"/>
                <w:sz w:val="12"/>
              </w:rPr>
              <w:t>Source table</w:t>
            </w:r>
          </w:p>
        </w:tc>
        <w:tc>
          <w:tcPr>
            <w:tcW w:type="dxa" w:w="1512"/>
            <w:vAlign w:val="top"/>
            <w:tcMar>
              <w:top w:w="60" w:type="dxa"/>
              <w:start w:w="60" w:type="dxa"/>
              <w:bottom w:w="60" w:type="dxa"/>
              <w:end w:w="60" w:type="dxa"/>
            </w:tcMar>
            <w:shd w:fill="0B7A3B"/>
          </w:tcPr>
          <w:p>
            <w:pPr>
              <w:spacing w:after="0" w:before="0"/>
            </w:pPr>
            <w:r>
              <w:rPr>
                <w:rFonts w:ascii="Arial" w:hAnsi="Arial" w:eastAsia="Arial"/>
                <w:b/>
                <w:color w:val="FFFFFF"/>
                <w:sz w:val="12"/>
              </w:rPr>
              <w:t>Module</w:t>
            </w:r>
          </w:p>
        </w:tc>
        <w:tc>
          <w:tcPr>
            <w:tcW w:type="dxa" w:w="1296"/>
            <w:vAlign w:val="top"/>
            <w:tcMar>
              <w:top w:w="60" w:type="dxa"/>
              <w:start w:w="60" w:type="dxa"/>
              <w:bottom w:w="60" w:type="dxa"/>
              <w:end w:w="60" w:type="dxa"/>
            </w:tcMar>
            <w:shd w:fill="0B7A3B"/>
          </w:tcPr>
          <w:p>
            <w:pPr>
              <w:spacing w:after="0" w:before="0"/>
            </w:pPr>
            <w:r>
              <w:rPr>
                <w:rFonts w:ascii="Arial" w:hAnsi="Arial" w:eastAsia="Arial"/>
                <w:b/>
                <w:color w:val="FFFFFF"/>
                <w:sz w:val="12"/>
              </w:rPr>
              <w:t>Operation</w:t>
            </w:r>
          </w:p>
        </w:tc>
        <w:tc>
          <w:tcPr>
            <w:tcW w:type="dxa" w:w="2592"/>
            <w:vAlign w:val="top"/>
            <w:tcMar>
              <w:top w:w="60" w:type="dxa"/>
              <w:start w:w="60" w:type="dxa"/>
              <w:bottom w:w="60" w:type="dxa"/>
              <w:end w:w="60" w:type="dxa"/>
            </w:tcMar>
            <w:shd w:fill="0B7A3B"/>
          </w:tcPr>
          <w:p>
            <w:pPr>
              <w:spacing w:after="0" w:before="0"/>
            </w:pPr>
            <w:r>
              <w:rPr>
                <w:rFonts w:ascii="Arial" w:hAnsi="Arial" w:eastAsia="Arial"/>
                <w:b/>
                <w:color w:val="FFFFFF"/>
                <w:sz w:val="12"/>
              </w:rPr>
              <w:t>Business event</w:t>
            </w:r>
          </w:p>
        </w:tc>
        <w:tc>
          <w:tcPr>
            <w:tcW w:type="dxa" w:w="1512"/>
            <w:vAlign w:val="top"/>
            <w:tcMar>
              <w:top w:w="60" w:type="dxa"/>
              <w:start w:w="60" w:type="dxa"/>
              <w:bottom w:w="60" w:type="dxa"/>
              <w:end w:w="60" w:type="dxa"/>
            </w:tcMar>
            <w:shd w:fill="0B7A3B"/>
          </w:tcPr>
          <w:p>
            <w:pPr>
              <w:spacing w:after="0" w:before="0"/>
            </w:pPr>
            <w:r>
              <w:rPr>
                <w:rFonts w:ascii="Arial" w:hAnsi="Arial" w:eastAsia="Arial"/>
                <w:b/>
                <w:color w:val="FFFFFF"/>
                <w:sz w:val="12"/>
              </w:rPr>
              <w:t>Aggregate key</w:t>
            </w:r>
          </w:p>
        </w:tc>
        <w:tc>
          <w:tcPr>
            <w:tcW w:type="dxa" w:w="2880"/>
            <w:vAlign w:val="top"/>
            <w:tcMar>
              <w:top w:w="60" w:type="dxa"/>
              <w:start w:w="60" w:type="dxa"/>
              <w:bottom w:w="60" w:type="dxa"/>
              <w:end w:w="60" w:type="dxa"/>
            </w:tcMar>
            <w:shd w:fill="0B7A3B"/>
          </w:tcPr>
          <w:p>
            <w:pPr>
              <w:spacing w:after="0" w:before="0"/>
            </w:pPr>
            <w:r>
              <w:rPr>
                <w:rFonts w:ascii="Arial" w:hAnsi="Arial" w:eastAsia="Arial"/>
                <w:b/>
                <w:color w:val="FFFFFF"/>
                <w:sz w:val="12"/>
              </w:rPr>
              <w:t>Mapping note</w:t>
            </w:r>
          </w:p>
        </w:tc>
      </w:tr>
      <w:tr>
        <w:tc>
          <w:tcPr>
            <w:tcW w:type="dxa" w:w="504"/>
            <w:vAlign w:val="top"/>
            <w:tcMar>
              <w:top w:w="60" w:type="dxa"/>
              <w:start w:w="60" w:type="dxa"/>
              <w:bottom w:w="60" w:type="dxa"/>
              <w:end w:w="60" w:type="dxa"/>
            </w:tcMar>
          </w:tcPr>
          <w:p>
            <w:pPr>
              <w:spacing w:after="0" w:before="0"/>
            </w:pPr>
            <w:r>
              <w:rPr>
                <w:rFonts w:ascii="Arial" w:hAnsi="Arial" w:eastAsia="Arial"/>
                <w:sz w:val="12"/>
              </w:rPr>
              <w:t>01</w:t>
            </w:r>
          </w:p>
        </w:tc>
        <w:tc>
          <w:tcPr>
            <w:tcW w:type="dxa" w:w="1656"/>
            <w:vAlign w:val="top"/>
            <w:tcMar>
              <w:top w:w="60" w:type="dxa"/>
              <w:start w:w="60" w:type="dxa"/>
              <w:bottom w:w="60" w:type="dxa"/>
              <w:end w:w="60" w:type="dxa"/>
            </w:tcMar>
          </w:tcPr>
          <w:p>
            <w:pPr>
              <w:spacing w:after="0" w:before="0"/>
            </w:pPr>
            <w:r>
              <w:rPr>
                <w:rFonts w:ascii="Arial" w:hAnsi="Arial" w:eastAsia="Arial"/>
                <w:sz w:val="12"/>
              </w:rPr>
              <w:t>fnol</w:t>
            </w:r>
          </w:p>
        </w:tc>
        <w:tc>
          <w:tcPr>
            <w:tcW w:type="dxa" w:w="1512"/>
            <w:vAlign w:val="top"/>
            <w:tcMar>
              <w:top w:w="60" w:type="dxa"/>
              <w:start w:w="60" w:type="dxa"/>
              <w:bottom w:w="60" w:type="dxa"/>
              <w:end w:w="60" w:type="dxa"/>
            </w:tcMar>
          </w:tcPr>
          <w:p>
            <w:pPr>
              <w:spacing w:after="0" w:before="0"/>
            </w:pPr>
            <w:r>
              <w:rPr>
                <w:rFonts w:ascii="Arial" w:hAnsi="Arial" w:eastAsia="Arial"/>
                <w:sz w:val="12"/>
              </w:rPr>
              <w:t>FNOL</w:t>
            </w:r>
          </w:p>
        </w:tc>
        <w:tc>
          <w:tcPr>
            <w:tcW w:type="dxa" w:w="1296"/>
            <w:vAlign w:val="top"/>
            <w:tcMar>
              <w:top w:w="60" w:type="dxa"/>
              <w:start w:w="60" w:type="dxa"/>
              <w:bottom w:w="60" w:type="dxa"/>
              <w:end w:w="60" w:type="dxa"/>
            </w:tcMar>
          </w:tcPr>
          <w:p>
            <w:pPr>
              <w:spacing w:after="0" w:before="0"/>
            </w:pPr>
            <w:r>
              <w:rPr>
                <w:rFonts w:ascii="Arial" w:hAnsi="Arial" w:eastAsia="Arial"/>
                <w:sz w:val="12"/>
              </w:rPr>
              <w:t>INSERT/UPDATE</w:t>
            </w:r>
          </w:p>
        </w:tc>
        <w:tc>
          <w:tcPr>
            <w:tcW w:type="dxa" w:w="2592"/>
            <w:vAlign w:val="top"/>
            <w:tcMar>
              <w:top w:w="60" w:type="dxa"/>
              <w:start w:w="60" w:type="dxa"/>
              <w:bottom w:w="60" w:type="dxa"/>
              <w:end w:w="60" w:type="dxa"/>
            </w:tcMar>
          </w:tcPr>
          <w:p>
            <w:pPr>
              <w:spacing w:after="0" w:before="0"/>
            </w:pPr>
            <w:r>
              <w:rPr>
                <w:rFonts w:ascii="Arial" w:hAnsi="Arial" w:eastAsia="Arial"/>
                <w:sz w:val="12"/>
              </w:rPr>
              <w:t>fnol.created, fnol.submitted, fnol.cancelled</w:t>
            </w:r>
          </w:p>
        </w:tc>
        <w:tc>
          <w:tcPr>
            <w:tcW w:type="dxa" w:w="1512"/>
            <w:vAlign w:val="top"/>
            <w:tcMar>
              <w:top w:w="60" w:type="dxa"/>
              <w:start w:w="60" w:type="dxa"/>
              <w:bottom w:w="60" w:type="dxa"/>
              <w:end w:w="60" w:type="dxa"/>
            </w:tcMar>
          </w:tcPr>
          <w:p>
            <w:pPr>
              <w:spacing w:after="0" w:before="0"/>
            </w:pPr>
            <w:r>
              <w:rPr>
                <w:rFonts w:ascii="Arial" w:hAnsi="Arial" w:eastAsia="Arial"/>
                <w:sz w:val="12"/>
              </w:rPr>
              <w:t>fnol_id</w:t>
            </w:r>
          </w:p>
        </w:tc>
        <w:tc>
          <w:tcPr>
            <w:tcW w:type="dxa" w:w="2880"/>
            <w:vAlign w:val="top"/>
            <w:tcMar>
              <w:top w:w="60" w:type="dxa"/>
              <w:start w:w="60" w:type="dxa"/>
              <w:bottom w:w="60" w:type="dxa"/>
              <w:end w:w="60" w:type="dxa"/>
            </w:tcMar>
          </w:tcPr>
          <w:p>
            <w:pPr>
              <w:spacing w:after="0" w:before="0"/>
            </w:pPr>
            <w:r>
              <w:rPr>
                <w:rFonts w:ascii="Arial" w:hAnsi="Arial" w:eastAsia="Arial"/>
                <w:sz w:val="12"/>
              </w:rPr>
              <w:t>Customer/CS submits FNOL; trigger intake when submitted.</w:t>
            </w:r>
          </w:p>
        </w:tc>
      </w:tr>
      <w:tr>
        <w:tc>
          <w:tcPr>
            <w:tcW w:type="dxa" w:w="504"/>
            <w:vAlign w:val="top"/>
            <w:tcMar>
              <w:top w:w="60" w:type="dxa"/>
              <w:start w:w="60" w:type="dxa"/>
              <w:bottom w:w="60" w:type="dxa"/>
              <w:end w:w="60" w:type="dxa"/>
            </w:tcMar>
          </w:tcPr>
          <w:p>
            <w:pPr>
              <w:spacing w:after="0" w:before="0"/>
            </w:pPr>
            <w:r>
              <w:rPr>
                <w:rFonts w:ascii="Arial" w:hAnsi="Arial" w:eastAsia="Arial"/>
                <w:sz w:val="12"/>
              </w:rPr>
              <w:t>02</w:t>
            </w:r>
          </w:p>
        </w:tc>
        <w:tc>
          <w:tcPr>
            <w:tcW w:type="dxa" w:w="1656"/>
            <w:vAlign w:val="top"/>
            <w:tcMar>
              <w:top w:w="60" w:type="dxa"/>
              <w:start w:w="60" w:type="dxa"/>
              <w:bottom w:w="60" w:type="dxa"/>
              <w:end w:w="60" w:type="dxa"/>
            </w:tcMar>
          </w:tcPr>
          <w:p>
            <w:pPr>
              <w:spacing w:after="0" w:before="0"/>
            </w:pPr>
            <w:r>
              <w:rPr>
                <w:rFonts w:ascii="Arial" w:hAnsi="Arial" w:eastAsia="Arial"/>
                <w:sz w:val="12"/>
              </w:rPr>
              <w:t>fnol_submission</w:t>
            </w:r>
          </w:p>
        </w:tc>
        <w:tc>
          <w:tcPr>
            <w:tcW w:type="dxa" w:w="1512"/>
            <w:vAlign w:val="top"/>
            <w:tcMar>
              <w:top w:w="60" w:type="dxa"/>
              <w:start w:w="60" w:type="dxa"/>
              <w:bottom w:w="60" w:type="dxa"/>
              <w:end w:w="60" w:type="dxa"/>
            </w:tcMar>
          </w:tcPr>
          <w:p>
            <w:pPr>
              <w:spacing w:after="0" w:before="0"/>
            </w:pPr>
            <w:r>
              <w:rPr>
                <w:rFonts w:ascii="Arial" w:hAnsi="Arial" w:eastAsia="Arial"/>
                <w:sz w:val="12"/>
              </w:rPr>
              <w:t>FNOL</w:t>
            </w:r>
          </w:p>
        </w:tc>
        <w:tc>
          <w:tcPr>
            <w:tcW w:type="dxa" w:w="1296"/>
            <w:vAlign w:val="top"/>
            <w:tcMar>
              <w:top w:w="60" w:type="dxa"/>
              <w:start w:w="60" w:type="dxa"/>
              <w:bottom w:w="60" w:type="dxa"/>
              <w:end w:w="60" w:type="dxa"/>
            </w:tcMar>
          </w:tcPr>
          <w:p>
            <w:pPr>
              <w:spacing w:after="0" w:before="0"/>
            </w:pPr>
            <w:r>
              <w:rPr>
                <w:rFonts w:ascii="Arial" w:hAnsi="Arial" w:eastAsia="Arial"/>
                <w:sz w:val="12"/>
              </w:rPr>
              <w:t>INSERT</w:t>
            </w:r>
          </w:p>
        </w:tc>
        <w:tc>
          <w:tcPr>
            <w:tcW w:type="dxa" w:w="2592"/>
            <w:vAlign w:val="top"/>
            <w:tcMar>
              <w:top w:w="60" w:type="dxa"/>
              <w:start w:w="60" w:type="dxa"/>
              <w:bottom w:w="60" w:type="dxa"/>
              <w:end w:w="60" w:type="dxa"/>
            </w:tcMar>
          </w:tcPr>
          <w:p>
            <w:pPr>
              <w:spacing w:after="0" w:before="0"/>
            </w:pPr>
            <w:r>
              <w:rPr>
                <w:rFonts w:ascii="Arial" w:hAnsi="Arial" w:eastAsia="Arial"/>
                <w:sz w:val="12"/>
              </w:rPr>
              <w:t>fnol.submission.recorded</w:t>
            </w:r>
          </w:p>
        </w:tc>
        <w:tc>
          <w:tcPr>
            <w:tcW w:type="dxa" w:w="1512"/>
            <w:vAlign w:val="top"/>
            <w:tcMar>
              <w:top w:w="60" w:type="dxa"/>
              <w:start w:w="60" w:type="dxa"/>
              <w:bottom w:w="60" w:type="dxa"/>
              <w:end w:w="60" w:type="dxa"/>
            </w:tcMar>
          </w:tcPr>
          <w:p>
            <w:pPr>
              <w:spacing w:after="0" w:before="0"/>
            </w:pPr>
            <w:r>
              <w:rPr>
                <w:rFonts w:ascii="Arial" w:hAnsi="Arial" w:eastAsia="Arial"/>
                <w:sz w:val="12"/>
              </w:rPr>
              <w:t>submission_id</w:t>
            </w:r>
          </w:p>
        </w:tc>
        <w:tc>
          <w:tcPr>
            <w:tcW w:type="dxa" w:w="2880"/>
            <w:vAlign w:val="top"/>
            <w:tcMar>
              <w:top w:w="60" w:type="dxa"/>
              <w:start w:w="60" w:type="dxa"/>
              <w:bottom w:w="60" w:type="dxa"/>
              <w:end w:w="60" w:type="dxa"/>
            </w:tcMar>
          </w:tcPr>
          <w:p>
            <w:pPr>
              <w:spacing w:after="0" w:before="0"/>
            </w:pPr>
            <w:r>
              <w:rPr>
                <w:rFonts w:ascii="Arial" w:hAnsi="Arial" w:eastAsia="Arial"/>
                <w:sz w:val="12"/>
              </w:rPr>
              <w:t>Store submission attempt and channel metadata.</w:t>
            </w:r>
          </w:p>
        </w:tc>
      </w:tr>
      <w:tr>
        <w:tc>
          <w:tcPr>
            <w:tcW w:type="dxa" w:w="504"/>
            <w:vAlign w:val="top"/>
            <w:tcMar>
              <w:top w:w="60" w:type="dxa"/>
              <w:start w:w="60" w:type="dxa"/>
              <w:bottom w:w="60" w:type="dxa"/>
              <w:end w:w="60" w:type="dxa"/>
            </w:tcMar>
          </w:tcPr>
          <w:p>
            <w:pPr>
              <w:spacing w:after="0" w:before="0"/>
            </w:pPr>
            <w:r>
              <w:rPr>
                <w:rFonts w:ascii="Arial" w:hAnsi="Arial" w:eastAsia="Arial"/>
                <w:sz w:val="12"/>
              </w:rPr>
              <w:t>03</w:t>
            </w:r>
          </w:p>
        </w:tc>
        <w:tc>
          <w:tcPr>
            <w:tcW w:type="dxa" w:w="1656"/>
            <w:vAlign w:val="top"/>
            <w:tcMar>
              <w:top w:w="60" w:type="dxa"/>
              <w:start w:w="60" w:type="dxa"/>
              <w:bottom w:w="60" w:type="dxa"/>
              <w:end w:w="60" w:type="dxa"/>
            </w:tcMar>
          </w:tcPr>
          <w:p>
            <w:pPr>
              <w:spacing w:after="0" w:before="0"/>
            </w:pPr>
            <w:r>
              <w:rPr>
                <w:rFonts w:ascii="Arial" w:hAnsi="Arial" w:eastAsia="Arial"/>
                <w:sz w:val="12"/>
              </w:rPr>
              <w:t>fnol_duplicate_assessment</w:t>
            </w:r>
          </w:p>
        </w:tc>
        <w:tc>
          <w:tcPr>
            <w:tcW w:type="dxa" w:w="1512"/>
            <w:vAlign w:val="top"/>
            <w:tcMar>
              <w:top w:w="60" w:type="dxa"/>
              <w:start w:w="60" w:type="dxa"/>
              <w:bottom w:w="60" w:type="dxa"/>
              <w:end w:w="60" w:type="dxa"/>
            </w:tcMar>
          </w:tcPr>
          <w:p>
            <w:pPr>
              <w:spacing w:after="0" w:before="0"/>
            </w:pPr>
            <w:r>
              <w:rPr>
                <w:rFonts w:ascii="Arial" w:hAnsi="Arial" w:eastAsia="Arial"/>
                <w:sz w:val="12"/>
              </w:rPr>
              <w:t>Intake</w:t>
            </w:r>
          </w:p>
        </w:tc>
        <w:tc>
          <w:tcPr>
            <w:tcW w:type="dxa" w:w="1296"/>
            <w:vAlign w:val="top"/>
            <w:tcMar>
              <w:top w:w="60" w:type="dxa"/>
              <w:start w:w="60" w:type="dxa"/>
              <w:bottom w:w="60" w:type="dxa"/>
              <w:end w:w="60" w:type="dxa"/>
            </w:tcMar>
          </w:tcPr>
          <w:p>
            <w:pPr>
              <w:spacing w:after="0" w:before="0"/>
            </w:pPr>
            <w:r>
              <w:rPr>
                <w:rFonts w:ascii="Arial" w:hAnsi="Arial" w:eastAsia="Arial"/>
                <w:sz w:val="12"/>
              </w:rPr>
              <w:t>INSERT/UPDATE</w:t>
            </w:r>
          </w:p>
        </w:tc>
        <w:tc>
          <w:tcPr>
            <w:tcW w:type="dxa" w:w="2592"/>
            <w:vAlign w:val="top"/>
            <w:tcMar>
              <w:top w:w="60" w:type="dxa"/>
              <w:start w:w="60" w:type="dxa"/>
              <w:bottom w:w="60" w:type="dxa"/>
              <w:end w:w="60" w:type="dxa"/>
            </w:tcMar>
          </w:tcPr>
          <w:p>
            <w:pPr>
              <w:spacing w:after="0" w:before="0"/>
            </w:pPr>
            <w:r>
              <w:rPr>
                <w:rFonts w:ascii="Arial" w:hAnsi="Arial" w:eastAsia="Arial"/>
                <w:sz w:val="12"/>
              </w:rPr>
              <w:t>fnol.duplicate.checked</w:t>
            </w:r>
          </w:p>
        </w:tc>
        <w:tc>
          <w:tcPr>
            <w:tcW w:type="dxa" w:w="1512"/>
            <w:vAlign w:val="top"/>
            <w:tcMar>
              <w:top w:w="60" w:type="dxa"/>
              <w:start w:w="60" w:type="dxa"/>
              <w:bottom w:w="60" w:type="dxa"/>
              <w:end w:w="60" w:type="dxa"/>
            </w:tcMar>
          </w:tcPr>
          <w:p>
            <w:pPr>
              <w:spacing w:after="0" w:before="0"/>
            </w:pPr>
            <w:r>
              <w:rPr>
                <w:rFonts w:ascii="Arial" w:hAnsi="Arial" w:eastAsia="Arial"/>
                <w:sz w:val="12"/>
              </w:rPr>
              <w:t>assessment_id</w:t>
            </w:r>
          </w:p>
        </w:tc>
        <w:tc>
          <w:tcPr>
            <w:tcW w:type="dxa" w:w="2880"/>
            <w:vAlign w:val="top"/>
            <w:tcMar>
              <w:top w:w="60" w:type="dxa"/>
              <w:start w:w="60" w:type="dxa"/>
              <w:bottom w:w="60" w:type="dxa"/>
              <w:end w:w="60" w:type="dxa"/>
            </w:tcMar>
          </w:tcPr>
          <w:p>
            <w:pPr>
              <w:spacing w:after="0" w:before="0"/>
            </w:pPr>
            <w:r>
              <w:rPr>
                <w:rFonts w:ascii="Arial" w:hAnsi="Arial" w:eastAsia="Arial"/>
                <w:sz w:val="12"/>
              </w:rPr>
              <w:t>Trigger manual review if suspected duplicate.</w:t>
            </w:r>
          </w:p>
        </w:tc>
      </w:tr>
      <w:tr>
        <w:tc>
          <w:tcPr>
            <w:tcW w:type="dxa" w:w="504"/>
            <w:vAlign w:val="top"/>
            <w:tcMar>
              <w:top w:w="60" w:type="dxa"/>
              <w:start w:w="60" w:type="dxa"/>
              <w:bottom w:w="60" w:type="dxa"/>
              <w:end w:w="60" w:type="dxa"/>
            </w:tcMar>
          </w:tcPr>
          <w:p>
            <w:pPr>
              <w:spacing w:after="0" w:before="0"/>
            </w:pPr>
            <w:r>
              <w:rPr>
                <w:rFonts w:ascii="Arial" w:hAnsi="Arial" w:eastAsia="Arial"/>
                <w:sz w:val="12"/>
              </w:rPr>
              <w:t>04</w:t>
            </w:r>
          </w:p>
        </w:tc>
        <w:tc>
          <w:tcPr>
            <w:tcW w:type="dxa" w:w="1656"/>
            <w:vAlign w:val="top"/>
            <w:tcMar>
              <w:top w:w="60" w:type="dxa"/>
              <w:start w:w="60" w:type="dxa"/>
              <w:bottom w:w="60" w:type="dxa"/>
              <w:end w:w="60" w:type="dxa"/>
            </w:tcMar>
          </w:tcPr>
          <w:p>
            <w:pPr>
              <w:spacing w:after="0" w:before="0"/>
            </w:pPr>
            <w:r>
              <w:rPr>
                <w:rFonts w:ascii="Arial" w:hAnsi="Arial" w:eastAsia="Arial"/>
                <w:sz w:val="12"/>
              </w:rPr>
              <w:t>claim</w:t>
            </w:r>
          </w:p>
        </w:tc>
        <w:tc>
          <w:tcPr>
            <w:tcW w:type="dxa" w:w="1512"/>
            <w:vAlign w:val="top"/>
            <w:tcMar>
              <w:top w:w="60" w:type="dxa"/>
              <w:start w:w="60" w:type="dxa"/>
              <w:bottom w:w="60" w:type="dxa"/>
              <w:end w:w="60" w:type="dxa"/>
            </w:tcMar>
          </w:tcPr>
          <w:p>
            <w:pPr>
              <w:spacing w:after="0" w:before="0"/>
            </w:pPr>
            <w:r>
              <w:rPr>
                <w:rFonts w:ascii="Arial" w:hAnsi="Arial" w:eastAsia="Arial"/>
                <w:sz w:val="12"/>
              </w:rPr>
              <w:t>Claim Core</w:t>
            </w:r>
          </w:p>
        </w:tc>
        <w:tc>
          <w:tcPr>
            <w:tcW w:type="dxa" w:w="1296"/>
            <w:vAlign w:val="top"/>
            <w:tcMar>
              <w:top w:w="60" w:type="dxa"/>
              <w:start w:w="60" w:type="dxa"/>
              <w:bottom w:w="60" w:type="dxa"/>
              <w:end w:w="60" w:type="dxa"/>
            </w:tcMar>
          </w:tcPr>
          <w:p>
            <w:pPr>
              <w:spacing w:after="0" w:before="0"/>
            </w:pPr>
            <w:r>
              <w:rPr>
                <w:rFonts w:ascii="Arial" w:hAnsi="Arial" w:eastAsia="Arial"/>
                <w:sz w:val="12"/>
              </w:rPr>
              <w:t>INSERT/UPDATE</w:t>
            </w:r>
          </w:p>
        </w:tc>
        <w:tc>
          <w:tcPr>
            <w:tcW w:type="dxa" w:w="2592"/>
            <w:vAlign w:val="top"/>
            <w:tcMar>
              <w:top w:w="60" w:type="dxa"/>
              <w:start w:w="60" w:type="dxa"/>
              <w:bottom w:w="60" w:type="dxa"/>
              <w:end w:w="60" w:type="dxa"/>
            </w:tcMar>
          </w:tcPr>
          <w:p>
            <w:pPr>
              <w:spacing w:after="0" w:before="0"/>
            </w:pPr>
            <w:r>
              <w:rPr>
                <w:rFonts w:ascii="Arial" w:hAnsi="Arial" w:eastAsia="Arial"/>
                <w:sz w:val="12"/>
              </w:rPr>
              <w:t>claim.created, claim.status.changed, claim.reopened</w:t>
            </w:r>
          </w:p>
        </w:tc>
        <w:tc>
          <w:tcPr>
            <w:tcW w:type="dxa" w:w="1512"/>
            <w:vAlign w:val="top"/>
            <w:tcMar>
              <w:top w:w="60" w:type="dxa"/>
              <w:start w:w="60" w:type="dxa"/>
              <w:bottom w:w="60" w:type="dxa"/>
              <w:end w:w="60" w:type="dxa"/>
            </w:tcMar>
          </w:tcPr>
          <w:p>
            <w:pPr>
              <w:spacing w:after="0" w:before="0"/>
            </w:pPr>
            <w:r>
              <w:rPr>
                <w:rFonts w:ascii="Arial" w:hAnsi="Arial" w:eastAsia="Arial"/>
                <w:sz w:val="12"/>
              </w:rPr>
              <w:t>claim_id</w:t>
            </w:r>
          </w:p>
        </w:tc>
        <w:tc>
          <w:tcPr>
            <w:tcW w:type="dxa" w:w="2880"/>
            <w:vAlign w:val="top"/>
            <w:tcMar>
              <w:top w:w="60" w:type="dxa"/>
              <w:start w:w="60" w:type="dxa"/>
              <w:bottom w:w="60" w:type="dxa"/>
              <w:end w:w="60" w:type="dxa"/>
            </w:tcMar>
          </w:tcPr>
          <w:p>
            <w:pPr>
              <w:spacing w:after="0" w:before="0"/>
            </w:pPr>
            <w:r>
              <w:rPr>
                <w:rFonts w:ascii="Arial" w:hAnsi="Arial" w:eastAsia="Arial"/>
                <w:sz w:val="12"/>
              </w:rPr>
              <w:t>Core aggregate; publish lifecycle events only on configured state changes.</w:t>
            </w:r>
          </w:p>
        </w:tc>
      </w:tr>
      <w:tr>
        <w:tc>
          <w:tcPr>
            <w:tcW w:type="dxa" w:w="504"/>
            <w:vAlign w:val="top"/>
            <w:tcMar>
              <w:top w:w="60" w:type="dxa"/>
              <w:start w:w="60" w:type="dxa"/>
              <w:bottom w:w="60" w:type="dxa"/>
              <w:end w:w="60" w:type="dxa"/>
            </w:tcMar>
          </w:tcPr>
          <w:p>
            <w:pPr>
              <w:spacing w:after="0" w:before="0"/>
            </w:pPr>
            <w:r>
              <w:rPr>
                <w:rFonts w:ascii="Arial" w:hAnsi="Arial" w:eastAsia="Arial"/>
                <w:sz w:val="12"/>
              </w:rPr>
              <w:t>05</w:t>
            </w:r>
          </w:p>
        </w:tc>
        <w:tc>
          <w:tcPr>
            <w:tcW w:type="dxa" w:w="1656"/>
            <w:vAlign w:val="top"/>
            <w:tcMar>
              <w:top w:w="60" w:type="dxa"/>
              <w:start w:w="60" w:type="dxa"/>
              <w:bottom w:w="60" w:type="dxa"/>
              <w:end w:w="60" w:type="dxa"/>
            </w:tcMar>
          </w:tcPr>
          <w:p>
            <w:pPr>
              <w:spacing w:after="0" w:before="0"/>
            </w:pPr>
            <w:r>
              <w:rPr>
                <w:rFonts w:ascii="Arial" w:hAnsi="Arial" w:eastAsia="Arial"/>
                <w:sz w:val="12"/>
              </w:rPr>
              <w:t>claim_assignment</w:t>
            </w:r>
          </w:p>
        </w:tc>
        <w:tc>
          <w:tcPr>
            <w:tcW w:type="dxa" w:w="1512"/>
            <w:vAlign w:val="top"/>
            <w:tcMar>
              <w:top w:w="60" w:type="dxa"/>
              <w:start w:w="60" w:type="dxa"/>
              <w:bottom w:w="60" w:type="dxa"/>
              <w:end w:w="60" w:type="dxa"/>
            </w:tcMar>
          </w:tcPr>
          <w:p>
            <w:pPr>
              <w:spacing w:after="0" w:before="0"/>
            </w:pPr>
            <w:r>
              <w:rPr>
                <w:rFonts w:ascii="Arial" w:hAnsi="Arial" w:eastAsia="Arial"/>
                <w:sz w:val="12"/>
              </w:rPr>
              <w:t>Intake</w:t>
            </w:r>
          </w:p>
        </w:tc>
        <w:tc>
          <w:tcPr>
            <w:tcW w:type="dxa" w:w="1296"/>
            <w:vAlign w:val="top"/>
            <w:tcMar>
              <w:top w:w="60" w:type="dxa"/>
              <w:start w:w="60" w:type="dxa"/>
              <w:bottom w:w="60" w:type="dxa"/>
              <w:end w:w="60" w:type="dxa"/>
            </w:tcMar>
          </w:tcPr>
          <w:p>
            <w:pPr>
              <w:spacing w:after="0" w:before="0"/>
            </w:pPr>
            <w:r>
              <w:rPr>
                <w:rFonts w:ascii="Arial" w:hAnsi="Arial" w:eastAsia="Arial"/>
                <w:sz w:val="12"/>
              </w:rPr>
              <w:t>INSERT/UPDATE</w:t>
            </w:r>
          </w:p>
        </w:tc>
        <w:tc>
          <w:tcPr>
            <w:tcW w:type="dxa" w:w="2592"/>
            <w:vAlign w:val="top"/>
            <w:tcMar>
              <w:top w:w="60" w:type="dxa"/>
              <w:start w:w="60" w:type="dxa"/>
              <w:bottom w:w="60" w:type="dxa"/>
              <w:end w:w="60" w:type="dxa"/>
            </w:tcMar>
          </w:tcPr>
          <w:p>
            <w:pPr>
              <w:spacing w:after="0" w:before="0"/>
            </w:pPr>
            <w:r>
              <w:rPr>
                <w:rFonts w:ascii="Arial" w:hAnsi="Arial" w:eastAsia="Arial"/>
                <w:sz w:val="12"/>
              </w:rPr>
              <w:t>claim.assigned, claim.reassigned</w:t>
            </w:r>
          </w:p>
        </w:tc>
        <w:tc>
          <w:tcPr>
            <w:tcW w:type="dxa" w:w="1512"/>
            <w:vAlign w:val="top"/>
            <w:tcMar>
              <w:top w:w="60" w:type="dxa"/>
              <w:start w:w="60" w:type="dxa"/>
              <w:bottom w:w="60" w:type="dxa"/>
              <w:end w:w="60" w:type="dxa"/>
            </w:tcMar>
          </w:tcPr>
          <w:p>
            <w:pPr>
              <w:spacing w:after="0" w:before="0"/>
            </w:pPr>
            <w:r>
              <w:rPr>
                <w:rFonts w:ascii="Arial" w:hAnsi="Arial" w:eastAsia="Arial"/>
                <w:sz w:val="12"/>
              </w:rPr>
              <w:t>assignment_id</w:t>
            </w:r>
          </w:p>
        </w:tc>
        <w:tc>
          <w:tcPr>
            <w:tcW w:type="dxa" w:w="2880"/>
            <w:vAlign w:val="top"/>
            <w:tcMar>
              <w:top w:w="60" w:type="dxa"/>
              <w:start w:w="60" w:type="dxa"/>
              <w:bottom w:w="60" w:type="dxa"/>
              <w:end w:w="60" w:type="dxa"/>
            </w:tcMar>
          </w:tcPr>
          <w:p>
            <w:pPr>
              <w:spacing w:after="0" w:before="0"/>
            </w:pPr>
            <w:r>
              <w:rPr>
                <w:rFonts w:ascii="Arial" w:hAnsi="Arial" w:eastAsia="Arial"/>
                <w:sz w:val="12"/>
              </w:rPr>
              <w:t>Notify handler/queue and SLA owner.</w:t>
            </w:r>
          </w:p>
        </w:tc>
      </w:tr>
      <w:tr>
        <w:tc>
          <w:tcPr>
            <w:tcW w:type="dxa" w:w="504"/>
            <w:vAlign w:val="top"/>
            <w:tcMar>
              <w:top w:w="60" w:type="dxa"/>
              <w:start w:w="60" w:type="dxa"/>
              <w:bottom w:w="60" w:type="dxa"/>
              <w:end w:w="60" w:type="dxa"/>
            </w:tcMar>
          </w:tcPr>
          <w:p>
            <w:pPr>
              <w:spacing w:after="0" w:before="0"/>
            </w:pPr>
            <w:r>
              <w:rPr>
                <w:rFonts w:ascii="Arial" w:hAnsi="Arial" w:eastAsia="Arial"/>
                <w:sz w:val="12"/>
              </w:rPr>
              <w:t>06</w:t>
            </w:r>
          </w:p>
        </w:tc>
        <w:tc>
          <w:tcPr>
            <w:tcW w:type="dxa" w:w="1656"/>
            <w:vAlign w:val="top"/>
            <w:tcMar>
              <w:top w:w="60" w:type="dxa"/>
              <w:start w:w="60" w:type="dxa"/>
              <w:bottom w:w="60" w:type="dxa"/>
              <w:end w:w="60" w:type="dxa"/>
            </w:tcMar>
          </w:tcPr>
          <w:p>
            <w:pPr>
              <w:spacing w:after="0" w:before="0"/>
            </w:pPr>
            <w:r>
              <w:rPr>
                <w:rFonts w:ascii="Arial" w:hAnsi="Arial" w:eastAsia="Arial"/>
                <w:sz w:val="12"/>
              </w:rPr>
              <w:t>claim_document</w:t>
            </w:r>
          </w:p>
        </w:tc>
        <w:tc>
          <w:tcPr>
            <w:tcW w:type="dxa" w:w="1512"/>
            <w:vAlign w:val="top"/>
            <w:tcMar>
              <w:top w:w="60" w:type="dxa"/>
              <w:start w:w="60" w:type="dxa"/>
              <w:bottom w:w="60" w:type="dxa"/>
              <w:end w:w="60" w:type="dxa"/>
            </w:tcMar>
          </w:tcPr>
          <w:p>
            <w:pPr>
              <w:spacing w:after="0" w:before="0"/>
            </w:pPr>
            <w:r>
              <w:rPr>
                <w:rFonts w:ascii="Arial" w:hAnsi="Arial" w:eastAsia="Arial"/>
                <w:sz w:val="12"/>
              </w:rPr>
              <w:t>Document/OCR</w:t>
            </w:r>
          </w:p>
        </w:tc>
        <w:tc>
          <w:tcPr>
            <w:tcW w:type="dxa" w:w="1296"/>
            <w:vAlign w:val="top"/>
            <w:tcMar>
              <w:top w:w="60" w:type="dxa"/>
              <w:start w:w="60" w:type="dxa"/>
              <w:bottom w:w="60" w:type="dxa"/>
              <w:end w:w="60" w:type="dxa"/>
            </w:tcMar>
          </w:tcPr>
          <w:p>
            <w:pPr>
              <w:spacing w:after="0" w:before="0"/>
            </w:pPr>
            <w:r>
              <w:rPr>
                <w:rFonts w:ascii="Arial" w:hAnsi="Arial" w:eastAsia="Arial"/>
                <w:sz w:val="12"/>
              </w:rPr>
              <w:t>INSERT/UPDATE</w:t>
            </w:r>
          </w:p>
        </w:tc>
        <w:tc>
          <w:tcPr>
            <w:tcW w:type="dxa" w:w="2592"/>
            <w:vAlign w:val="top"/>
            <w:tcMar>
              <w:top w:w="60" w:type="dxa"/>
              <w:start w:w="60" w:type="dxa"/>
              <w:bottom w:w="60" w:type="dxa"/>
              <w:end w:w="60" w:type="dxa"/>
            </w:tcMar>
          </w:tcPr>
          <w:p>
            <w:pPr>
              <w:spacing w:after="0" w:before="0"/>
            </w:pPr>
            <w:r>
              <w:rPr>
                <w:rFonts w:ascii="Arial" w:hAnsi="Arial" w:eastAsia="Arial"/>
                <w:sz w:val="12"/>
              </w:rPr>
              <w:t>document.uploaded, document.ocr.completed, document.rejected</w:t>
            </w:r>
          </w:p>
        </w:tc>
        <w:tc>
          <w:tcPr>
            <w:tcW w:type="dxa" w:w="1512"/>
            <w:vAlign w:val="top"/>
            <w:tcMar>
              <w:top w:w="60" w:type="dxa"/>
              <w:start w:w="60" w:type="dxa"/>
              <w:bottom w:w="60" w:type="dxa"/>
              <w:end w:w="60" w:type="dxa"/>
            </w:tcMar>
          </w:tcPr>
          <w:p>
            <w:pPr>
              <w:spacing w:after="0" w:before="0"/>
            </w:pPr>
            <w:r>
              <w:rPr>
                <w:rFonts w:ascii="Arial" w:hAnsi="Arial" w:eastAsia="Arial"/>
                <w:sz w:val="12"/>
              </w:rPr>
              <w:t>document_id</w:t>
            </w:r>
          </w:p>
        </w:tc>
        <w:tc>
          <w:tcPr>
            <w:tcW w:type="dxa" w:w="2880"/>
            <w:vAlign w:val="top"/>
            <w:tcMar>
              <w:top w:w="60" w:type="dxa"/>
              <w:start w:w="60" w:type="dxa"/>
              <w:bottom w:w="60" w:type="dxa"/>
              <w:end w:w="60" w:type="dxa"/>
            </w:tcMar>
          </w:tcPr>
          <w:p>
            <w:pPr>
              <w:spacing w:after="0" w:before="0"/>
            </w:pPr>
            <w:r>
              <w:rPr>
                <w:rFonts w:ascii="Arial" w:hAnsi="Arial" w:eastAsia="Arial"/>
                <w:sz w:val="12"/>
              </w:rPr>
              <w:t>Trigger OCR, validation or deficiency update.</w:t>
            </w:r>
          </w:p>
        </w:tc>
      </w:tr>
      <w:tr>
        <w:tc>
          <w:tcPr>
            <w:tcW w:type="dxa" w:w="504"/>
            <w:vAlign w:val="top"/>
            <w:tcMar>
              <w:top w:w="60" w:type="dxa"/>
              <w:start w:w="60" w:type="dxa"/>
              <w:bottom w:w="60" w:type="dxa"/>
              <w:end w:w="60" w:type="dxa"/>
            </w:tcMar>
          </w:tcPr>
          <w:p>
            <w:pPr>
              <w:spacing w:after="0" w:before="0"/>
            </w:pPr>
            <w:r>
              <w:rPr>
                <w:rFonts w:ascii="Arial" w:hAnsi="Arial" w:eastAsia="Arial"/>
                <w:sz w:val="12"/>
              </w:rPr>
              <w:t>07</w:t>
            </w:r>
          </w:p>
        </w:tc>
        <w:tc>
          <w:tcPr>
            <w:tcW w:type="dxa" w:w="1656"/>
            <w:vAlign w:val="top"/>
            <w:tcMar>
              <w:top w:w="60" w:type="dxa"/>
              <w:start w:w="60" w:type="dxa"/>
              <w:bottom w:w="60" w:type="dxa"/>
              <w:end w:w="60" w:type="dxa"/>
            </w:tcMar>
          </w:tcPr>
          <w:p>
            <w:pPr>
              <w:spacing w:after="0" w:before="0"/>
            </w:pPr>
            <w:r>
              <w:rPr>
                <w:rFonts w:ascii="Arial" w:hAnsi="Arial" w:eastAsia="Arial"/>
                <w:sz w:val="12"/>
              </w:rPr>
              <w:t>validation_case</w:t>
            </w:r>
          </w:p>
        </w:tc>
        <w:tc>
          <w:tcPr>
            <w:tcW w:type="dxa" w:w="1512"/>
            <w:vAlign w:val="top"/>
            <w:tcMar>
              <w:top w:w="60" w:type="dxa"/>
              <w:start w:w="60" w:type="dxa"/>
              <w:bottom w:w="60" w:type="dxa"/>
              <w:end w:w="60" w:type="dxa"/>
            </w:tcMar>
          </w:tcPr>
          <w:p>
            <w:pPr>
              <w:spacing w:after="0" w:before="0"/>
            </w:pPr>
            <w:r>
              <w:rPr>
                <w:rFonts w:ascii="Arial" w:hAnsi="Arial" w:eastAsia="Arial"/>
                <w:sz w:val="12"/>
              </w:rPr>
              <w:t>Validation</w:t>
            </w:r>
          </w:p>
        </w:tc>
        <w:tc>
          <w:tcPr>
            <w:tcW w:type="dxa" w:w="1296"/>
            <w:vAlign w:val="top"/>
            <w:tcMar>
              <w:top w:w="60" w:type="dxa"/>
              <w:start w:w="60" w:type="dxa"/>
              <w:bottom w:w="60" w:type="dxa"/>
              <w:end w:w="60" w:type="dxa"/>
            </w:tcMar>
          </w:tcPr>
          <w:p>
            <w:pPr>
              <w:spacing w:after="0" w:before="0"/>
            </w:pPr>
            <w:r>
              <w:rPr>
                <w:rFonts w:ascii="Arial" w:hAnsi="Arial" w:eastAsia="Arial"/>
                <w:sz w:val="12"/>
              </w:rPr>
              <w:t>INSERT/UPDATE</w:t>
            </w:r>
          </w:p>
        </w:tc>
        <w:tc>
          <w:tcPr>
            <w:tcW w:type="dxa" w:w="2592"/>
            <w:vAlign w:val="top"/>
            <w:tcMar>
              <w:top w:w="60" w:type="dxa"/>
              <w:start w:w="60" w:type="dxa"/>
              <w:bottom w:w="60" w:type="dxa"/>
              <w:end w:w="60" w:type="dxa"/>
            </w:tcMar>
          </w:tcPr>
          <w:p>
            <w:pPr>
              <w:spacing w:after="0" w:before="0"/>
            </w:pPr>
            <w:r>
              <w:rPr>
                <w:rFonts w:ascii="Arial" w:hAnsi="Arial" w:eastAsia="Arial"/>
                <w:sz w:val="12"/>
              </w:rPr>
              <w:t>validation.started, validation.completed, validation.failed</w:t>
            </w:r>
          </w:p>
        </w:tc>
        <w:tc>
          <w:tcPr>
            <w:tcW w:type="dxa" w:w="1512"/>
            <w:vAlign w:val="top"/>
            <w:tcMar>
              <w:top w:w="60" w:type="dxa"/>
              <w:start w:w="60" w:type="dxa"/>
              <w:bottom w:w="60" w:type="dxa"/>
              <w:end w:w="60" w:type="dxa"/>
            </w:tcMar>
          </w:tcPr>
          <w:p>
            <w:pPr>
              <w:spacing w:after="0" w:before="0"/>
            </w:pPr>
            <w:r>
              <w:rPr>
                <w:rFonts w:ascii="Arial" w:hAnsi="Arial" w:eastAsia="Arial"/>
                <w:sz w:val="12"/>
              </w:rPr>
              <w:t>validation_id</w:t>
            </w:r>
          </w:p>
        </w:tc>
        <w:tc>
          <w:tcPr>
            <w:tcW w:type="dxa" w:w="2880"/>
            <w:vAlign w:val="top"/>
            <w:tcMar>
              <w:top w:w="60" w:type="dxa"/>
              <w:start w:w="60" w:type="dxa"/>
              <w:bottom w:w="60" w:type="dxa"/>
              <w:end w:w="60" w:type="dxa"/>
            </w:tcMar>
          </w:tcPr>
          <w:p>
            <w:pPr>
              <w:spacing w:after="0" w:before="0"/>
            </w:pPr>
            <w:r>
              <w:rPr>
                <w:rFonts w:ascii="Arial" w:hAnsi="Arial" w:eastAsia="Arial"/>
                <w:sz w:val="12"/>
              </w:rPr>
              <w:t>Move claim to coverage/assessment or request more info.</w:t>
            </w:r>
          </w:p>
        </w:tc>
      </w:tr>
      <w:tr>
        <w:tc>
          <w:tcPr>
            <w:tcW w:type="dxa" w:w="504"/>
            <w:vAlign w:val="top"/>
            <w:tcMar>
              <w:top w:w="60" w:type="dxa"/>
              <w:start w:w="60" w:type="dxa"/>
              <w:bottom w:w="60" w:type="dxa"/>
              <w:end w:w="60" w:type="dxa"/>
            </w:tcMar>
          </w:tcPr>
          <w:p>
            <w:pPr>
              <w:spacing w:after="0" w:before="0"/>
            </w:pPr>
            <w:r>
              <w:rPr>
                <w:rFonts w:ascii="Arial" w:hAnsi="Arial" w:eastAsia="Arial"/>
                <w:sz w:val="12"/>
              </w:rPr>
              <w:t>08</w:t>
            </w:r>
          </w:p>
        </w:tc>
        <w:tc>
          <w:tcPr>
            <w:tcW w:type="dxa" w:w="1656"/>
            <w:vAlign w:val="top"/>
            <w:tcMar>
              <w:top w:w="60" w:type="dxa"/>
              <w:start w:w="60" w:type="dxa"/>
              <w:bottom w:w="60" w:type="dxa"/>
              <w:end w:w="60" w:type="dxa"/>
            </w:tcMar>
          </w:tcPr>
          <w:p>
            <w:pPr>
              <w:spacing w:after="0" w:before="0"/>
            </w:pPr>
            <w:r>
              <w:rPr>
                <w:rFonts w:ascii="Arial" w:hAnsi="Arial" w:eastAsia="Arial"/>
                <w:sz w:val="12"/>
              </w:rPr>
              <w:t>deficiency_item</w:t>
            </w:r>
          </w:p>
        </w:tc>
        <w:tc>
          <w:tcPr>
            <w:tcW w:type="dxa" w:w="1512"/>
            <w:vAlign w:val="top"/>
            <w:tcMar>
              <w:top w:w="60" w:type="dxa"/>
              <w:start w:w="60" w:type="dxa"/>
              <w:bottom w:w="60" w:type="dxa"/>
              <w:end w:w="60" w:type="dxa"/>
            </w:tcMar>
          </w:tcPr>
          <w:p>
            <w:pPr>
              <w:spacing w:after="0" w:before="0"/>
            </w:pPr>
            <w:r>
              <w:rPr>
                <w:rFonts w:ascii="Arial" w:hAnsi="Arial" w:eastAsia="Arial"/>
                <w:sz w:val="12"/>
              </w:rPr>
              <w:t>Validation</w:t>
            </w:r>
          </w:p>
        </w:tc>
        <w:tc>
          <w:tcPr>
            <w:tcW w:type="dxa" w:w="1296"/>
            <w:vAlign w:val="top"/>
            <w:tcMar>
              <w:top w:w="60" w:type="dxa"/>
              <w:start w:w="60" w:type="dxa"/>
              <w:bottom w:w="60" w:type="dxa"/>
              <w:end w:w="60" w:type="dxa"/>
            </w:tcMar>
          </w:tcPr>
          <w:p>
            <w:pPr>
              <w:spacing w:after="0" w:before="0"/>
            </w:pPr>
            <w:r>
              <w:rPr>
                <w:rFonts w:ascii="Arial" w:hAnsi="Arial" w:eastAsia="Arial"/>
                <w:sz w:val="12"/>
              </w:rPr>
              <w:t>INSERT/UPDATE</w:t>
            </w:r>
          </w:p>
        </w:tc>
        <w:tc>
          <w:tcPr>
            <w:tcW w:type="dxa" w:w="2592"/>
            <w:vAlign w:val="top"/>
            <w:tcMar>
              <w:top w:w="60" w:type="dxa"/>
              <w:start w:w="60" w:type="dxa"/>
              <w:bottom w:w="60" w:type="dxa"/>
              <w:end w:w="60" w:type="dxa"/>
            </w:tcMar>
          </w:tcPr>
          <w:p>
            <w:pPr>
              <w:spacing w:after="0" w:before="0"/>
            </w:pPr>
            <w:r>
              <w:rPr>
                <w:rFonts w:ascii="Arial" w:hAnsi="Arial" w:eastAsia="Arial"/>
                <w:sz w:val="12"/>
              </w:rPr>
              <w:t>deficiency.created, deficiency.resolved</w:t>
            </w:r>
          </w:p>
        </w:tc>
        <w:tc>
          <w:tcPr>
            <w:tcW w:type="dxa" w:w="1512"/>
            <w:vAlign w:val="top"/>
            <w:tcMar>
              <w:top w:w="60" w:type="dxa"/>
              <w:start w:w="60" w:type="dxa"/>
              <w:bottom w:w="60" w:type="dxa"/>
              <w:end w:w="60" w:type="dxa"/>
            </w:tcMar>
          </w:tcPr>
          <w:p>
            <w:pPr>
              <w:spacing w:after="0" w:before="0"/>
            </w:pPr>
            <w:r>
              <w:rPr>
                <w:rFonts w:ascii="Arial" w:hAnsi="Arial" w:eastAsia="Arial"/>
                <w:sz w:val="12"/>
              </w:rPr>
              <w:t>deficiency_id</w:t>
            </w:r>
          </w:p>
        </w:tc>
        <w:tc>
          <w:tcPr>
            <w:tcW w:type="dxa" w:w="2880"/>
            <w:vAlign w:val="top"/>
            <w:tcMar>
              <w:top w:w="60" w:type="dxa"/>
              <w:start w:w="60" w:type="dxa"/>
              <w:bottom w:w="60" w:type="dxa"/>
              <w:end w:w="60" w:type="dxa"/>
            </w:tcMar>
          </w:tcPr>
          <w:p>
            <w:pPr>
              <w:spacing w:after="0" w:before="0"/>
            </w:pPr>
            <w:r>
              <w:rPr>
                <w:rFonts w:ascii="Arial" w:hAnsi="Arial" w:eastAsia="Arial"/>
                <w:sz w:val="12"/>
              </w:rPr>
              <w:t>Notify customer/handler for missing docs or data.</w:t>
            </w:r>
          </w:p>
        </w:tc>
      </w:tr>
      <w:tr>
        <w:tc>
          <w:tcPr>
            <w:tcW w:type="dxa" w:w="504"/>
            <w:vAlign w:val="top"/>
            <w:tcMar>
              <w:top w:w="60" w:type="dxa"/>
              <w:start w:w="60" w:type="dxa"/>
              <w:bottom w:w="60" w:type="dxa"/>
              <w:end w:w="60" w:type="dxa"/>
            </w:tcMar>
          </w:tcPr>
          <w:p>
            <w:pPr>
              <w:spacing w:after="0" w:before="0"/>
            </w:pPr>
            <w:r>
              <w:rPr>
                <w:rFonts w:ascii="Arial" w:hAnsi="Arial" w:eastAsia="Arial"/>
                <w:sz w:val="12"/>
              </w:rPr>
              <w:t>09</w:t>
            </w:r>
          </w:p>
        </w:tc>
        <w:tc>
          <w:tcPr>
            <w:tcW w:type="dxa" w:w="1656"/>
            <w:vAlign w:val="top"/>
            <w:tcMar>
              <w:top w:w="60" w:type="dxa"/>
              <w:start w:w="60" w:type="dxa"/>
              <w:bottom w:w="60" w:type="dxa"/>
              <w:end w:w="60" w:type="dxa"/>
            </w:tcMar>
          </w:tcPr>
          <w:p>
            <w:pPr>
              <w:spacing w:after="0" w:before="0"/>
            </w:pPr>
            <w:r>
              <w:rPr>
                <w:rFonts w:ascii="Arial" w:hAnsi="Arial" w:eastAsia="Arial"/>
                <w:sz w:val="12"/>
              </w:rPr>
              <w:t>coverage_case</w:t>
            </w:r>
          </w:p>
        </w:tc>
        <w:tc>
          <w:tcPr>
            <w:tcW w:type="dxa" w:w="1512"/>
            <w:vAlign w:val="top"/>
            <w:tcMar>
              <w:top w:w="60" w:type="dxa"/>
              <w:start w:w="60" w:type="dxa"/>
              <w:bottom w:w="60" w:type="dxa"/>
              <w:end w:w="60" w:type="dxa"/>
            </w:tcMar>
          </w:tcPr>
          <w:p>
            <w:pPr>
              <w:spacing w:after="0" w:before="0"/>
            </w:pPr>
            <w:r>
              <w:rPr>
                <w:rFonts w:ascii="Arial" w:hAnsi="Arial" w:eastAsia="Arial"/>
                <w:sz w:val="12"/>
              </w:rPr>
              <w:t>Coverage</w:t>
            </w:r>
          </w:p>
        </w:tc>
        <w:tc>
          <w:tcPr>
            <w:tcW w:type="dxa" w:w="1296"/>
            <w:vAlign w:val="top"/>
            <w:tcMar>
              <w:top w:w="60" w:type="dxa"/>
              <w:start w:w="60" w:type="dxa"/>
              <w:bottom w:w="60" w:type="dxa"/>
              <w:end w:w="60" w:type="dxa"/>
            </w:tcMar>
          </w:tcPr>
          <w:p>
            <w:pPr>
              <w:spacing w:after="0" w:before="0"/>
            </w:pPr>
            <w:r>
              <w:rPr>
                <w:rFonts w:ascii="Arial" w:hAnsi="Arial" w:eastAsia="Arial"/>
                <w:sz w:val="12"/>
              </w:rPr>
              <w:t>INSERT/UPDATE</w:t>
            </w:r>
          </w:p>
        </w:tc>
        <w:tc>
          <w:tcPr>
            <w:tcW w:type="dxa" w:w="2592"/>
            <w:vAlign w:val="top"/>
            <w:tcMar>
              <w:top w:w="60" w:type="dxa"/>
              <w:start w:w="60" w:type="dxa"/>
              <w:bottom w:w="60" w:type="dxa"/>
              <w:end w:w="60" w:type="dxa"/>
            </w:tcMar>
          </w:tcPr>
          <w:p>
            <w:pPr>
              <w:spacing w:after="0" w:before="0"/>
            </w:pPr>
            <w:r>
              <w:rPr>
                <w:rFonts w:ascii="Arial" w:hAnsi="Arial" w:eastAsia="Arial"/>
                <w:sz w:val="12"/>
              </w:rPr>
              <w:t>coverage.check.started, coverage.check.completed</w:t>
            </w:r>
          </w:p>
        </w:tc>
        <w:tc>
          <w:tcPr>
            <w:tcW w:type="dxa" w:w="1512"/>
            <w:vAlign w:val="top"/>
            <w:tcMar>
              <w:top w:w="60" w:type="dxa"/>
              <w:start w:w="60" w:type="dxa"/>
              <w:bottom w:w="60" w:type="dxa"/>
              <w:end w:w="60" w:type="dxa"/>
            </w:tcMar>
          </w:tcPr>
          <w:p>
            <w:pPr>
              <w:spacing w:after="0" w:before="0"/>
            </w:pPr>
            <w:r>
              <w:rPr>
                <w:rFonts w:ascii="Arial" w:hAnsi="Arial" w:eastAsia="Arial"/>
                <w:sz w:val="12"/>
              </w:rPr>
              <w:t>coverage_case_id</w:t>
            </w:r>
          </w:p>
        </w:tc>
        <w:tc>
          <w:tcPr>
            <w:tcW w:type="dxa" w:w="2880"/>
            <w:vAlign w:val="top"/>
            <w:tcMar>
              <w:top w:w="60" w:type="dxa"/>
              <w:start w:w="60" w:type="dxa"/>
              <w:bottom w:w="60" w:type="dxa"/>
              <w:end w:w="60" w:type="dxa"/>
            </w:tcMar>
          </w:tcPr>
          <w:p>
            <w:pPr>
              <w:spacing w:after="0" w:before="0"/>
            </w:pPr>
            <w:r>
              <w:rPr>
                <w:rFonts w:ascii="Arial" w:hAnsi="Arial" w:eastAsia="Arial"/>
                <w:sz w:val="12"/>
              </w:rPr>
              <w:t>Track policy/benefit eligibility evaluation.</w:t>
            </w:r>
          </w:p>
        </w:tc>
      </w:tr>
      <w:tr>
        <w:tc>
          <w:tcPr>
            <w:tcW w:type="dxa" w:w="504"/>
            <w:vAlign w:val="top"/>
            <w:tcMar>
              <w:top w:w="60" w:type="dxa"/>
              <w:start w:w="60" w:type="dxa"/>
              <w:bottom w:w="60" w:type="dxa"/>
              <w:end w:w="60" w:type="dxa"/>
            </w:tcMar>
          </w:tcPr>
          <w:p>
            <w:pPr>
              <w:spacing w:after="0" w:before="0"/>
            </w:pPr>
            <w:r>
              <w:rPr>
                <w:rFonts w:ascii="Arial" w:hAnsi="Arial" w:eastAsia="Arial"/>
                <w:sz w:val="12"/>
              </w:rPr>
              <w:t>10</w:t>
            </w:r>
          </w:p>
        </w:tc>
        <w:tc>
          <w:tcPr>
            <w:tcW w:type="dxa" w:w="1656"/>
            <w:vAlign w:val="top"/>
            <w:tcMar>
              <w:top w:w="60" w:type="dxa"/>
              <w:start w:w="60" w:type="dxa"/>
              <w:bottom w:w="60" w:type="dxa"/>
              <w:end w:w="60" w:type="dxa"/>
            </w:tcMar>
          </w:tcPr>
          <w:p>
            <w:pPr>
              <w:spacing w:after="0" w:before="0"/>
            </w:pPr>
            <w:r>
              <w:rPr>
                <w:rFonts w:ascii="Arial" w:hAnsi="Arial" w:eastAsia="Arial"/>
                <w:sz w:val="12"/>
              </w:rPr>
              <w:t>coverage_result</w:t>
            </w:r>
          </w:p>
        </w:tc>
        <w:tc>
          <w:tcPr>
            <w:tcW w:type="dxa" w:w="1512"/>
            <w:vAlign w:val="top"/>
            <w:tcMar>
              <w:top w:w="60" w:type="dxa"/>
              <w:start w:w="60" w:type="dxa"/>
              <w:bottom w:w="60" w:type="dxa"/>
              <w:end w:w="60" w:type="dxa"/>
            </w:tcMar>
          </w:tcPr>
          <w:p>
            <w:pPr>
              <w:spacing w:after="0" w:before="0"/>
            </w:pPr>
            <w:r>
              <w:rPr>
                <w:rFonts w:ascii="Arial" w:hAnsi="Arial" w:eastAsia="Arial"/>
                <w:sz w:val="12"/>
              </w:rPr>
              <w:t>Coverage</w:t>
            </w:r>
          </w:p>
        </w:tc>
        <w:tc>
          <w:tcPr>
            <w:tcW w:type="dxa" w:w="1296"/>
            <w:vAlign w:val="top"/>
            <w:tcMar>
              <w:top w:w="60" w:type="dxa"/>
              <w:start w:w="60" w:type="dxa"/>
              <w:bottom w:w="60" w:type="dxa"/>
              <w:end w:w="60" w:type="dxa"/>
            </w:tcMar>
          </w:tcPr>
          <w:p>
            <w:pPr>
              <w:spacing w:after="0" w:before="0"/>
            </w:pPr>
            <w:r>
              <w:rPr>
                <w:rFonts w:ascii="Arial" w:hAnsi="Arial" w:eastAsia="Arial"/>
                <w:sz w:val="12"/>
              </w:rPr>
              <w:t>INSERT/UPDATE</w:t>
            </w:r>
          </w:p>
        </w:tc>
        <w:tc>
          <w:tcPr>
            <w:tcW w:type="dxa" w:w="2592"/>
            <w:vAlign w:val="top"/>
            <w:tcMar>
              <w:top w:w="60" w:type="dxa"/>
              <w:start w:w="60" w:type="dxa"/>
              <w:bottom w:w="60" w:type="dxa"/>
              <w:end w:w="60" w:type="dxa"/>
            </w:tcMar>
          </w:tcPr>
          <w:p>
            <w:pPr>
              <w:spacing w:after="0" w:before="0"/>
            </w:pPr>
            <w:r>
              <w:rPr>
                <w:rFonts w:ascii="Arial" w:hAnsi="Arial" w:eastAsia="Arial"/>
                <w:sz w:val="12"/>
              </w:rPr>
              <w:t>coverage.eligible, coverage.partial, coverage.not_eligible</w:t>
            </w:r>
          </w:p>
        </w:tc>
        <w:tc>
          <w:tcPr>
            <w:tcW w:type="dxa" w:w="1512"/>
            <w:vAlign w:val="top"/>
            <w:tcMar>
              <w:top w:w="60" w:type="dxa"/>
              <w:start w:w="60" w:type="dxa"/>
              <w:bottom w:w="60" w:type="dxa"/>
              <w:end w:w="60" w:type="dxa"/>
            </w:tcMar>
          </w:tcPr>
          <w:p>
            <w:pPr>
              <w:spacing w:after="0" w:before="0"/>
            </w:pPr>
            <w:r>
              <w:rPr>
                <w:rFonts w:ascii="Arial" w:hAnsi="Arial" w:eastAsia="Arial"/>
                <w:sz w:val="12"/>
              </w:rPr>
              <w:t>coverage_result_id</w:t>
            </w:r>
          </w:p>
        </w:tc>
        <w:tc>
          <w:tcPr>
            <w:tcW w:type="dxa" w:w="2880"/>
            <w:vAlign w:val="top"/>
            <w:tcMar>
              <w:top w:w="60" w:type="dxa"/>
              <w:start w:w="60" w:type="dxa"/>
              <w:bottom w:w="60" w:type="dxa"/>
              <w:end w:w="60" w:type="dxa"/>
            </w:tcMar>
          </w:tcPr>
          <w:p>
            <w:pPr>
              <w:spacing w:after="0" w:before="0"/>
            </w:pPr>
            <w:r>
              <w:rPr>
                <w:rFonts w:ascii="Arial" w:hAnsi="Arial" w:eastAsia="Arial"/>
                <w:sz w:val="12"/>
              </w:rPr>
              <w:t>Downstream decision/assessment routing.</w:t>
            </w:r>
          </w:p>
        </w:tc>
      </w:tr>
      <w:tr>
        <w:tc>
          <w:tcPr>
            <w:tcW w:type="dxa" w:w="504"/>
            <w:vAlign w:val="top"/>
            <w:tcMar>
              <w:top w:w="60" w:type="dxa"/>
              <w:start w:w="60" w:type="dxa"/>
              <w:bottom w:w="60" w:type="dxa"/>
              <w:end w:w="60" w:type="dxa"/>
            </w:tcMar>
          </w:tcPr>
          <w:p>
            <w:pPr>
              <w:spacing w:after="0" w:before="0"/>
            </w:pPr>
            <w:r>
              <w:rPr>
                <w:rFonts w:ascii="Arial" w:hAnsi="Arial" w:eastAsia="Arial"/>
                <w:sz w:val="12"/>
              </w:rPr>
              <w:t>11</w:t>
            </w:r>
          </w:p>
        </w:tc>
        <w:tc>
          <w:tcPr>
            <w:tcW w:type="dxa" w:w="1656"/>
            <w:vAlign w:val="top"/>
            <w:tcMar>
              <w:top w:w="60" w:type="dxa"/>
              <w:start w:w="60" w:type="dxa"/>
              <w:bottom w:w="60" w:type="dxa"/>
              <w:end w:w="60" w:type="dxa"/>
            </w:tcMar>
          </w:tcPr>
          <w:p>
            <w:pPr>
              <w:spacing w:after="0" w:before="0"/>
            </w:pPr>
            <w:r>
              <w:rPr>
                <w:rFonts w:ascii="Arial" w:hAnsi="Arial" w:eastAsia="Arial"/>
                <w:sz w:val="12"/>
              </w:rPr>
              <w:t>investigation_case</w:t>
            </w:r>
          </w:p>
        </w:tc>
        <w:tc>
          <w:tcPr>
            <w:tcW w:type="dxa" w:w="1512"/>
            <w:vAlign w:val="top"/>
            <w:tcMar>
              <w:top w:w="60" w:type="dxa"/>
              <w:start w:w="60" w:type="dxa"/>
              <w:bottom w:w="60" w:type="dxa"/>
              <w:end w:w="60" w:type="dxa"/>
            </w:tcMar>
          </w:tcPr>
          <w:p>
            <w:pPr>
              <w:spacing w:after="0" w:before="0"/>
            </w:pPr>
            <w:r>
              <w:rPr>
                <w:rFonts w:ascii="Arial" w:hAnsi="Arial" w:eastAsia="Arial"/>
                <w:sz w:val="12"/>
              </w:rPr>
              <w:t>Investigation</w:t>
            </w:r>
          </w:p>
        </w:tc>
        <w:tc>
          <w:tcPr>
            <w:tcW w:type="dxa" w:w="1296"/>
            <w:vAlign w:val="top"/>
            <w:tcMar>
              <w:top w:w="60" w:type="dxa"/>
              <w:start w:w="60" w:type="dxa"/>
              <w:bottom w:w="60" w:type="dxa"/>
              <w:end w:w="60" w:type="dxa"/>
            </w:tcMar>
          </w:tcPr>
          <w:p>
            <w:pPr>
              <w:spacing w:after="0" w:before="0"/>
            </w:pPr>
            <w:r>
              <w:rPr>
                <w:rFonts w:ascii="Arial" w:hAnsi="Arial" w:eastAsia="Arial"/>
                <w:sz w:val="12"/>
              </w:rPr>
              <w:t>INSERT/UPDATE</w:t>
            </w:r>
          </w:p>
        </w:tc>
        <w:tc>
          <w:tcPr>
            <w:tcW w:type="dxa" w:w="2592"/>
            <w:vAlign w:val="top"/>
            <w:tcMar>
              <w:top w:w="60" w:type="dxa"/>
              <w:start w:w="60" w:type="dxa"/>
              <w:bottom w:w="60" w:type="dxa"/>
              <w:end w:w="60" w:type="dxa"/>
            </w:tcMar>
          </w:tcPr>
          <w:p>
            <w:pPr>
              <w:spacing w:after="0" w:before="0"/>
            </w:pPr>
            <w:r>
              <w:rPr>
                <w:rFonts w:ascii="Arial" w:hAnsi="Arial" w:eastAsia="Arial"/>
                <w:sz w:val="12"/>
              </w:rPr>
              <w:t>investigation.started, investigation.escalated, investigation.completed</w:t>
            </w:r>
          </w:p>
        </w:tc>
        <w:tc>
          <w:tcPr>
            <w:tcW w:type="dxa" w:w="1512"/>
            <w:vAlign w:val="top"/>
            <w:tcMar>
              <w:top w:w="60" w:type="dxa"/>
              <w:start w:w="60" w:type="dxa"/>
              <w:bottom w:w="60" w:type="dxa"/>
              <w:end w:w="60" w:type="dxa"/>
            </w:tcMar>
          </w:tcPr>
          <w:p>
            <w:pPr>
              <w:spacing w:after="0" w:before="0"/>
            </w:pPr>
            <w:r>
              <w:rPr>
                <w:rFonts w:ascii="Arial" w:hAnsi="Arial" w:eastAsia="Arial"/>
                <w:sz w:val="12"/>
              </w:rPr>
              <w:t>investigation_id</w:t>
            </w:r>
          </w:p>
        </w:tc>
        <w:tc>
          <w:tcPr>
            <w:tcW w:type="dxa" w:w="2880"/>
            <w:vAlign w:val="top"/>
            <w:tcMar>
              <w:top w:w="60" w:type="dxa"/>
              <w:start w:w="60" w:type="dxa"/>
              <w:bottom w:w="60" w:type="dxa"/>
              <w:end w:w="60" w:type="dxa"/>
            </w:tcMar>
          </w:tcPr>
          <w:p>
            <w:pPr>
              <w:spacing w:after="0" w:before="0"/>
            </w:pPr>
            <w:r>
              <w:rPr>
                <w:rFonts w:ascii="Arial" w:hAnsi="Arial" w:eastAsia="Arial"/>
                <w:sz w:val="12"/>
              </w:rPr>
              <w:t>SIU/Fraud routing and audit.</w:t>
            </w:r>
          </w:p>
        </w:tc>
      </w:tr>
      <w:tr>
        <w:tc>
          <w:tcPr>
            <w:tcW w:type="dxa" w:w="504"/>
            <w:vAlign w:val="top"/>
            <w:tcMar>
              <w:top w:w="60" w:type="dxa"/>
              <w:start w:w="60" w:type="dxa"/>
              <w:bottom w:w="60" w:type="dxa"/>
              <w:end w:w="60" w:type="dxa"/>
            </w:tcMar>
          </w:tcPr>
          <w:p>
            <w:pPr>
              <w:spacing w:after="0" w:before="0"/>
            </w:pPr>
            <w:r>
              <w:rPr>
                <w:rFonts w:ascii="Arial" w:hAnsi="Arial" w:eastAsia="Arial"/>
                <w:sz w:val="12"/>
              </w:rPr>
              <w:t>12</w:t>
            </w:r>
          </w:p>
        </w:tc>
        <w:tc>
          <w:tcPr>
            <w:tcW w:type="dxa" w:w="1656"/>
            <w:vAlign w:val="top"/>
            <w:tcMar>
              <w:top w:w="60" w:type="dxa"/>
              <w:start w:w="60" w:type="dxa"/>
              <w:bottom w:w="60" w:type="dxa"/>
              <w:end w:w="60" w:type="dxa"/>
            </w:tcMar>
          </w:tcPr>
          <w:p>
            <w:pPr>
              <w:spacing w:after="0" w:before="0"/>
            </w:pPr>
            <w:r>
              <w:rPr>
                <w:rFonts w:ascii="Arial" w:hAnsi="Arial" w:eastAsia="Arial"/>
                <w:sz w:val="12"/>
              </w:rPr>
              <w:t>assessment_case</w:t>
            </w:r>
          </w:p>
        </w:tc>
        <w:tc>
          <w:tcPr>
            <w:tcW w:type="dxa" w:w="1512"/>
            <w:vAlign w:val="top"/>
            <w:tcMar>
              <w:top w:w="60" w:type="dxa"/>
              <w:start w:w="60" w:type="dxa"/>
              <w:bottom w:w="60" w:type="dxa"/>
              <w:end w:w="60" w:type="dxa"/>
            </w:tcMar>
          </w:tcPr>
          <w:p>
            <w:pPr>
              <w:spacing w:after="0" w:before="0"/>
            </w:pPr>
            <w:r>
              <w:rPr>
                <w:rFonts w:ascii="Arial" w:hAnsi="Arial" w:eastAsia="Arial"/>
                <w:sz w:val="12"/>
              </w:rPr>
              <w:t>Assessment</w:t>
            </w:r>
          </w:p>
        </w:tc>
        <w:tc>
          <w:tcPr>
            <w:tcW w:type="dxa" w:w="1296"/>
            <w:vAlign w:val="top"/>
            <w:tcMar>
              <w:top w:w="60" w:type="dxa"/>
              <w:start w:w="60" w:type="dxa"/>
              <w:bottom w:w="60" w:type="dxa"/>
              <w:end w:w="60" w:type="dxa"/>
            </w:tcMar>
          </w:tcPr>
          <w:p>
            <w:pPr>
              <w:spacing w:after="0" w:before="0"/>
            </w:pPr>
            <w:r>
              <w:rPr>
                <w:rFonts w:ascii="Arial" w:hAnsi="Arial" w:eastAsia="Arial"/>
                <w:sz w:val="12"/>
              </w:rPr>
              <w:t>INSERT/UPDATE</w:t>
            </w:r>
          </w:p>
        </w:tc>
        <w:tc>
          <w:tcPr>
            <w:tcW w:type="dxa" w:w="2592"/>
            <w:vAlign w:val="top"/>
            <w:tcMar>
              <w:top w:w="60" w:type="dxa"/>
              <w:start w:w="60" w:type="dxa"/>
              <w:bottom w:w="60" w:type="dxa"/>
              <w:end w:w="60" w:type="dxa"/>
            </w:tcMar>
          </w:tcPr>
          <w:p>
            <w:pPr>
              <w:spacing w:after="0" w:before="0"/>
            </w:pPr>
            <w:r>
              <w:rPr>
                <w:rFonts w:ascii="Arial" w:hAnsi="Arial" w:eastAsia="Arial"/>
                <w:sz w:val="12"/>
              </w:rPr>
              <w:t>assessment.created, assessment.completed, assessment.escalated</w:t>
            </w:r>
          </w:p>
        </w:tc>
        <w:tc>
          <w:tcPr>
            <w:tcW w:type="dxa" w:w="1512"/>
            <w:vAlign w:val="top"/>
            <w:tcMar>
              <w:top w:w="60" w:type="dxa"/>
              <w:start w:w="60" w:type="dxa"/>
              <w:bottom w:w="60" w:type="dxa"/>
              <w:end w:w="60" w:type="dxa"/>
            </w:tcMar>
          </w:tcPr>
          <w:p>
            <w:pPr>
              <w:spacing w:after="0" w:before="0"/>
            </w:pPr>
            <w:r>
              <w:rPr>
                <w:rFonts w:ascii="Arial" w:hAnsi="Arial" w:eastAsia="Arial"/>
                <w:sz w:val="12"/>
              </w:rPr>
              <w:t>assessment_id</w:t>
            </w:r>
          </w:p>
        </w:tc>
        <w:tc>
          <w:tcPr>
            <w:tcW w:type="dxa" w:w="2880"/>
            <w:vAlign w:val="top"/>
            <w:tcMar>
              <w:top w:w="60" w:type="dxa"/>
              <w:start w:w="60" w:type="dxa"/>
              <w:bottom w:w="60" w:type="dxa"/>
              <w:end w:w="60" w:type="dxa"/>
            </w:tcMar>
          </w:tcPr>
          <w:p>
            <w:pPr>
              <w:spacing w:after="0" w:before="0"/>
            </w:pPr>
            <w:r>
              <w:rPr>
                <w:rFonts w:ascii="Arial" w:hAnsi="Arial" w:eastAsia="Arial"/>
                <w:sz w:val="12"/>
              </w:rPr>
              <w:t>Surveyor/hospital/garage assessment lifecycle.</w:t>
            </w:r>
          </w:p>
        </w:tc>
      </w:tr>
      <w:tr>
        <w:tc>
          <w:tcPr>
            <w:tcW w:type="dxa" w:w="504"/>
            <w:vAlign w:val="top"/>
            <w:tcMar>
              <w:top w:w="60" w:type="dxa"/>
              <w:start w:w="60" w:type="dxa"/>
              <w:bottom w:w="60" w:type="dxa"/>
              <w:end w:w="60" w:type="dxa"/>
            </w:tcMar>
          </w:tcPr>
          <w:p>
            <w:pPr>
              <w:spacing w:after="0" w:before="0"/>
            </w:pPr>
            <w:r>
              <w:rPr>
                <w:rFonts w:ascii="Arial" w:hAnsi="Arial" w:eastAsia="Arial"/>
                <w:sz w:val="12"/>
              </w:rPr>
              <w:t>13</w:t>
            </w:r>
          </w:p>
        </w:tc>
        <w:tc>
          <w:tcPr>
            <w:tcW w:type="dxa" w:w="1656"/>
            <w:vAlign w:val="top"/>
            <w:tcMar>
              <w:top w:w="60" w:type="dxa"/>
              <w:start w:w="60" w:type="dxa"/>
              <w:bottom w:w="60" w:type="dxa"/>
              <w:end w:w="60" w:type="dxa"/>
            </w:tcMar>
          </w:tcPr>
          <w:p>
            <w:pPr>
              <w:spacing w:after="0" w:before="0"/>
            </w:pPr>
            <w:r>
              <w:rPr>
                <w:rFonts w:ascii="Arial" w:hAnsi="Arial" w:eastAsia="Arial"/>
                <w:sz w:val="12"/>
              </w:rPr>
              <w:t>assessment_result</w:t>
            </w:r>
          </w:p>
        </w:tc>
        <w:tc>
          <w:tcPr>
            <w:tcW w:type="dxa" w:w="1512"/>
            <w:vAlign w:val="top"/>
            <w:tcMar>
              <w:top w:w="60" w:type="dxa"/>
              <w:start w:w="60" w:type="dxa"/>
              <w:bottom w:w="60" w:type="dxa"/>
              <w:end w:w="60" w:type="dxa"/>
            </w:tcMar>
          </w:tcPr>
          <w:p>
            <w:pPr>
              <w:spacing w:after="0" w:before="0"/>
            </w:pPr>
            <w:r>
              <w:rPr>
                <w:rFonts w:ascii="Arial" w:hAnsi="Arial" w:eastAsia="Arial"/>
                <w:sz w:val="12"/>
              </w:rPr>
              <w:t>Assessment</w:t>
            </w:r>
          </w:p>
        </w:tc>
        <w:tc>
          <w:tcPr>
            <w:tcW w:type="dxa" w:w="1296"/>
            <w:vAlign w:val="top"/>
            <w:tcMar>
              <w:top w:w="60" w:type="dxa"/>
              <w:start w:w="60" w:type="dxa"/>
              <w:bottom w:w="60" w:type="dxa"/>
              <w:end w:w="60" w:type="dxa"/>
            </w:tcMar>
          </w:tcPr>
          <w:p>
            <w:pPr>
              <w:spacing w:after="0" w:before="0"/>
            </w:pPr>
            <w:r>
              <w:rPr>
                <w:rFonts w:ascii="Arial" w:hAnsi="Arial" w:eastAsia="Arial"/>
                <w:sz w:val="12"/>
              </w:rPr>
              <w:t>INSERT/UPDATE</w:t>
            </w:r>
          </w:p>
        </w:tc>
        <w:tc>
          <w:tcPr>
            <w:tcW w:type="dxa" w:w="2592"/>
            <w:vAlign w:val="top"/>
            <w:tcMar>
              <w:top w:w="60" w:type="dxa"/>
              <w:start w:w="60" w:type="dxa"/>
              <w:bottom w:w="60" w:type="dxa"/>
              <w:end w:w="60" w:type="dxa"/>
            </w:tcMar>
          </w:tcPr>
          <w:p>
            <w:pPr>
              <w:spacing w:after="0" w:before="0"/>
            </w:pPr>
            <w:r>
              <w:rPr>
                <w:rFonts w:ascii="Arial" w:hAnsi="Arial" w:eastAsia="Arial"/>
                <w:sz w:val="12"/>
              </w:rPr>
              <w:t>assessment.result.updated, settlement.proposed</w:t>
            </w:r>
          </w:p>
        </w:tc>
        <w:tc>
          <w:tcPr>
            <w:tcW w:type="dxa" w:w="1512"/>
            <w:vAlign w:val="top"/>
            <w:tcMar>
              <w:top w:w="60" w:type="dxa"/>
              <w:start w:w="60" w:type="dxa"/>
              <w:bottom w:w="60" w:type="dxa"/>
              <w:end w:w="60" w:type="dxa"/>
            </w:tcMar>
          </w:tcPr>
          <w:p>
            <w:pPr>
              <w:spacing w:after="0" w:before="0"/>
            </w:pPr>
            <w:r>
              <w:rPr>
                <w:rFonts w:ascii="Arial" w:hAnsi="Arial" w:eastAsia="Arial"/>
                <w:sz w:val="12"/>
              </w:rPr>
              <w:t>result_id</w:t>
            </w:r>
          </w:p>
        </w:tc>
        <w:tc>
          <w:tcPr>
            <w:tcW w:type="dxa" w:w="2880"/>
            <w:vAlign w:val="top"/>
            <w:tcMar>
              <w:top w:w="60" w:type="dxa"/>
              <w:start w:w="60" w:type="dxa"/>
              <w:bottom w:w="60" w:type="dxa"/>
              <w:end w:w="60" w:type="dxa"/>
            </w:tcMar>
          </w:tcPr>
          <w:p>
            <w:pPr>
              <w:spacing w:after="0" w:before="0"/>
            </w:pPr>
            <w:r>
              <w:rPr>
                <w:rFonts w:ascii="Arial" w:hAnsi="Arial" w:eastAsia="Arial"/>
                <w:sz w:val="12"/>
              </w:rPr>
              <w:t>Feeds reserve and decision.</w:t>
            </w:r>
          </w:p>
        </w:tc>
      </w:tr>
      <w:tr>
        <w:tc>
          <w:tcPr>
            <w:tcW w:type="dxa" w:w="504"/>
            <w:vAlign w:val="top"/>
            <w:tcMar>
              <w:top w:w="60" w:type="dxa"/>
              <w:start w:w="60" w:type="dxa"/>
              <w:bottom w:w="60" w:type="dxa"/>
              <w:end w:w="60" w:type="dxa"/>
            </w:tcMar>
          </w:tcPr>
          <w:p>
            <w:pPr>
              <w:spacing w:after="0" w:before="0"/>
            </w:pPr>
            <w:r>
              <w:rPr>
                <w:rFonts w:ascii="Arial" w:hAnsi="Arial" w:eastAsia="Arial"/>
                <w:sz w:val="12"/>
              </w:rPr>
              <w:t>14</w:t>
            </w:r>
          </w:p>
        </w:tc>
        <w:tc>
          <w:tcPr>
            <w:tcW w:type="dxa" w:w="1656"/>
            <w:vAlign w:val="top"/>
            <w:tcMar>
              <w:top w:w="60" w:type="dxa"/>
              <w:start w:w="60" w:type="dxa"/>
              <w:bottom w:w="60" w:type="dxa"/>
              <w:end w:w="60" w:type="dxa"/>
            </w:tcMar>
          </w:tcPr>
          <w:p>
            <w:pPr>
              <w:spacing w:after="0" w:before="0"/>
            </w:pPr>
            <w:r>
              <w:rPr>
                <w:rFonts w:ascii="Arial" w:hAnsi="Arial" w:eastAsia="Arial"/>
                <w:sz w:val="12"/>
              </w:rPr>
              <w:t>reserve_case</w:t>
            </w:r>
          </w:p>
        </w:tc>
        <w:tc>
          <w:tcPr>
            <w:tcW w:type="dxa" w:w="1512"/>
            <w:vAlign w:val="top"/>
            <w:tcMar>
              <w:top w:w="60" w:type="dxa"/>
              <w:start w:w="60" w:type="dxa"/>
              <w:bottom w:w="60" w:type="dxa"/>
              <w:end w:w="60" w:type="dxa"/>
            </w:tcMar>
          </w:tcPr>
          <w:p>
            <w:pPr>
              <w:spacing w:after="0" w:before="0"/>
            </w:pPr>
            <w:r>
              <w:rPr>
                <w:rFonts w:ascii="Arial" w:hAnsi="Arial" w:eastAsia="Arial"/>
                <w:sz w:val="12"/>
              </w:rPr>
              <w:t>Reserve</w:t>
            </w:r>
          </w:p>
        </w:tc>
        <w:tc>
          <w:tcPr>
            <w:tcW w:type="dxa" w:w="1296"/>
            <w:vAlign w:val="top"/>
            <w:tcMar>
              <w:top w:w="60" w:type="dxa"/>
              <w:start w:w="60" w:type="dxa"/>
              <w:bottom w:w="60" w:type="dxa"/>
              <w:end w:w="60" w:type="dxa"/>
            </w:tcMar>
          </w:tcPr>
          <w:p>
            <w:pPr>
              <w:spacing w:after="0" w:before="0"/>
            </w:pPr>
            <w:r>
              <w:rPr>
                <w:rFonts w:ascii="Arial" w:hAnsi="Arial" w:eastAsia="Arial"/>
                <w:sz w:val="12"/>
              </w:rPr>
              <w:t>INSERT/UPDATE</w:t>
            </w:r>
          </w:p>
        </w:tc>
        <w:tc>
          <w:tcPr>
            <w:tcW w:type="dxa" w:w="2592"/>
            <w:vAlign w:val="top"/>
            <w:tcMar>
              <w:top w:w="60" w:type="dxa"/>
              <w:start w:w="60" w:type="dxa"/>
              <w:bottom w:w="60" w:type="dxa"/>
              <w:end w:w="60" w:type="dxa"/>
            </w:tcMar>
          </w:tcPr>
          <w:p>
            <w:pPr>
              <w:spacing w:after="0" w:before="0"/>
            </w:pPr>
            <w:r>
              <w:rPr>
                <w:rFonts w:ascii="Arial" w:hAnsi="Arial" w:eastAsia="Arial"/>
                <w:sz w:val="12"/>
              </w:rPr>
              <w:t>reserve.created, reserve.approved, reserve.released</w:t>
            </w:r>
          </w:p>
        </w:tc>
        <w:tc>
          <w:tcPr>
            <w:tcW w:type="dxa" w:w="1512"/>
            <w:vAlign w:val="top"/>
            <w:tcMar>
              <w:top w:w="60" w:type="dxa"/>
              <w:start w:w="60" w:type="dxa"/>
              <w:bottom w:w="60" w:type="dxa"/>
              <w:end w:w="60" w:type="dxa"/>
            </w:tcMar>
          </w:tcPr>
          <w:p>
            <w:pPr>
              <w:spacing w:after="0" w:before="0"/>
            </w:pPr>
            <w:r>
              <w:rPr>
                <w:rFonts w:ascii="Arial" w:hAnsi="Arial" w:eastAsia="Arial"/>
                <w:sz w:val="12"/>
              </w:rPr>
              <w:t>reserve_id</w:t>
            </w:r>
          </w:p>
        </w:tc>
        <w:tc>
          <w:tcPr>
            <w:tcW w:type="dxa" w:w="2880"/>
            <w:vAlign w:val="top"/>
            <w:tcMar>
              <w:top w:w="60" w:type="dxa"/>
              <w:start w:w="60" w:type="dxa"/>
              <w:bottom w:w="60" w:type="dxa"/>
              <w:end w:w="60" w:type="dxa"/>
            </w:tcMar>
          </w:tcPr>
          <w:p>
            <w:pPr>
              <w:spacing w:after="0" w:before="0"/>
            </w:pPr>
            <w:r>
              <w:rPr>
                <w:rFonts w:ascii="Arial" w:hAnsi="Arial" w:eastAsia="Arial"/>
                <w:sz w:val="12"/>
              </w:rPr>
              <w:t>Financial exposure monitoring; reserve created early.</w:t>
            </w:r>
          </w:p>
        </w:tc>
      </w:tr>
      <w:tr>
        <w:tc>
          <w:tcPr>
            <w:tcW w:type="dxa" w:w="504"/>
            <w:vAlign w:val="top"/>
            <w:tcMar>
              <w:top w:w="60" w:type="dxa"/>
              <w:start w:w="60" w:type="dxa"/>
              <w:bottom w:w="60" w:type="dxa"/>
              <w:end w:w="60" w:type="dxa"/>
            </w:tcMar>
          </w:tcPr>
          <w:p>
            <w:pPr>
              <w:spacing w:after="0" w:before="0"/>
            </w:pPr>
            <w:r>
              <w:rPr>
                <w:rFonts w:ascii="Arial" w:hAnsi="Arial" w:eastAsia="Arial"/>
                <w:sz w:val="12"/>
              </w:rPr>
              <w:t>15</w:t>
            </w:r>
          </w:p>
        </w:tc>
        <w:tc>
          <w:tcPr>
            <w:tcW w:type="dxa" w:w="1656"/>
            <w:vAlign w:val="top"/>
            <w:tcMar>
              <w:top w:w="60" w:type="dxa"/>
              <w:start w:w="60" w:type="dxa"/>
              <w:bottom w:w="60" w:type="dxa"/>
              <w:end w:w="60" w:type="dxa"/>
            </w:tcMar>
          </w:tcPr>
          <w:p>
            <w:pPr>
              <w:spacing w:after="0" w:before="0"/>
            </w:pPr>
            <w:r>
              <w:rPr>
                <w:rFonts w:ascii="Arial" w:hAnsi="Arial" w:eastAsia="Arial"/>
                <w:sz w:val="12"/>
              </w:rPr>
              <w:t>reserve_adjustment</w:t>
            </w:r>
          </w:p>
        </w:tc>
        <w:tc>
          <w:tcPr>
            <w:tcW w:type="dxa" w:w="1512"/>
            <w:vAlign w:val="top"/>
            <w:tcMar>
              <w:top w:w="60" w:type="dxa"/>
              <w:start w:w="60" w:type="dxa"/>
              <w:bottom w:w="60" w:type="dxa"/>
              <w:end w:w="60" w:type="dxa"/>
            </w:tcMar>
          </w:tcPr>
          <w:p>
            <w:pPr>
              <w:spacing w:after="0" w:before="0"/>
            </w:pPr>
            <w:r>
              <w:rPr>
                <w:rFonts w:ascii="Arial" w:hAnsi="Arial" w:eastAsia="Arial"/>
                <w:sz w:val="12"/>
              </w:rPr>
              <w:t>Reserve</w:t>
            </w:r>
          </w:p>
        </w:tc>
        <w:tc>
          <w:tcPr>
            <w:tcW w:type="dxa" w:w="1296"/>
            <w:vAlign w:val="top"/>
            <w:tcMar>
              <w:top w:w="60" w:type="dxa"/>
              <w:start w:w="60" w:type="dxa"/>
              <w:bottom w:w="60" w:type="dxa"/>
              <w:end w:w="60" w:type="dxa"/>
            </w:tcMar>
          </w:tcPr>
          <w:p>
            <w:pPr>
              <w:spacing w:after="0" w:before="0"/>
            </w:pPr>
            <w:r>
              <w:rPr>
                <w:rFonts w:ascii="Arial" w:hAnsi="Arial" w:eastAsia="Arial"/>
                <w:sz w:val="12"/>
              </w:rPr>
              <w:t>INSERT</w:t>
            </w:r>
          </w:p>
        </w:tc>
        <w:tc>
          <w:tcPr>
            <w:tcW w:type="dxa" w:w="2592"/>
            <w:vAlign w:val="top"/>
            <w:tcMar>
              <w:top w:w="60" w:type="dxa"/>
              <w:start w:w="60" w:type="dxa"/>
              <w:bottom w:w="60" w:type="dxa"/>
              <w:end w:w="60" w:type="dxa"/>
            </w:tcMar>
          </w:tcPr>
          <w:p>
            <w:pPr>
              <w:spacing w:after="0" w:before="0"/>
            </w:pPr>
            <w:r>
              <w:rPr>
                <w:rFonts w:ascii="Arial" w:hAnsi="Arial" w:eastAsia="Arial"/>
                <w:sz w:val="12"/>
              </w:rPr>
              <w:t>reserve.adjusted</w:t>
            </w:r>
          </w:p>
        </w:tc>
        <w:tc>
          <w:tcPr>
            <w:tcW w:type="dxa" w:w="1512"/>
            <w:vAlign w:val="top"/>
            <w:tcMar>
              <w:top w:w="60" w:type="dxa"/>
              <w:start w:w="60" w:type="dxa"/>
              <w:bottom w:w="60" w:type="dxa"/>
              <w:end w:w="60" w:type="dxa"/>
            </w:tcMar>
          </w:tcPr>
          <w:p>
            <w:pPr>
              <w:spacing w:after="0" w:before="0"/>
            </w:pPr>
            <w:r>
              <w:rPr>
                <w:rFonts w:ascii="Arial" w:hAnsi="Arial" w:eastAsia="Arial"/>
                <w:sz w:val="12"/>
              </w:rPr>
              <w:t>adjustment_id</w:t>
            </w:r>
          </w:p>
        </w:tc>
        <w:tc>
          <w:tcPr>
            <w:tcW w:type="dxa" w:w="2880"/>
            <w:vAlign w:val="top"/>
            <w:tcMar>
              <w:top w:w="60" w:type="dxa"/>
              <w:start w:w="60" w:type="dxa"/>
              <w:bottom w:w="60" w:type="dxa"/>
              <w:end w:w="60" w:type="dxa"/>
            </w:tcMar>
          </w:tcPr>
          <w:p>
            <w:pPr>
              <w:spacing w:after="0" w:before="0"/>
            </w:pPr>
            <w:r>
              <w:rPr>
                <w:rFonts w:ascii="Arial" w:hAnsi="Arial" w:eastAsia="Arial"/>
                <w:sz w:val="12"/>
              </w:rPr>
              <w:t>Append-only financial adjustment.</w:t>
            </w:r>
          </w:p>
        </w:tc>
      </w:tr>
      <w:tr>
        <w:tc>
          <w:tcPr>
            <w:tcW w:type="dxa" w:w="504"/>
            <w:vAlign w:val="top"/>
            <w:tcMar>
              <w:top w:w="60" w:type="dxa"/>
              <w:start w:w="60" w:type="dxa"/>
              <w:bottom w:w="60" w:type="dxa"/>
              <w:end w:w="60" w:type="dxa"/>
            </w:tcMar>
          </w:tcPr>
          <w:p>
            <w:pPr>
              <w:spacing w:after="0" w:before="0"/>
            </w:pPr>
            <w:r>
              <w:rPr>
                <w:rFonts w:ascii="Arial" w:hAnsi="Arial" w:eastAsia="Arial"/>
                <w:sz w:val="12"/>
              </w:rPr>
              <w:t>16</w:t>
            </w:r>
          </w:p>
        </w:tc>
        <w:tc>
          <w:tcPr>
            <w:tcW w:type="dxa" w:w="1656"/>
            <w:vAlign w:val="top"/>
            <w:tcMar>
              <w:top w:w="60" w:type="dxa"/>
              <w:start w:w="60" w:type="dxa"/>
              <w:bottom w:w="60" w:type="dxa"/>
              <w:end w:w="60" w:type="dxa"/>
            </w:tcMar>
          </w:tcPr>
          <w:p>
            <w:pPr>
              <w:spacing w:after="0" w:before="0"/>
            </w:pPr>
            <w:r>
              <w:rPr>
                <w:rFonts w:ascii="Arial" w:hAnsi="Arial" w:eastAsia="Arial"/>
                <w:sz w:val="12"/>
              </w:rPr>
              <w:t>decision_case</w:t>
            </w:r>
          </w:p>
        </w:tc>
        <w:tc>
          <w:tcPr>
            <w:tcW w:type="dxa" w:w="1512"/>
            <w:vAlign w:val="top"/>
            <w:tcMar>
              <w:top w:w="60" w:type="dxa"/>
              <w:start w:w="60" w:type="dxa"/>
              <w:bottom w:w="60" w:type="dxa"/>
              <w:end w:w="60" w:type="dxa"/>
            </w:tcMar>
          </w:tcPr>
          <w:p>
            <w:pPr>
              <w:spacing w:after="0" w:before="0"/>
            </w:pPr>
            <w:r>
              <w:rPr>
                <w:rFonts w:ascii="Arial" w:hAnsi="Arial" w:eastAsia="Arial"/>
                <w:sz w:val="12"/>
              </w:rPr>
              <w:t>Decision</w:t>
            </w:r>
          </w:p>
        </w:tc>
        <w:tc>
          <w:tcPr>
            <w:tcW w:type="dxa" w:w="1296"/>
            <w:vAlign w:val="top"/>
            <w:tcMar>
              <w:top w:w="60" w:type="dxa"/>
              <w:start w:w="60" w:type="dxa"/>
              <w:bottom w:w="60" w:type="dxa"/>
              <w:end w:w="60" w:type="dxa"/>
            </w:tcMar>
          </w:tcPr>
          <w:p>
            <w:pPr>
              <w:spacing w:after="0" w:before="0"/>
            </w:pPr>
            <w:r>
              <w:rPr>
                <w:rFonts w:ascii="Arial" w:hAnsi="Arial" w:eastAsia="Arial"/>
                <w:sz w:val="12"/>
              </w:rPr>
              <w:t>INSERT/UPDATE</w:t>
            </w:r>
          </w:p>
        </w:tc>
        <w:tc>
          <w:tcPr>
            <w:tcW w:type="dxa" w:w="2592"/>
            <w:vAlign w:val="top"/>
            <w:tcMar>
              <w:top w:w="60" w:type="dxa"/>
              <w:start w:w="60" w:type="dxa"/>
              <w:bottom w:w="60" w:type="dxa"/>
              <w:end w:w="60" w:type="dxa"/>
            </w:tcMar>
          </w:tcPr>
          <w:p>
            <w:pPr>
              <w:spacing w:after="0" w:before="0"/>
            </w:pPr>
            <w:r>
              <w:rPr>
                <w:rFonts w:ascii="Arial" w:hAnsi="Arial" w:eastAsia="Arial"/>
                <w:sz w:val="12"/>
              </w:rPr>
              <w:t>decision.started, decision.completed</w:t>
            </w:r>
          </w:p>
        </w:tc>
        <w:tc>
          <w:tcPr>
            <w:tcW w:type="dxa" w:w="1512"/>
            <w:vAlign w:val="top"/>
            <w:tcMar>
              <w:top w:w="60" w:type="dxa"/>
              <w:start w:w="60" w:type="dxa"/>
              <w:bottom w:w="60" w:type="dxa"/>
              <w:end w:w="60" w:type="dxa"/>
            </w:tcMar>
          </w:tcPr>
          <w:p>
            <w:pPr>
              <w:spacing w:after="0" w:before="0"/>
            </w:pPr>
            <w:r>
              <w:rPr>
                <w:rFonts w:ascii="Arial" w:hAnsi="Arial" w:eastAsia="Arial"/>
                <w:sz w:val="12"/>
              </w:rPr>
              <w:t>decision_id</w:t>
            </w:r>
          </w:p>
        </w:tc>
        <w:tc>
          <w:tcPr>
            <w:tcW w:type="dxa" w:w="2880"/>
            <w:vAlign w:val="top"/>
            <w:tcMar>
              <w:top w:w="60" w:type="dxa"/>
              <w:start w:w="60" w:type="dxa"/>
              <w:bottom w:w="60" w:type="dxa"/>
              <w:end w:w="60" w:type="dxa"/>
            </w:tcMar>
          </w:tcPr>
          <w:p>
            <w:pPr>
              <w:spacing w:after="0" w:before="0"/>
            </w:pPr>
            <w:r>
              <w:rPr>
                <w:rFonts w:ascii="Arial" w:hAnsi="Arial" w:eastAsia="Arial"/>
                <w:sz w:val="12"/>
              </w:rPr>
              <w:t>Decision lifecycle container.</w:t>
            </w:r>
          </w:p>
        </w:tc>
      </w:tr>
      <w:tr>
        <w:tc>
          <w:tcPr>
            <w:tcW w:type="dxa" w:w="504"/>
            <w:vAlign w:val="top"/>
            <w:tcMar>
              <w:top w:w="60" w:type="dxa"/>
              <w:start w:w="60" w:type="dxa"/>
              <w:bottom w:w="60" w:type="dxa"/>
              <w:end w:w="60" w:type="dxa"/>
            </w:tcMar>
          </w:tcPr>
          <w:p>
            <w:pPr>
              <w:spacing w:after="0" w:before="0"/>
            </w:pPr>
            <w:r>
              <w:rPr>
                <w:rFonts w:ascii="Arial" w:hAnsi="Arial" w:eastAsia="Arial"/>
                <w:sz w:val="12"/>
              </w:rPr>
              <w:t>17</w:t>
            </w:r>
          </w:p>
        </w:tc>
        <w:tc>
          <w:tcPr>
            <w:tcW w:type="dxa" w:w="1656"/>
            <w:vAlign w:val="top"/>
            <w:tcMar>
              <w:top w:w="60" w:type="dxa"/>
              <w:start w:w="60" w:type="dxa"/>
              <w:bottom w:w="60" w:type="dxa"/>
              <w:end w:w="60" w:type="dxa"/>
            </w:tcMar>
          </w:tcPr>
          <w:p>
            <w:pPr>
              <w:spacing w:after="0" w:before="0"/>
            </w:pPr>
            <w:r>
              <w:rPr>
                <w:rFonts w:ascii="Arial" w:hAnsi="Arial" w:eastAsia="Arial"/>
                <w:sz w:val="12"/>
              </w:rPr>
              <w:t>decision_version</w:t>
            </w:r>
          </w:p>
        </w:tc>
        <w:tc>
          <w:tcPr>
            <w:tcW w:type="dxa" w:w="1512"/>
            <w:vAlign w:val="top"/>
            <w:tcMar>
              <w:top w:w="60" w:type="dxa"/>
              <w:start w:w="60" w:type="dxa"/>
              <w:bottom w:w="60" w:type="dxa"/>
              <w:end w:w="60" w:type="dxa"/>
            </w:tcMar>
          </w:tcPr>
          <w:p>
            <w:pPr>
              <w:spacing w:after="0" w:before="0"/>
            </w:pPr>
            <w:r>
              <w:rPr>
                <w:rFonts w:ascii="Arial" w:hAnsi="Arial" w:eastAsia="Arial"/>
                <w:sz w:val="12"/>
              </w:rPr>
              <w:t>Decision</w:t>
            </w:r>
          </w:p>
        </w:tc>
        <w:tc>
          <w:tcPr>
            <w:tcW w:type="dxa" w:w="1296"/>
            <w:vAlign w:val="top"/>
            <w:tcMar>
              <w:top w:w="60" w:type="dxa"/>
              <w:start w:w="60" w:type="dxa"/>
              <w:bottom w:w="60" w:type="dxa"/>
              <w:end w:w="60" w:type="dxa"/>
            </w:tcMar>
          </w:tcPr>
          <w:p>
            <w:pPr>
              <w:spacing w:after="0" w:before="0"/>
            </w:pPr>
            <w:r>
              <w:rPr>
                <w:rFonts w:ascii="Arial" w:hAnsi="Arial" w:eastAsia="Arial"/>
                <w:sz w:val="12"/>
              </w:rPr>
              <w:t>INSERT</w:t>
            </w:r>
          </w:p>
        </w:tc>
        <w:tc>
          <w:tcPr>
            <w:tcW w:type="dxa" w:w="2592"/>
            <w:vAlign w:val="top"/>
            <w:tcMar>
              <w:top w:w="60" w:type="dxa"/>
              <w:start w:w="60" w:type="dxa"/>
              <w:bottom w:w="60" w:type="dxa"/>
              <w:end w:w="60" w:type="dxa"/>
            </w:tcMar>
          </w:tcPr>
          <w:p>
            <w:pPr>
              <w:spacing w:after="0" w:before="0"/>
            </w:pPr>
            <w:r>
              <w:rPr>
                <w:rFonts w:ascii="Arial" w:hAnsi="Arial" w:eastAsia="Arial"/>
                <w:sz w:val="12"/>
              </w:rPr>
              <w:t>decision.approved, decision.rejected, decision.conditional</w:t>
            </w:r>
          </w:p>
        </w:tc>
        <w:tc>
          <w:tcPr>
            <w:tcW w:type="dxa" w:w="1512"/>
            <w:vAlign w:val="top"/>
            <w:tcMar>
              <w:top w:w="60" w:type="dxa"/>
              <w:start w:w="60" w:type="dxa"/>
              <w:bottom w:w="60" w:type="dxa"/>
              <w:end w:w="60" w:type="dxa"/>
            </w:tcMar>
          </w:tcPr>
          <w:p>
            <w:pPr>
              <w:spacing w:after="0" w:before="0"/>
            </w:pPr>
            <w:r>
              <w:rPr>
                <w:rFonts w:ascii="Arial" w:hAnsi="Arial" w:eastAsia="Arial"/>
                <w:sz w:val="12"/>
              </w:rPr>
              <w:t>decision_version_id</w:t>
            </w:r>
          </w:p>
        </w:tc>
        <w:tc>
          <w:tcPr>
            <w:tcW w:type="dxa" w:w="2880"/>
            <w:vAlign w:val="top"/>
            <w:tcMar>
              <w:top w:w="60" w:type="dxa"/>
              <w:start w:w="60" w:type="dxa"/>
              <w:bottom w:w="60" w:type="dxa"/>
              <w:end w:w="60" w:type="dxa"/>
            </w:tcMar>
          </w:tcPr>
          <w:p>
            <w:pPr>
              <w:spacing w:after="0" w:before="0"/>
            </w:pPr>
            <w:r>
              <w:rPr>
                <w:rFonts w:ascii="Arial" w:hAnsi="Arial" w:eastAsia="Arial"/>
                <w:sz w:val="12"/>
              </w:rPr>
              <w:t>Versioned immutable decision event source.</w:t>
            </w:r>
          </w:p>
        </w:tc>
      </w:tr>
      <w:tr>
        <w:tc>
          <w:tcPr>
            <w:tcW w:type="dxa" w:w="504"/>
            <w:vAlign w:val="top"/>
            <w:tcMar>
              <w:top w:w="60" w:type="dxa"/>
              <w:start w:w="60" w:type="dxa"/>
              <w:bottom w:w="60" w:type="dxa"/>
              <w:end w:w="60" w:type="dxa"/>
            </w:tcMar>
          </w:tcPr>
          <w:p>
            <w:pPr>
              <w:spacing w:after="0" w:before="0"/>
            </w:pPr>
            <w:r>
              <w:rPr>
                <w:rFonts w:ascii="Arial" w:hAnsi="Arial" w:eastAsia="Arial"/>
                <w:sz w:val="12"/>
              </w:rPr>
              <w:t>18</w:t>
            </w:r>
          </w:p>
        </w:tc>
        <w:tc>
          <w:tcPr>
            <w:tcW w:type="dxa" w:w="1656"/>
            <w:vAlign w:val="top"/>
            <w:tcMar>
              <w:top w:w="60" w:type="dxa"/>
              <w:start w:w="60" w:type="dxa"/>
              <w:bottom w:w="60" w:type="dxa"/>
              <w:end w:w="60" w:type="dxa"/>
            </w:tcMar>
          </w:tcPr>
          <w:p>
            <w:pPr>
              <w:spacing w:after="0" w:before="0"/>
            </w:pPr>
            <w:r>
              <w:rPr>
                <w:rFonts w:ascii="Arial" w:hAnsi="Arial" w:eastAsia="Arial"/>
                <w:sz w:val="12"/>
              </w:rPr>
              <w:t>payment_instruction</w:t>
            </w:r>
          </w:p>
        </w:tc>
        <w:tc>
          <w:tcPr>
            <w:tcW w:type="dxa" w:w="1512"/>
            <w:vAlign w:val="top"/>
            <w:tcMar>
              <w:top w:w="60" w:type="dxa"/>
              <w:start w:w="60" w:type="dxa"/>
              <w:bottom w:w="60" w:type="dxa"/>
              <w:end w:w="60" w:type="dxa"/>
            </w:tcMar>
          </w:tcPr>
          <w:p>
            <w:pPr>
              <w:spacing w:after="0" w:before="0"/>
            </w:pPr>
            <w:r>
              <w:rPr>
                <w:rFonts w:ascii="Arial" w:hAnsi="Arial" w:eastAsia="Arial"/>
                <w:sz w:val="12"/>
              </w:rPr>
              <w:t>Payment</w:t>
            </w:r>
          </w:p>
        </w:tc>
        <w:tc>
          <w:tcPr>
            <w:tcW w:type="dxa" w:w="1296"/>
            <w:vAlign w:val="top"/>
            <w:tcMar>
              <w:top w:w="60" w:type="dxa"/>
              <w:start w:w="60" w:type="dxa"/>
              <w:bottom w:w="60" w:type="dxa"/>
              <w:end w:w="60" w:type="dxa"/>
            </w:tcMar>
          </w:tcPr>
          <w:p>
            <w:pPr>
              <w:spacing w:after="0" w:before="0"/>
            </w:pPr>
            <w:r>
              <w:rPr>
                <w:rFonts w:ascii="Arial" w:hAnsi="Arial" w:eastAsia="Arial"/>
                <w:sz w:val="12"/>
              </w:rPr>
              <w:t>INSERT/UPDATE</w:t>
            </w:r>
          </w:p>
        </w:tc>
        <w:tc>
          <w:tcPr>
            <w:tcW w:type="dxa" w:w="2592"/>
            <w:vAlign w:val="top"/>
            <w:tcMar>
              <w:top w:w="60" w:type="dxa"/>
              <w:start w:w="60" w:type="dxa"/>
              <w:bottom w:w="60" w:type="dxa"/>
              <w:end w:w="60" w:type="dxa"/>
            </w:tcMar>
          </w:tcPr>
          <w:p>
            <w:pPr>
              <w:spacing w:after="0" w:before="0"/>
            </w:pPr>
            <w:r>
              <w:rPr>
                <w:rFonts w:ascii="Arial" w:hAnsi="Arial" w:eastAsia="Arial"/>
                <w:sz w:val="12"/>
              </w:rPr>
              <w:t>payment.requested, payment.approved, payment.cancelled</w:t>
            </w:r>
          </w:p>
        </w:tc>
        <w:tc>
          <w:tcPr>
            <w:tcW w:type="dxa" w:w="1512"/>
            <w:vAlign w:val="top"/>
            <w:tcMar>
              <w:top w:w="60" w:type="dxa"/>
              <w:start w:w="60" w:type="dxa"/>
              <w:bottom w:w="60" w:type="dxa"/>
              <w:end w:w="60" w:type="dxa"/>
            </w:tcMar>
          </w:tcPr>
          <w:p>
            <w:pPr>
              <w:spacing w:after="0" w:before="0"/>
            </w:pPr>
            <w:r>
              <w:rPr>
                <w:rFonts w:ascii="Arial" w:hAnsi="Arial" w:eastAsia="Arial"/>
                <w:sz w:val="12"/>
              </w:rPr>
              <w:t>payment_id</w:t>
            </w:r>
          </w:p>
        </w:tc>
        <w:tc>
          <w:tcPr>
            <w:tcW w:type="dxa" w:w="2880"/>
            <w:vAlign w:val="top"/>
            <w:tcMar>
              <w:top w:w="60" w:type="dxa"/>
              <w:start w:w="60" w:type="dxa"/>
              <w:bottom w:w="60" w:type="dxa"/>
              <w:end w:w="60" w:type="dxa"/>
            </w:tcMar>
          </w:tcPr>
          <w:p>
            <w:pPr>
              <w:spacing w:after="0" w:before="0"/>
            </w:pPr>
            <w:r>
              <w:rPr>
                <w:rFonts w:ascii="Arial" w:hAnsi="Arial" w:eastAsia="Arial"/>
                <w:sz w:val="12"/>
              </w:rPr>
              <w:t>Payment command and approval lifecycle.</w:t>
            </w:r>
          </w:p>
        </w:tc>
      </w:tr>
      <w:tr>
        <w:tc>
          <w:tcPr>
            <w:tcW w:type="dxa" w:w="504"/>
            <w:vAlign w:val="top"/>
            <w:tcMar>
              <w:top w:w="60" w:type="dxa"/>
              <w:start w:w="60" w:type="dxa"/>
              <w:bottom w:w="60" w:type="dxa"/>
              <w:end w:w="60" w:type="dxa"/>
            </w:tcMar>
          </w:tcPr>
          <w:p>
            <w:pPr>
              <w:spacing w:after="0" w:before="0"/>
            </w:pPr>
            <w:r>
              <w:rPr>
                <w:rFonts w:ascii="Arial" w:hAnsi="Arial" w:eastAsia="Arial"/>
                <w:sz w:val="12"/>
              </w:rPr>
              <w:t>19</w:t>
            </w:r>
          </w:p>
        </w:tc>
        <w:tc>
          <w:tcPr>
            <w:tcW w:type="dxa" w:w="1656"/>
            <w:vAlign w:val="top"/>
            <w:tcMar>
              <w:top w:w="60" w:type="dxa"/>
              <w:start w:w="60" w:type="dxa"/>
              <w:bottom w:w="60" w:type="dxa"/>
              <w:end w:w="60" w:type="dxa"/>
            </w:tcMar>
          </w:tcPr>
          <w:p>
            <w:pPr>
              <w:spacing w:after="0" w:before="0"/>
            </w:pPr>
            <w:r>
              <w:rPr>
                <w:rFonts w:ascii="Arial" w:hAnsi="Arial" w:eastAsia="Arial"/>
                <w:sz w:val="12"/>
              </w:rPr>
              <w:t>payment_transaction</w:t>
            </w:r>
          </w:p>
        </w:tc>
        <w:tc>
          <w:tcPr>
            <w:tcW w:type="dxa" w:w="1512"/>
            <w:vAlign w:val="top"/>
            <w:tcMar>
              <w:top w:w="60" w:type="dxa"/>
              <w:start w:w="60" w:type="dxa"/>
              <w:bottom w:w="60" w:type="dxa"/>
              <w:end w:w="60" w:type="dxa"/>
            </w:tcMar>
          </w:tcPr>
          <w:p>
            <w:pPr>
              <w:spacing w:after="0" w:before="0"/>
            </w:pPr>
            <w:r>
              <w:rPr>
                <w:rFonts w:ascii="Arial" w:hAnsi="Arial" w:eastAsia="Arial"/>
                <w:sz w:val="12"/>
              </w:rPr>
              <w:t>Payment</w:t>
            </w:r>
          </w:p>
        </w:tc>
        <w:tc>
          <w:tcPr>
            <w:tcW w:type="dxa" w:w="1296"/>
            <w:vAlign w:val="top"/>
            <w:tcMar>
              <w:top w:w="60" w:type="dxa"/>
              <w:start w:w="60" w:type="dxa"/>
              <w:bottom w:w="60" w:type="dxa"/>
              <w:end w:w="60" w:type="dxa"/>
            </w:tcMar>
          </w:tcPr>
          <w:p>
            <w:pPr>
              <w:spacing w:after="0" w:before="0"/>
            </w:pPr>
            <w:r>
              <w:rPr>
                <w:rFonts w:ascii="Arial" w:hAnsi="Arial" w:eastAsia="Arial"/>
                <w:sz w:val="12"/>
              </w:rPr>
              <w:t>INSERT/UPDATE</w:t>
            </w:r>
          </w:p>
        </w:tc>
        <w:tc>
          <w:tcPr>
            <w:tcW w:type="dxa" w:w="2592"/>
            <w:vAlign w:val="top"/>
            <w:tcMar>
              <w:top w:w="60" w:type="dxa"/>
              <w:start w:w="60" w:type="dxa"/>
              <w:bottom w:w="60" w:type="dxa"/>
              <w:end w:w="60" w:type="dxa"/>
            </w:tcMar>
          </w:tcPr>
          <w:p>
            <w:pPr>
              <w:spacing w:after="0" w:before="0"/>
            </w:pPr>
            <w:r>
              <w:rPr>
                <w:rFonts w:ascii="Arial" w:hAnsi="Arial" w:eastAsia="Arial"/>
                <w:sz w:val="12"/>
              </w:rPr>
              <w:t>payment.processing, payment.completed, payment.failed</w:t>
            </w:r>
          </w:p>
        </w:tc>
        <w:tc>
          <w:tcPr>
            <w:tcW w:type="dxa" w:w="1512"/>
            <w:vAlign w:val="top"/>
            <w:tcMar>
              <w:top w:w="60" w:type="dxa"/>
              <w:start w:w="60" w:type="dxa"/>
              <w:bottom w:w="60" w:type="dxa"/>
              <w:end w:w="60" w:type="dxa"/>
            </w:tcMar>
          </w:tcPr>
          <w:p>
            <w:pPr>
              <w:spacing w:after="0" w:before="0"/>
            </w:pPr>
            <w:r>
              <w:rPr>
                <w:rFonts w:ascii="Arial" w:hAnsi="Arial" w:eastAsia="Arial"/>
                <w:sz w:val="12"/>
              </w:rPr>
              <w:t>transaction_id</w:t>
            </w:r>
          </w:p>
        </w:tc>
        <w:tc>
          <w:tcPr>
            <w:tcW w:type="dxa" w:w="2880"/>
            <w:vAlign w:val="top"/>
            <w:tcMar>
              <w:top w:w="60" w:type="dxa"/>
              <w:start w:w="60" w:type="dxa"/>
              <w:bottom w:w="60" w:type="dxa"/>
              <w:end w:w="60" w:type="dxa"/>
            </w:tcMar>
          </w:tcPr>
          <w:p>
            <w:pPr>
              <w:spacing w:after="0" w:before="0"/>
            </w:pPr>
            <w:r>
              <w:rPr>
                <w:rFonts w:ascii="Arial" w:hAnsi="Arial" w:eastAsia="Arial"/>
                <w:sz w:val="12"/>
              </w:rPr>
              <w:t>Bank execution and reconciliation.</w:t>
            </w:r>
          </w:p>
        </w:tc>
      </w:tr>
      <w:tr>
        <w:tc>
          <w:tcPr>
            <w:tcW w:type="dxa" w:w="504"/>
            <w:vAlign w:val="top"/>
            <w:tcMar>
              <w:top w:w="60" w:type="dxa"/>
              <w:start w:w="60" w:type="dxa"/>
              <w:bottom w:w="60" w:type="dxa"/>
              <w:end w:w="60" w:type="dxa"/>
            </w:tcMar>
          </w:tcPr>
          <w:p>
            <w:pPr>
              <w:spacing w:after="0" w:before="0"/>
            </w:pPr>
            <w:r>
              <w:rPr>
                <w:rFonts w:ascii="Arial" w:hAnsi="Arial" w:eastAsia="Arial"/>
                <w:sz w:val="12"/>
              </w:rPr>
              <w:t>20</w:t>
            </w:r>
          </w:p>
        </w:tc>
        <w:tc>
          <w:tcPr>
            <w:tcW w:type="dxa" w:w="1656"/>
            <w:vAlign w:val="top"/>
            <w:tcMar>
              <w:top w:w="60" w:type="dxa"/>
              <w:start w:w="60" w:type="dxa"/>
              <w:bottom w:w="60" w:type="dxa"/>
              <w:end w:w="60" w:type="dxa"/>
            </w:tcMar>
          </w:tcPr>
          <w:p>
            <w:pPr>
              <w:spacing w:after="0" w:before="0"/>
            </w:pPr>
            <w:r>
              <w:rPr>
                <w:rFonts w:ascii="Arial" w:hAnsi="Arial" w:eastAsia="Arial"/>
                <w:sz w:val="12"/>
              </w:rPr>
              <w:t>partner_insurer_settlement</w:t>
            </w:r>
          </w:p>
        </w:tc>
        <w:tc>
          <w:tcPr>
            <w:tcW w:type="dxa" w:w="1512"/>
            <w:vAlign w:val="top"/>
            <w:tcMar>
              <w:top w:w="60" w:type="dxa"/>
              <w:start w:w="60" w:type="dxa"/>
              <w:bottom w:w="60" w:type="dxa"/>
              <w:end w:w="60" w:type="dxa"/>
            </w:tcMar>
          </w:tcPr>
          <w:p>
            <w:pPr>
              <w:spacing w:after="0" w:before="0"/>
            </w:pPr>
            <w:r>
              <w:rPr>
                <w:rFonts w:ascii="Arial" w:hAnsi="Arial" w:eastAsia="Arial"/>
                <w:sz w:val="12"/>
              </w:rPr>
              <w:t>Partner Settlement</w:t>
            </w:r>
          </w:p>
        </w:tc>
        <w:tc>
          <w:tcPr>
            <w:tcW w:type="dxa" w:w="1296"/>
            <w:vAlign w:val="top"/>
            <w:tcMar>
              <w:top w:w="60" w:type="dxa"/>
              <w:start w:w="60" w:type="dxa"/>
              <w:bottom w:w="60" w:type="dxa"/>
              <w:end w:w="60" w:type="dxa"/>
            </w:tcMar>
          </w:tcPr>
          <w:p>
            <w:pPr>
              <w:spacing w:after="0" w:before="0"/>
            </w:pPr>
            <w:r>
              <w:rPr>
                <w:rFonts w:ascii="Arial" w:hAnsi="Arial" w:eastAsia="Arial"/>
                <w:sz w:val="12"/>
              </w:rPr>
              <w:t>INSERT/UPDATE</w:t>
            </w:r>
          </w:p>
        </w:tc>
        <w:tc>
          <w:tcPr>
            <w:tcW w:type="dxa" w:w="2592"/>
            <w:vAlign w:val="top"/>
            <w:tcMar>
              <w:top w:w="60" w:type="dxa"/>
              <w:start w:w="60" w:type="dxa"/>
              <w:bottom w:w="60" w:type="dxa"/>
              <w:end w:w="60" w:type="dxa"/>
            </w:tcMar>
          </w:tcPr>
          <w:p>
            <w:pPr>
              <w:spacing w:after="0" w:before="0"/>
            </w:pPr>
            <w:r>
              <w:rPr>
                <w:rFonts w:ascii="Arial" w:hAnsi="Arial" w:eastAsia="Arial"/>
                <w:sz w:val="12"/>
              </w:rPr>
              <w:t>partner.settlement.requested, partner.settlement.confirmed</w:t>
            </w:r>
          </w:p>
        </w:tc>
        <w:tc>
          <w:tcPr>
            <w:tcW w:type="dxa" w:w="1512"/>
            <w:vAlign w:val="top"/>
            <w:tcMar>
              <w:top w:w="60" w:type="dxa"/>
              <w:start w:w="60" w:type="dxa"/>
              <w:bottom w:w="60" w:type="dxa"/>
              <w:end w:w="60" w:type="dxa"/>
            </w:tcMar>
          </w:tcPr>
          <w:p>
            <w:pPr>
              <w:spacing w:after="0" w:before="0"/>
            </w:pPr>
            <w:r>
              <w:rPr>
                <w:rFonts w:ascii="Arial" w:hAnsi="Arial" w:eastAsia="Arial"/>
                <w:sz w:val="12"/>
              </w:rPr>
              <w:t>settlement_id</w:t>
            </w:r>
          </w:p>
        </w:tc>
        <w:tc>
          <w:tcPr>
            <w:tcW w:type="dxa" w:w="2880"/>
            <w:vAlign w:val="top"/>
            <w:tcMar>
              <w:top w:w="60" w:type="dxa"/>
              <w:start w:w="60" w:type="dxa"/>
              <w:bottom w:w="60" w:type="dxa"/>
              <w:end w:w="60" w:type="dxa"/>
            </w:tcMar>
          </w:tcPr>
          <w:p>
            <w:pPr>
              <w:spacing w:after="0" w:before="0"/>
            </w:pPr>
            <w:r>
              <w:rPr>
                <w:rFonts w:ascii="Arial" w:hAnsi="Arial" w:eastAsia="Arial"/>
                <w:sz w:val="12"/>
              </w:rPr>
              <w:t>Partner/insurer receivable tracking.</w:t>
            </w:r>
          </w:p>
        </w:tc>
      </w:tr>
      <w:tr>
        <w:tc>
          <w:tcPr>
            <w:tcW w:type="dxa" w:w="504"/>
            <w:vAlign w:val="top"/>
            <w:tcMar>
              <w:top w:w="60" w:type="dxa"/>
              <w:start w:w="60" w:type="dxa"/>
              <w:bottom w:w="60" w:type="dxa"/>
              <w:end w:w="60" w:type="dxa"/>
            </w:tcMar>
          </w:tcPr>
          <w:p>
            <w:pPr>
              <w:spacing w:after="0" w:before="0"/>
            </w:pPr>
            <w:r>
              <w:rPr>
                <w:rFonts w:ascii="Arial" w:hAnsi="Arial" w:eastAsia="Arial"/>
                <w:sz w:val="12"/>
              </w:rPr>
              <w:t>21</w:t>
            </w:r>
          </w:p>
        </w:tc>
        <w:tc>
          <w:tcPr>
            <w:tcW w:type="dxa" w:w="1656"/>
            <w:vAlign w:val="top"/>
            <w:tcMar>
              <w:top w:w="60" w:type="dxa"/>
              <w:start w:w="60" w:type="dxa"/>
              <w:bottom w:w="60" w:type="dxa"/>
              <w:end w:w="60" w:type="dxa"/>
            </w:tcMar>
          </w:tcPr>
          <w:p>
            <w:pPr>
              <w:spacing w:after="0" w:before="0"/>
            </w:pPr>
            <w:r>
              <w:rPr>
                <w:rFonts w:ascii="Arial" w:hAnsi="Arial" w:eastAsia="Arial"/>
                <w:sz w:val="12"/>
              </w:rPr>
              <w:t>commission_transaction</w:t>
            </w:r>
          </w:p>
        </w:tc>
        <w:tc>
          <w:tcPr>
            <w:tcW w:type="dxa" w:w="1512"/>
            <w:vAlign w:val="top"/>
            <w:tcMar>
              <w:top w:w="60" w:type="dxa"/>
              <w:start w:w="60" w:type="dxa"/>
              <w:bottom w:w="60" w:type="dxa"/>
              <w:end w:w="60" w:type="dxa"/>
            </w:tcMar>
          </w:tcPr>
          <w:p>
            <w:pPr>
              <w:spacing w:after="0" w:before="0"/>
            </w:pPr>
            <w:r>
              <w:rPr>
                <w:rFonts w:ascii="Arial" w:hAnsi="Arial" w:eastAsia="Arial"/>
                <w:sz w:val="12"/>
              </w:rPr>
              <w:t>Commission</w:t>
            </w:r>
          </w:p>
        </w:tc>
        <w:tc>
          <w:tcPr>
            <w:tcW w:type="dxa" w:w="1296"/>
            <w:vAlign w:val="top"/>
            <w:tcMar>
              <w:top w:w="60" w:type="dxa"/>
              <w:start w:w="60" w:type="dxa"/>
              <w:bottom w:w="60" w:type="dxa"/>
              <w:end w:w="60" w:type="dxa"/>
            </w:tcMar>
          </w:tcPr>
          <w:p>
            <w:pPr>
              <w:spacing w:after="0" w:before="0"/>
            </w:pPr>
            <w:r>
              <w:rPr>
                <w:rFonts w:ascii="Arial" w:hAnsi="Arial" w:eastAsia="Arial"/>
                <w:sz w:val="12"/>
              </w:rPr>
              <w:t>INSERT/UPDATE</w:t>
            </w:r>
          </w:p>
        </w:tc>
        <w:tc>
          <w:tcPr>
            <w:tcW w:type="dxa" w:w="2592"/>
            <w:vAlign w:val="top"/>
            <w:tcMar>
              <w:top w:w="60" w:type="dxa"/>
              <w:start w:w="60" w:type="dxa"/>
              <w:bottom w:w="60" w:type="dxa"/>
              <w:end w:w="60" w:type="dxa"/>
            </w:tcMar>
          </w:tcPr>
          <w:p>
            <w:pPr>
              <w:spacing w:after="0" w:before="0"/>
            </w:pPr>
            <w:r>
              <w:rPr>
                <w:rFonts w:ascii="Arial" w:hAnsi="Arial" w:eastAsia="Arial"/>
                <w:sz w:val="12"/>
              </w:rPr>
              <w:t>commission.accrued, commission.reconciled</w:t>
            </w:r>
          </w:p>
        </w:tc>
        <w:tc>
          <w:tcPr>
            <w:tcW w:type="dxa" w:w="1512"/>
            <w:vAlign w:val="top"/>
            <w:tcMar>
              <w:top w:w="60" w:type="dxa"/>
              <w:start w:w="60" w:type="dxa"/>
              <w:bottom w:w="60" w:type="dxa"/>
              <w:end w:w="60" w:type="dxa"/>
            </w:tcMar>
          </w:tcPr>
          <w:p>
            <w:pPr>
              <w:spacing w:after="0" w:before="0"/>
            </w:pPr>
            <w:r>
              <w:rPr>
                <w:rFonts w:ascii="Arial" w:hAnsi="Arial" w:eastAsia="Arial"/>
                <w:sz w:val="12"/>
              </w:rPr>
              <w:t>commission_txn_id</w:t>
            </w:r>
          </w:p>
        </w:tc>
        <w:tc>
          <w:tcPr>
            <w:tcW w:type="dxa" w:w="2880"/>
            <w:vAlign w:val="top"/>
            <w:tcMar>
              <w:top w:w="60" w:type="dxa"/>
              <w:start w:w="60" w:type="dxa"/>
              <w:bottom w:w="60" w:type="dxa"/>
              <w:end w:w="60" w:type="dxa"/>
            </w:tcMar>
          </w:tcPr>
          <w:p>
            <w:pPr>
              <w:spacing w:after="0" w:before="0"/>
            </w:pPr>
            <w:r>
              <w:rPr>
                <w:rFonts w:ascii="Arial" w:hAnsi="Arial" w:eastAsia="Arial"/>
                <w:sz w:val="12"/>
              </w:rPr>
              <w:t>Broker commission tracking.</w:t>
            </w:r>
          </w:p>
        </w:tc>
      </w:tr>
      <w:tr>
        <w:tc>
          <w:tcPr>
            <w:tcW w:type="dxa" w:w="504"/>
            <w:vAlign w:val="top"/>
            <w:tcMar>
              <w:top w:w="60" w:type="dxa"/>
              <w:start w:w="60" w:type="dxa"/>
              <w:bottom w:w="60" w:type="dxa"/>
              <w:end w:w="60" w:type="dxa"/>
            </w:tcMar>
          </w:tcPr>
          <w:p>
            <w:pPr>
              <w:spacing w:after="0" w:before="0"/>
            </w:pPr>
            <w:r>
              <w:rPr>
                <w:rFonts w:ascii="Arial" w:hAnsi="Arial" w:eastAsia="Arial"/>
                <w:sz w:val="12"/>
              </w:rPr>
              <w:t>22</w:t>
            </w:r>
          </w:p>
        </w:tc>
        <w:tc>
          <w:tcPr>
            <w:tcW w:type="dxa" w:w="1656"/>
            <w:vAlign w:val="top"/>
            <w:tcMar>
              <w:top w:w="60" w:type="dxa"/>
              <w:start w:w="60" w:type="dxa"/>
              <w:bottom w:w="60" w:type="dxa"/>
              <w:end w:w="60" w:type="dxa"/>
            </w:tcMar>
          </w:tcPr>
          <w:p>
            <w:pPr>
              <w:spacing w:after="0" w:before="0"/>
            </w:pPr>
            <w:r>
              <w:rPr>
                <w:rFonts w:ascii="Arial" w:hAnsi="Arial" w:eastAsia="Arial"/>
                <w:sz w:val="12"/>
              </w:rPr>
              <w:t>recovery_case</w:t>
            </w:r>
          </w:p>
        </w:tc>
        <w:tc>
          <w:tcPr>
            <w:tcW w:type="dxa" w:w="1512"/>
            <w:vAlign w:val="top"/>
            <w:tcMar>
              <w:top w:w="60" w:type="dxa"/>
              <w:start w:w="60" w:type="dxa"/>
              <w:bottom w:w="60" w:type="dxa"/>
              <w:end w:w="60" w:type="dxa"/>
            </w:tcMar>
          </w:tcPr>
          <w:p>
            <w:pPr>
              <w:spacing w:after="0" w:before="0"/>
            </w:pPr>
            <w:r>
              <w:rPr>
                <w:rFonts w:ascii="Arial" w:hAnsi="Arial" w:eastAsia="Arial"/>
                <w:sz w:val="12"/>
              </w:rPr>
              <w:t>Recovery</w:t>
            </w:r>
          </w:p>
        </w:tc>
        <w:tc>
          <w:tcPr>
            <w:tcW w:type="dxa" w:w="1296"/>
            <w:vAlign w:val="top"/>
            <w:tcMar>
              <w:top w:w="60" w:type="dxa"/>
              <w:start w:w="60" w:type="dxa"/>
              <w:bottom w:w="60" w:type="dxa"/>
              <w:end w:w="60" w:type="dxa"/>
            </w:tcMar>
          </w:tcPr>
          <w:p>
            <w:pPr>
              <w:spacing w:after="0" w:before="0"/>
            </w:pPr>
            <w:r>
              <w:rPr>
                <w:rFonts w:ascii="Arial" w:hAnsi="Arial" w:eastAsia="Arial"/>
                <w:sz w:val="12"/>
              </w:rPr>
              <w:t>INSERT/UPDATE</w:t>
            </w:r>
          </w:p>
        </w:tc>
        <w:tc>
          <w:tcPr>
            <w:tcW w:type="dxa" w:w="2592"/>
            <w:vAlign w:val="top"/>
            <w:tcMar>
              <w:top w:w="60" w:type="dxa"/>
              <w:start w:w="60" w:type="dxa"/>
              <w:bottom w:w="60" w:type="dxa"/>
              <w:end w:w="60" w:type="dxa"/>
            </w:tcMar>
          </w:tcPr>
          <w:p>
            <w:pPr>
              <w:spacing w:after="0" w:before="0"/>
            </w:pPr>
            <w:r>
              <w:rPr>
                <w:rFonts w:ascii="Arial" w:hAnsi="Arial" w:eastAsia="Arial"/>
                <w:sz w:val="12"/>
              </w:rPr>
              <w:t>recovery.started, recovery.completed, recovery.writeoff</w:t>
            </w:r>
          </w:p>
        </w:tc>
        <w:tc>
          <w:tcPr>
            <w:tcW w:type="dxa" w:w="1512"/>
            <w:vAlign w:val="top"/>
            <w:tcMar>
              <w:top w:w="60" w:type="dxa"/>
              <w:start w:w="60" w:type="dxa"/>
              <w:bottom w:w="60" w:type="dxa"/>
              <w:end w:w="60" w:type="dxa"/>
            </w:tcMar>
          </w:tcPr>
          <w:p>
            <w:pPr>
              <w:spacing w:after="0" w:before="0"/>
            </w:pPr>
            <w:r>
              <w:rPr>
                <w:rFonts w:ascii="Arial" w:hAnsi="Arial" w:eastAsia="Arial"/>
                <w:sz w:val="12"/>
              </w:rPr>
              <w:t>recovery_id</w:t>
            </w:r>
          </w:p>
        </w:tc>
        <w:tc>
          <w:tcPr>
            <w:tcW w:type="dxa" w:w="2880"/>
            <w:vAlign w:val="top"/>
            <w:tcMar>
              <w:top w:w="60" w:type="dxa"/>
              <w:start w:w="60" w:type="dxa"/>
              <w:bottom w:w="60" w:type="dxa"/>
              <w:end w:w="60" w:type="dxa"/>
            </w:tcMar>
          </w:tcPr>
          <w:p>
            <w:pPr>
              <w:spacing w:after="0" w:before="0"/>
            </w:pPr>
            <w:r>
              <w:rPr>
                <w:rFonts w:ascii="Arial" w:hAnsi="Arial" w:eastAsia="Arial"/>
                <w:sz w:val="12"/>
              </w:rPr>
              <w:t>Subrogation/recovery lifecycle.</w:t>
            </w:r>
          </w:p>
        </w:tc>
      </w:tr>
      <w:tr>
        <w:tc>
          <w:tcPr>
            <w:tcW w:type="dxa" w:w="504"/>
            <w:vAlign w:val="top"/>
            <w:tcMar>
              <w:top w:w="60" w:type="dxa"/>
              <w:start w:w="60" w:type="dxa"/>
              <w:bottom w:w="60" w:type="dxa"/>
              <w:end w:w="60" w:type="dxa"/>
            </w:tcMar>
          </w:tcPr>
          <w:p>
            <w:pPr>
              <w:spacing w:after="0" w:before="0"/>
            </w:pPr>
            <w:r>
              <w:rPr>
                <w:rFonts w:ascii="Arial" w:hAnsi="Arial" w:eastAsia="Arial"/>
                <w:sz w:val="12"/>
              </w:rPr>
              <w:t>23</w:t>
            </w:r>
          </w:p>
        </w:tc>
        <w:tc>
          <w:tcPr>
            <w:tcW w:type="dxa" w:w="1656"/>
            <w:vAlign w:val="top"/>
            <w:tcMar>
              <w:top w:w="60" w:type="dxa"/>
              <w:start w:w="60" w:type="dxa"/>
              <w:bottom w:w="60" w:type="dxa"/>
              <w:end w:w="60" w:type="dxa"/>
            </w:tcMar>
          </w:tcPr>
          <w:p>
            <w:pPr>
              <w:spacing w:after="0" w:before="0"/>
            </w:pPr>
            <w:r>
              <w:rPr>
                <w:rFonts w:ascii="Arial" w:hAnsi="Arial" w:eastAsia="Arial"/>
                <w:sz w:val="12"/>
              </w:rPr>
              <w:t>dispute_case</w:t>
            </w:r>
          </w:p>
        </w:tc>
        <w:tc>
          <w:tcPr>
            <w:tcW w:type="dxa" w:w="1512"/>
            <w:vAlign w:val="top"/>
            <w:tcMar>
              <w:top w:w="60" w:type="dxa"/>
              <w:start w:w="60" w:type="dxa"/>
              <w:bottom w:w="60" w:type="dxa"/>
              <w:end w:w="60" w:type="dxa"/>
            </w:tcMar>
          </w:tcPr>
          <w:p>
            <w:pPr>
              <w:spacing w:after="0" w:before="0"/>
            </w:pPr>
            <w:r>
              <w:rPr>
                <w:rFonts w:ascii="Arial" w:hAnsi="Arial" w:eastAsia="Arial"/>
                <w:sz w:val="12"/>
              </w:rPr>
              <w:t>Dispute</w:t>
            </w:r>
          </w:p>
        </w:tc>
        <w:tc>
          <w:tcPr>
            <w:tcW w:type="dxa" w:w="1296"/>
            <w:vAlign w:val="top"/>
            <w:tcMar>
              <w:top w:w="60" w:type="dxa"/>
              <w:start w:w="60" w:type="dxa"/>
              <w:bottom w:w="60" w:type="dxa"/>
              <w:end w:w="60" w:type="dxa"/>
            </w:tcMar>
          </w:tcPr>
          <w:p>
            <w:pPr>
              <w:spacing w:after="0" w:before="0"/>
            </w:pPr>
            <w:r>
              <w:rPr>
                <w:rFonts w:ascii="Arial" w:hAnsi="Arial" w:eastAsia="Arial"/>
                <w:sz w:val="12"/>
              </w:rPr>
              <w:t>INSERT/UPDATE</w:t>
            </w:r>
          </w:p>
        </w:tc>
        <w:tc>
          <w:tcPr>
            <w:tcW w:type="dxa" w:w="2592"/>
            <w:vAlign w:val="top"/>
            <w:tcMar>
              <w:top w:w="60" w:type="dxa"/>
              <w:start w:w="60" w:type="dxa"/>
              <w:bottom w:w="60" w:type="dxa"/>
              <w:end w:w="60" w:type="dxa"/>
            </w:tcMar>
          </w:tcPr>
          <w:p>
            <w:pPr>
              <w:spacing w:after="0" w:before="0"/>
            </w:pPr>
            <w:r>
              <w:rPr>
                <w:rFonts w:ascii="Arial" w:hAnsi="Arial" w:eastAsia="Arial"/>
                <w:sz w:val="12"/>
              </w:rPr>
              <w:t>dispute.opened, dispute.resolved</w:t>
            </w:r>
          </w:p>
        </w:tc>
        <w:tc>
          <w:tcPr>
            <w:tcW w:type="dxa" w:w="1512"/>
            <w:vAlign w:val="top"/>
            <w:tcMar>
              <w:top w:w="60" w:type="dxa"/>
              <w:start w:w="60" w:type="dxa"/>
              <w:bottom w:w="60" w:type="dxa"/>
              <w:end w:w="60" w:type="dxa"/>
            </w:tcMar>
          </w:tcPr>
          <w:p>
            <w:pPr>
              <w:spacing w:after="0" w:before="0"/>
            </w:pPr>
            <w:r>
              <w:rPr>
                <w:rFonts w:ascii="Arial" w:hAnsi="Arial" w:eastAsia="Arial"/>
                <w:sz w:val="12"/>
              </w:rPr>
              <w:t>dispute_id</w:t>
            </w:r>
          </w:p>
        </w:tc>
        <w:tc>
          <w:tcPr>
            <w:tcW w:type="dxa" w:w="2880"/>
            <w:vAlign w:val="top"/>
            <w:tcMar>
              <w:top w:w="60" w:type="dxa"/>
              <w:start w:w="60" w:type="dxa"/>
              <w:bottom w:w="60" w:type="dxa"/>
              <w:end w:w="60" w:type="dxa"/>
            </w:tcMar>
          </w:tcPr>
          <w:p>
            <w:pPr>
              <w:spacing w:after="0" w:before="0"/>
            </w:pPr>
            <w:r>
              <w:rPr>
                <w:rFonts w:ascii="Arial" w:hAnsi="Arial" w:eastAsia="Arial"/>
                <w:sz w:val="12"/>
              </w:rPr>
              <w:t>Reopen/appeal handling.</w:t>
            </w:r>
          </w:p>
        </w:tc>
      </w:tr>
      <w:tr>
        <w:tc>
          <w:tcPr>
            <w:tcW w:type="dxa" w:w="504"/>
            <w:vAlign w:val="top"/>
            <w:tcMar>
              <w:top w:w="60" w:type="dxa"/>
              <w:start w:w="60" w:type="dxa"/>
              <w:bottom w:w="60" w:type="dxa"/>
              <w:end w:w="60" w:type="dxa"/>
            </w:tcMar>
          </w:tcPr>
          <w:p>
            <w:pPr>
              <w:spacing w:after="0" w:before="0"/>
            </w:pPr>
            <w:r>
              <w:rPr>
                <w:rFonts w:ascii="Arial" w:hAnsi="Arial" w:eastAsia="Arial"/>
                <w:sz w:val="12"/>
              </w:rPr>
              <w:t>24</w:t>
            </w:r>
          </w:p>
        </w:tc>
        <w:tc>
          <w:tcPr>
            <w:tcW w:type="dxa" w:w="1656"/>
            <w:vAlign w:val="top"/>
            <w:tcMar>
              <w:top w:w="60" w:type="dxa"/>
              <w:start w:w="60" w:type="dxa"/>
              <w:bottom w:w="60" w:type="dxa"/>
              <w:end w:w="60" w:type="dxa"/>
            </w:tcMar>
          </w:tcPr>
          <w:p>
            <w:pPr>
              <w:spacing w:after="0" w:before="0"/>
            </w:pPr>
            <w:r>
              <w:rPr>
                <w:rFonts w:ascii="Arial" w:hAnsi="Arial" w:eastAsia="Arial"/>
                <w:sz w:val="12"/>
              </w:rPr>
              <w:t>closure_case</w:t>
            </w:r>
          </w:p>
        </w:tc>
        <w:tc>
          <w:tcPr>
            <w:tcW w:type="dxa" w:w="1512"/>
            <w:vAlign w:val="top"/>
            <w:tcMar>
              <w:top w:w="60" w:type="dxa"/>
              <w:start w:w="60" w:type="dxa"/>
              <w:bottom w:w="60" w:type="dxa"/>
              <w:end w:w="60" w:type="dxa"/>
            </w:tcMar>
          </w:tcPr>
          <w:p>
            <w:pPr>
              <w:spacing w:after="0" w:before="0"/>
            </w:pPr>
            <w:r>
              <w:rPr>
                <w:rFonts w:ascii="Arial" w:hAnsi="Arial" w:eastAsia="Arial"/>
                <w:sz w:val="12"/>
              </w:rPr>
              <w:t>Closure</w:t>
            </w:r>
          </w:p>
        </w:tc>
        <w:tc>
          <w:tcPr>
            <w:tcW w:type="dxa" w:w="1296"/>
            <w:vAlign w:val="top"/>
            <w:tcMar>
              <w:top w:w="60" w:type="dxa"/>
              <w:start w:w="60" w:type="dxa"/>
              <w:bottom w:w="60" w:type="dxa"/>
              <w:end w:w="60" w:type="dxa"/>
            </w:tcMar>
          </w:tcPr>
          <w:p>
            <w:pPr>
              <w:spacing w:after="0" w:before="0"/>
            </w:pPr>
            <w:r>
              <w:rPr>
                <w:rFonts w:ascii="Arial" w:hAnsi="Arial" w:eastAsia="Arial"/>
                <w:sz w:val="12"/>
              </w:rPr>
              <w:t>INSERT/UPDATE</w:t>
            </w:r>
          </w:p>
        </w:tc>
        <w:tc>
          <w:tcPr>
            <w:tcW w:type="dxa" w:w="2592"/>
            <w:vAlign w:val="top"/>
            <w:tcMar>
              <w:top w:w="60" w:type="dxa"/>
              <w:start w:w="60" w:type="dxa"/>
              <w:bottom w:w="60" w:type="dxa"/>
              <w:end w:w="60" w:type="dxa"/>
            </w:tcMar>
          </w:tcPr>
          <w:p>
            <w:pPr>
              <w:spacing w:after="0" w:before="0"/>
            </w:pPr>
            <w:r>
              <w:rPr>
                <w:rFonts w:ascii="Arial" w:hAnsi="Arial" w:eastAsia="Arial"/>
                <w:sz w:val="12"/>
              </w:rPr>
              <w:t>claim.closed, closure.completed</w:t>
            </w:r>
          </w:p>
        </w:tc>
        <w:tc>
          <w:tcPr>
            <w:tcW w:type="dxa" w:w="1512"/>
            <w:vAlign w:val="top"/>
            <w:tcMar>
              <w:top w:w="60" w:type="dxa"/>
              <w:start w:w="60" w:type="dxa"/>
              <w:bottom w:w="60" w:type="dxa"/>
              <w:end w:w="60" w:type="dxa"/>
            </w:tcMar>
          </w:tcPr>
          <w:p>
            <w:pPr>
              <w:spacing w:after="0" w:before="0"/>
            </w:pPr>
            <w:r>
              <w:rPr>
                <w:rFonts w:ascii="Arial" w:hAnsi="Arial" w:eastAsia="Arial"/>
                <w:sz w:val="12"/>
              </w:rPr>
              <w:t>closure_id</w:t>
            </w:r>
          </w:p>
        </w:tc>
        <w:tc>
          <w:tcPr>
            <w:tcW w:type="dxa" w:w="2880"/>
            <w:vAlign w:val="top"/>
            <w:tcMar>
              <w:top w:w="60" w:type="dxa"/>
              <w:start w:w="60" w:type="dxa"/>
              <w:bottom w:w="60" w:type="dxa"/>
              <w:end w:w="60" w:type="dxa"/>
            </w:tcMar>
          </w:tcPr>
          <w:p>
            <w:pPr>
              <w:spacing w:after="0" w:before="0"/>
            </w:pPr>
            <w:r>
              <w:rPr>
                <w:rFonts w:ascii="Arial" w:hAnsi="Arial" w:eastAsia="Arial"/>
                <w:sz w:val="12"/>
              </w:rPr>
              <w:t>Close claim and trigger archive readiness.</w:t>
            </w:r>
          </w:p>
        </w:tc>
      </w:tr>
      <w:tr>
        <w:tc>
          <w:tcPr>
            <w:tcW w:type="dxa" w:w="504"/>
            <w:vAlign w:val="top"/>
            <w:tcMar>
              <w:top w:w="60" w:type="dxa"/>
              <w:start w:w="60" w:type="dxa"/>
              <w:bottom w:w="60" w:type="dxa"/>
              <w:end w:w="60" w:type="dxa"/>
            </w:tcMar>
          </w:tcPr>
          <w:p>
            <w:pPr>
              <w:spacing w:after="0" w:before="0"/>
            </w:pPr>
            <w:r>
              <w:rPr>
                <w:rFonts w:ascii="Arial" w:hAnsi="Arial" w:eastAsia="Arial"/>
                <w:sz w:val="12"/>
              </w:rPr>
              <w:t>25</w:t>
            </w:r>
          </w:p>
        </w:tc>
        <w:tc>
          <w:tcPr>
            <w:tcW w:type="dxa" w:w="1656"/>
            <w:vAlign w:val="top"/>
            <w:tcMar>
              <w:top w:w="60" w:type="dxa"/>
              <w:start w:w="60" w:type="dxa"/>
              <w:bottom w:w="60" w:type="dxa"/>
              <w:end w:w="60" w:type="dxa"/>
            </w:tcMar>
          </w:tcPr>
          <w:p>
            <w:pPr>
              <w:spacing w:after="0" w:before="0"/>
            </w:pPr>
            <w:r>
              <w:rPr>
                <w:rFonts w:ascii="Arial" w:hAnsi="Arial" w:eastAsia="Arial"/>
                <w:sz w:val="12"/>
              </w:rPr>
              <w:t>state_transition_log</w:t>
            </w:r>
          </w:p>
        </w:tc>
        <w:tc>
          <w:tcPr>
            <w:tcW w:type="dxa" w:w="1512"/>
            <w:vAlign w:val="top"/>
            <w:tcMar>
              <w:top w:w="60" w:type="dxa"/>
              <w:start w:w="60" w:type="dxa"/>
              <w:bottom w:w="60" w:type="dxa"/>
              <w:end w:w="60" w:type="dxa"/>
            </w:tcMar>
          </w:tcPr>
          <w:p>
            <w:pPr>
              <w:spacing w:after="0" w:before="0"/>
            </w:pPr>
            <w:r>
              <w:rPr>
                <w:rFonts w:ascii="Arial" w:hAnsi="Arial" w:eastAsia="Arial"/>
                <w:sz w:val="12"/>
              </w:rPr>
              <w:t>Governance</w:t>
            </w:r>
          </w:p>
        </w:tc>
        <w:tc>
          <w:tcPr>
            <w:tcW w:type="dxa" w:w="1296"/>
            <w:vAlign w:val="top"/>
            <w:tcMar>
              <w:top w:w="60" w:type="dxa"/>
              <w:start w:w="60" w:type="dxa"/>
              <w:bottom w:w="60" w:type="dxa"/>
              <w:end w:w="60" w:type="dxa"/>
            </w:tcMar>
          </w:tcPr>
          <w:p>
            <w:pPr>
              <w:spacing w:after="0" w:before="0"/>
            </w:pPr>
            <w:r>
              <w:rPr>
                <w:rFonts w:ascii="Arial" w:hAnsi="Arial" w:eastAsia="Arial"/>
                <w:sz w:val="12"/>
              </w:rPr>
              <w:t>INSERT</w:t>
            </w:r>
          </w:p>
        </w:tc>
        <w:tc>
          <w:tcPr>
            <w:tcW w:type="dxa" w:w="2592"/>
            <w:vAlign w:val="top"/>
            <w:tcMar>
              <w:top w:w="60" w:type="dxa"/>
              <w:start w:w="60" w:type="dxa"/>
              <w:bottom w:w="60" w:type="dxa"/>
              <w:end w:w="60" w:type="dxa"/>
            </w:tcMar>
          </w:tcPr>
          <w:p>
            <w:pPr>
              <w:spacing w:after="0" w:before="0"/>
            </w:pPr>
            <w:r>
              <w:rPr>
                <w:rFonts w:ascii="Arial" w:hAnsi="Arial" w:eastAsia="Arial"/>
                <w:sz w:val="12"/>
              </w:rPr>
              <w:t>state.transition.recorded</w:t>
            </w:r>
          </w:p>
        </w:tc>
        <w:tc>
          <w:tcPr>
            <w:tcW w:type="dxa" w:w="1512"/>
            <w:vAlign w:val="top"/>
            <w:tcMar>
              <w:top w:w="60" w:type="dxa"/>
              <w:start w:w="60" w:type="dxa"/>
              <w:bottom w:w="60" w:type="dxa"/>
              <w:end w:w="60" w:type="dxa"/>
            </w:tcMar>
          </w:tcPr>
          <w:p>
            <w:pPr>
              <w:spacing w:after="0" w:before="0"/>
            </w:pPr>
            <w:r>
              <w:rPr>
                <w:rFonts w:ascii="Arial" w:hAnsi="Arial" w:eastAsia="Arial"/>
                <w:sz w:val="12"/>
              </w:rPr>
              <w:t>transition_log_id</w:t>
            </w:r>
          </w:p>
        </w:tc>
        <w:tc>
          <w:tcPr>
            <w:tcW w:type="dxa" w:w="2880"/>
            <w:vAlign w:val="top"/>
            <w:tcMar>
              <w:top w:w="60" w:type="dxa"/>
              <w:start w:w="60" w:type="dxa"/>
              <w:bottom w:w="60" w:type="dxa"/>
              <w:end w:w="60" w:type="dxa"/>
            </w:tcMar>
          </w:tcPr>
          <w:p>
            <w:pPr>
              <w:spacing w:after="0" w:before="0"/>
            </w:pPr>
            <w:r>
              <w:rPr>
                <w:rFonts w:ascii="Arial" w:hAnsi="Arial" w:eastAsia="Arial"/>
                <w:sz w:val="12"/>
              </w:rPr>
              <w:t>Cross-cutting lifecycle trace.</w:t>
            </w:r>
          </w:p>
        </w:tc>
      </w:tr>
      <w:tr>
        <w:tc>
          <w:tcPr>
            <w:tcW w:type="dxa" w:w="504"/>
            <w:vAlign w:val="top"/>
            <w:tcMar>
              <w:top w:w="60" w:type="dxa"/>
              <w:start w:w="60" w:type="dxa"/>
              <w:bottom w:w="60" w:type="dxa"/>
              <w:end w:w="60" w:type="dxa"/>
            </w:tcMar>
          </w:tcPr>
          <w:p>
            <w:pPr>
              <w:spacing w:after="0" w:before="0"/>
            </w:pPr>
            <w:r>
              <w:rPr>
                <w:rFonts w:ascii="Arial" w:hAnsi="Arial" w:eastAsia="Arial"/>
                <w:sz w:val="12"/>
              </w:rPr>
              <w:t>26</w:t>
            </w:r>
          </w:p>
        </w:tc>
        <w:tc>
          <w:tcPr>
            <w:tcW w:type="dxa" w:w="1656"/>
            <w:vAlign w:val="top"/>
            <w:tcMar>
              <w:top w:w="60" w:type="dxa"/>
              <w:start w:w="60" w:type="dxa"/>
              <w:bottom w:w="60" w:type="dxa"/>
              <w:end w:w="60" w:type="dxa"/>
            </w:tcMar>
          </w:tcPr>
          <w:p>
            <w:pPr>
              <w:spacing w:after="0" w:before="0"/>
            </w:pPr>
            <w:r>
              <w:rPr>
                <w:rFonts w:ascii="Arial" w:hAnsi="Arial" w:eastAsia="Arial"/>
                <w:sz w:val="12"/>
              </w:rPr>
              <w:t>rule_execution_log</w:t>
            </w:r>
          </w:p>
        </w:tc>
        <w:tc>
          <w:tcPr>
            <w:tcW w:type="dxa" w:w="1512"/>
            <w:vAlign w:val="top"/>
            <w:tcMar>
              <w:top w:w="60" w:type="dxa"/>
              <w:start w:w="60" w:type="dxa"/>
              <w:bottom w:w="60" w:type="dxa"/>
              <w:end w:w="60" w:type="dxa"/>
            </w:tcMar>
          </w:tcPr>
          <w:p>
            <w:pPr>
              <w:spacing w:after="0" w:before="0"/>
            </w:pPr>
            <w:r>
              <w:rPr>
                <w:rFonts w:ascii="Arial" w:hAnsi="Arial" w:eastAsia="Arial"/>
                <w:sz w:val="12"/>
              </w:rPr>
              <w:t>Governance</w:t>
            </w:r>
          </w:p>
        </w:tc>
        <w:tc>
          <w:tcPr>
            <w:tcW w:type="dxa" w:w="1296"/>
            <w:vAlign w:val="top"/>
            <w:tcMar>
              <w:top w:w="60" w:type="dxa"/>
              <w:start w:w="60" w:type="dxa"/>
              <w:bottom w:w="60" w:type="dxa"/>
              <w:end w:w="60" w:type="dxa"/>
            </w:tcMar>
          </w:tcPr>
          <w:p>
            <w:pPr>
              <w:spacing w:after="0" w:before="0"/>
            </w:pPr>
            <w:r>
              <w:rPr>
                <w:rFonts w:ascii="Arial" w:hAnsi="Arial" w:eastAsia="Arial"/>
                <w:sz w:val="12"/>
              </w:rPr>
              <w:t>INSERT</w:t>
            </w:r>
          </w:p>
        </w:tc>
        <w:tc>
          <w:tcPr>
            <w:tcW w:type="dxa" w:w="2592"/>
            <w:vAlign w:val="top"/>
            <w:tcMar>
              <w:top w:w="60" w:type="dxa"/>
              <w:start w:w="60" w:type="dxa"/>
              <w:bottom w:w="60" w:type="dxa"/>
              <w:end w:w="60" w:type="dxa"/>
            </w:tcMar>
          </w:tcPr>
          <w:p>
            <w:pPr>
              <w:spacing w:after="0" w:before="0"/>
            </w:pPr>
            <w:r>
              <w:rPr>
                <w:rFonts w:ascii="Arial" w:hAnsi="Arial" w:eastAsia="Arial"/>
                <w:sz w:val="12"/>
              </w:rPr>
              <w:t>rule.executed</w:t>
            </w:r>
          </w:p>
        </w:tc>
        <w:tc>
          <w:tcPr>
            <w:tcW w:type="dxa" w:w="1512"/>
            <w:vAlign w:val="top"/>
            <w:tcMar>
              <w:top w:w="60" w:type="dxa"/>
              <w:start w:w="60" w:type="dxa"/>
              <w:bottom w:w="60" w:type="dxa"/>
              <w:end w:w="60" w:type="dxa"/>
            </w:tcMar>
          </w:tcPr>
          <w:p>
            <w:pPr>
              <w:spacing w:after="0" w:before="0"/>
            </w:pPr>
            <w:r>
              <w:rPr>
                <w:rFonts w:ascii="Arial" w:hAnsi="Arial" w:eastAsia="Arial"/>
                <w:sz w:val="12"/>
              </w:rPr>
              <w:t>execution_id</w:t>
            </w:r>
          </w:p>
        </w:tc>
        <w:tc>
          <w:tcPr>
            <w:tcW w:type="dxa" w:w="2880"/>
            <w:vAlign w:val="top"/>
            <w:tcMar>
              <w:top w:w="60" w:type="dxa"/>
              <w:start w:w="60" w:type="dxa"/>
              <w:bottom w:w="60" w:type="dxa"/>
              <w:end w:w="60" w:type="dxa"/>
            </w:tcMar>
          </w:tcPr>
          <w:p>
            <w:pPr>
              <w:spacing w:after="0" w:before="0"/>
            </w:pPr>
            <w:r>
              <w:rPr>
                <w:rFonts w:ascii="Arial" w:hAnsi="Arial" w:eastAsia="Arial"/>
                <w:sz w:val="12"/>
              </w:rPr>
              <w:t>Debug rule and decision trace.</w:t>
            </w:r>
          </w:p>
        </w:tc>
      </w:tr>
      <w:tr>
        <w:tc>
          <w:tcPr>
            <w:tcW w:type="dxa" w:w="504"/>
            <w:vAlign w:val="top"/>
            <w:tcMar>
              <w:top w:w="60" w:type="dxa"/>
              <w:start w:w="60" w:type="dxa"/>
              <w:bottom w:w="60" w:type="dxa"/>
              <w:end w:w="60" w:type="dxa"/>
            </w:tcMar>
          </w:tcPr>
          <w:p>
            <w:pPr>
              <w:spacing w:after="0" w:before="0"/>
            </w:pPr>
            <w:r>
              <w:rPr>
                <w:rFonts w:ascii="Arial" w:hAnsi="Arial" w:eastAsia="Arial"/>
                <w:sz w:val="12"/>
              </w:rPr>
              <w:t>27</w:t>
            </w:r>
          </w:p>
        </w:tc>
        <w:tc>
          <w:tcPr>
            <w:tcW w:type="dxa" w:w="1656"/>
            <w:vAlign w:val="top"/>
            <w:tcMar>
              <w:top w:w="60" w:type="dxa"/>
              <w:start w:w="60" w:type="dxa"/>
              <w:bottom w:w="60" w:type="dxa"/>
              <w:end w:w="60" w:type="dxa"/>
            </w:tcMar>
          </w:tcPr>
          <w:p>
            <w:pPr>
              <w:spacing w:after="0" w:before="0"/>
            </w:pPr>
            <w:r>
              <w:rPr>
                <w:rFonts w:ascii="Arial" w:hAnsi="Arial" w:eastAsia="Arial"/>
                <w:sz w:val="12"/>
              </w:rPr>
              <w:t>security_access_log</w:t>
            </w:r>
          </w:p>
        </w:tc>
        <w:tc>
          <w:tcPr>
            <w:tcW w:type="dxa" w:w="1512"/>
            <w:vAlign w:val="top"/>
            <w:tcMar>
              <w:top w:w="60" w:type="dxa"/>
              <w:start w:w="60" w:type="dxa"/>
              <w:bottom w:w="60" w:type="dxa"/>
              <w:end w:w="60" w:type="dxa"/>
            </w:tcMar>
          </w:tcPr>
          <w:p>
            <w:pPr>
              <w:spacing w:after="0" w:before="0"/>
            </w:pPr>
            <w:r>
              <w:rPr>
                <w:rFonts w:ascii="Arial" w:hAnsi="Arial" w:eastAsia="Arial"/>
                <w:sz w:val="12"/>
              </w:rPr>
              <w:t>Security</w:t>
            </w:r>
          </w:p>
        </w:tc>
        <w:tc>
          <w:tcPr>
            <w:tcW w:type="dxa" w:w="1296"/>
            <w:vAlign w:val="top"/>
            <w:tcMar>
              <w:top w:w="60" w:type="dxa"/>
              <w:start w:w="60" w:type="dxa"/>
              <w:bottom w:w="60" w:type="dxa"/>
              <w:end w:w="60" w:type="dxa"/>
            </w:tcMar>
          </w:tcPr>
          <w:p>
            <w:pPr>
              <w:spacing w:after="0" w:before="0"/>
            </w:pPr>
            <w:r>
              <w:rPr>
                <w:rFonts w:ascii="Arial" w:hAnsi="Arial" w:eastAsia="Arial"/>
                <w:sz w:val="12"/>
              </w:rPr>
              <w:t>INSERT</w:t>
            </w:r>
          </w:p>
        </w:tc>
        <w:tc>
          <w:tcPr>
            <w:tcW w:type="dxa" w:w="2592"/>
            <w:vAlign w:val="top"/>
            <w:tcMar>
              <w:top w:w="60" w:type="dxa"/>
              <w:start w:w="60" w:type="dxa"/>
              <w:bottom w:w="60" w:type="dxa"/>
              <w:end w:w="60" w:type="dxa"/>
            </w:tcMar>
          </w:tcPr>
          <w:p>
            <w:pPr>
              <w:spacing w:after="0" w:before="0"/>
            </w:pPr>
            <w:r>
              <w:rPr>
                <w:rFonts w:ascii="Arial" w:hAnsi="Arial" w:eastAsia="Arial"/>
                <w:sz w:val="12"/>
              </w:rPr>
              <w:t>security.sensitive_data_accessed</w:t>
            </w:r>
          </w:p>
        </w:tc>
        <w:tc>
          <w:tcPr>
            <w:tcW w:type="dxa" w:w="1512"/>
            <w:vAlign w:val="top"/>
            <w:tcMar>
              <w:top w:w="60" w:type="dxa"/>
              <w:start w:w="60" w:type="dxa"/>
              <w:bottom w:w="60" w:type="dxa"/>
              <w:end w:w="60" w:type="dxa"/>
            </w:tcMar>
          </w:tcPr>
          <w:p>
            <w:pPr>
              <w:spacing w:after="0" w:before="0"/>
            </w:pPr>
            <w:r>
              <w:rPr>
                <w:rFonts w:ascii="Arial" w:hAnsi="Arial" w:eastAsia="Arial"/>
                <w:sz w:val="12"/>
              </w:rPr>
              <w:t>access_log_id</w:t>
            </w:r>
          </w:p>
        </w:tc>
        <w:tc>
          <w:tcPr>
            <w:tcW w:type="dxa" w:w="2880"/>
            <w:vAlign w:val="top"/>
            <w:tcMar>
              <w:top w:w="60" w:type="dxa"/>
              <w:start w:w="60" w:type="dxa"/>
              <w:bottom w:w="60" w:type="dxa"/>
              <w:end w:w="60" w:type="dxa"/>
            </w:tcMar>
          </w:tcPr>
          <w:p>
            <w:pPr>
              <w:spacing w:after="0" w:before="0"/>
            </w:pPr>
            <w:r>
              <w:rPr>
                <w:rFonts w:ascii="Arial" w:hAnsi="Arial" w:eastAsia="Arial"/>
                <w:sz w:val="12"/>
              </w:rPr>
              <w:t>Access audit and compliance monitoring.</w:t>
            </w:r>
          </w:p>
        </w:tc>
      </w:tr>
    </w:tbl>
    <w:p/>
    <w:p>
      <w:pPr>
        <w:pStyle w:val="Heading1"/>
      </w:pPr>
      <w:r>
        <w:rPr>
          <w:rFonts w:ascii="Arial" w:hAnsi="Arial" w:eastAsia="Arial"/>
        </w:rPr>
        <w:t>9. Event Catalog</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2160"/>
            <w:vAlign w:val="top"/>
            <w:tcMar>
              <w:top w:w="60" w:type="dxa"/>
              <w:start w:w="60" w:type="dxa"/>
              <w:bottom w:w="60" w:type="dxa"/>
              <w:end w:w="60" w:type="dxa"/>
            </w:tcMar>
            <w:shd w:fill="0B7A3B"/>
          </w:tcPr>
          <w:p>
            <w:pPr>
              <w:spacing w:after="0" w:before="0"/>
            </w:pPr>
            <w:r>
              <w:rPr>
                <w:rFonts w:ascii="Arial" w:hAnsi="Arial" w:eastAsia="Arial"/>
                <w:b/>
                <w:color w:val="FFFFFF"/>
                <w:sz w:val="14"/>
              </w:rPr>
              <w:t>Event type</w:t>
            </w:r>
          </w:p>
        </w:tc>
        <w:tc>
          <w:tcPr>
            <w:tcW w:type="dxa" w:w="1872"/>
            <w:vAlign w:val="top"/>
            <w:tcMar>
              <w:top w:w="60" w:type="dxa"/>
              <w:start w:w="60" w:type="dxa"/>
              <w:bottom w:w="60" w:type="dxa"/>
              <w:end w:w="60" w:type="dxa"/>
            </w:tcMar>
            <w:shd w:fill="0B7A3B"/>
          </w:tcPr>
          <w:p>
            <w:pPr>
              <w:spacing w:after="0" w:before="0"/>
            </w:pPr>
            <w:r>
              <w:rPr>
                <w:rFonts w:ascii="Arial" w:hAnsi="Arial" w:eastAsia="Arial"/>
                <w:b/>
                <w:color w:val="FFFFFF"/>
                <w:sz w:val="14"/>
              </w:rPr>
              <w:t>Source table</w:t>
            </w:r>
          </w:p>
        </w:tc>
        <w:tc>
          <w:tcPr>
            <w:tcW w:type="dxa" w:w="1728"/>
            <w:vAlign w:val="top"/>
            <w:tcMar>
              <w:top w:w="60" w:type="dxa"/>
              <w:start w:w="60" w:type="dxa"/>
              <w:bottom w:w="60" w:type="dxa"/>
              <w:end w:w="60" w:type="dxa"/>
            </w:tcMar>
            <w:shd w:fill="0B7A3B"/>
          </w:tcPr>
          <w:p>
            <w:pPr>
              <w:spacing w:after="0" w:before="0"/>
            </w:pPr>
            <w:r>
              <w:rPr>
                <w:rFonts w:ascii="Arial" w:hAnsi="Arial" w:eastAsia="Arial"/>
                <w:b/>
                <w:color w:val="FFFFFF"/>
                <w:sz w:val="14"/>
              </w:rPr>
              <w:t>Event class</w:t>
            </w:r>
          </w:p>
        </w:tc>
        <w:tc>
          <w:tcPr>
            <w:tcW w:type="dxa" w:w="2304"/>
            <w:vAlign w:val="top"/>
            <w:tcMar>
              <w:top w:w="60" w:type="dxa"/>
              <w:start w:w="60" w:type="dxa"/>
              <w:bottom w:w="60" w:type="dxa"/>
              <w:end w:w="60" w:type="dxa"/>
            </w:tcMar>
            <w:shd w:fill="0B7A3B"/>
          </w:tcPr>
          <w:p>
            <w:pPr>
              <w:spacing w:after="0" w:before="0"/>
            </w:pPr>
            <w:r>
              <w:rPr>
                <w:rFonts w:ascii="Arial" w:hAnsi="Arial" w:eastAsia="Arial"/>
                <w:b/>
                <w:color w:val="FFFFFF"/>
                <w:sz w:val="14"/>
              </w:rPr>
              <w:t>Producer</w:t>
            </w:r>
          </w:p>
        </w:tc>
        <w:tc>
          <w:tcPr>
            <w:tcW w:type="dxa" w:w="2592"/>
            <w:vAlign w:val="top"/>
            <w:tcMar>
              <w:top w:w="60" w:type="dxa"/>
              <w:start w:w="60" w:type="dxa"/>
              <w:bottom w:w="60" w:type="dxa"/>
              <w:end w:w="60" w:type="dxa"/>
            </w:tcMar>
            <w:shd w:fill="0B7A3B"/>
          </w:tcPr>
          <w:p>
            <w:pPr>
              <w:spacing w:after="0" w:before="0"/>
            </w:pPr>
            <w:r>
              <w:rPr>
                <w:rFonts w:ascii="Arial" w:hAnsi="Arial" w:eastAsia="Arial"/>
                <w:b/>
                <w:color w:val="FFFFFF"/>
                <w:sz w:val="14"/>
              </w:rPr>
              <w:t>Consumer chính</w:t>
            </w:r>
          </w:p>
        </w:tc>
        <w:tc>
          <w:tcPr>
            <w:tcW w:type="dxa" w:w="2880"/>
            <w:vAlign w:val="top"/>
            <w:tcMar>
              <w:top w:w="60" w:type="dxa"/>
              <w:start w:w="60" w:type="dxa"/>
              <w:bottom w:w="60" w:type="dxa"/>
              <w:end w:w="60" w:type="dxa"/>
            </w:tcMar>
            <w:shd w:fill="0B7A3B"/>
          </w:tcPr>
          <w:p>
            <w:pPr>
              <w:spacing w:after="0" w:before="0"/>
            </w:pPr>
            <w:r>
              <w:rPr>
                <w:rFonts w:ascii="Arial" w:hAnsi="Arial" w:eastAsia="Arial"/>
                <w:b/>
                <w:color w:val="FFFFFF"/>
                <w:sz w:val="14"/>
              </w:rPr>
              <w:t>Trigger condition</w:t>
            </w:r>
          </w:p>
        </w:tc>
      </w:tr>
      <w:tr>
        <w:tc>
          <w:tcPr>
            <w:tcW w:type="dxa" w:w="2160"/>
            <w:vAlign w:val="top"/>
            <w:tcMar>
              <w:top w:w="60" w:type="dxa"/>
              <w:start w:w="60" w:type="dxa"/>
              <w:bottom w:w="60" w:type="dxa"/>
              <w:end w:w="60" w:type="dxa"/>
            </w:tcMar>
          </w:tcPr>
          <w:p>
            <w:pPr>
              <w:spacing w:after="0" w:before="0"/>
            </w:pPr>
            <w:r>
              <w:rPr>
                <w:rFonts w:ascii="Arial" w:hAnsi="Arial" w:eastAsia="Arial"/>
                <w:sz w:val="14"/>
              </w:rPr>
              <w:t>claim.created</w:t>
            </w:r>
          </w:p>
        </w:tc>
        <w:tc>
          <w:tcPr>
            <w:tcW w:type="dxa" w:w="1872"/>
            <w:vAlign w:val="top"/>
            <w:tcMar>
              <w:top w:w="60" w:type="dxa"/>
              <w:start w:w="60" w:type="dxa"/>
              <w:bottom w:w="60" w:type="dxa"/>
              <w:end w:w="60" w:type="dxa"/>
            </w:tcMar>
          </w:tcPr>
          <w:p>
            <w:pPr>
              <w:spacing w:after="0" w:before="0"/>
            </w:pPr>
            <w:r>
              <w:rPr>
                <w:rFonts w:ascii="Arial" w:hAnsi="Arial" w:eastAsia="Arial"/>
                <w:sz w:val="14"/>
              </w:rPr>
              <w:t>claim</w:t>
            </w:r>
          </w:p>
        </w:tc>
        <w:tc>
          <w:tcPr>
            <w:tcW w:type="dxa" w:w="1728"/>
            <w:vAlign w:val="top"/>
            <w:tcMar>
              <w:top w:w="60" w:type="dxa"/>
              <w:start w:w="60" w:type="dxa"/>
              <w:bottom w:w="60" w:type="dxa"/>
              <w:end w:w="60" w:type="dxa"/>
            </w:tcMar>
          </w:tcPr>
          <w:p>
            <w:pPr>
              <w:spacing w:after="0" w:before="0"/>
            </w:pPr>
            <w:r>
              <w:rPr>
                <w:rFonts w:ascii="Arial" w:hAnsi="Arial" w:eastAsia="Arial"/>
                <w:sz w:val="14"/>
              </w:rPr>
              <w:t>Created</w:t>
            </w:r>
          </w:p>
        </w:tc>
        <w:tc>
          <w:tcPr>
            <w:tcW w:type="dxa" w:w="2304"/>
            <w:vAlign w:val="top"/>
            <w:tcMar>
              <w:top w:w="60" w:type="dxa"/>
              <w:start w:w="60" w:type="dxa"/>
              <w:bottom w:w="60" w:type="dxa"/>
              <w:end w:w="60" w:type="dxa"/>
            </w:tcMar>
          </w:tcPr>
          <w:p>
            <w:pPr>
              <w:spacing w:after="0" w:before="0"/>
            </w:pPr>
            <w:r>
              <w:rPr>
                <w:rFonts w:ascii="Arial" w:hAnsi="Arial" w:eastAsia="Arial"/>
                <w:sz w:val="14"/>
              </w:rPr>
              <w:t>Claim Service, Workflow</w:t>
            </w:r>
          </w:p>
        </w:tc>
        <w:tc>
          <w:tcPr>
            <w:tcW w:type="dxa" w:w="2592"/>
            <w:vAlign w:val="top"/>
            <w:tcMar>
              <w:top w:w="60" w:type="dxa"/>
              <w:start w:w="60" w:type="dxa"/>
              <w:bottom w:w="60" w:type="dxa"/>
              <w:end w:w="60" w:type="dxa"/>
            </w:tcMar>
          </w:tcPr>
          <w:p>
            <w:pPr>
              <w:spacing w:after="0" w:before="0"/>
            </w:pPr>
            <w:r>
              <w:rPr>
                <w:rFonts w:ascii="Arial" w:hAnsi="Arial" w:eastAsia="Arial"/>
                <w:sz w:val="14"/>
              </w:rPr>
              <w:t>Notification, SLA, BI, Partner integration</w:t>
            </w:r>
          </w:p>
        </w:tc>
        <w:tc>
          <w:tcPr>
            <w:tcW w:type="dxa" w:w="2880"/>
            <w:vAlign w:val="top"/>
            <w:tcMar>
              <w:top w:w="60" w:type="dxa"/>
              <w:start w:w="60" w:type="dxa"/>
              <w:bottom w:w="60" w:type="dxa"/>
              <w:end w:w="60" w:type="dxa"/>
            </w:tcMar>
          </w:tcPr>
          <w:p>
            <w:pPr>
              <w:spacing w:after="0" w:before="0"/>
            </w:pPr>
            <w:r>
              <w:rPr>
                <w:rFonts w:ascii="Arial" w:hAnsi="Arial" w:eastAsia="Arial"/>
                <w:sz w:val="14"/>
              </w:rPr>
              <w:t>When new Claim row committed from FNOL.</w:t>
            </w:r>
          </w:p>
        </w:tc>
      </w:tr>
      <w:tr>
        <w:tc>
          <w:tcPr>
            <w:tcW w:type="dxa" w:w="2160"/>
            <w:vAlign w:val="top"/>
            <w:tcMar>
              <w:top w:w="60" w:type="dxa"/>
              <w:start w:w="60" w:type="dxa"/>
              <w:bottom w:w="60" w:type="dxa"/>
              <w:end w:w="60" w:type="dxa"/>
            </w:tcMar>
          </w:tcPr>
          <w:p>
            <w:pPr>
              <w:spacing w:after="0" w:before="0"/>
            </w:pPr>
            <w:r>
              <w:rPr>
                <w:rFonts w:ascii="Arial" w:hAnsi="Arial" w:eastAsia="Arial"/>
                <w:sz w:val="14"/>
              </w:rPr>
              <w:t>claim.status.changed</w:t>
            </w:r>
          </w:p>
        </w:tc>
        <w:tc>
          <w:tcPr>
            <w:tcW w:type="dxa" w:w="1872"/>
            <w:vAlign w:val="top"/>
            <w:tcMar>
              <w:top w:w="60" w:type="dxa"/>
              <w:start w:w="60" w:type="dxa"/>
              <w:bottom w:w="60" w:type="dxa"/>
              <w:end w:w="60" w:type="dxa"/>
            </w:tcMar>
          </w:tcPr>
          <w:p>
            <w:pPr>
              <w:spacing w:after="0" w:before="0"/>
            </w:pPr>
            <w:r>
              <w:rPr>
                <w:rFonts w:ascii="Arial" w:hAnsi="Arial" w:eastAsia="Arial"/>
                <w:sz w:val="14"/>
              </w:rPr>
              <w:t>claim</w:t>
            </w:r>
          </w:p>
        </w:tc>
        <w:tc>
          <w:tcPr>
            <w:tcW w:type="dxa" w:w="1728"/>
            <w:vAlign w:val="top"/>
            <w:tcMar>
              <w:top w:w="60" w:type="dxa"/>
              <w:start w:w="60" w:type="dxa"/>
              <w:bottom w:w="60" w:type="dxa"/>
              <w:end w:w="60" w:type="dxa"/>
            </w:tcMar>
          </w:tcPr>
          <w:p>
            <w:pPr>
              <w:spacing w:after="0" w:before="0"/>
            </w:pPr>
            <w:r>
              <w:rPr>
                <w:rFonts w:ascii="Arial" w:hAnsi="Arial" w:eastAsia="Arial"/>
                <w:sz w:val="14"/>
              </w:rPr>
              <w:t>StatusChanged</w:t>
            </w:r>
          </w:p>
        </w:tc>
        <w:tc>
          <w:tcPr>
            <w:tcW w:type="dxa" w:w="2304"/>
            <w:vAlign w:val="top"/>
            <w:tcMar>
              <w:top w:w="60" w:type="dxa"/>
              <w:start w:w="60" w:type="dxa"/>
              <w:bottom w:w="60" w:type="dxa"/>
              <w:end w:w="60" w:type="dxa"/>
            </w:tcMar>
          </w:tcPr>
          <w:p>
            <w:pPr>
              <w:spacing w:after="0" w:before="0"/>
            </w:pPr>
            <w:r>
              <w:rPr>
                <w:rFonts w:ascii="Arial" w:hAnsi="Arial" w:eastAsia="Arial"/>
                <w:sz w:val="14"/>
              </w:rPr>
              <w:t>Claim Service / State Machine</w:t>
            </w:r>
          </w:p>
        </w:tc>
        <w:tc>
          <w:tcPr>
            <w:tcW w:type="dxa" w:w="2592"/>
            <w:vAlign w:val="top"/>
            <w:tcMar>
              <w:top w:w="60" w:type="dxa"/>
              <w:start w:w="60" w:type="dxa"/>
              <w:bottom w:w="60" w:type="dxa"/>
              <w:end w:w="60" w:type="dxa"/>
            </w:tcMar>
          </w:tcPr>
          <w:p>
            <w:pPr>
              <w:spacing w:after="0" w:before="0"/>
            </w:pPr>
            <w:r>
              <w:rPr>
                <w:rFonts w:ascii="Arial" w:hAnsi="Arial" w:eastAsia="Arial"/>
                <w:sz w:val="14"/>
              </w:rPr>
              <w:t>Customer UI, SLA, Notification, BI</w:t>
            </w:r>
          </w:p>
        </w:tc>
        <w:tc>
          <w:tcPr>
            <w:tcW w:type="dxa" w:w="2880"/>
            <w:vAlign w:val="top"/>
            <w:tcMar>
              <w:top w:w="60" w:type="dxa"/>
              <w:start w:w="60" w:type="dxa"/>
              <w:bottom w:w="60" w:type="dxa"/>
              <w:end w:w="60" w:type="dxa"/>
            </w:tcMar>
          </w:tcPr>
          <w:p>
            <w:pPr>
              <w:spacing w:after="0" w:before="0"/>
            </w:pPr>
            <w:r>
              <w:rPr>
                <w:rFonts w:ascii="Arial" w:hAnsi="Arial" w:eastAsia="Arial"/>
                <w:sz w:val="14"/>
              </w:rPr>
              <w:t>Only for configured business status changes.</w:t>
            </w:r>
          </w:p>
        </w:tc>
      </w:tr>
      <w:tr>
        <w:tc>
          <w:tcPr>
            <w:tcW w:type="dxa" w:w="2160"/>
            <w:vAlign w:val="top"/>
            <w:tcMar>
              <w:top w:w="60" w:type="dxa"/>
              <w:start w:w="60" w:type="dxa"/>
              <w:bottom w:w="60" w:type="dxa"/>
              <w:end w:w="60" w:type="dxa"/>
            </w:tcMar>
          </w:tcPr>
          <w:p>
            <w:pPr>
              <w:spacing w:after="0" w:before="0"/>
            </w:pPr>
            <w:r>
              <w:rPr>
                <w:rFonts w:ascii="Arial" w:hAnsi="Arial" w:eastAsia="Arial"/>
                <w:sz w:val="14"/>
              </w:rPr>
              <w:t>document.uploaded</w:t>
            </w:r>
          </w:p>
        </w:tc>
        <w:tc>
          <w:tcPr>
            <w:tcW w:type="dxa" w:w="1872"/>
            <w:vAlign w:val="top"/>
            <w:tcMar>
              <w:top w:w="60" w:type="dxa"/>
              <w:start w:w="60" w:type="dxa"/>
              <w:bottom w:w="60" w:type="dxa"/>
              <w:end w:w="60" w:type="dxa"/>
            </w:tcMar>
          </w:tcPr>
          <w:p>
            <w:pPr>
              <w:spacing w:after="0" w:before="0"/>
            </w:pPr>
            <w:r>
              <w:rPr>
                <w:rFonts w:ascii="Arial" w:hAnsi="Arial" w:eastAsia="Arial"/>
                <w:sz w:val="14"/>
              </w:rPr>
              <w:t>claim_document</w:t>
            </w:r>
          </w:p>
        </w:tc>
        <w:tc>
          <w:tcPr>
            <w:tcW w:type="dxa" w:w="1728"/>
            <w:vAlign w:val="top"/>
            <w:tcMar>
              <w:top w:w="60" w:type="dxa"/>
              <w:start w:w="60" w:type="dxa"/>
              <w:bottom w:w="60" w:type="dxa"/>
              <w:end w:w="60" w:type="dxa"/>
            </w:tcMar>
          </w:tcPr>
          <w:p>
            <w:pPr>
              <w:spacing w:after="0" w:before="0"/>
            </w:pPr>
            <w:r>
              <w:rPr>
                <w:rFonts w:ascii="Arial" w:hAnsi="Arial" w:eastAsia="Arial"/>
                <w:sz w:val="14"/>
              </w:rPr>
              <w:t>DocumentUploaded</w:t>
            </w:r>
          </w:p>
        </w:tc>
        <w:tc>
          <w:tcPr>
            <w:tcW w:type="dxa" w:w="2304"/>
            <w:vAlign w:val="top"/>
            <w:tcMar>
              <w:top w:w="60" w:type="dxa"/>
              <w:start w:w="60" w:type="dxa"/>
              <w:bottom w:w="60" w:type="dxa"/>
              <w:end w:w="60" w:type="dxa"/>
            </w:tcMar>
          </w:tcPr>
          <w:p>
            <w:pPr>
              <w:spacing w:after="0" w:before="0"/>
            </w:pPr>
            <w:r>
              <w:rPr>
                <w:rFonts w:ascii="Arial" w:hAnsi="Arial" w:eastAsia="Arial"/>
                <w:sz w:val="14"/>
              </w:rPr>
              <w:t>Document Service</w:t>
            </w:r>
          </w:p>
        </w:tc>
        <w:tc>
          <w:tcPr>
            <w:tcW w:type="dxa" w:w="2592"/>
            <w:vAlign w:val="top"/>
            <w:tcMar>
              <w:top w:w="60" w:type="dxa"/>
              <w:start w:w="60" w:type="dxa"/>
              <w:bottom w:w="60" w:type="dxa"/>
              <w:end w:w="60" w:type="dxa"/>
            </w:tcMar>
          </w:tcPr>
          <w:p>
            <w:pPr>
              <w:spacing w:after="0" w:before="0"/>
            </w:pPr>
            <w:r>
              <w:rPr>
                <w:rFonts w:ascii="Arial" w:hAnsi="Arial" w:eastAsia="Arial"/>
                <w:sz w:val="14"/>
              </w:rPr>
              <w:t>OCR, Validation, Security scan</w:t>
            </w:r>
          </w:p>
        </w:tc>
        <w:tc>
          <w:tcPr>
            <w:tcW w:type="dxa" w:w="2880"/>
            <w:vAlign w:val="top"/>
            <w:tcMar>
              <w:top w:w="60" w:type="dxa"/>
              <w:start w:w="60" w:type="dxa"/>
              <w:bottom w:w="60" w:type="dxa"/>
              <w:end w:w="60" w:type="dxa"/>
            </w:tcMar>
          </w:tcPr>
          <w:p>
            <w:pPr>
              <w:spacing w:after="0" w:before="0"/>
            </w:pPr>
            <w:r>
              <w:rPr>
                <w:rFonts w:ascii="Arial" w:hAnsi="Arial" w:eastAsia="Arial"/>
                <w:sz w:val="14"/>
              </w:rPr>
              <w:t>On accepted document upload.</w:t>
            </w:r>
          </w:p>
        </w:tc>
      </w:tr>
      <w:tr>
        <w:tc>
          <w:tcPr>
            <w:tcW w:type="dxa" w:w="2160"/>
            <w:vAlign w:val="top"/>
            <w:tcMar>
              <w:top w:w="60" w:type="dxa"/>
              <w:start w:w="60" w:type="dxa"/>
              <w:bottom w:w="60" w:type="dxa"/>
              <w:end w:w="60" w:type="dxa"/>
            </w:tcMar>
          </w:tcPr>
          <w:p>
            <w:pPr>
              <w:spacing w:after="0" w:before="0"/>
            </w:pPr>
            <w:r>
              <w:rPr>
                <w:rFonts w:ascii="Arial" w:hAnsi="Arial" w:eastAsia="Arial"/>
                <w:sz w:val="14"/>
              </w:rPr>
              <w:t>validation.completed</w:t>
            </w:r>
          </w:p>
        </w:tc>
        <w:tc>
          <w:tcPr>
            <w:tcW w:type="dxa" w:w="1872"/>
            <w:vAlign w:val="top"/>
            <w:tcMar>
              <w:top w:w="60" w:type="dxa"/>
              <w:start w:w="60" w:type="dxa"/>
              <w:bottom w:w="60" w:type="dxa"/>
              <w:end w:w="60" w:type="dxa"/>
            </w:tcMar>
          </w:tcPr>
          <w:p>
            <w:pPr>
              <w:spacing w:after="0" w:before="0"/>
            </w:pPr>
            <w:r>
              <w:rPr>
                <w:rFonts w:ascii="Arial" w:hAnsi="Arial" w:eastAsia="Arial"/>
                <w:sz w:val="14"/>
              </w:rPr>
              <w:t>validation_case</w:t>
            </w:r>
          </w:p>
        </w:tc>
        <w:tc>
          <w:tcPr>
            <w:tcW w:type="dxa" w:w="1728"/>
            <w:vAlign w:val="top"/>
            <w:tcMar>
              <w:top w:w="60" w:type="dxa"/>
              <w:start w:w="60" w:type="dxa"/>
              <w:bottom w:w="60" w:type="dxa"/>
              <w:end w:w="60" w:type="dxa"/>
            </w:tcMar>
          </w:tcPr>
          <w:p>
            <w:pPr>
              <w:spacing w:after="0" w:before="0"/>
            </w:pPr>
            <w:r>
              <w:rPr>
                <w:rFonts w:ascii="Arial" w:hAnsi="Arial" w:eastAsia="Arial"/>
                <w:sz w:val="14"/>
              </w:rPr>
              <w:t>ValidationCompleted</w:t>
            </w:r>
          </w:p>
        </w:tc>
        <w:tc>
          <w:tcPr>
            <w:tcW w:type="dxa" w:w="2304"/>
            <w:vAlign w:val="top"/>
            <w:tcMar>
              <w:top w:w="60" w:type="dxa"/>
              <w:start w:w="60" w:type="dxa"/>
              <w:bottom w:w="60" w:type="dxa"/>
              <w:end w:w="60" w:type="dxa"/>
            </w:tcMar>
          </w:tcPr>
          <w:p>
            <w:pPr>
              <w:spacing w:after="0" w:before="0"/>
            </w:pPr>
            <w:r>
              <w:rPr>
                <w:rFonts w:ascii="Arial" w:hAnsi="Arial" w:eastAsia="Arial"/>
                <w:sz w:val="14"/>
              </w:rPr>
              <w:t>Validation Service</w:t>
            </w:r>
          </w:p>
        </w:tc>
        <w:tc>
          <w:tcPr>
            <w:tcW w:type="dxa" w:w="2592"/>
            <w:vAlign w:val="top"/>
            <w:tcMar>
              <w:top w:w="60" w:type="dxa"/>
              <w:start w:w="60" w:type="dxa"/>
              <w:bottom w:w="60" w:type="dxa"/>
              <w:end w:w="60" w:type="dxa"/>
            </w:tcMar>
          </w:tcPr>
          <w:p>
            <w:pPr>
              <w:spacing w:after="0" w:before="0"/>
            </w:pPr>
            <w:r>
              <w:rPr>
                <w:rFonts w:ascii="Arial" w:hAnsi="Arial" w:eastAsia="Arial"/>
                <w:sz w:val="14"/>
              </w:rPr>
              <w:t>Coverage, Handler, Notification</w:t>
            </w:r>
          </w:p>
        </w:tc>
        <w:tc>
          <w:tcPr>
            <w:tcW w:type="dxa" w:w="2880"/>
            <w:vAlign w:val="top"/>
            <w:tcMar>
              <w:top w:w="60" w:type="dxa"/>
              <w:start w:w="60" w:type="dxa"/>
              <w:bottom w:w="60" w:type="dxa"/>
              <w:end w:w="60" w:type="dxa"/>
            </w:tcMar>
          </w:tcPr>
          <w:p>
            <w:pPr>
              <w:spacing w:after="0" w:before="0"/>
            </w:pPr>
            <w:r>
              <w:rPr>
                <w:rFonts w:ascii="Arial" w:hAnsi="Arial" w:eastAsia="Arial"/>
                <w:sz w:val="14"/>
              </w:rPr>
              <w:t>Overall validation result completed.</w:t>
            </w:r>
          </w:p>
        </w:tc>
      </w:tr>
      <w:tr>
        <w:tc>
          <w:tcPr>
            <w:tcW w:type="dxa" w:w="2160"/>
            <w:vAlign w:val="top"/>
            <w:tcMar>
              <w:top w:w="60" w:type="dxa"/>
              <w:start w:w="60" w:type="dxa"/>
              <w:bottom w:w="60" w:type="dxa"/>
              <w:end w:w="60" w:type="dxa"/>
            </w:tcMar>
          </w:tcPr>
          <w:p>
            <w:pPr>
              <w:spacing w:after="0" w:before="0"/>
            </w:pPr>
            <w:r>
              <w:rPr>
                <w:rFonts w:ascii="Arial" w:hAnsi="Arial" w:eastAsia="Arial"/>
                <w:sz w:val="14"/>
              </w:rPr>
              <w:t>coverage.eligible / partial / not_eligible</w:t>
            </w:r>
          </w:p>
        </w:tc>
        <w:tc>
          <w:tcPr>
            <w:tcW w:type="dxa" w:w="1872"/>
            <w:vAlign w:val="top"/>
            <w:tcMar>
              <w:top w:w="60" w:type="dxa"/>
              <w:start w:w="60" w:type="dxa"/>
              <w:bottom w:w="60" w:type="dxa"/>
              <w:end w:w="60" w:type="dxa"/>
            </w:tcMar>
          </w:tcPr>
          <w:p>
            <w:pPr>
              <w:spacing w:after="0" w:before="0"/>
            </w:pPr>
            <w:r>
              <w:rPr>
                <w:rFonts w:ascii="Arial" w:hAnsi="Arial" w:eastAsia="Arial"/>
                <w:sz w:val="14"/>
              </w:rPr>
              <w:t>coverage_result</w:t>
            </w:r>
          </w:p>
        </w:tc>
        <w:tc>
          <w:tcPr>
            <w:tcW w:type="dxa" w:w="1728"/>
            <w:vAlign w:val="top"/>
            <w:tcMar>
              <w:top w:w="60" w:type="dxa"/>
              <w:start w:w="60" w:type="dxa"/>
              <w:bottom w:w="60" w:type="dxa"/>
              <w:end w:w="60" w:type="dxa"/>
            </w:tcMar>
          </w:tcPr>
          <w:p>
            <w:pPr>
              <w:spacing w:after="0" w:before="0"/>
            </w:pPr>
            <w:r>
              <w:rPr>
                <w:rFonts w:ascii="Arial" w:hAnsi="Arial" w:eastAsia="Arial"/>
                <w:sz w:val="14"/>
              </w:rPr>
              <w:t>CoverageEvaluated</w:t>
            </w:r>
          </w:p>
        </w:tc>
        <w:tc>
          <w:tcPr>
            <w:tcW w:type="dxa" w:w="2304"/>
            <w:vAlign w:val="top"/>
            <w:tcMar>
              <w:top w:w="60" w:type="dxa"/>
              <w:start w:w="60" w:type="dxa"/>
              <w:bottom w:w="60" w:type="dxa"/>
              <w:end w:w="60" w:type="dxa"/>
            </w:tcMar>
          </w:tcPr>
          <w:p>
            <w:pPr>
              <w:spacing w:after="0" w:before="0"/>
            </w:pPr>
            <w:r>
              <w:rPr>
                <w:rFonts w:ascii="Arial" w:hAnsi="Arial" w:eastAsia="Arial"/>
                <w:sz w:val="14"/>
              </w:rPr>
              <w:t>Coverage Service</w:t>
            </w:r>
          </w:p>
        </w:tc>
        <w:tc>
          <w:tcPr>
            <w:tcW w:type="dxa" w:w="2592"/>
            <w:vAlign w:val="top"/>
            <w:tcMar>
              <w:top w:w="60" w:type="dxa"/>
              <w:start w:w="60" w:type="dxa"/>
              <w:bottom w:w="60" w:type="dxa"/>
              <w:end w:w="60" w:type="dxa"/>
            </w:tcMar>
          </w:tcPr>
          <w:p>
            <w:pPr>
              <w:spacing w:after="0" w:before="0"/>
            </w:pPr>
            <w:r>
              <w:rPr>
                <w:rFonts w:ascii="Arial" w:hAnsi="Arial" w:eastAsia="Arial"/>
                <w:sz w:val="14"/>
              </w:rPr>
              <w:t>Assessment, Decision, Notification</w:t>
            </w:r>
          </w:p>
        </w:tc>
        <w:tc>
          <w:tcPr>
            <w:tcW w:type="dxa" w:w="2880"/>
            <w:vAlign w:val="top"/>
            <w:tcMar>
              <w:top w:w="60" w:type="dxa"/>
              <w:start w:w="60" w:type="dxa"/>
              <w:bottom w:w="60" w:type="dxa"/>
              <w:end w:w="60" w:type="dxa"/>
            </w:tcMar>
          </w:tcPr>
          <w:p>
            <w:pPr>
              <w:spacing w:after="0" w:before="0"/>
            </w:pPr>
            <w:r>
              <w:rPr>
                <w:rFonts w:ascii="Arial" w:hAnsi="Arial" w:eastAsia="Arial"/>
                <w:sz w:val="14"/>
              </w:rPr>
              <w:t>Eligibility result saved.</w:t>
            </w:r>
          </w:p>
        </w:tc>
      </w:tr>
      <w:tr>
        <w:tc>
          <w:tcPr>
            <w:tcW w:type="dxa" w:w="2160"/>
            <w:vAlign w:val="top"/>
            <w:tcMar>
              <w:top w:w="60" w:type="dxa"/>
              <w:start w:w="60" w:type="dxa"/>
              <w:bottom w:w="60" w:type="dxa"/>
              <w:end w:w="60" w:type="dxa"/>
            </w:tcMar>
          </w:tcPr>
          <w:p>
            <w:pPr>
              <w:spacing w:after="0" w:before="0"/>
            </w:pPr>
            <w:r>
              <w:rPr>
                <w:rFonts w:ascii="Arial" w:hAnsi="Arial" w:eastAsia="Arial"/>
                <w:sz w:val="14"/>
              </w:rPr>
              <w:t>investigation.escalated</w:t>
            </w:r>
          </w:p>
        </w:tc>
        <w:tc>
          <w:tcPr>
            <w:tcW w:type="dxa" w:w="1872"/>
            <w:vAlign w:val="top"/>
            <w:tcMar>
              <w:top w:w="60" w:type="dxa"/>
              <w:start w:w="60" w:type="dxa"/>
              <w:bottom w:w="60" w:type="dxa"/>
              <w:end w:w="60" w:type="dxa"/>
            </w:tcMar>
          </w:tcPr>
          <w:p>
            <w:pPr>
              <w:spacing w:after="0" w:before="0"/>
            </w:pPr>
            <w:r>
              <w:rPr>
                <w:rFonts w:ascii="Arial" w:hAnsi="Arial" w:eastAsia="Arial"/>
                <w:sz w:val="14"/>
              </w:rPr>
              <w:t>investigation_case</w:t>
            </w:r>
          </w:p>
        </w:tc>
        <w:tc>
          <w:tcPr>
            <w:tcW w:type="dxa" w:w="1728"/>
            <w:vAlign w:val="top"/>
            <w:tcMar>
              <w:top w:w="60" w:type="dxa"/>
              <w:start w:w="60" w:type="dxa"/>
              <w:bottom w:w="60" w:type="dxa"/>
              <w:end w:w="60" w:type="dxa"/>
            </w:tcMar>
          </w:tcPr>
          <w:p>
            <w:pPr>
              <w:spacing w:after="0" w:before="0"/>
            </w:pPr>
            <w:r>
              <w:rPr>
                <w:rFonts w:ascii="Arial" w:hAnsi="Arial" w:eastAsia="Arial"/>
                <w:sz w:val="14"/>
              </w:rPr>
              <w:t>InvestigationEscalated</w:t>
            </w:r>
          </w:p>
        </w:tc>
        <w:tc>
          <w:tcPr>
            <w:tcW w:type="dxa" w:w="2304"/>
            <w:vAlign w:val="top"/>
            <w:tcMar>
              <w:top w:w="60" w:type="dxa"/>
              <w:start w:w="60" w:type="dxa"/>
              <w:bottom w:w="60" w:type="dxa"/>
              <w:end w:w="60" w:type="dxa"/>
            </w:tcMar>
          </w:tcPr>
          <w:p>
            <w:pPr>
              <w:spacing w:after="0" w:before="0"/>
            </w:pPr>
            <w:r>
              <w:rPr>
                <w:rFonts w:ascii="Arial" w:hAnsi="Arial" w:eastAsia="Arial"/>
                <w:sz w:val="14"/>
              </w:rPr>
              <w:t>Fraud/SIU</w:t>
            </w:r>
          </w:p>
        </w:tc>
        <w:tc>
          <w:tcPr>
            <w:tcW w:type="dxa" w:w="2592"/>
            <w:vAlign w:val="top"/>
            <w:tcMar>
              <w:top w:w="60" w:type="dxa"/>
              <w:start w:w="60" w:type="dxa"/>
              <w:bottom w:w="60" w:type="dxa"/>
              <w:end w:w="60" w:type="dxa"/>
            </w:tcMar>
          </w:tcPr>
          <w:p>
            <w:pPr>
              <w:spacing w:after="0" w:before="0"/>
            </w:pPr>
            <w:r>
              <w:rPr>
                <w:rFonts w:ascii="Arial" w:hAnsi="Arial" w:eastAsia="Arial"/>
                <w:sz w:val="14"/>
              </w:rPr>
              <w:t>SIU Queue, Audit, SLA</w:t>
            </w:r>
          </w:p>
        </w:tc>
        <w:tc>
          <w:tcPr>
            <w:tcW w:type="dxa" w:w="2880"/>
            <w:vAlign w:val="top"/>
            <w:tcMar>
              <w:top w:w="60" w:type="dxa"/>
              <w:start w:w="60" w:type="dxa"/>
              <w:bottom w:w="60" w:type="dxa"/>
              <w:end w:w="60" w:type="dxa"/>
            </w:tcMar>
          </w:tcPr>
          <w:p>
            <w:pPr>
              <w:spacing w:after="0" w:before="0"/>
            </w:pPr>
            <w:r>
              <w:rPr>
                <w:rFonts w:ascii="Arial" w:hAnsi="Arial" w:eastAsia="Arial"/>
                <w:sz w:val="14"/>
              </w:rPr>
              <w:t>High fraud/risk flag or manual escalation.</w:t>
            </w:r>
          </w:p>
        </w:tc>
      </w:tr>
      <w:tr>
        <w:tc>
          <w:tcPr>
            <w:tcW w:type="dxa" w:w="2160"/>
            <w:vAlign w:val="top"/>
            <w:tcMar>
              <w:top w:w="60" w:type="dxa"/>
              <w:start w:w="60" w:type="dxa"/>
              <w:bottom w:w="60" w:type="dxa"/>
              <w:end w:w="60" w:type="dxa"/>
            </w:tcMar>
          </w:tcPr>
          <w:p>
            <w:pPr>
              <w:spacing w:after="0" w:before="0"/>
            </w:pPr>
            <w:r>
              <w:rPr>
                <w:rFonts w:ascii="Arial" w:hAnsi="Arial" w:eastAsia="Arial"/>
                <w:sz w:val="14"/>
              </w:rPr>
              <w:t>assessment.completed</w:t>
            </w:r>
          </w:p>
        </w:tc>
        <w:tc>
          <w:tcPr>
            <w:tcW w:type="dxa" w:w="1872"/>
            <w:vAlign w:val="top"/>
            <w:tcMar>
              <w:top w:w="60" w:type="dxa"/>
              <w:start w:w="60" w:type="dxa"/>
              <w:bottom w:w="60" w:type="dxa"/>
              <w:end w:w="60" w:type="dxa"/>
            </w:tcMar>
          </w:tcPr>
          <w:p>
            <w:pPr>
              <w:spacing w:after="0" w:before="0"/>
            </w:pPr>
            <w:r>
              <w:rPr>
                <w:rFonts w:ascii="Arial" w:hAnsi="Arial" w:eastAsia="Arial"/>
                <w:sz w:val="14"/>
              </w:rPr>
              <w:t>assessment_case / assessment_result</w:t>
            </w:r>
          </w:p>
        </w:tc>
        <w:tc>
          <w:tcPr>
            <w:tcW w:type="dxa" w:w="1728"/>
            <w:vAlign w:val="top"/>
            <w:tcMar>
              <w:top w:w="60" w:type="dxa"/>
              <w:start w:w="60" w:type="dxa"/>
              <w:bottom w:w="60" w:type="dxa"/>
              <w:end w:w="60" w:type="dxa"/>
            </w:tcMar>
          </w:tcPr>
          <w:p>
            <w:pPr>
              <w:spacing w:after="0" w:before="0"/>
            </w:pPr>
            <w:r>
              <w:rPr>
                <w:rFonts w:ascii="Arial" w:hAnsi="Arial" w:eastAsia="Arial"/>
                <w:sz w:val="14"/>
              </w:rPr>
              <w:t>AssessmentCompleted</w:t>
            </w:r>
          </w:p>
        </w:tc>
        <w:tc>
          <w:tcPr>
            <w:tcW w:type="dxa" w:w="2304"/>
            <w:vAlign w:val="top"/>
            <w:tcMar>
              <w:top w:w="60" w:type="dxa"/>
              <w:start w:w="60" w:type="dxa"/>
              <w:bottom w:w="60" w:type="dxa"/>
              <w:end w:w="60" w:type="dxa"/>
            </w:tcMar>
          </w:tcPr>
          <w:p>
            <w:pPr>
              <w:spacing w:after="0" w:before="0"/>
            </w:pPr>
            <w:r>
              <w:rPr>
                <w:rFonts w:ascii="Arial" w:hAnsi="Arial" w:eastAsia="Arial"/>
                <w:sz w:val="14"/>
              </w:rPr>
              <w:t>Assessment Service</w:t>
            </w:r>
          </w:p>
        </w:tc>
        <w:tc>
          <w:tcPr>
            <w:tcW w:type="dxa" w:w="2592"/>
            <w:vAlign w:val="top"/>
            <w:tcMar>
              <w:top w:w="60" w:type="dxa"/>
              <w:start w:w="60" w:type="dxa"/>
              <w:bottom w:w="60" w:type="dxa"/>
              <w:end w:w="60" w:type="dxa"/>
            </w:tcMar>
          </w:tcPr>
          <w:p>
            <w:pPr>
              <w:spacing w:after="0" w:before="0"/>
            </w:pPr>
            <w:r>
              <w:rPr>
                <w:rFonts w:ascii="Arial" w:hAnsi="Arial" w:eastAsia="Arial"/>
                <w:sz w:val="14"/>
              </w:rPr>
              <w:t>Reserve, Decision, BI</w:t>
            </w:r>
          </w:p>
        </w:tc>
        <w:tc>
          <w:tcPr>
            <w:tcW w:type="dxa" w:w="2880"/>
            <w:vAlign w:val="top"/>
            <w:tcMar>
              <w:top w:w="60" w:type="dxa"/>
              <w:start w:w="60" w:type="dxa"/>
              <w:bottom w:w="60" w:type="dxa"/>
              <w:end w:w="60" w:type="dxa"/>
            </w:tcMar>
          </w:tcPr>
          <w:p>
            <w:pPr>
              <w:spacing w:after="0" w:before="0"/>
            </w:pPr>
            <w:r>
              <w:rPr>
                <w:rFonts w:ascii="Arial" w:hAnsi="Arial" w:eastAsia="Arial"/>
                <w:sz w:val="14"/>
              </w:rPr>
              <w:t>Assessment result finalized.</w:t>
            </w:r>
          </w:p>
        </w:tc>
      </w:tr>
      <w:tr>
        <w:tc>
          <w:tcPr>
            <w:tcW w:type="dxa" w:w="2160"/>
            <w:vAlign w:val="top"/>
            <w:tcMar>
              <w:top w:w="60" w:type="dxa"/>
              <w:start w:w="60" w:type="dxa"/>
              <w:bottom w:w="60" w:type="dxa"/>
              <w:end w:w="60" w:type="dxa"/>
            </w:tcMar>
          </w:tcPr>
          <w:p>
            <w:pPr>
              <w:spacing w:after="0" w:before="0"/>
            </w:pPr>
            <w:r>
              <w:rPr>
                <w:rFonts w:ascii="Arial" w:hAnsi="Arial" w:eastAsia="Arial"/>
                <w:sz w:val="14"/>
              </w:rPr>
              <w:t>reserve.adjusted</w:t>
            </w:r>
          </w:p>
        </w:tc>
        <w:tc>
          <w:tcPr>
            <w:tcW w:type="dxa" w:w="1872"/>
            <w:vAlign w:val="top"/>
            <w:tcMar>
              <w:top w:w="60" w:type="dxa"/>
              <w:start w:w="60" w:type="dxa"/>
              <w:bottom w:w="60" w:type="dxa"/>
              <w:end w:w="60" w:type="dxa"/>
            </w:tcMar>
          </w:tcPr>
          <w:p>
            <w:pPr>
              <w:spacing w:after="0" w:before="0"/>
            </w:pPr>
            <w:r>
              <w:rPr>
                <w:rFonts w:ascii="Arial" w:hAnsi="Arial" w:eastAsia="Arial"/>
                <w:sz w:val="14"/>
              </w:rPr>
              <w:t>reserve_adjustment</w:t>
            </w:r>
          </w:p>
        </w:tc>
        <w:tc>
          <w:tcPr>
            <w:tcW w:type="dxa" w:w="1728"/>
            <w:vAlign w:val="top"/>
            <w:tcMar>
              <w:top w:w="60" w:type="dxa"/>
              <w:start w:w="60" w:type="dxa"/>
              <w:bottom w:w="60" w:type="dxa"/>
              <w:end w:w="60" w:type="dxa"/>
            </w:tcMar>
          </w:tcPr>
          <w:p>
            <w:pPr>
              <w:spacing w:after="0" w:before="0"/>
            </w:pPr>
            <w:r>
              <w:rPr>
                <w:rFonts w:ascii="Arial" w:hAnsi="Arial" w:eastAsia="Arial"/>
                <w:sz w:val="14"/>
              </w:rPr>
              <w:t>ReserveAdjusted</w:t>
            </w:r>
          </w:p>
        </w:tc>
        <w:tc>
          <w:tcPr>
            <w:tcW w:type="dxa" w:w="2304"/>
            <w:vAlign w:val="top"/>
            <w:tcMar>
              <w:top w:w="60" w:type="dxa"/>
              <w:start w:w="60" w:type="dxa"/>
              <w:bottom w:w="60" w:type="dxa"/>
              <w:end w:w="60" w:type="dxa"/>
            </w:tcMar>
          </w:tcPr>
          <w:p>
            <w:pPr>
              <w:spacing w:after="0" w:before="0"/>
            </w:pPr>
            <w:r>
              <w:rPr>
                <w:rFonts w:ascii="Arial" w:hAnsi="Arial" w:eastAsia="Arial"/>
                <w:sz w:val="14"/>
              </w:rPr>
              <w:t>Reserve Service</w:t>
            </w:r>
          </w:p>
        </w:tc>
        <w:tc>
          <w:tcPr>
            <w:tcW w:type="dxa" w:w="2592"/>
            <w:vAlign w:val="top"/>
            <w:tcMar>
              <w:top w:w="60" w:type="dxa"/>
              <w:start w:w="60" w:type="dxa"/>
              <w:bottom w:w="60" w:type="dxa"/>
              <w:end w:w="60" w:type="dxa"/>
            </w:tcMar>
          </w:tcPr>
          <w:p>
            <w:pPr>
              <w:spacing w:after="0" w:before="0"/>
            </w:pPr>
            <w:r>
              <w:rPr>
                <w:rFonts w:ascii="Arial" w:hAnsi="Arial" w:eastAsia="Arial"/>
                <w:sz w:val="14"/>
              </w:rPr>
              <w:t>Finance, Reporting</w:t>
            </w:r>
          </w:p>
        </w:tc>
        <w:tc>
          <w:tcPr>
            <w:tcW w:type="dxa" w:w="2880"/>
            <w:vAlign w:val="top"/>
            <w:tcMar>
              <w:top w:w="60" w:type="dxa"/>
              <w:start w:w="60" w:type="dxa"/>
              <w:bottom w:w="60" w:type="dxa"/>
              <w:end w:w="60" w:type="dxa"/>
            </w:tcMar>
          </w:tcPr>
          <w:p>
            <w:pPr>
              <w:spacing w:after="0" w:before="0"/>
            </w:pPr>
            <w:r>
              <w:rPr>
                <w:rFonts w:ascii="Arial" w:hAnsi="Arial" w:eastAsia="Arial"/>
                <w:sz w:val="14"/>
              </w:rPr>
              <w:t>Reserve amount changed.</w:t>
            </w:r>
          </w:p>
        </w:tc>
      </w:tr>
      <w:tr>
        <w:tc>
          <w:tcPr>
            <w:tcW w:type="dxa" w:w="2160"/>
            <w:vAlign w:val="top"/>
            <w:tcMar>
              <w:top w:w="60" w:type="dxa"/>
              <w:start w:w="60" w:type="dxa"/>
              <w:bottom w:w="60" w:type="dxa"/>
              <w:end w:w="60" w:type="dxa"/>
            </w:tcMar>
          </w:tcPr>
          <w:p>
            <w:pPr>
              <w:spacing w:after="0" w:before="0"/>
            </w:pPr>
            <w:r>
              <w:rPr>
                <w:rFonts w:ascii="Arial" w:hAnsi="Arial" w:eastAsia="Arial"/>
                <w:sz w:val="14"/>
              </w:rPr>
              <w:t>decision.approved / rejected / conditional</w:t>
            </w:r>
          </w:p>
        </w:tc>
        <w:tc>
          <w:tcPr>
            <w:tcW w:type="dxa" w:w="1872"/>
            <w:vAlign w:val="top"/>
            <w:tcMar>
              <w:top w:w="60" w:type="dxa"/>
              <w:start w:w="60" w:type="dxa"/>
              <w:bottom w:w="60" w:type="dxa"/>
              <w:end w:w="60" w:type="dxa"/>
            </w:tcMar>
          </w:tcPr>
          <w:p>
            <w:pPr>
              <w:spacing w:after="0" w:before="0"/>
            </w:pPr>
            <w:r>
              <w:rPr>
                <w:rFonts w:ascii="Arial" w:hAnsi="Arial" w:eastAsia="Arial"/>
                <w:sz w:val="14"/>
              </w:rPr>
              <w:t>decision_version</w:t>
            </w:r>
          </w:p>
        </w:tc>
        <w:tc>
          <w:tcPr>
            <w:tcW w:type="dxa" w:w="1728"/>
            <w:vAlign w:val="top"/>
            <w:tcMar>
              <w:top w:w="60" w:type="dxa"/>
              <w:start w:w="60" w:type="dxa"/>
              <w:bottom w:w="60" w:type="dxa"/>
              <w:end w:w="60" w:type="dxa"/>
            </w:tcMar>
          </w:tcPr>
          <w:p>
            <w:pPr>
              <w:spacing w:after="0" w:before="0"/>
            </w:pPr>
            <w:r>
              <w:rPr>
                <w:rFonts w:ascii="Arial" w:hAnsi="Arial" w:eastAsia="Arial"/>
                <w:sz w:val="14"/>
              </w:rPr>
              <w:t>DecisionIssued</w:t>
            </w:r>
          </w:p>
        </w:tc>
        <w:tc>
          <w:tcPr>
            <w:tcW w:type="dxa" w:w="2304"/>
            <w:vAlign w:val="top"/>
            <w:tcMar>
              <w:top w:w="60" w:type="dxa"/>
              <w:start w:w="60" w:type="dxa"/>
              <w:bottom w:w="60" w:type="dxa"/>
              <w:end w:w="60" w:type="dxa"/>
            </w:tcMar>
          </w:tcPr>
          <w:p>
            <w:pPr>
              <w:spacing w:after="0" w:before="0"/>
            </w:pPr>
            <w:r>
              <w:rPr>
                <w:rFonts w:ascii="Arial" w:hAnsi="Arial" w:eastAsia="Arial"/>
                <w:sz w:val="14"/>
              </w:rPr>
              <w:t>Decision Service</w:t>
            </w:r>
          </w:p>
        </w:tc>
        <w:tc>
          <w:tcPr>
            <w:tcW w:type="dxa" w:w="2592"/>
            <w:vAlign w:val="top"/>
            <w:tcMar>
              <w:top w:w="60" w:type="dxa"/>
              <w:start w:w="60" w:type="dxa"/>
              <w:bottom w:w="60" w:type="dxa"/>
              <w:end w:w="60" w:type="dxa"/>
            </w:tcMar>
          </w:tcPr>
          <w:p>
            <w:pPr>
              <w:spacing w:after="0" w:before="0"/>
            </w:pPr>
            <w:r>
              <w:rPr>
                <w:rFonts w:ascii="Arial" w:hAnsi="Arial" w:eastAsia="Arial"/>
                <w:sz w:val="14"/>
              </w:rPr>
              <w:t>Payment, Notification, Partner</w:t>
            </w:r>
          </w:p>
        </w:tc>
        <w:tc>
          <w:tcPr>
            <w:tcW w:type="dxa" w:w="2880"/>
            <w:vAlign w:val="top"/>
            <w:tcMar>
              <w:top w:w="60" w:type="dxa"/>
              <w:start w:w="60" w:type="dxa"/>
              <w:bottom w:w="60" w:type="dxa"/>
              <w:end w:w="60" w:type="dxa"/>
            </w:tcMar>
          </w:tcPr>
          <w:p>
            <w:pPr>
              <w:spacing w:after="0" w:before="0"/>
            </w:pPr>
            <w:r>
              <w:rPr>
                <w:rFonts w:ascii="Arial" w:hAnsi="Arial" w:eastAsia="Arial"/>
                <w:sz w:val="14"/>
              </w:rPr>
              <w:t>New immutable decision version inserted.</w:t>
            </w:r>
          </w:p>
        </w:tc>
      </w:tr>
      <w:tr>
        <w:tc>
          <w:tcPr>
            <w:tcW w:type="dxa" w:w="2160"/>
            <w:vAlign w:val="top"/>
            <w:tcMar>
              <w:top w:w="60" w:type="dxa"/>
              <w:start w:w="60" w:type="dxa"/>
              <w:bottom w:w="60" w:type="dxa"/>
              <w:end w:w="60" w:type="dxa"/>
            </w:tcMar>
          </w:tcPr>
          <w:p>
            <w:pPr>
              <w:spacing w:after="0" w:before="0"/>
            </w:pPr>
            <w:r>
              <w:rPr>
                <w:rFonts w:ascii="Arial" w:hAnsi="Arial" w:eastAsia="Arial"/>
                <w:sz w:val="14"/>
              </w:rPr>
              <w:t>payment.completed / failed</w:t>
            </w:r>
          </w:p>
        </w:tc>
        <w:tc>
          <w:tcPr>
            <w:tcW w:type="dxa" w:w="1872"/>
            <w:vAlign w:val="top"/>
            <w:tcMar>
              <w:top w:w="60" w:type="dxa"/>
              <w:start w:w="60" w:type="dxa"/>
              <w:bottom w:w="60" w:type="dxa"/>
              <w:end w:w="60" w:type="dxa"/>
            </w:tcMar>
          </w:tcPr>
          <w:p>
            <w:pPr>
              <w:spacing w:after="0" w:before="0"/>
            </w:pPr>
            <w:r>
              <w:rPr>
                <w:rFonts w:ascii="Arial" w:hAnsi="Arial" w:eastAsia="Arial"/>
                <w:sz w:val="14"/>
              </w:rPr>
              <w:t>payment_transaction</w:t>
            </w:r>
          </w:p>
        </w:tc>
        <w:tc>
          <w:tcPr>
            <w:tcW w:type="dxa" w:w="1728"/>
            <w:vAlign w:val="top"/>
            <w:tcMar>
              <w:top w:w="60" w:type="dxa"/>
              <w:start w:w="60" w:type="dxa"/>
              <w:bottom w:w="60" w:type="dxa"/>
              <w:end w:w="60" w:type="dxa"/>
            </w:tcMar>
          </w:tcPr>
          <w:p>
            <w:pPr>
              <w:spacing w:after="0" w:before="0"/>
            </w:pPr>
            <w:r>
              <w:rPr>
                <w:rFonts w:ascii="Arial" w:hAnsi="Arial" w:eastAsia="Arial"/>
                <w:sz w:val="14"/>
              </w:rPr>
              <w:t>PaymentStatusChanged</w:t>
            </w:r>
          </w:p>
        </w:tc>
        <w:tc>
          <w:tcPr>
            <w:tcW w:type="dxa" w:w="2304"/>
            <w:vAlign w:val="top"/>
            <w:tcMar>
              <w:top w:w="60" w:type="dxa"/>
              <w:start w:w="60" w:type="dxa"/>
              <w:bottom w:w="60" w:type="dxa"/>
              <w:end w:w="60" w:type="dxa"/>
            </w:tcMar>
          </w:tcPr>
          <w:p>
            <w:pPr>
              <w:spacing w:after="0" w:before="0"/>
            </w:pPr>
            <w:r>
              <w:rPr>
                <w:rFonts w:ascii="Arial" w:hAnsi="Arial" w:eastAsia="Arial"/>
                <w:sz w:val="14"/>
              </w:rPr>
              <w:t>Payment Service / Bank Connector</w:t>
            </w:r>
          </w:p>
        </w:tc>
        <w:tc>
          <w:tcPr>
            <w:tcW w:type="dxa" w:w="2592"/>
            <w:vAlign w:val="top"/>
            <w:tcMar>
              <w:top w:w="60" w:type="dxa"/>
              <w:start w:w="60" w:type="dxa"/>
              <w:bottom w:w="60" w:type="dxa"/>
              <w:end w:w="60" w:type="dxa"/>
            </w:tcMar>
          </w:tcPr>
          <w:p>
            <w:pPr>
              <w:spacing w:after="0" w:before="0"/>
            </w:pPr>
            <w:r>
              <w:rPr>
                <w:rFonts w:ascii="Arial" w:hAnsi="Arial" w:eastAsia="Arial"/>
                <w:sz w:val="14"/>
              </w:rPr>
              <w:t>Customer, Finance, BI</w:t>
            </w:r>
          </w:p>
        </w:tc>
        <w:tc>
          <w:tcPr>
            <w:tcW w:type="dxa" w:w="2880"/>
            <w:vAlign w:val="top"/>
            <w:tcMar>
              <w:top w:w="60" w:type="dxa"/>
              <w:start w:w="60" w:type="dxa"/>
              <w:bottom w:w="60" w:type="dxa"/>
              <w:end w:w="60" w:type="dxa"/>
            </w:tcMar>
          </w:tcPr>
          <w:p>
            <w:pPr>
              <w:spacing w:after="0" w:before="0"/>
            </w:pPr>
            <w:r>
              <w:rPr>
                <w:rFonts w:ascii="Arial" w:hAnsi="Arial" w:eastAsia="Arial"/>
                <w:sz w:val="14"/>
              </w:rPr>
              <w:t>Bank callback or reconciliation result.</w:t>
            </w:r>
          </w:p>
        </w:tc>
      </w:tr>
      <w:tr>
        <w:tc>
          <w:tcPr>
            <w:tcW w:type="dxa" w:w="2160"/>
            <w:vAlign w:val="top"/>
            <w:tcMar>
              <w:top w:w="60" w:type="dxa"/>
              <w:start w:w="60" w:type="dxa"/>
              <w:bottom w:w="60" w:type="dxa"/>
              <w:end w:w="60" w:type="dxa"/>
            </w:tcMar>
          </w:tcPr>
          <w:p>
            <w:pPr>
              <w:spacing w:after="0" w:before="0"/>
            </w:pPr>
            <w:r>
              <w:rPr>
                <w:rFonts w:ascii="Arial" w:hAnsi="Arial" w:eastAsia="Arial"/>
                <w:sz w:val="14"/>
              </w:rPr>
              <w:t>partner.settlement.confirmed</w:t>
            </w:r>
          </w:p>
        </w:tc>
        <w:tc>
          <w:tcPr>
            <w:tcW w:type="dxa" w:w="1872"/>
            <w:vAlign w:val="top"/>
            <w:tcMar>
              <w:top w:w="60" w:type="dxa"/>
              <w:start w:w="60" w:type="dxa"/>
              <w:bottom w:w="60" w:type="dxa"/>
              <w:end w:w="60" w:type="dxa"/>
            </w:tcMar>
          </w:tcPr>
          <w:p>
            <w:pPr>
              <w:spacing w:after="0" w:before="0"/>
            </w:pPr>
            <w:r>
              <w:rPr>
                <w:rFonts w:ascii="Arial" w:hAnsi="Arial" w:eastAsia="Arial"/>
                <w:sz w:val="14"/>
              </w:rPr>
              <w:t>partner_insurer_settlement</w:t>
            </w:r>
          </w:p>
        </w:tc>
        <w:tc>
          <w:tcPr>
            <w:tcW w:type="dxa" w:w="1728"/>
            <w:vAlign w:val="top"/>
            <w:tcMar>
              <w:top w:w="60" w:type="dxa"/>
              <w:start w:w="60" w:type="dxa"/>
              <w:bottom w:w="60" w:type="dxa"/>
              <w:end w:w="60" w:type="dxa"/>
            </w:tcMar>
          </w:tcPr>
          <w:p>
            <w:pPr>
              <w:spacing w:after="0" w:before="0"/>
            </w:pPr>
            <w:r>
              <w:rPr>
                <w:rFonts w:ascii="Arial" w:hAnsi="Arial" w:eastAsia="Arial"/>
                <w:sz w:val="14"/>
              </w:rPr>
              <w:t>PartnerSettlementConfirmed</w:t>
            </w:r>
          </w:p>
        </w:tc>
        <w:tc>
          <w:tcPr>
            <w:tcW w:type="dxa" w:w="2304"/>
            <w:vAlign w:val="top"/>
            <w:tcMar>
              <w:top w:w="60" w:type="dxa"/>
              <w:start w:w="60" w:type="dxa"/>
              <w:bottom w:w="60" w:type="dxa"/>
              <w:end w:w="60" w:type="dxa"/>
            </w:tcMar>
          </w:tcPr>
          <w:p>
            <w:pPr>
              <w:spacing w:after="0" w:before="0"/>
            </w:pPr>
            <w:r>
              <w:rPr>
                <w:rFonts w:ascii="Arial" w:hAnsi="Arial" w:eastAsia="Arial"/>
                <w:sz w:val="14"/>
              </w:rPr>
              <w:t>Partner Integration</w:t>
            </w:r>
          </w:p>
        </w:tc>
        <w:tc>
          <w:tcPr>
            <w:tcW w:type="dxa" w:w="2592"/>
            <w:vAlign w:val="top"/>
            <w:tcMar>
              <w:top w:w="60" w:type="dxa"/>
              <w:start w:w="60" w:type="dxa"/>
              <w:bottom w:w="60" w:type="dxa"/>
              <w:end w:w="60" w:type="dxa"/>
            </w:tcMar>
          </w:tcPr>
          <w:p>
            <w:pPr>
              <w:spacing w:after="0" w:before="0"/>
            </w:pPr>
            <w:r>
              <w:rPr>
                <w:rFonts w:ascii="Arial" w:hAnsi="Arial" w:eastAsia="Arial"/>
                <w:sz w:val="14"/>
              </w:rPr>
              <w:t>Finance, Commission, BI</w:t>
            </w:r>
          </w:p>
        </w:tc>
        <w:tc>
          <w:tcPr>
            <w:tcW w:type="dxa" w:w="2880"/>
            <w:vAlign w:val="top"/>
            <w:tcMar>
              <w:top w:w="60" w:type="dxa"/>
              <w:start w:w="60" w:type="dxa"/>
              <w:bottom w:w="60" w:type="dxa"/>
              <w:end w:w="60" w:type="dxa"/>
            </w:tcMar>
          </w:tcPr>
          <w:p>
            <w:pPr>
              <w:spacing w:after="0" w:before="0"/>
            </w:pPr>
            <w:r>
              <w:rPr>
                <w:rFonts w:ascii="Arial" w:hAnsi="Arial" w:eastAsia="Arial"/>
                <w:sz w:val="14"/>
              </w:rPr>
              <w:t>Insurer confirms payable/receivable amount.</w:t>
            </w:r>
          </w:p>
        </w:tc>
      </w:tr>
      <w:tr>
        <w:tc>
          <w:tcPr>
            <w:tcW w:type="dxa" w:w="2160"/>
            <w:vAlign w:val="top"/>
            <w:tcMar>
              <w:top w:w="60" w:type="dxa"/>
              <w:start w:w="60" w:type="dxa"/>
              <w:bottom w:w="60" w:type="dxa"/>
              <w:end w:w="60" w:type="dxa"/>
            </w:tcMar>
          </w:tcPr>
          <w:p>
            <w:pPr>
              <w:spacing w:after="0" w:before="0"/>
            </w:pPr>
            <w:r>
              <w:rPr>
                <w:rFonts w:ascii="Arial" w:hAnsi="Arial" w:eastAsia="Arial"/>
                <w:sz w:val="14"/>
              </w:rPr>
              <w:t>claim.closed</w:t>
            </w:r>
          </w:p>
        </w:tc>
        <w:tc>
          <w:tcPr>
            <w:tcW w:type="dxa" w:w="1872"/>
            <w:vAlign w:val="top"/>
            <w:tcMar>
              <w:top w:w="60" w:type="dxa"/>
              <w:start w:w="60" w:type="dxa"/>
              <w:bottom w:w="60" w:type="dxa"/>
              <w:end w:w="60" w:type="dxa"/>
            </w:tcMar>
          </w:tcPr>
          <w:p>
            <w:pPr>
              <w:spacing w:after="0" w:before="0"/>
            </w:pPr>
            <w:r>
              <w:rPr>
                <w:rFonts w:ascii="Arial" w:hAnsi="Arial" w:eastAsia="Arial"/>
                <w:sz w:val="14"/>
              </w:rPr>
              <w:t>closure_case</w:t>
            </w:r>
          </w:p>
        </w:tc>
        <w:tc>
          <w:tcPr>
            <w:tcW w:type="dxa" w:w="1728"/>
            <w:vAlign w:val="top"/>
            <w:tcMar>
              <w:top w:w="60" w:type="dxa"/>
              <w:start w:w="60" w:type="dxa"/>
              <w:bottom w:w="60" w:type="dxa"/>
              <w:end w:w="60" w:type="dxa"/>
            </w:tcMar>
          </w:tcPr>
          <w:p>
            <w:pPr>
              <w:spacing w:after="0" w:before="0"/>
            </w:pPr>
            <w:r>
              <w:rPr>
                <w:rFonts w:ascii="Arial" w:hAnsi="Arial" w:eastAsia="Arial"/>
                <w:sz w:val="14"/>
              </w:rPr>
              <w:t>ClaimClosed</w:t>
            </w:r>
          </w:p>
        </w:tc>
        <w:tc>
          <w:tcPr>
            <w:tcW w:type="dxa" w:w="2304"/>
            <w:vAlign w:val="top"/>
            <w:tcMar>
              <w:top w:w="60" w:type="dxa"/>
              <w:start w:w="60" w:type="dxa"/>
              <w:bottom w:w="60" w:type="dxa"/>
              <w:end w:w="60" w:type="dxa"/>
            </w:tcMar>
          </w:tcPr>
          <w:p>
            <w:pPr>
              <w:spacing w:after="0" w:before="0"/>
            </w:pPr>
            <w:r>
              <w:rPr>
                <w:rFonts w:ascii="Arial" w:hAnsi="Arial" w:eastAsia="Arial"/>
                <w:sz w:val="14"/>
              </w:rPr>
              <w:t>Closure Service</w:t>
            </w:r>
          </w:p>
        </w:tc>
        <w:tc>
          <w:tcPr>
            <w:tcW w:type="dxa" w:w="2592"/>
            <w:vAlign w:val="top"/>
            <w:tcMar>
              <w:top w:w="60" w:type="dxa"/>
              <w:start w:w="60" w:type="dxa"/>
              <w:bottom w:w="60" w:type="dxa"/>
              <w:end w:w="60" w:type="dxa"/>
            </w:tcMar>
          </w:tcPr>
          <w:p>
            <w:pPr>
              <w:spacing w:after="0" w:before="0"/>
            </w:pPr>
            <w:r>
              <w:rPr>
                <w:rFonts w:ascii="Arial" w:hAnsi="Arial" w:eastAsia="Arial"/>
                <w:sz w:val="14"/>
              </w:rPr>
              <w:t>Archive, Reporting, Customer</w:t>
            </w:r>
          </w:p>
        </w:tc>
        <w:tc>
          <w:tcPr>
            <w:tcW w:type="dxa" w:w="2880"/>
            <w:vAlign w:val="top"/>
            <w:tcMar>
              <w:top w:w="60" w:type="dxa"/>
              <w:start w:w="60" w:type="dxa"/>
              <w:bottom w:w="60" w:type="dxa"/>
              <w:end w:w="60" w:type="dxa"/>
            </w:tcMar>
          </w:tcPr>
          <w:p>
            <w:pPr>
              <w:spacing w:after="0" w:before="0"/>
            </w:pPr>
            <w:r>
              <w:rPr>
                <w:rFonts w:ascii="Arial" w:hAnsi="Arial" w:eastAsia="Arial"/>
                <w:sz w:val="14"/>
              </w:rPr>
              <w:t>Closure completed and no pending action.</w:t>
            </w:r>
          </w:p>
        </w:tc>
      </w:tr>
    </w:tbl>
    <w:p/>
    <w:tbl>
      <w:tblPr>
        <w:tblStyle w:val="TableGrid"/>
        <w:tblW w:type="auto" w:w="0"/>
        <w:tblLook w:firstColumn="1" w:firstRow="1" w:lastColumn="0" w:lastRow="0" w:noHBand="0" w:noVBand="1" w:val="04A0"/>
      </w:tblPr>
      <w:tblGrid>
        <w:gridCol w:w="10368"/>
      </w:tblGrid>
      <w:tr>
        <w:tc>
          <w:tcPr>
            <w:tcW w:type="dxa" w:w="10368"/>
            <w:shd w:fill="FFF3CD"/>
          </w:tcPr>
          <w:p>
            <w:r/>
            <w:r>
              <w:rPr>
                <w:b/>
                <w:color w:val="7B3F00"/>
                <w:sz w:val="18"/>
              </w:rPr>
              <w:t xml:space="preserve">Event naming: </w:t>
            </w:r>
            <w:r>
              <w:rPr>
                <w:sz w:val="18"/>
              </w:rPr>
              <w:t>Dùng quy ước &lt;aggregate&gt;.&lt;business_action&gt; hoặc &lt;module&gt;.&lt;result&gt;, ví dụ claim.created, validation.completed, decision.approved. Event name phải ổn định hơn tên bảng/cột.</w:t>
            </w:r>
          </w:p>
        </w:tc>
      </w:tr>
    </w:tbl>
    <w:p/>
    <w:p>
      <w:pPr>
        <w:pStyle w:val="Heading1"/>
      </w:pPr>
      <w:r>
        <w:rPr>
          <w:rFonts w:ascii="Arial" w:hAnsi="Arial" w:eastAsia="Arial"/>
        </w:rPr>
        <w:t>10. Event Contract &amp; Payload Mapping</w:t>
      </w:r>
    </w:p>
    <w:p>
      <w:r>
        <w:rPr>
          <w:rFonts w:ascii="Arial" w:hAnsi="Arial" w:eastAsia="Arial"/>
        </w:rPr>
        <w:t>Direct CDC có rủi ro consumer phụ thuộc DB schema. Vì vậy tài liệu bắt buộc dùng event contract ổn định. CDC mapping layer chuyển raw DB change thành payload nghiệp vụ đã version và đã masking.</w:t>
      </w:r>
    </w:p>
    <w:tbl>
      <w:tblPr>
        <w:tblStyle w:val="TableGrid"/>
        <w:tblW w:type="auto" w:w="0"/>
        <w:jc w:val="center"/>
        <w:tblLook w:firstColumn="1" w:firstRow="1" w:lastColumn="0" w:lastRow="0" w:noHBand="0" w:noVBand="1" w:val="04A0"/>
      </w:tblPr>
      <w:tblGrid>
        <w:gridCol w:w="5184"/>
        <w:gridCol w:w="5184"/>
      </w:tblGrid>
      <w:tr>
        <w:tc>
          <w:tcPr>
            <w:tcW w:type="dxa" w:w="2880"/>
            <w:vAlign w:val="top"/>
            <w:tcMar>
              <w:top w:w="60" w:type="dxa"/>
              <w:start w:w="60" w:type="dxa"/>
              <w:bottom w:w="60" w:type="dxa"/>
              <w:end w:w="60" w:type="dxa"/>
            </w:tcMar>
            <w:shd w:fill="0B7A3B"/>
          </w:tcPr>
          <w:p>
            <w:pPr>
              <w:spacing w:after="0" w:before="0"/>
            </w:pPr>
            <w:r>
              <w:rPr>
                <w:rFonts w:ascii="Arial" w:hAnsi="Arial" w:eastAsia="Arial"/>
                <w:b/>
                <w:color w:val="FFFFFF"/>
                <w:sz w:val="16"/>
              </w:rPr>
              <w:t>Field</w:t>
            </w:r>
          </w:p>
        </w:tc>
        <w:tc>
          <w:tcPr>
            <w:tcW w:type="dxa" w:w="7920"/>
            <w:vAlign w:val="top"/>
            <w:tcMar>
              <w:top w:w="60" w:type="dxa"/>
              <w:start w:w="60" w:type="dxa"/>
              <w:bottom w:w="60" w:type="dxa"/>
              <w:end w:w="60" w:type="dxa"/>
            </w:tcMar>
            <w:shd w:fill="0B7A3B"/>
          </w:tcPr>
          <w:p>
            <w:pPr>
              <w:spacing w:after="0" w:before="0"/>
            </w:pPr>
            <w:r>
              <w:rPr>
                <w:rFonts w:ascii="Arial" w:hAnsi="Arial" w:eastAsia="Arial"/>
                <w:b/>
                <w:color w:val="FFFFFF"/>
                <w:sz w:val="16"/>
              </w:rPr>
              <w:t>Ý nghĩa / Rule mapping</w:t>
            </w:r>
          </w:p>
        </w:tc>
      </w:tr>
      <w:tr>
        <w:tc>
          <w:tcPr>
            <w:tcW w:type="dxa" w:w="2880"/>
            <w:vAlign w:val="top"/>
            <w:tcMar>
              <w:top w:w="60" w:type="dxa"/>
              <w:start w:w="60" w:type="dxa"/>
              <w:bottom w:w="60" w:type="dxa"/>
              <w:end w:w="60" w:type="dxa"/>
            </w:tcMar>
          </w:tcPr>
          <w:p>
            <w:pPr>
              <w:spacing w:after="0" w:before="0"/>
            </w:pPr>
            <w:r>
              <w:rPr>
                <w:rFonts w:ascii="Arial" w:hAnsi="Arial" w:eastAsia="Arial"/>
                <w:sz w:val="16"/>
              </w:rPr>
              <w:t>event_id</w:t>
            </w:r>
          </w:p>
        </w:tc>
        <w:tc>
          <w:tcPr>
            <w:tcW w:type="dxa" w:w="7920"/>
            <w:vAlign w:val="top"/>
            <w:tcMar>
              <w:top w:w="60" w:type="dxa"/>
              <w:start w:w="60" w:type="dxa"/>
              <w:bottom w:w="60" w:type="dxa"/>
              <w:end w:w="60" w:type="dxa"/>
            </w:tcMar>
          </w:tcPr>
          <w:p>
            <w:pPr>
              <w:spacing w:after="0" w:before="0"/>
            </w:pPr>
            <w:r>
              <w:rPr>
                <w:rFonts w:ascii="Arial" w:hAnsi="Arial" w:eastAsia="Arial"/>
                <w:sz w:val="16"/>
              </w:rPr>
              <w:t>UUID generated by CDC/event relay; unique per published event.</w:t>
            </w:r>
          </w:p>
        </w:tc>
      </w:tr>
      <w:tr>
        <w:tc>
          <w:tcPr>
            <w:tcW w:type="dxa" w:w="2880"/>
            <w:vAlign w:val="top"/>
            <w:tcMar>
              <w:top w:w="60" w:type="dxa"/>
              <w:start w:w="60" w:type="dxa"/>
              <w:bottom w:w="60" w:type="dxa"/>
              <w:end w:w="60" w:type="dxa"/>
            </w:tcMar>
          </w:tcPr>
          <w:p>
            <w:pPr>
              <w:spacing w:after="0" w:before="0"/>
            </w:pPr>
            <w:r>
              <w:rPr>
                <w:rFonts w:ascii="Arial" w:hAnsi="Arial" w:eastAsia="Arial"/>
                <w:sz w:val="16"/>
              </w:rPr>
              <w:t>event_type</w:t>
            </w:r>
          </w:p>
        </w:tc>
        <w:tc>
          <w:tcPr>
            <w:tcW w:type="dxa" w:w="7920"/>
            <w:vAlign w:val="top"/>
            <w:tcMar>
              <w:top w:w="60" w:type="dxa"/>
              <w:start w:w="60" w:type="dxa"/>
              <w:bottom w:w="60" w:type="dxa"/>
              <w:end w:w="60" w:type="dxa"/>
            </w:tcMar>
          </w:tcPr>
          <w:p>
            <w:pPr>
              <w:spacing w:after="0" w:before="0"/>
            </w:pPr>
            <w:r>
              <w:rPr>
                <w:rFonts w:ascii="Arial" w:hAnsi="Arial" w:eastAsia="Arial"/>
                <w:sz w:val="16"/>
              </w:rPr>
              <w:t>Business event name, e.g. claim.created, decision.approved.</w:t>
            </w:r>
          </w:p>
        </w:tc>
      </w:tr>
      <w:tr>
        <w:tc>
          <w:tcPr>
            <w:tcW w:type="dxa" w:w="2880"/>
            <w:vAlign w:val="top"/>
            <w:tcMar>
              <w:top w:w="60" w:type="dxa"/>
              <w:start w:w="60" w:type="dxa"/>
              <w:bottom w:w="60" w:type="dxa"/>
              <w:end w:w="60" w:type="dxa"/>
            </w:tcMar>
          </w:tcPr>
          <w:p>
            <w:pPr>
              <w:spacing w:after="0" w:before="0"/>
            </w:pPr>
            <w:r>
              <w:rPr>
                <w:rFonts w:ascii="Arial" w:hAnsi="Arial" w:eastAsia="Arial"/>
                <w:sz w:val="16"/>
              </w:rPr>
              <w:t>event_version</w:t>
            </w:r>
          </w:p>
        </w:tc>
        <w:tc>
          <w:tcPr>
            <w:tcW w:type="dxa" w:w="7920"/>
            <w:vAlign w:val="top"/>
            <w:tcMar>
              <w:top w:w="60" w:type="dxa"/>
              <w:start w:w="60" w:type="dxa"/>
              <w:bottom w:w="60" w:type="dxa"/>
              <w:end w:w="60" w:type="dxa"/>
            </w:tcMar>
          </w:tcPr>
          <w:p>
            <w:pPr>
              <w:spacing w:after="0" w:before="0"/>
            </w:pPr>
            <w:r>
              <w:rPr>
                <w:rFonts w:ascii="Arial" w:hAnsi="Arial" w:eastAsia="Arial"/>
                <w:sz w:val="16"/>
              </w:rPr>
              <w:t>Semantic version of event schema; consumers must not depend on table schema directly.</w:t>
            </w:r>
          </w:p>
        </w:tc>
      </w:tr>
      <w:tr>
        <w:tc>
          <w:tcPr>
            <w:tcW w:type="dxa" w:w="2880"/>
            <w:vAlign w:val="top"/>
            <w:tcMar>
              <w:top w:w="60" w:type="dxa"/>
              <w:start w:w="60" w:type="dxa"/>
              <w:bottom w:w="60" w:type="dxa"/>
              <w:end w:w="60" w:type="dxa"/>
            </w:tcMar>
          </w:tcPr>
          <w:p>
            <w:pPr>
              <w:spacing w:after="0" w:before="0"/>
            </w:pPr>
            <w:r>
              <w:rPr>
                <w:rFonts w:ascii="Arial" w:hAnsi="Arial" w:eastAsia="Arial"/>
                <w:sz w:val="16"/>
              </w:rPr>
              <w:t>occurred_at</w:t>
            </w:r>
          </w:p>
        </w:tc>
        <w:tc>
          <w:tcPr>
            <w:tcW w:type="dxa" w:w="7920"/>
            <w:vAlign w:val="top"/>
            <w:tcMar>
              <w:top w:w="60" w:type="dxa"/>
              <w:start w:w="60" w:type="dxa"/>
              <w:bottom w:w="60" w:type="dxa"/>
              <w:end w:w="60" w:type="dxa"/>
            </w:tcMar>
          </w:tcPr>
          <w:p>
            <w:pPr>
              <w:spacing w:after="0" w:before="0"/>
            </w:pPr>
            <w:r>
              <w:rPr>
                <w:rFonts w:ascii="Arial" w:hAnsi="Arial" w:eastAsia="Arial"/>
                <w:sz w:val="16"/>
              </w:rPr>
              <w:t>Business occurrence time from source record or transaction commit time.</w:t>
            </w:r>
          </w:p>
        </w:tc>
      </w:tr>
      <w:tr>
        <w:tc>
          <w:tcPr>
            <w:tcW w:type="dxa" w:w="2880"/>
            <w:vAlign w:val="top"/>
            <w:tcMar>
              <w:top w:w="60" w:type="dxa"/>
              <w:start w:w="60" w:type="dxa"/>
              <w:bottom w:w="60" w:type="dxa"/>
              <w:end w:w="60" w:type="dxa"/>
            </w:tcMar>
          </w:tcPr>
          <w:p>
            <w:pPr>
              <w:spacing w:after="0" w:before="0"/>
            </w:pPr>
            <w:r>
              <w:rPr>
                <w:rFonts w:ascii="Arial" w:hAnsi="Arial" w:eastAsia="Arial"/>
                <w:sz w:val="16"/>
              </w:rPr>
              <w:t>published_at</w:t>
            </w:r>
          </w:p>
        </w:tc>
        <w:tc>
          <w:tcPr>
            <w:tcW w:type="dxa" w:w="7920"/>
            <w:vAlign w:val="top"/>
            <w:tcMar>
              <w:top w:w="60" w:type="dxa"/>
              <w:start w:w="60" w:type="dxa"/>
              <w:bottom w:w="60" w:type="dxa"/>
              <w:end w:w="60" w:type="dxa"/>
            </w:tcMar>
          </w:tcPr>
          <w:p>
            <w:pPr>
              <w:spacing w:after="0" w:before="0"/>
            </w:pPr>
            <w:r>
              <w:rPr>
                <w:rFonts w:ascii="Arial" w:hAnsi="Arial" w:eastAsia="Arial"/>
                <w:sz w:val="16"/>
              </w:rPr>
              <w:t>Time event was published to event bus/webhook.</w:t>
            </w:r>
          </w:p>
        </w:tc>
      </w:tr>
      <w:tr>
        <w:tc>
          <w:tcPr>
            <w:tcW w:type="dxa" w:w="2880"/>
            <w:vAlign w:val="top"/>
            <w:tcMar>
              <w:top w:w="60" w:type="dxa"/>
              <w:start w:w="60" w:type="dxa"/>
              <w:bottom w:w="60" w:type="dxa"/>
              <w:end w:w="60" w:type="dxa"/>
            </w:tcMar>
          </w:tcPr>
          <w:p>
            <w:pPr>
              <w:spacing w:after="0" w:before="0"/>
            </w:pPr>
            <w:r>
              <w:rPr>
                <w:rFonts w:ascii="Arial" w:hAnsi="Arial" w:eastAsia="Arial"/>
                <w:sz w:val="16"/>
              </w:rPr>
              <w:t>aggregate_type</w:t>
            </w:r>
          </w:p>
        </w:tc>
        <w:tc>
          <w:tcPr>
            <w:tcW w:type="dxa" w:w="7920"/>
            <w:vAlign w:val="top"/>
            <w:tcMar>
              <w:top w:w="60" w:type="dxa"/>
              <w:start w:w="60" w:type="dxa"/>
              <w:bottom w:w="60" w:type="dxa"/>
              <w:end w:w="60" w:type="dxa"/>
            </w:tcMar>
          </w:tcPr>
          <w:p>
            <w:pPr>
              <w:spacing w:after="0" w:before="0"/>
            </w:pPr>
            <w:r>
              <w:rPr>
                <w:rFonts w:ascii="Arial" w:hAnsi="Arial" w:eastAsia="Arial"/>
                <w:sz w:val="16"/>
              </w:rPr>
              <w:t>Claim, Decision, Payment, Reserve, etc.</w:t>
            </w:r>
          </w:p>
        </w:tc>
      </w:tr>
      <w:tr>
        <w:tc>
          <w:tcPr>
            <w:tcW w:type="dxa" w:w="2880"/>
            <w:vAlign w:val="top"/>
            <w:tcMar>
              <w:top w:w="60" w:type="dxa"/>
              <w:start w:w="60" w:type="dxa"/>
              <w:bottom w:w="60" w:type="dxa"/>
              <w:end w:w="60" w:type="dxa"/>
            </w:tcMar>
          </w:tcPr>
          <w:p>
            <w:pPr>
              <w:spacing w:after="0" w:before="0"/>
            </w:pPr>
            <w:r>
              <w:rPr>
                <w:rFonts w:ascii="Arial" w:hAnsi="Arial" w:eastAsia="Arial"/>
                <w:sz w:val="16"/>
              </w:rPr>
              <w:t>aggregate_id</w:t>
            </w:r>
          </w:p>
        </w:tc>
        <w:tc>
          <w:tcPr>
            <w:tcW w:type="dxa" w:w="7920"/>
            <w:vAlign w:val="top"/>
            <w:tcMar>
              <w:top w:w="60" w:type="dxa"/>
              <w:start w:w="60" w:type="dxa"/>
              <w:bottom w:w="60" w:type="dxa"/>
              <w:end w:w="60" w:type="dxa"/>
            </w:tcMar>
          </w:tcPr>
          <w:p>
            <w:pPr>
              <w:spacing w:after="0" w:before="0"/>
            </w:pPr>
            <w:r>
              <w:rPr>
                <w:rFonts w:ascii="Arial" w:hAnsi="Arial" w:eastAsia="Arial"/>
                <w:sz w:val="16"/>
              </w:rPr>
              <w:t>Primary business key such as claim_id or payment_id.</w:t>
            </w:r>
          </w:p>
        </w:tc>
      </w:tr>
      <w:tr>
        <w:tc>
          <w:tcPr>
            <w:tcW w:type="dxa" w:w="2880"/>
            <w:vAlign w:val="top"/>
            <w:tcMar>
              <w:top w:w="60" w:type="dxa"/>
              <w:start w:w="60" w:type="dxa"/>
              <w:bottom w:w="60" w:type="dxa"/>
              <w:end w:w="60" w:type="dxa"/>
            </w:tcMar>
          </w:tcPr>
          <w:p>
            <w:pPr>
              <w:spacing w:after="0" w:before="0"/>
            </w:pPr>
            <w:r>
              <w:rPr>
                <w:rFonts w:ascii="Arial" w:hAnsi="Arial" w:eastAsia="Arial"/>
                <w:sz w:val="16"/>
              </w:rPr>
              <w:t>source_table</w:t>
            </w:r>
          </w:p>
        </w:tc>
        <w:tc>
          <w:tcPr>
            <w:tcW w:type="dxa" w:w="7920"/>
            <w:vAlign w:val="top"/>
            <w:tcMar>
              <w:top w:w="60" w:type="dxa"/>
              <w:start w:w="60" w:type="dxa"/>
              <w:bottom w:w="60" w:type="dxa"/>
              <w:end w:w="60" w:type="dxa"/>
            </w:tcMar>
          </w:tcPr>
          <w:p>
            <w:pPr>
              <w:spacing w:after="0" w:before="0"/>
            </w:pPr>
            <w:r>
              <w:rPr>
                <w:rFonts w:ascii="Arial" w:hAnsi="Arial" w:eastAsia="Arial"/>
                <w:sz w:val="16"/>
              </w:rPr>
              <w:t>Logical source table captured by CDC.</w:t>
            </w:r>
          </w:p>
        </w:tc>
      </w:tr>
      <w:tr>
        <w:tc>
          <w:tcPr>
            <w:tcW w:type="dxa" w:w="2880"/>
            <w:vAlign w:val="top"/>
            <w:tcMar>
              <w:top w:w="60" w:type="dxa"/>
              <w:start w:w="60" w:type="dxa"/>
              <w:bottom w:w="60" w:type="dxa"/>
              <w:end w:w="60" w:type="dxa"/>
            </w:tcMar>
          </w:tcPr>
          <w:p>
            <w:pPr>
              <w:spacing w:after="0" w:before="0"/>
            </w:pPr>
            <w:r>
              <w:rPr>
                <w:rFonts w:ascii="Arial" w:hAnsi="Arial" w:eastAsia="Arial"/>
                <w:sz w:val="16"/>
              </w:rPr>
              <w:t>source_operation</w:t>
            </w:r>
          </w:p>
        </w:tc>
        <w:tc>
          <w:tcPr>
            <w:tcW w:type="dxa" w:w="7920"/>
            <w:vAlign w:val="top"/>
            <w:tcMar>
              <w:top w:w="60" w:type="dxa"/>
              <w:start w:w="60" w:type="dxa"/>
              <w:bottom w:w="60" w:type="dxa"/>
              <w:end w:w="60" w:type="dxa"/>
            </w:tcMar>
          </w:tcPr>
          <w:p>
            <w:pPr>
              <w:spacing w:after="0" w:before="0"/>
            </w:pPr>
            <w:r>
              <w:rPr>
                <w:rFonts w:ascii="Arial" w:hAnsi="Arial" w:eastAsia="Arial"/>
                <w:sz w:val="16"/>
              </w:rPr>
              <w:t>INSERT/UPDATE/DELETE; DELETE should be rare and controlled.</w:t>
            </w:r>
          </w:p>
        </w:tc>
      </w:tr>
      <w:tr>
        <w:tc>
          <w:tcPr>
            <w:tcW w:type="dxa" w:w="2880"/>
            <w:vAlign w:val="top"/>
            <w:tcMar>
              <w:top w:w="60" w:type="dxa"/>
              <w:start w:w="60" w:type="dxa"/>
              <w:bottom w:w="60" w:type="dxa"/>
              <w:end w:w="60" w:type="dxa"/>
            </w:tcMar>
          </w:tcPr>
          <w:p>
            <w:pPr>
              <w:spacing w:after="0" w:before="0"/>
            </w:pPr>
            <w:r>
              <w:rPr>
                <w:rFonts w:ascii="Arial" w:hAnsi="Arial" w:eastAsia="Arial"/>
                <w:sz w:val="16"/>
              </w:rPr>
              <w:t>log_position</w:t>
            </w:r>
          </w:p>
        </w:tc>
        <w:tc>
          <w:tcPr>
            <w:tcW w:type="dxa" w:w="7920"/>
            <w:vAlign w:val="top"/>
            <w:tcMar>
              <w:top w:w="60" w:type="dxa"/>
              <w:start w:w="60" w:type="dxa"/>
              <w:bottom w:w="60" w:type="dxa"/>
              <w:end w:w="60" w:type="dxa"/>
            </w:tcMar>
          </w:tcPr>
          <w:p>
            <w:pPr>
              <w:spacing w:after="0" w:before="0"/>
            </w:pPr>
            <w:r>
              <w:rPr>
                <w:rFonts w:ascii="Arial" w:hAnsi="Arial" w:eastAsia="Arial"/>
                <w:sz w:val="16"/>
              </w:rPr>
              <w:t>WAL LSN / connector offset / equivalent ordering marker.</w:t>
            </w:r>
          </w:p>
        </w:tc>
      </w:tr>
      <w:tr>
        <w:tc>
          <w:tcPr>
            <w:tcW w:type="dxa" w:w="2880"/>
            <w:vAlign w:val="top"/>
            <w:tcMar>
              <w:top w:w="60" w:type="dxa"/>
              <w:start w:w="60" w:type="dxa"/>
              <w:bottom w:w="60" w:type="dxa"/>
              <w:end w:w="60" w:type="dxa"/>
            </w:tcMar>
          </w:tcPr>
          <w:p>
            <w:pPr>
              <w:spacing w:after="0" w:before="0"/>
            </w:pPr>
            <w:r>
              <w:rPr>
                <w:rFonts w:ascii="Arial" w:hAnsi="Arial" w:eastAsia="Arial"/>
                <w:sz w:val="16"/>
              </w:rPr>
              <w:t>correlation_id</w:t>
            </w:r>
          </w:p>
        </w:tc>
        <w:tc>
          <w:tcPr>
            <w:tcW w:type="dxa" w:w="7920"/>
            <w:vAlign w:val="top"/>
            <w:tcMar>
              <w:top w:w="60" w:type="dxa"/>
              <w:start w:w="60" w:type="dxa"/>
              <w:bottom w:w="60" w:type="dxa"/>
              <w:end w:w="60" w:type="dxa"/>
            </w:tcMar>
          </w:tcPr>
          <w:p>
            <w:pPr>
              <w:spacing w:after="0" w:before="0"/>
            </w:pPr>
            <w:r>
              <w:rPr>
                <w:rFonts w:ascii="Arial" w:hAnsi="Arial" w:eastAsia="Arial"/>
                <w:sz w:val="16"/>
              </w:rPr>
              <w:t>Trace across API/workflow/rule/state/CDC.</w:t>
            </w:r>
          </w:p>
        </w:tc>
      </w:tr>
      <w:tr>
        <w:tc>
          <w:tcPr>
            <w:tcW w:type="dxa" w:w="2880"/>
            <w:vAlign w:val="top"/>
            <w:tcMar>
              <w:top w:w="60" w:type="dxa"/>
              <w:start w:w="60" w:type="dxa"/>
              <w:bottom w:w="60" w:type="dxa"/>
              <w:end w:w="60" w:type="dxa"/>
            </w:tcMar>
          </w:tcPr>
          <w:p>
            <w:pPr>
              <w:spacing w:after="0" w:before="0"/>
            </w:pPr>
            <w:r>
              <w:rPr>
                <w:rFonts w:ascii="Arial" w:hAnsi="Arial" w:eastAsia="Arial"/>
                <w:sz w:val="16"/>
              </w:rPr>
              <w:t>causation_id</w:t>
            </w:r>
          </w:p>
        </w:tc>
        <w:tc>
          <w:tcPr>
            <w:tcW w:type="dxa" w:w="7920"/>
            <w:vAlign w:val="top"/>
            <w:tcMar>
              <w:top w:w="60" w:type="dxa"/>
              <w:start w:w="60" w:type="dxa"/>
              <w:bottom w:w="60" w:type="dxa"/>
              <w:end w:w="60" w:type="dxa"/>
            </w:tcMar>
          </w:tcPr>
          <w:p>
            <w:pPr>
              <w:spacing w:after="0" w:before="0"/>
            </w:pPr>
            <w:r>
              <w:rPr>
                <w:rFonts w:ascii="Arial" w:hAnsi="Arial" w:eastAsia="Arial"/>
                <w:sz w:val="16"/>
              </w:rPr>
              <w:t>Command/event that caused this event.</w:t>
            </w:r>
          </w:p>
        </w:tc>
      </w:tr>
      <w:tr>
        <w:tc>
          <w:tcPr>
            <w:tcW w:type="dxa" w:w="2880"/>
            <w:vAlign w:val="top"/>
            <w:tcMar>
              <w:top w:w="60" w:type="dxa"/>
              <w:start w:w="60" w:type="dxa"/>
              <w:bottom w:w="60" w:type="dxa"/>
              <w:end w:w="60" w:type="dxa"/>
            </w:tcMar>
          </w:tcPr>
          <w:p>
            <w:pPr>
              <w:spacing w:after="0" w:before="0"/>
            </w:pPr>
            <w:r>
              <w:rPr>
                <w:rFonts w:ascii="Arial" w:hAnsi="Arial" w:eastAsia="Arial"/>
                <w:sz w:val="16"/>
              </w:rPr>
              <w:t>actor_id / actor_type</w:t>
            </w:r>
          </w:p>
        </w:tc>
        <w:tc>
          <w:tcPr>
            <w:tcW w:type="dxa" w:w="7920"/>
            <w:vAlign w:val="top"/>
            <w:tcMar>
              <w:top w:w="60" w:type="dxa"/>
              <w:start w:w="60" w:type="dxa"/>
              <w:bottom w:w="60" w:type="dxa"/>
              <w:end w:w="60" w:type="dxa"/>
            </w:tcMar>
          </w:tcPr>
          <w:p>
            <w:pPr>
              <w:spacing w:after="0" w:before="0"/>
            </w:pPr>
            <w:r>
              <w:rPr>
                <w:rFonts w:ascii="Arial" w:hAnsi="Arial" w:eastAsia="Arial"/>
                <w:sz w:val="16"/>
              </w:rPr>
              <w:t>User/system responsible when available.</w:t>
            </w:r>
          </w:p>
        </w:tc>
      </w:tr>
      <w:tr>
        <w:tc>
          <w:tcPr>
            <w:tcW w:type="dxa" w:w="2880"/>
            <w:vAlign w:val="top"/>
            <w:tcMar>
              <w:top w:w="60" w:type="dxa"/>
              <w:start w:w="60" w:type="dxa"/>
              <w:bottom w:w="60" w:type="dxa"/>
              <w:end w:w="60" w:type="dxa"/>
            </w:tcMar>
          </w:tcPr>
          <w:p>
            <w:pPr>
              <w:spacing w:after="0" w:before="0"/>
            </w:pPr>
            <w:r>
              <w:rPr>
                <w:rFonts w:ascii="Arial" w:hAnsi="Arial" w:eastAsia="Arial"/>
                <w:sz w:val="16"/>
              </w:rPr>
              <w:t>payload</w:t>
            </w:r>
          </w:p>
        </w:tc>
        <w:tc>
          <w:tcPr>
            <w:tcW w:type="dxa" w:w="7920"/>
            <w:vAlign w:val="top"/>
            <w:tcMar>
              <w:top w:w="60" w:type="dxa"/>
              <w:start w:w="60" w:type="dxa"/>
              <w:bottom w:w="60" w:type="dxa"/>
              <w:end w:w="60" w:type="dxa"/>
            </w:tcMar>
          </w:tcPr>
          <w:p>
            <w:pPr>
              <w:spacing w:after="0" w:before="0"/>
            </w:pPr>
            <w:r>
              <w:rPr>
                <w:rFonts w:ascii="Arial" w:hAnsi="Arial" w:eastAsia="Arial"/>
                <w:sz w:val="16"/>
              </w:rPr>
              <w:t>Stable business payload after mapping and masking.</w:t>
            </w:r>
          </w:p>
        </w:tc>
      </w:tr>
      <w:tr>
        <w:tc>
          <w:tcPr>
            <w:tcW w:type="dxa" w:w="2880"/>
            <w:vAlign w:val="top"/>
            <w:tcMar>
              <w:top w:w="60" w:type="dxa"/>
              <w:start w:w="60" w:type="dxa"/>
              <w:bottom w:w="60" w:type="dxa"/>
              <w:end w:w="60" w:type="dxa"/>
            </w:tcMar>
          </w:tcPr>
          <w:p>
            <w:pPr>
              <w:spacing w:after="0" w:before="0"/>
            </w:pPr>
            <w:r>
              <w:rPr>
                <w:rFonts w:ascii="Arial" w:hAnsi="Arial" w:eastAsia="Arial"/>
                <w:sz w:val="16"/>
              </w:rPr>
              <w:t>metadata</w:t>
            </w:r>
          </w:p>
        </w:tc>
        <w:tc>
          <w:tcPr>
            <w:tcW w:type="dxa" w:w="7920"/>
            <w:vAlign w:val="top"/>
            <w:tcMar>
              <w:top w:w="60" w:type="dxa"/>
              <w:start w:w="60" w:type="dxa"/>
              <w:bottom w:w="60" w:type="dxa"/>
              <w:end w:w="60" w:type="dxa"/>
            </w:tcMar>
          </w:tcPr>
          <w:p>
            <w:pPr>
              <w:spacing w:after="0" w:before="0"/>
            </w:pPr>
            <w:r>
              <w:rPr>
                <w:rFonts w:ascii="Arial" w:hAnsi="Arial" w:eastAsia="Arial"/>
                <w:sz w:val="16"/>
              </w:rPr>
              <w:t>Routing, product, partner, workflow version, rule version, sensitivity level.</w:t>
            </w:r>
          </w:p>
        </w:tc>
      </w:tr>
    </w:tbl>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728"/>
            <w:vAlign w:val="top"/>
            <w:tcMar>
              <w:top w:w="60" w:type="dxa"/>
              <w:start w:w="60" w:type="dxa"/>
              <w:bottom w:w="60" w:type="dxa"/>
              <w:end w:w="60" w:type="dxa"/>
            </w:tcMar>
            <w:shd w:fill="0B7A3B"/>
          </w:tcPr>
          <w:p>
            <w:pPr>
              <w:spacing w:after="0" w:before="0"/>
            </w:pPr>
            <w:r>
              <w:rPr>
                <w:rFonts w:ascii="Arial" w:hAnsi="Arial" w:eastAsia="Arial"/>
                <w:b/>
                <w:color w:val="FFFFFF"/>
                <w:sz w:val="15"/>
              </w:rPr>
              <w:t>Payload group</w:t>
            </w:r>
          </w:p>
        </w:tc>
        <w:tc>
          <w:tcPr>
            <w:tcW w:type="dxa" w:w="3168"/>
            <w:vAlign w:val="top"/>
            <w:tcMar>
              <w:top w:w="60" w:type="dxa"/>
              <w:start w:w="60" w:type="dxa"/>
              <w:bottom w:w="60" w:type="dxa"/>
              <w:end w:w="60" w:type="dxa"/>
            </w:tcMar>
            <w:shd w:fill="0B7A3B"/>
          </w:tcPr>
          <w:p>
            <w:pPr>
              <w:spacing w:after="0" w:before="0"/>
            </w:pPr>
            <w:r>
              <w:rPr>
                <w:rFonts w:ascii="Arial" w:hAnsi="Arial" w:eastAsia="Arial"/>
                <w:b/>
                <w:color w:val="FFFFFF"/>
                <w:sz w:val="15"/>
              </w:rPr>
              <w:t>Include</w:t>
            </w:r>
          </w:p>
        </w:tc>
        <w:tc>
          <w:tcPr>
            <w:tcW w:type="dxa" w:w="3312"/>
            <w:vAlign w:val="top"/>
            <w:tcMar>
              <w:top w:w="60" w:type="dxa"/>
              <w:start w:w="60" w:type="dxa"/>
              <w:bottom w:w="60" w:type="dxa"/>
              <w:end w:w="60" w:type="dxa"/>
            </w:tcMar>
            <w:shd w:fill="0B7A3B"/>
          </w:tcPr>
          <w:p>
            <w:pPr>
              <w:spacing w:after="0" w:before="0"/>
            </w:pPr>
            <w:r>
              <w:rPr>
                <w:rFonts w:ascii="Arial" w:hAnsi="Arial" w:eastAsia="Arial"/>
                <w:b/>
                <w:color w:val="FFFFFF"/>
                <w:sz w:val="15"/>
              </w:rPr>
              <w:t>Exclude/Mask</w:t>
            </w:r>
          </w:p>
        </w:tc>
        <w:tc>
          <w:tcPr>
            <w:tcW w:type="dxa" w:w="2592"/>
            <w:vAlign w:val="top"/>
            <w:tcMar>
              <w:top w:w="60" w:type="dxa"/>
              <w:start w:w="60" w:type="dxa"/>
              <w:bottom w:w="60" w:type="dxa"/>
              <w:end w:w="60" w:type="dxa"/>
            </w:tcMar>
            <w:shd w:fill="0B7A3B"/>
          </w:tcPr>
          <w:p>
            <w:pPr>
              <w:spacing w:after="0" w:before="0"/>
            </w:pPr>
            <w:r>
              <w:rPr>
                <w:rFonts w:ascii="Arial" w:hAnsi="Arial" w:eastAsia="Arial"/>
                <w:b/>
                <w:color w:val="FFFFFF"/>
                <w:sz w:val="15"/>
              </w:rPr>
              <w:t>Ví dụ</w:t>
            </w:r>
          </w:p>
        </w:tc>
      </w:tr>
      <w:tr>
        <w:tc>
          <w:tcPr>
            <w:tcW w:type="dxa" w:w="1728"/>
            <w:vAlign w:val="top"/>
            <w:tcMar>
              <w:top w:w="60" w:type="dxa"/>
              <w:start w:w="60" w:type="dxa"/>
              <w:bottom w:w="60" w:type="dxa"/>
              <w:end w:w="60" w:type="dxa"/>
            </w:tcMar>
          </w:tcPr>
          <w:p>
            <w:pPr>
              <w:spacing w:after="0" w:before="0"/>
            </w:pPr>
            <w:r>
              <w:rPr>
                <w:rFonts w:ascii="Arial" w:hAnsi="Arial" w:eastAsia="Arial"/>
                <w:sz w:val="15"/>
              </w:rPr>
              <w:t>Identity</w:t>
            </w:r>
          </w:p>
        </w:tc>
        <w:tc>
          <w:tcPr>
            <w:tcW w:type="dxa" w:w="3168"/>
            <w:vAlign w:val="top"/>
            <w:tcMar>
              <w:top w:w="60" w:type="dxa"/>
              <w:start w:w="60" w:type="dxa"/>
              <w:bottom w:w="60" w:type="dxa"/>
              <w:end w:w="60" w:type="dxa"/>
            </w:tcMar>
          </w:tcPr>
          <w:p>
            <w:pPr>
              <w:spacing w:after="0" w:before="0"/>
            </w:pPr>
            <w:r>
              <w:rPr>
                <w:rFonts w:ascii="Arial" w:hAnsi="Arial" w:eastAsia="Arial"/>
                <w:sz w:val="15"/>
              </w:rPr>
              <w:t>party role, masked identity, verification status</w:t>
            </w:r>
          </w:p>
        </w:tc>
        <w:tc>
          <w:tcPr>
            <w:tcW w:type="dxa" w:w="3312"/>
            <w:vAlign w:val="top"/>
            <w:tcMar>
              <w:top w:w="60" w:type="dxa"/>
              <w:start w:w="60" w:type="dxa"/>
              <w:bottom w:w="60" w:type="dxa"/>
              <w:end w:w="60" w:type="dxa"/>
            </w:tcMar>
          </w:tcPr>
          <w:p>
            <w:pPr>
              <w:spacing w:after="0" w:before="0"/>
            </w:pPr>
            <w:r>
              <w:rPr>
                <w:rFonts w:ascii="Arial" w:hAnsi="Arial" w:eastAsia="Arial"/>
                <w:sz w:val="15"/>
              </w:rPr>
              <w:t>raw identity number, raw image, raw KYC document</w:t>
            </w:r>
          </w:p>
        </w:tc>
        <w:tc>
          <w:tcPr>
            <w:tcW w:type="dxa" w:w="2592"/>
            <w:vAlign w:val="top"/>
            <w:tcMar>
              <w:top w:w="60" w:type="dxa"/>
              <w:start w:w="60" w:type="dxa"/>
              <w:bottom w:w="60" w:type="dxa"/>
              <w:end w:w="60" w:type="dxa"/>
            </w:tcMar>
          </w:tcPr>
          <w:p>
            <w:pPr>
              <w:spacing w:after="0" w:before="0"/>
            </w:pPr>
            <w:r>
              <w:rPr>
                <w:rFonts w:ascii="Arial" w:hAnsi="Arial" w:eastAsia="Arial"/>
                <w:sz w:val="15"/>
              </w:rPr>
              <w:t>identity_number_masked = ******1234</w:t>
            </w:r>
          </w:p>
        </w:tc>
      </w:tr>
      <w:tr>
        <w:tc>
          <w:tcPr>
            <w:tcW w:type="dxa" w:w="1728"/>
            <w:vAlign w:val="top"/>
            <w:tcMar>
              <w:top w:w="60" w:type="dxa"/>
              <w:start w:w="60" w:type="dxa"/>
              <w:bottom w:w="60" w:type="dxa"/>
              <w:end w:w="60" w:type="dxa"/>
            </w:tcMar>
          </w:tcPr>
          <w:p>
            <w:pPr>
              <w:spacing w:after="0" w:before="0"/>
            </w:pPr>
            <w:r>
              <w:rPr>
                <w:rFonts w:ascii="Arial" w:hAnsi="Arial" w:eastAsia="Arial"/>
                <w:sz w:val="15"/>
              </w:rPr>
              <w:t>Claim</w:t>
            </w:r>
          </w:p>
        </w:tc>
        <w:tc>
          <w:tcPr>
            <w:tcW w:type="dxa" w:w="3168"/>
            <w:vAlign w:val="top"/>
            <w:tcMar>
              <w:top w:w="60" w:type="dxa"/>
              <w:start w:w="60" w:type="dxa"/>
              <w:bottom w:w="60" w:type="dxa"/>
              <w:end w:w="60" w:type="dxa"/>
            </w:tcMar>
          </w:tcPr>
          <w:p>
            <w:pPr>
              <w:spacing w:after="0" w:before="0"/>
            </w:pPr>
            <w:r>
              <w:rPr>
                <w:rFonts w:ascii="Arial" w:hAnsi="Arial" w:eastAsia="Arial"/>
                <w:sz w:val="15"/>
              </w:rPr>
              <w:t>claim_id, claim_number, claim_type, business_status, loss_date, product_code</w:t>
            </w:r>
          </w:p>
        </w:tc>
        <w:tc>
          <w:tcPr>
            <w:tcW w:type="dxa" w:w="3312"/>
            <w:vAlign w:val="top"/>
            <w:tcMar>
              <w:top w:w="60" w:type="dxa"/>
              <w:start w:w="60" w:type="dxa"/>
              <w:bottom w:w="60" w:type="dxa"/>
              <w:end w:w="60" w:type="dxa"/>
            </w:tcMar>
          </w:tcPr>
          <w:p>
            <w:pPr>
              <w:spacing w:after="0" w:before="0"/>
            </w:pPr>
            <w:r>
              <w:rPr>
                <w:rFonts w:ascii="Arial" w:hAnsi="Arial" w:eastAsia="Arial"/>
                <w:sz w:val="15"/>
              </w:rPr>
              <w:t>internal fraud note unless authorized</w:t>
            </w:r>
          </w:p>
        </w:tc>
        <w:tc>
          <w:tcPr>
            <w:tcW w:type="dxa" w:w="2592"/>
            <w:vAlign w:val="top"/>
            <w:tcMar>
              <w:top w:w="60" w:type="dxa"/>
              <w:start w:w="60" w:type="dxa"/>
              <w:bottom w:w="60" w:type="dxa"/>
              <w:end w:w="60" w:type="dxa"/>
            </w:tcMar>
          </w:tcPr>
          <w:p>
            <w:pPr>
              <w:spacing w:after="0" w:before="0"/>
            </w:pPr>
            <w:r>
              <w:rPr>
                <w:rFonts w:ascii="Arial" w:hAnsi="Arial" w:eastAsia="Arial"/>
                <w:sz w:val="15"/>
              </w:rPr>
              <w:t>claim.status.changed payload.</w:t>
            </w:r>
          </w:p>
        </w:tc>
      </w:tr>
      <w:tr>
        <w:tc>
          <w:tcPr>
            <w:tcW w:type="dxa" w:w="1728"/>
            <w:vAlign w:val="top"/>
            <w:tcMar>
              <w:top w:w="60" w:type="dxa"/>
              <w:start w:w="60" w:type="dxa"/>
              <w:bottom w:w="60" w:type="dxa"/>
              <w:end w:w="60" w:type="dxa"/>
            </w:tcMar>
          </w:tcPr>
          <w:p>
            <w:pPr>
              <w:spacing w:after="0" w:before="0"/>
            </w:pPr>
            <w:r>
              <w:rPr>
                <w:rFonts w:ascii="Arial" w:hAnsi="Arial" w:eastAsia="Arial"/>
                <w:sz w:val="15"/>
              </w:rPr>
              <w:t>Decision</w:t>
            </w:r>
          </w:p>
        </w:tc>
        <w:tc>
          <w:tcPr>
            <w:tcW w:type="dxa" w:w="3168"/>
            <w:vAlign w:val="top"/>
            <w:tcMar>
              <w:top w:w="60" w:type="dxa"/>
              <w:start w:w="60" w:type="dxa"/>
              <w:bottom w:w="60" w:type="dxa"/>
              <w:end w:w="60" w:type="dxa"/>
            </w:tcMar>
          </w:tcPr>
          <w:p>
            <w:pPr>
              <w:spacing w:after="0" w:before="0"/>
            </w:pPr>
            <w:r>
              <w:rPr>
                <w:rFonts w:ascii="Arial" w:hAnsi="Arial" w:eastAsia="Arial"/>
                <w:sz w:val="15"/>
              </w:rPr>
              <w:t>decision_type, approved_amount, payable_amount, reason_code, decision_version</w:t>
            </w:r>
          </w:p>
        </w:tc>
        <w:tc>
          <w:tcPr>
            <w:tcW w:type="dxa" w:w="3312"/>
            <w:vAlign w:val="top"/>
            <w:tcMar>
              <w:top w:w="60" w:type="dxa"/>
              <w:start w:w="60" w:type="dxa"/>
              <w:bottom w:w="60" w:type="dxa"/>
              <w:end w:w="60" w:type="dxa"/>
            </w:tcMar>
          </w:tcPr>
          <w:p>
            <w:pPr>
              <w:spacing w:after="0" w:before="0"/>
            </w:pPr>
            <w:r>
              <w:rPr>
                <w:rFonts w:ascii="Arial" w:hAnsi="Arial" w:eastAsia="Arial"/>
                <w:sz w:val="15"/>
              </w:rPr>
              <w:t>private approver comments if restricted</w:t>
            </w:r>
          </w:p>
        </w:tc>
        <w:tc>
          <w:tcPr>
            <w:tcW w:type="dxa" w:w="2592"/>
            <w:vAlign w:val="top"/>
            <w:tcMar>
              <w:top w:w="60" w:type="dxa"/>
              <w:start w:w="60" w:type="dxa"/>
              <w:bottom w:w="60" w:type="dxa"/>
              <w:end w:w="60" w:type="dxa"/>
            </w:tcMar>
          </w:tcPr>
          <w:p>
            <w:pPr>
              <w:spacing w:after="0" w:before="0"/>
            </w:pPr>
            <w:r>
              <w:rPr>
                <w:rFonts w:ascii="Arial" w:hAnsi="Arial" w:eastAsia="Arial"/>
                <w:sz w:val="15"/>
              </w:rPr>
              <w:t>decision.approved payload.</w:t>
            </w:r>
          </w:p>
        </w:tc>
      </w:tr>
      <w:tr>
        <w:tc>
          <w:tcPr>
            <w:tcW w:type="dxa" w:w="1728"/>
            <w:vAlign w:val="top"/>
            <w:tcMar>
              <w:top w:w="60" w:type="dxa"/>
              <w:start w:w="60" w:type="dxa"/>
              <w:bottom w:w="60" w:type="dxa"/>
              <w:end w:w="60" w:type="dxa"/>
            </w:tcMar>
          </w:tcPr>
          <w:p>
            <w:pPr>
              <w:spacing w:after="0" w:before="0"/>
            </w:pPr>
            <w:r>
              <w:rPr>
                <w:rFonts w:ascii="Arial" w:hAnsi="Arial" w:eastAsia="Arial"/>
                <w:sz w:val="15"/>
              </w:rPr>
              <w:t>Payment</w:t>
            </w:r>
          </w:p>
        </w:tc>
        <w:tc>
          <w:tcPr>
            <w:tcW w:type="dxa" w:w="3168"/>
            <w:vAlign w:val="top"/>
            <w:tcMar>
              <w:top w:w="60" w:type="dxa"/>
              <w:start w:w="60" w:type="dxa"/>
              <w:bottom w:w="60" w:type="dxa"/>
              <w:end w:w="60" w:type="dxa"/>
            </w:tcMar>
          </w:tcPr>
          <w:p>
            <w:pPr>
              <w:spacing w:after="0" w:before="0"/>
            </w:pPr>
            <w:r>
              <w:rPr>
                <w:rFonts w:ascii="Arial" w:hAnsi="Arial" w:eastAsia="Arial"/>
                <w:sz w:val="15"/>
              </w:rPr>
              <w:t>payment_id, amount, currency, status, masked account, bank ref</w:t>
            </w:r>
          </w:p>
        </w:tc>
        <w:tc>
          <w:tcPr>
            <w:tcW w:type="dxa" w:w="3312"/>
            <w:vAlign w:val="top"/>
            <w:tcMar>
              <w:top w:w="60" w:type="dxa"/>
              <w:start w:w="60" w:type="dxa"/>
              <w:bottom w:w="60" w:type="dxa"/>
              <w:end w:w="60" w:type="dxa"/>
            </w:tcMar>
          </w:tcPr>
          <w:p>
            <w:pPr>
              <w:spacing w:after="0" w:before="0"/>
            </w:pPr>
            <w:r>
              <w:rPr>
                <w:rFonts w:ascii="Arial" w:hAnsi="Arial" w:eastAsia="Arial"/>
                <w:sz w:val="15"/>
              </w:rPr>
              <w:t>raw bank account, full payee ID</w:t>
            </w:r>
          </w:p>
        </w:tc>
        <w:tc>
          <w:tcPr>
            <w:tcW w:type="dxa" w:w="2592"/>
            <w:vAlign w:val="top"/>
            <w:tcMar>
              <w:top w:w="60" w:type="dxa"/>
              <w:start w:w="60" w:type="dxa"/>
              <w:bottom w:w="60" w:type="dxa"/>
              <w:end w:w="60" w:type="dxa"/>
            </w:tcMar>
          </w:tcPr>
          <w:p>
            <w:pPr>
              <w:spacing w:after="0" w:before="0"/>
            </w:pPr>
            <w:r>
              <w:rPr>
                <w:rFonts w:ascii="Arial" w:hAnsi="Arial" w:eastAsia="Arial"/>
                <w:sz w:val="15"/>
              </w:rPr>
              <w:t>payment.completed payload.</w:t>
            </w:r>
          </w:p>
        </w:tc>
      </w:tr>
      <w:tr>
        <w:tc>
          <w:tcPr>
            <w:tcW w:type="dxa" w:w="1728"/>
            <w:vAlign w:val="top"/>
            <w:tcMar>
              <w:top w:w="60" w:type="dxa"/>
              <w:start w:w="60" w:type="dxa"/>
              <w:bottom w:w="60" w:type="dxa"/>
              <w:end w:w="60" w:type="dxa"/>
            </w:tcMar>
          </w:tcPr>
          <w:p>
            <w:pPr>
              <w:spacing w:after="0" w:before="0"/>
            </w:pPr>
            <w:r>
              <w:rPr>
                <w:rFonts w:ascii="Arial" w:hAnsi="Arial" w:eastAsia="Arial"/>
                <w:sz w:val="15"/>
              </w:rPr>
              <w:t>Document</w:t>
            </w:r>
          </w:p>
        </w:tc>
        <w:tc>
          <w:tcPr>
            <w:tcW w:type="dxa" w:w="3168"/>
            <w:vAlign w:val="top"/>
            <w:tcMar>
              <w:top w:w="60" w:type="dxa"/>
              <w:start w:w="60" w:type="dxa"/>
              <w:bottom w:w="60" w:type="dxa"/>
              <w:end w:w="60" w:type="dxa"/>
            </w:tcMar>
          </w:tcPr>
          <w:p>
            <w:pPr>
              <w:spacing w:after="0" w:before="0"/>
            </w:pPr>
            <w:r>
              <w:rPr>
                <w:rFonts w:ascii="Arial" w:hAnsi="Arial" w:eastAsia="Arial"/>
                <w:sz w:val="15"/>
              </w:rPr>
              <w:t>document_id, document_type, file_reference, ocr_status, classification</w:t>
            </w:r>
          </w:p>
        </w:tc>
        <w:tc>
          <w:tcPr>
            <w:tcW w:type="dxa" w:w="3312"/>
            <w:vAlign w:val="top"/>
            <w:tcMar>
              <w:top w:w="60" w:type="dxa"/>
              <w:start w:w="60" w:type="dxa"/>
              <w:bottom w:w="60" w:type="dxa"/>
              <w:end w:w="60" w:type="dxa"/>
            </w:tcMar>
          </w:tcPr>
          <w:p>
            <w:pPr>
              <w:spacing w:after="0" w:before="0"/>
            </w:pPr>
            <w:r>
              <w:rPr>
                <w:rFonts w:ascii="Arial" w:hAnsi="Arial" w:eastAsia="Arial"/>
                <w:sz w:val="15"/>
              </w:rPr>
              <w:t>raw document binary, sensitive OCR extraction</w:t>
            </w:r>
          </w:p>
        </w:tc>
        <w:tc>
          <w:tcPr>
            <w:tcW w:type="dxa" w:w="2592"/>
            <w:vAlign w:val="top"/>
            <w:tcMar>
              <w:top w:w="60" w:type="dxa"/>
              <w:start w:w="60" w:type="dxa"/>
              <w:bottom w:w="60" w:type="dxa"/>
              <w:end w:w="60" w:type="dxa"/>
            </w:tcMar>
          </w:tcPr>
          <w:p>
            <w:pPr>
              <w:spacing w:after="0" w:before="0"/>
            </w:pPr>
            <w:r>
              <w:rPr>
                <w:rFonts w:ascii="Arial" w:hAnsi="Arial" w:eastAsia="Arial"/>
                <w:sz w:val="15"/>
              </w:rPr>
              <w:t>document.uploaded payload.</w:t>
            </w:r>
          </w:p>
        </w:tc>
      </w:tr>
      <w:tr>
        <w:tc>
          <w:tcPr>
            <w:tcW w:type="dxa" w:w="1728"/>
            <w:vAlign w:val="top"/>
            <w:tcMar>
              <w:top w:w="60" w:type="dxa"/>
              <w:start w:w="60" w:type="dxa"/>
              <w:bottom w:w="60" w:type="dxa"/>
              <w:end w:w="60" w:type="dxa"/>
            </w:tcMar>
          </w:tcPr>
          <w:p>
            <w:pPr>
              <w:spacing w:after="0" w:before="0"/>
            </w:pPr>
            <w:r>
              <w:rPr>
                <w:rFonts w:ascii="Arial" w:hAnsi="Arial" w:eastAsia="Arial"/>
                <w:sz w:val="15"/>
              </w:rPr>
              <w:t>Audit/Trace</w:t>
            </w:r>
          </w:p>
        </w:tc>
        <w:tc>
          <w:tcPr>
            <w:tcW w:type="dxa" w:w="3168"/>
            <w:vAlign w:val="top"/>
            <w:tcMar>
              <w:top w:w="60" w:type="dxa"/>
              <w:start w:w="60" w:type="dxa"/>
              <w:bottom w:w="60" w:type="dxa"/>
              <w:end w:w="60" w:type="dxa"/>
            </w:tcMar>
          </w:tcPr>
          <w:p>
            <w:pPr>
              <w:spacing w:after="0" w:before="0"/>
            </w:pPr>
            <w:r>
              <w:rPr>
                <w:rFonts w:ascii="Arial" w:hAnsi="Arial" w:eastAsia="Arial"/>
                <w:sz w:val="15"/>
              </w:rPr>
              <w:t>correlation_id, causation_id, actor_type, workflow/rule version</w:t>
            </w:r>
          </w:p>
        </w:tc>
        <w:tc>
          <w:tcPr>
            <w:tcW w:type="dxa" w:w="3312"/>
            <w:vAlign w:val="top"/>
            <w:tcMar>
              <w:top w:w="60" w:type="dxa"/>
              <w:start w:w="60" w:type="dxa"/>
              <w:bottom w:w="60" w:type="dxa"/>
              <w:end w:w="60" w:type="dxa"/>
            </w:tcMar>
          </w:tcPr>
          <w:p>
            <w:pPr>
              <w:spacing w:after="0" w:before="0"/>
            </w:pPr>
            <w:r>
              <w:rPr>
                <w:rFonts w:ascii="Arial" w:hAnsi="Arial" w:eastAsia="Arial"/>
                <w:sz w:val="15"/>
              </w:rPr>
              <w:t>sensitive access log detail on public topic</w:t>
            </w:r>
          </w:p>
        </w:tc>
        <w:tc>
          <w:tcPr>
            <w:tcW w:type="dxa" w:w="2592"/>
            <w:vAlign w:val="top"/>
            <w:tcMar>
              <w:top w:w="60" w:type="dxa"/>
              <w:start w:w="60" w:type="dxa"/>
              <w:bottom w:w="60" w:type="dxa"/>
              <w:end w:w="60" w:type="dxa"/>
            </w:tcMar>
          </w:tcPr>
          <w:p>
            <w:pPr>
              <w:spacing w:after="0" w:before="0"/>
            </w:pPr>
            <w:r>
              <w:rPr>
                <w:rFonts w:ascii="Arial" w:hAnsi="Arial" w:eastAsia="Arial"/>
                <w:sz w:val="15"/>
              </w:rPr>
              <w:t>state.transition.recorded payload.</w:t>
            </w:r>
          </w:p>
        </w:tc>
      </w:tr>
    </w:tbl>
    <w:p/>
    <w:p>
      <w:pPr>
        <w:pStyle w:val="Heading1"/>
      </w:pPr>
      <w:r>
        <w:rPr>
          <w:rFonts w:ascii="Arial" w:hAnsi="Arial" w:eastAsia="Arial"/>
        </w:rPr>
        <w:t>11. Consumer Processing, Idempotency &amp; Ordering</w:t>
      </w:r>
    </w:p>
    <w:tbl>
      <w:tblPr>
        <w:tblStyle w:val="TableGrid"/>
        <w:tblW w:type="auto" w:w="0"/>
        <w:jc w:val="center"/>
        <w:tblLook w:firstColumn="1" w:firstRow="1" w:lastColumn="0" w:lastRow="0" w:noHBand="0" w:noVBand="1" w:val="04A0"/>
      </w:tblPr>
      <w:tblGrid>
        <w:gridCol w:w="3456"/>
        <w:gridCol w:w="3456"/>
        <w:gridCol w:w="3456"/>
      </w:tblGrid>
      <w:tr>
        <w:tc>
          <w:tcPr>
            <w:tcW w:type="dxa" w:w="2160"/>
            <w:vAlign w:val="top"/>
            <w:tcMar>
              <w:top w:w="60" w:type="dxa"/>
              <w:start w:w="60" w:type="dxa"/>
              <w:bottom w:w="60" w:type="dxa"/>
              <w:end w:w="60" w:type="dxa"/>
            </w:tcMar>
            <w:shd w:fill="0B7A3B"/>
          </w:tcPr>
          <w:p>
            <w:pPr>
              <w:spacing w:after="0" w:before="0"/>
            </w:pPr>
            <w:r>
              <w:rPr>
                <w:rFonts w:ascii="Arial" w:hAnsi="Arial" w:eastAsia="Arial"/>
                <w:b/>
                <w:color w:val="FFFFFF"/>
                <w:sz w:val="16"/>
              </w:rPr>
              <w:t>Chủ đề</w:t>
            </w:r>
          </w:p>
        </w:tc>
        <w:tc>
          <w:tcPr>
            <w:tcW w:type="dxa" w:w="5040"/>
            <w:vAlign w:val="top"/>
            <w:tcMar>
              <w:top w:w="60" w:type="dxa"/>
              <w:start w:w="60" w:type="dxa"/>
              <w:bottom w:w="60" w:type="dxa"/>
              <w:end w:w="60" w:type="dxa"/>
            </w:tcMar>
            <w:shd w:fill="0B7A3B"/>
          </w:tcPr>
          <w:p>
            <w:pPr>
              <w:spacing w:after="0" w:before="0"/>
            </w:pPr>
            <w:r>
              <w:rPr>
                <w:rFonts w:ascii="Arial" w:hAnsi="Arial" w:eastAsia="Arial"/>
                <w:b/>
                <w:color w:val="FFFFFF"/>
                <w:sz w:val="16"/>
              </w:rPr>
              <w:t>Quy tắc thiết kế</w:t>
            </w:r>
          </w:p>
        </w:tc>
        <w:tc>
          <w:tcPr>
            <w:tcW w:type="dxa" w:w="3744"/>
            <w:vAlign w:val="top"/>
            <w:tcMar>
              <w:top w:w="60" w:type="dxa"/>
              <w:start w:w="60" w:type="dxa"/>
              <w:bottom w:w="60" w:type="dxa"/>
              <w:end w:w="60" w:type="dxa"/>
            </w:tcMar>
            <w:shd w:fill="0B7A3B"/>
          </w:tcPr>
          <w:p>
            <w:pPr>
              <w:spacing w:after="0" w:before="0"/>
            </w:pPr>
            <w:r>
              <w:rPr>
                <w:rFonts w:ascii="Arial" w:hAnsi="Arial" w:eastAsia="Arial"/>
                <w:b/>
                <w:color w:val="FFFFFF"/>
                <w:sz w:val="16"/>
              </w:rPr>
              <w:t>Cấu trúc/Field đề xuất</w:t>
            </w:r>
          </w:p>
        </w:tc>
      </w:tr>
      <w:tr>
        <w:tc>
          <w:tcPr>
            <w:tcW w:type="dxa" w:w="2160"/>
            <w:vAlign w:val="top"/>
            <w:tcMar>
              <w:top w:w="60" w:type="dxa"/>
              <w:start w:w="60" w:type="dxa"/>
              <w:bottom w:w="60" w:type="dxa"/>
              <w:end w:w="60" w:type="dxa"/>
            </w:tcMar>
          </w:tcPr>
          <w:p>
            <w:pPr>
              <w:spacing w:after="0" w:before="0"/>
            </w:pPr>
            <w:r>
              <w:rPr>
                <w:rFonts w:ascii="Arial" w:hAnsi="Arial" w:eastAsia="Arial"/>
                <w:sz w:val="16"/>
              </w:rPr>
              <w:t>Idempotent Consumer</w:t>
            </w:r>
          </w:p>
        </w:tc>
        <w:tc>
          <w:tcPr>
            <w:tcW w:type="dxa" w:w="5040"/>
            <w:vAlign w:val="top"/>
            <w:tcMar>
              <w:top w:w="60" w:type="dxa"/>
              <w:start w:w="60" w:type="dxa"/>
              <w:bottom w:w="60" w:type="dxa"/>
              <w:end w:w="60" w:type="dxa"/>
            </w:tcMar>
          </w:tcPr>
          <w:p>
            <w:pPr>
              <w:spacing w:after="0" w:before="0"/>
            </w:pPr>
            <w:r>
              <w:rPr>
                <w:rFonts w:ascii="Arial" w:hAnsi="Arial" w:eastAsia="Arial"/>
                <w:sz w:val="16"/>
              </w:rPr>
              <w:t>Consumer phải ghi nhận event đã xử lý theo connector/source_table/record_key/log_position hoặc event_id.</w:t>
            </w:r>
          </w:p>
        </w:tc>
        <w:tc>
          <w:tcPr>
            <w:tcW w:type="dxa" w:w="3744"/>
            <w:vAlign w:val="top"/>
            <w:tcMar>
              <w:top w:w="60" w:type="dxa"/>
              <w:start w:w="60" w:type="dxa"/>
              <w:bottom w:w="60" w:type="dxa"/>
              <w:end w:w="60" w:type="dxa"/>
            </w:tcMar>
          </w:tcPr>
          <w:p>
            <w:pPr>
              <w:spacing w:after="0" w:before="0"/>
            </w:pPr>
            <w:r>
              <w:rPr>
                <w:rFonts w:ascii="Arial" w:hAnsi="Arial" w:eastAsia="Arial"/>
                <w:sz w:val="16"/>
              </w:rPr>
              <w:t>processed_cdc_event(consumer_code, connector_code, source_table, record_key, log_position, payload_hash, status).</w:t>
            </w:r>
          </w:p>
        </w:tc>
      </w:tr>
      <w:tr>
        <w:tc>
          <w:tcPr>
            <w:tcW w:type="dxa" w:w="2160"/>
            <w:vAlign w:val="top"/>
            <w:tcMar>
              <w:top w:w="60" w:type="dxa"/>
              <w:start w:w="60" w:type="dxa"/>
              <w:bottom w:w="60" w:type="dxa"/>
              <w:end w:w="60" w:type="dxa"/>
            </w:tcMar>
          </w:tcPr>
          <w:p>
            <w:pPr>
              <w:spacing w:after="0" w:before="0"/>
            </w:pPr>
            <w:r>
              <w:rPr>
                <w:rFonts w:ascii="Arial" w:hAnsi="Arial" w:eastAsia="Arial"/>
                <w:sz w:val="16"/>
              </w:rPr>
              <w:t>Ordering</w:t>
            </w:r>
          </w:p>
        </w:tc>
        <w:tc>
          <w:tcPr>
            <w:tcW w:type="dxa" w:w="5040"/>
            <w:vAlign w:val="top"/>
            <w:tcMar>
              <w:top w:w="60" w:type="dxa"/>
              <w:start w:w="60" w:type="dxa"/>
              <w:bottom w:w="60" w:type="dxa"/>
              <w:end w:w="60" w:type="dxa"/>
            </w:tcMar>
          </w:tcPr>
          <w:p>
            <w:pPr>
              <w:spacing w:after="0" w:before="0"/>
            </w:pPr>
            <w:r>
              <w:rPr>
                <w:rFonts w:ascii="Arial" w:hAnsi="Arial" w:eastAsia="Arial"/>
                <w:sz w:val="16"/>
              </w:rPr>
              <w:t>Event cần partition theo aggregate_id, ưu tiên claim_id cho lifecycle và payment_id cho payment.</w:t>
            </w:r>
          </w:p>
        </w:tc>
        <w:tc>
          <w:tcPr>
            <w:tcW w:type="dxa" w:w="3744"/>
            <w:vAlign w:val="top"/>
            <w:tcMar>
              <w:top w:w="60" w:type="dxa"/>
              <w:start w:w="60" w:type="dxa"/>
              <w:bottom w:w="60" w:type="dxa"/>
              <w:end w:w="60" w:type="dxa"/>
            </w:tcMar>
          </w:tcPr>
          <w:p>
            <w:pPr>
              <w:spacing w:after="0" w:before="0"/>
            </w:pPr>
            <w:r>
              <w:rPr>
                <w:rFonts w:ascii="Arial" w:hAnsi="Arial" w:eastAsia="Arial"/>
                <w:sz w:val="16"/>
              </w:rPr>
              <w:t>aggregate_id, event_sequence/version_no, log_position.</w:t>
            </w:r>
          </w:p>
        </w:tc>
      </w:tr>
      <w:tr>
        <w:tc>
          <w:tcPr>
            <w:tcW w:type="dxa" w:w="2160"/>
            <w:vAlign w:val="top"/>
            <w:tcMar>
              <w:top w:w="60" w:type="dxa"/>
              <w:start w:w="60" w:type="dxa"/>
              <w:bottom w:w="60" w:type="dxa"/>
              <w:end w:w="60" w:type="dxa"/>
            </w:tcMar>
          </w:tcPr>
          <w:p>
            <w:pPr>
              <w:spacing w:after="0" w:before="0"/>
            </w:pPr>
            <w:r>
              <w:rPr>
                <w:rFonts w:ascii="Arial" w:hAnsi="Arial" w:eastAsia="Arial"/>
                <w:sz w:val="16"/>
              </w:rPr>
              <w:t>Duplicate handling</w:t>
            </w:r>
          </w:p>
        </w:tc>
        <w:tc>
          <w:tcPr>
            <w:tcW w:type="dxa" w:w="5040"/>
            <w:vAlign w:val="top"/>
            <w:tcMar>
              <w:top w:w="60" w:type="dxa"/>
              <w:start w:w="60" w:type="dxa"/>
              <w:bottom w:w="60" w:type="dxa"/>
              <w:end w:w="60" w:type="dxa"/>
            </w:tcMar>
          </w:tcPr>
          <w:p>
            <w:pPr>
              <w:spacing w:after="0" w:before="0"/>
            </w:pPr>
            <w:r>
              <w:rPr>
                <w:rFonts w:ascii="Arial" w:hAnsi="Arial" w:eastAsia="Arial"/>
                <w:sz w:val="16"/>
              </w:rPr>
              <w:t>Nếu event trùng payload_hash/log_position đã processed thì bỏ qua hoặc trả status ALREADY_PROCESSED.</w:t>
            </w:r>
          </w:p>
        </w:tc>
        <w:tc>
          <w:tcPr>
            <w:tcW w:type="dxa" w:w="3744"/>
            <w:vAlign w:val="top"/>
            <w:tcMar>
              <w:top w:w="60" w:type="dxa"/>
              <w:start w:w="60" w:type="dxa"/>
              <w:bottom w:w="60" w:type="dxa"/>
              <w:end w:w="60" w:type="dxa"/>
            </w:tcMar>
          </w:tcPr>
          <w:p>
            <w:pPr>
              <w:spacing w:after="0" w:before="0"/>
            </w:pPr>
            <w:r>
              <w:rPr>
                <w:rFonts w:ascii="Arial" w:hAnsi="Arial" w:eastAsia="Arial"/>
                <w:sz w:val="16"/>
              </w:rPr>
              <w:t>unique consumer_code + event_id hoặc consumer_code + source_table + record_key + log_position.</w:t>
            </w:r>
          </w:p>
        </w:tc>
      </w:tr>
      <w:tr>
        <w:tc>
          <w:tcPr>
            <w:tcW w:type="dxa" w:w="2160"/>
            <w:vAlign w:val="top"/>
            <w:tcMar>
              <w:top w:w="60" w:type="dxa"/>
              <w:start w:w="60" w:type="dxa"/>
              <w:bottom w:w="60" w:type="dxa"/>
              <w:end w:w="60" w:type="dxa"/>
            </w:tcMar>
          </w:tcPr>
          <w:p>
            <w:pPr>
              <w:spacing w:after="0" w:before="0"/>
            </w:pPr>
            <w:r>
              <w:rPr>
                <w:rFonts w:ascii="Arial" w:hAnsi="Arial" w:eastAsia="Arial"/>
                <w:sz w:val="16"/>
              </w:rPr>
              <w:t>Replay</w:t>
            </w:r>
          </w:p>
        </w:tc>
        <w:tc>
          <w:tcPr>
            <w:tcW w:type="dxa" w:w="5040"/>
            <w:vAlign w:val="top"/>
            <w:tcMar>
              <w:top w:w="60" w:type="dxa"/>
              <w:start w:w="60" w:type="dxa"/>
              <w:bottom w:w="60" w:type="dxa"/>
              <w:end w:w="60" w:type="dxa"/>
            </w:tcMar>
          </w:tcPr>
          <w:p>
            <w:pPr>
              <w:spacing w:after="0" w:before="0"/>
            </w:pPr>
            <w:r>
              <w:rPr>
                <w:rFonts w:ascii="Arial" w:hAnsi="Arial" w:eastAsia="Arial"/>
                <w:sz w:val="16"/>
              </w:rPr>
              <w:t>Replay phải giữ cùng event_id/log_position hoặc có replay_id để audit.</w:t>
            </w:r>
          </w:p>
        </w:tc>
        <w:tc>
          <w:tcPr>
            <w:tcW w:type="dxa" w:w="3744"/>
            <w:vAlign w:val="top"/>
            <w:tcMar>
              <w:top w:w="60" w:type="dxa"/>
              <w:start w:w="60" w:type="dxa"/>
              <w:bottom w:w="60" w:type="dxa"/>
              <w:end w:w="60" w:type="dxa"/>
            </w:tcMar>
          </w:tcPr>
          <w:p>
            <w:pPr>
              <w:spacing w:after="0" w:before="0"/>
            </w:pPr>
            <w:r>
              <w:rPr>
                <w:rFonts w:ascii="Arial" w:hAnsi="Arial" w:eastAsia="Arial"/>
                <w:sz w:val="16"/>
              </w:rPr>
              <w:t>replay_reason, replay_by, replay_at.</w:t>
            </w:r>
          </w:p>
        </w:tc>
      </w:tr>
      <w:tr>
        <w:tc>
          <w:tcPr>
            <w:tcW w:type="dxa" w:w="2160"/>
            <w:vAlign w:val="top"/>
            <w:tcMar>
              <w:top w:w="60" w:type="dxa"/>
              <w:start w:w="60" w:type="dxa"/>
              <w:bottom w:w="60" w:type="dxa"/>
              <w:end w:w="60" w:type="dxa"/>
            </w:tcMar>
          </w:tcPr>
          <w:p>
            <w:pPr>
              <w:spacing w:after="0" w:before="0"/>
            </w:pPr>
            <w:r>
              <w:rPr>
                <w:rFonts w:ascii="Arial" w:hAnsi="Arial" w:eastAsia="Arial"/>
                <w:sz w:val="16"/>
              </w:rPr>
              <w:t>Exactly-once expectation</w:t>
            </w:r>
          </w:p>
        </w:tc>
        <w:tc>
          <w:tcPr>
            <w:tcW w:type="dxa" w:w="5040"/>
            <w:vAlign w:val="top"/>
            <w:tcMar>
              <w:top w:w="60" w:type="dxa"/>
              <w:start w:w="60" w:type="dxa"/>
              <w:bottom w:w="60" w:type="dxa"/>
              <w:end w:w="60" w:type="dxa"/>
            </w:tcMar>
          </w:tcPr>
          <w:p>
            <w:pPr>
              <w:spacing w:after="0" w:before="0"/>
            </w:pPr>
            <w:r>
              <w:rPr>
                <w:rFonts w:ascii="Arial" w:hAnsi="Arial" w:eastAsia="Arial"/>
                <w:sz w:val="16"/>
              </w:rPr>
              <w:t>Không giả định exactly-once end-to-end; thiết kế theo at-least-once + idempotency.</w:t>
            </w:r>
          </w:p>
        </w:tc>
        <w:tc>
          <w:tcPr>
            <w:tcW w:type="dxa" w:w="3744"/>
            <w:vAlign w:val="top"/>
            <w:tcMar>
              <w:top w:w="60" w:type="dxa"/>
              <w:start w:w="60" w:type="dxa"/>
              <w:bottom w:w="60" w:type="dxa"/>
              <w:end w:w="60" w:type="dxa"/>
            </w:tcMar>
          </w:tcPr>
          <w:p>
            <w:pPr>
              <w:spacing w:after="0" w:before="0"/>
            </w:pPr>
            <w:r>
              <w:rPr>
                <w:rFonts w:ascii="Arial" w:hAnsi="Arial" w:eastAsia="Arial"/>
                <w:sz w:val="16"/>
              </w:rPr>
              <w:t>processed_cdc_event, idempotency_record.</w:t>
            </w:r>
          </w:p>
        </w:tc>
      </w:tr>
      <w:tr>
        <w:tc>
          <w:tcPr>
            <w:tcW w:type="dxa" w:w="2160"/>
            <w:vAlign w:val="top"/>
            <w:tcMar>
              <w:top w:w="60" w:type="dxa"/>
              <w:start w:w="60" w:type="dxa"/>
              <w:bottom w:w="60" w:type="dxa"/>
              <w:end w:w="60" w:type="dxa"/>
            </w:tcMar>
          </w:tcPr>
          <w:p>
            <w:pPr>
              <w:spacing w:after="0" w:before="0"/>
            </w:pPr>
            <w:r>
              <w:rPr>
                <w:rFonts w:ascii="Arial" w:hAnsi="Arial" w:eastAsia="Arial"/>
                <w:sz w:val="16"/>
              </w:rPr>
              <w:t>Consumer ownership</w:t>
            </w:r>
          </w:p>
        </w:tc>
        <w:tc>
          <w:tcPr>
            <w:tcW w:type="dxa" w:w="5040"/>
            <w:vAlign w:val="top"/>
            <w:tcMar>
              <w:top w:w="60" w:type="dxa"/>
              <w:start w:w="60" w:type="dxa"/>
              <w:bottom w:w="60" w:type="dxa"/>
              <w:end w:w="60" w:type="dxa"/>
            </w:tcMar>
          </w:tcPr>
          <w:p>
            <w:pPr>
              <w:spacing w:after="0" w:before="0"/>
            </w:pPr>
            <w:r>
              <w:rPr>
                <w:rFonts w:ascii="Arial" w:hAnsi="Arial" w:eastAsia="Arial"/>
                <w:sz w:val="16"/>
              </w:rPr>
              <w:t>Mỗi consumer chỉ xử lý topic/event đã đăng ký và có data scope phù hợp.</w:t>
            </w:r>
          </w:p>
        </w:tc>
        <w:tc>
          <w:tcPr>
            <w:tcW w:type="dxa" w:w="3744"/>
            <w:vAlign w:val="top"/>
            <w:tcMar>
              <w:top w:w="60" w:type="dxa"/>
              <w:start w:w="60" w:type="dxa"/>
              <w:bottom w:w="60" w:type="dxa"/>
              <w:end w:w="60" w:type="dxa"/>
            </w:tcMar>
          </w:tcPr>
          <w:p>
            <w:pPr>
              <w:spacing w:after="0" w:before="0"/>
            </w:pPr>
            <w:r>
              <w:rPr>
                <w:rFonts w:ascii="Arial" w:hAnsi="Arial" w:eastAsia="Arial"/>
                <w:sz w:val="16"/>
              </w:rPr>
              <w:t>consumer_registry, topic_acl, data_classification.</w:t>
            </w:r>
          </w:p>
        </w:tc>
      </w:tr>
    </w:tbl>
    <w:p/>
    <w:p>
      <w:pPr>
        <w:pStyle w:val="Heading1"/>
      </w:pPr>
      <w:r>
        <w:rPr>
          <w:rFonts w:ascii="Arial" w:hAnsi="Arial" w:eastAsia="Arial"/>
        </w:rPr>
        <w:t>12. Retry, Dead Letter &amp; Replay</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880"/>
            <w:vAlign w:val="top"/>
            <w:tcMar>
              <w:top w:w="60" w:type="dxa"/>
              <w:start w:w="60" w:type="dxa"/>
              <w:bottom w:w="60" w:type="dxa"/>
              <w:end w:w="60" w:type="dxa"/>
            </w:tcMar>
            <w:shd w:fill="0B7A3B"/>
          </w:tcPr>
          <w:p>
            <w:pPr>
              <w:spacing w:after="0" w:before="0"/>
            </w:pPr>
            <w:r>
              <w:rPr>
                <w:rFonts w:ascii="Arial" w:hAnsi="Arial" w:eastAsia="Arial"/>
                <w:b/>
                <w:color w:val="FFFFFF"/>
                <w:sz w:val="16"/>
              </w:rPr>
              <w:t>Tình huống lỗi</w:t>
            </w:r>
          </w:p>
        </w:tc>
        <w:tc>
          <w:tcPr>
            <w:tcW w:type="dxa" w:w="2880"/>
            <w:vAlign w:val="top"/>
            <w:tcMar>
              <w:top w:w="60" w:type="dxa"/>
              <w:start w:w="60" w:type="dxa"/>
              <w:bottom w:w="60" w:type="dxa"/>
              <w:end w:w="60" w:type="dxa"/>
            </w:tcMar>
            <w:shd w:fill="0B7A3B"/>
          </w:tcPr>
          <w:p>
            <w:pPr>
              <w:spacing w:after="0" w:before="0"/>
            </w:pPr>
            <w:r>
              <w:rPr>
                <w:rFonts w:ascii="Arial" w:hAnsi="Arial" w:eastAsia="Arial"/>
                <w:b/>
                <w:color w:val="FFFFFF"/>
                <w:sz w:val="16"/>
              </w:rPr>
              <w:t>Retry policy</w:t>
            </w:r>
          </w:p>
        </w:tc>
        <w:tc>
          <w:tcPr>
            <w:tcW w:type="dxa" w:w="2880"/>
            <w:vAlign w:val="top"/>
            <w:tcMar>
              <w:top w:w="60" w:type="dxa"/>
              <w:start w:w="60" w:type="dxa"/>
              <w:bottom w:w="60" w:type="dxa"/>
              <w:end w:w="60" w:type="dxa"/>
            </w:tcMar>
            <w:shd w:fill="0B7A3B"/>
          </w:tcPr>
          <w:p>
            <w:pPr>
              <w:spacing w:after="0" w:before="0"/>
            </w:pPr>
            <w:r>
              <w:rPr>
                <w:rFonts w:ascii="Arial" w:hAnsi="Arial" w:eastAsia="Arial"/>
                <w:b/>
                <w:color w:val="FFFFFF"/>
                <w:sz w:val="16"/>
              </w:rPr>
              <w:t>DLQ condition</w:t>
            </w:r>
          </w:p>
        </w:tc>
        <w:tc>
          <w:tcPr>
            <w:tcW w:type="dxa" w:w="2160"/>
            <w:vAlign w:val="top"/>
            <w:tcMar>
              <w:top w:w="60" w:type="dxa"/>
              <w:start w:w="60" w:type="dxa"/>
              <w:bottom w:w="60" w:type="dxa"/>
              <w:end w:w="60" w:type="dxa"/>
            </w:tcMar>
            <w:shd w:fill="0B7A3B"/>
          </w:tcPr>
          <w:p>
            <w:pPr>
              <w:spacing w:after="0" w:before="0"/>
            </w:pPr>
            <w:r>
              <w:rPr>
                <w:rFonts w:ascii="Arial" w:hAnsi="Arial" w:eastAsia="Arial"/>
                <w:b/>
                <w:color w:val="FFFFFF"/>
                <w:sz w:val="16"/>
              </w:rPr>
              <w:t>Owner xử lý</w:t>
            </w:r>
          </w:p>
        </w:tc>
      </w:tr>
      <w:tr>
        <w:tc>
          <w:tcPr>
            <w:tcW w:type="dxa" w:w="2880"/>
            <w:vAlign w:val="top"/>
            <w:tcMar>
              <w:top w:w="60" w:type="dxa"/>
              <w:start w:w="60" w:type="dxa"/>
              <w:bottom w:w="60" w:type="dxa"/>
              <w:end w:w="60" w:type="dxa"/>
            </w:tcMar>
          </w:tcPr>
          <w:p>
            <w:pPr>
              <w:spacing w:after="0" w:before="0"/>
            </w:pPr>
            <w:r>
              <w:rPr>
                <w:rFonts w:ascii="Arial" w:hAnsi="Arial" w:eastAsia="Arial"/>
                <w:sz w:val="16"/>
              </w:rPr>
              <w:t>Consumer timeout</w:t>
            </w:r>
          </w:p>
        </w:tc>
        <w:tc>
          <w:tcPr>
            <w:tcW w:type="dxa" w:w="2880"/>
            <w:vAlign w:val="top"/>
            <w:tcMar>
              <w:top w:w="60" w:type="dxa"/>
              <w:start w:w="60" w:type="dxa"/>
              <w:bottom w:w="60" w:type="dxa"/>
              <w:end w:w="60" w:type="dxa"/>
            </w:tcMar>
          </w:tcPr>
          <w:p>
            <w:pPr>
              <w:spacing w:after="0" w:before="0"/>
            </w:pPr>
            <w:r>
              <w:rPr>
                <w:rFonts w:ascii="Arial" w:hAnsi="Arial" w:eastAsia="Arial"/>
                <w:sz w:val="16"/>
              </w:rPr>
              <w:t>Retry exponential backoff 3-5 lần</w:t>
            </w:r>
          </w:p>
        </w:tc>
        <w:tc>
          <w:tcPr>
            <w:tcW w:type="dxa" w:w="2880"/>
            <w:vAlign w:val="top"/>
            <w:tcMar>
              <w:top w:w="60" w:type="dxa"/>
              <w:start w:w="60" w:type="dxa"/>
              <w:bottom w:w="60" w:type="dxa"/>
              <w:end w:w="60" w:type="dxa"/>
            </w:tcMar>
          </w:tcPr>
          <w:p>
            <w:pPr>
              <w:spacing w:after="0" w:before="0"/>
            </w:pPr>
            <w:r>
              <w:rPr>
                <w:rFonts w:ascii="Arial" w:hAnsi="Arial" w:eastAsia="Arial"/>
                <w:sz w:val="16"/>
              </w:rPr>
              <w:t>Quá retry hoặc timeout kéo dài</w:t>
            </w:r>
          </w:p>
        </w:tc>
        <w:tc>
          <w:tcPr>
            <w:tcW w:type="dxa" w:w="2160"/>
            <w:vAlign w:val="top"/>
            <w:tcMar>
              <w:top w:w="60" w:type="dxa"/>
              <w:start w:w="60" w:type="dxa"/>
              <w:bottom w:w="60" w:type="dxa"/>
              <w:end w:w="60" w:type="dxa"/>
            </w:tcMar>
          </w:tcPr>
          <w:p>
            <w:pPr>
              <w:spacing w:after="0" w:before="0"/>
            </w:pPr>
            <w:r>
              <w:rPr>
                <w:rFonts w:ascii="Arial" w:hAnsi="Arial" w:eastAsia="Arial"/>
                <w:sz w:val="16"/>
              </w:rPr>
              <w:t>Service owner + DevOps</w:t>
            </w:r>
          </w:p>
        </w:tc>
      </w:tr>
      <w:tr>
        <w:tc>
          <w:tcPr>
            <w:tcW w:type="dxa" w:w="2880"/>
            <w:vAlign w:val="top"/>
            <w:tcMar>
              <w:top w:w="60" w:type="dxa"/>
              <w:start w:w="60" w:type="dxa"/>
              <w:bottom w:w="60" w:type="dxa"/>
              <w:end w:w="60" w:type="dxa"/>
            </w:tcMar>
          </w:tcPr>
          <w:p>
            <w:pPr>
              <w:spacing w:after="0" w:before="0"/>
            </w:pPr>
            <w:r>
              <w:rPr>
                <w:rFonts w:ascii="Arial" w:hAnsi="Arial" w:eastAsia="Arial"/>
                <w:sz w:val="16"/>
              </w:rPr>
              <w:t>Payload schema mismatch</w:t>
            </w:r>
          </w:p>
        </w:tc>
        <w:tc>
          <w:tcPr>
            <w:tcW w:type="dxa" w:w="2880"/>
            <w:vAlign w:val="top"/>
            <w:tcMar>
              <w:top w:w="60" w:type="dxa"/>
              <w:start w:w="60" w:type="dxa"/>
              <w:bottom w:w="60" w:type="dxa"/>
              <w:end w:w="60" w:type="dxa"/>
            </w:tcMar>
          </w:tcPr>
          <w:p>
            <w:pPr>
              <w:spacing w:after="0" w:before="0"/>
            </w:pPr>
            <w:r>
              <w:rPr>
                <w:rFonts w:ascii="Arial" w:hAnsi="Arial" w:eastAsia="Arial"/>
                <w:sz w:val="16"/>
              </w:rPr>
              <w:t>Không retry vô hạn; chuyển DLQ sau 1-2 lần</w:t>
            </w:r>
          </w:p>
        </w:tc>
        <w:tc>
          <w:tcPr>
            <w:tcW w:type="dxa" w:w="2880"/>
            <w:vAlign w:val="top"/>
            <w:tcMar>
              <w:top w:w="60" w:type="dxa"/>
              <w:start w:w="60" w:type="dxa"/>
              <w:bottom w:w="60" w:type="dxa"/>
              <w:end w:w="60" w:type="dxa"/>
            </w:tcMar>
          </w:tcPr>
          <w:p>
            <w:pPr>
              <w:spacing w:after="0" w:before="0"/>
            </w:pPr>
            <w:r>
              <w:rPr>
                <w:rFonts w:ascii="Arial" w:hAnsi="Arial" w:eastAsia="Arial"/>
                <w:sz w:val="16"/>
              </w:rPr>
              <w:t>Event version không được consumer hỗ trợ</w:t>
            </w:r>
          </w:p>
        </w:tc>
        <w:tc>
          <w:tcPr>
            <w:tcW w:type="dxa" w:w="2160"/>
            <w:vAlign w:val="top"/>
            <w:tcMar>
              <w:top w:w="60" w:type="dxa"/>
              <w:start w:w="60" w:type="dxa"/>
              <w:bottom w:w="60" w:type="dxa"/>
              <w:end w:w="60" w:type="dxa"/>
            </w:tcMar>
          </w:tcPr>
          <w:p>
            <w:pPr>
              <w:spacing w:after="0" w:before="0"/>
            </w:pPr>
            <w:r>
              <w:rPr>
                <w:rFonts w:ascii="Arial" w:hAnsi="Arial" w:eastAsia="Arial"/>
                <w:sz w:val="16"/>
              </w:rPr>
              <w:t>Integration owner</w:t>
            </w:r>
          </w:p>
        </w:tc>
      </w:tr>
      <w:tr>
        <w:tc>
          <w:tcPr>
            <w:tcW w:type="dxa" w:w="2880"/>
            <w:vAlign w:val="top"/>
            <w:tcMar>
              <w:top w:w="60" w:type="dxa"/>
              <w:start w:w="60" w:type="dxa"/>
              <w:bottom w:w="60" w:type="dxa"/>
              <w:end w:w="60" w:type="dxa"/>
            </w:tcMar>
          </w:tcPr>
          <w:p>
            <w:pPr>
              <w:spacing w:after="0" w:before="0"/>
            </w:pPr>
            <w:r>
              <w:rPr>
                <w:rFonts w:ascii="Arial" w:hAnsi="Arial" w:eastAsia="Arial"/>
                <w:sz w:val="16"/>
              </w:rPr>
              <w:t>Unauthorized consumer</w:t>
            </w:r>
          </w:p>
        </w:tc>
        <w:tc>
          <w:tcPr>
            <w:tcW w:type="dxa" w:w="2880"/>
            <w:vAlign w:val="top"/>
            <w:tcMar>
              <w:top w:w="60" w:type="dxa"/>
              <w:start w:w="60" w:type="dxa"/>
              <w:bottom w:w="60" w:type="dxa"/>
              <w:end w:w="60" w:type="dxa"/>
            </w:tcMar>
          </w:tcPr>
          <w:p>
            <w:pPr>
              <w:spacing w:after="0" w:before="0"/>
            </w:pPr>
            <w:r>
              <w:rPr>
                <w:rFonts w:ascii="Arial" w:hAnsi="Arial" w:eastAsia="Arial"/>
                <w:sz w:val="16"/>
              </w:rPr>
              <w:t>Không retry; reject và security alert</w:t>
            </w:r>
          </w:p>
        </w:tc>
        <w:tc>
          <w:tcPr>
            <w:tcW w:type="dxa" w:w="2880"/>
            <w:vAlign w:val="top"/>
            <w:tcMar>
              <w:top w:w="60" w:type="dxa"/>
              <w:start w:w="60" w:type="dxa"/>
              <w:bottom w:w="60" w:type="dxa"/>
              <w:end w:w="60" w:type="dxa"/>
            </w:tcMar>
          </w:tcPr>
          <w:p>
            <w:pPr>
              <w:spacing w:after="0" w:before="0"/>
            </w:pPr>
            <w:r>
              <w:rPr>
                <w:rFonts w:ascii="Arial" w:hAnsi="Arial" w:eastAsia="Arial"/>
                <w:sz w:val="16"/>
              </w:rPr>
              <w:t>ACL/data scope invalid</w:t>
            </w:r>
          </w:p>
        </w:tc>
        <w:tc>
          <w:tcPr>
            <w:tcW w:type="dxa" w:w="2160"/>
            <w:vAlign w:val="top"/>
            <w:tcMar>
              <w:top w:w="60" w:type="dxa"/>
              <w:start w:w="60" w:type="dxa"/>
              <w:bottom w:w="60" w:type="dxa"/>
              <w:end w:w="60" w:type="dxa"/>
            </w:tcMar>
          </w:tcPr>
          <w:p>
            <w:pPr>
              <w:spacing w:after="0" w:before="0"/>
            </w:pPr>
            <w:r>
              <w:rPr>
                <w:rFonts w:ascii="Arial" w:hAnsi="Arial" w:eastAsia="Arial"/>
                <w:sz w:val="16"/>
              </w:rPr>
              <w:t>Security/Platform</w:t>
            </w:r>
          </w:p>
        </w:tc>
      </w:tr>
      <w:tr>
        <w:tc>
          <w:tcPr>
            <w:tcW w:type="dxa" w:w="2880"/>
            <w:vAlign w:val="top"/>
            <w:tcMar>
              <w:top w:w="60" w:type="dxa"/>
              <w:start w:w="60" w:type="dxa"/>
              <w:bottom w:w="60" w:type="dxa"/>
              <w:end w:w="60" w:type="dxa"/>
            </w:tcMar>
          </w:tcPr>
          <w:p>
            <w:pPr>
              <w:spacing w:after="0" w:before="0"/>
            </w:pPr>
            <w:r>
              <w:rPr>
                <w:rFonts w:ascii="Arial" w:hAnsi="Arial" w:eastAsia="Arial"/>
                <w:sz w:val="16"/>
              </w:rPr>
              <w:t>Sensitive data leakage suspected</w:t>
            </w:r>
          </w:p>
        </w:tc>
        <w:tc>
          <w:tcPr>
            <w:tcW w:type="dxa" w:w="2880"/>
            <w:vAlign w:val="top"/>
            <w:tcMar>
              <w:top w:w="60" w:type="dxa"/>
              <w:start w:w="60" w:type="dxa"/>
              <w:bottom w:w="60" w:type="dxa"/>
              <w:end w:w="60" w:type="dxa"/>
            </w:tcMar>
          </w:tcPr>
          <w:p>
            <w:pPr>
              <w:spacing w:after="0" w:before="0"/>
            </w:pPr>
            <w:r>
              <w:rPr>
                <w:rFonts w:ascii="Arial" w:hAnsi="Arial" w:eastAsia="Arial"/>
                <w:sz w:val="16"/>
              </w:rPr>
              <w:t>Stop publish, quarantine event, rotate mapping</w:t>
            </w:r>
          </w:p>
        </w:tc>
        <w:tc>
          <w:tcPr>
            <w:tcW w:type="dxa" w:w="2880"/>
            <w:vAlign w:val="top"/>
            <w:tcMar>
              <w:top w:w="60" w:type="dxa"/>
              <w:start w:w="60" w:type="dxa"/>
              <w:bottom w:w="60" w:type="dxa"/>
              <w:end w:w="60" w:type="dxa"/>
            </w:tcMar>
          </w:tcPr>
          <w:p>
            <w:pPr>
              <w:spacing w:after="0" w:before="0"/>
            </w:pPr>
            <w:r>
              <w:rPr>
                <w:rFonts w:ascii="Arial" w:hAnsi="Arial" w:eastAsia="Arial"/>
                <w:sz w:val="16"/>
              </w:rPr>
              <w:t>Detected raw PII/PHI in payload</w:t>
            </w:r>
          </w:p>
        </w:tc>
        <w:tc>
          <w:tcPr>
            <w:tcW w:type="dxa" w:w="2160"/>
            <w:vAlign w:val="top"/>
            <w:tcMar>
              <w:top w:w="60" w:type="dxa"/>
              <w:start w:w="60" w:type="dxa"/>
              <w:bottom w:w="60" w:type="dxa"/>
              <w:end w:w="60" w:type="dxa"/>
            </w:tcMar>
          </w:tcPr>
          <w:p>
            <w:pPr>
              <w:spacing w:after="0" w:before="0"/>
            </w:pPr>
            <w:r>
              <w:rPr>
                <w:rFonts w:ascii="Arial" w:hAnsi="Arial" w:eastAsia="Arial"/>
                <w:sz w:val="16"/>
              </w:rPr>
              <w:t>Security + Data owner</w:t>
            </w:r>
          </w:p>
        </w:tc>
      </w:tr>
      <w:tr>
        <w:tc>
          <w:tcPr>
            <w:tcW w:type="dxa" w:w="2880"/>
            <w:vAlign w:val="top"/>
            <w:tcMar>
              <w:top w:w="60" w:type="dxa"/>
              <w:start w:w="60" w:type="dxa"/>
              <w:bottom w:w="60" w:type="dxa"/>
              <w:end w:w="60" w:type="dxa"/>
            </w:tcMar>
          </w:tcPr>
          <w:p>
            <w:pPr>
              <w:spacing w:after="0" w:before="0"/>
            </w:pPr>
            <w:r>
              <w:rPr>
                <w:rFonts w:ascii="Arial" w:hAnsi="Arial" w:eastAsia="Arial"/>
                <w:sz w:val="16"/>
              </w:rPr>
              <w:t>Bank/Partner callback duplicate</w:t>
            </w:r>
          </w:p>
        </w:tc>
        <w:tc>
          <w:tcPr>
            <w:tcW w:type="dxa" w:w="2880"/>
            <w:vAlign w:val="top"/>
            <w:tcMar>
              <w:top w:w="60" w:type="dxa"/>
              <w:start w:w="60" w:type="dxa"/>
              <w:bottom w:w="60" w:type="dxa"/>
              <w:end w:w="60" w:type="dxa"/>
            </w:tcMar>
          </w:tcPr>
          <w:p>
            <w:pPr>
              <w:spacing w:after="0" w:before="0"/>
            </w:pPr>
            <w:r>
              <w:rPr>
                <w:rFonts w:ascii="Arial" w:hAnsi="Arial" w:eastAsia="Arial"/>
                <w:sz w:val="16"/>
              </w:rPr>
              <w:t>Idempotency check, return previous response</w:t>
            </w:r>
          </w:p>
        </w:tc>
        <w:tc>
          <w:tcPr>
            <w:tcW w:type="dxa" w:w="2880"/>
            <w:vAlign w:val="top"/>
            <w:tcMar>
              <w:top w:w="60" w:type="dxa"/>
              <w:start w:w="60" w:type="dxa"/>
              <w:bottom w:w="60" w:type="dxa"/>
              <w:end w:w="60" w:type="dxa"/>
            </w:tcMar>
          </w:tcPr>
          <w:p>
            <w:pPr>
              <w:spacing w:after="0" w:before="0"/>
            </w:pPr>
            <w:r>
              <w:rPr>
                <w:rFonts w:ascii="Arial" w:hAnsi="Arial" w:eastAsia="Arial"/>
                <w:sz w:val="16"/>
              </w:rPr>
              <w:t>Payload hash conflict or inconsistent duplicate</w:t>
            </w:r>
          </w:p>
        </w:tc>
        <w:tc>
          <w:tcPr>
            <w:tcW w:type="dxa" w:w="2160"/>
            <w:vAlign w:val="top"/>
            <w:tcMar>
              <w:top w:w="60" w:type="dxa"/>
              <w:start w:w="60" w:type="dxa"/>
              <w:bottom w:w="60" w:type="dxa"/>
              <w:end w:w="60" w:type="dxa"/>
            </w:tcMar>
          </w:tcPr>
          <w:p>
            <w:pPr>
              <w:spacing w:after="0" w:before="0"/>
            </w:pPr>
            <w:r>
              <w:rPr>
                <w:rFonts w:ascii="Arial" w:hAnsi="Arial" w:eastAsia="Arial"/>
                <w:sz w:val="16"/>
              </w:rPr>
              <w:t>Payment/Partner integration owner</w:t>
            </w:r>
          </w:p>
        </w:tc>
      </w:tr>
      <w:tr>
        <w:tc>
          <w:tcPr>
            <w:tcW w:type="dxa" w:w="2880"/>
            <w:vAlign w:val="top"/>
            <w:tcMar>
              <w:top w:w="60" w:type="dxa"/>
              <w:start w:w="60" w:type="dxa"/>
              <w:bottom w:w="60" w:type="dxa"/>
              <w:end w:w="60" w:type="dxa"/>
            </w:tcMar>
          </w:tcPr>
          <w:p>
            <w:pPr>
              <w:spacing w:after="0" w:before="0"/>
            </w:pPr>
            <w:r>
              <w:rPr>
                <w:rFonts w:ascii="Arial" w:hAnsi="Arial" w:eastAsia="Arial"/>
                <w:sz w:val="16"/>
              </w:rPr>
              <w:t>CDC connector lag</w:t>
            </w:r>
          </w:p>
        </w:tc>
        <w:tc>
          <w:tcPr>
            <w:tcW w:type="dxa" w:w="2880"/>
            <w:vAlign w:val="top"/>
            <w:tcMar>
              <w:top w:w="60" w:type="dxa"/>
              <w:start w:w="60" w:type="dxa"/>
              <w:bottom w:w="60" w:type="dxa"/>
              <w:end w:w="60" w:type="dxa"/>
            </w:tcMar>
          </w:tcPr>
          <w:p>
            <w:pPr>
              <w:spacing w:after="0" w:before="0"/>
            </w:pPr>
            <w:r>
              <w:rPr>
                <w:rFonts w:ascii="Arial" w:hAnsi="Arial" w:eastAsia="Arial"/>
                <w:sz w:val="16"/>
              </w:rPr>
              <w:t>Scale connector/checkpoint/restart controlled</w:t>
            </w:r>
          </w:p>
        </w:tc>
        <w:tc>
          <w:tcPr>
            <w:tcW w:type="dxa" w:w="2880"/>
            <w:vAlign w:val="top"/>
            <w:tcMar>
              <w:top w:w="60" w:type="dxa"/>
              <w:start w:w="60" w:type="dxa"/>
              <w:bottom w:w="60" w:type="dxa"/>
              <w:end w:w="60" w:type="dxa"/>
            </w:tcMar>
          </w:tcPr>
          <w:p>
            <w:pPr>
              <w:spacing w:after="0" w:before="0"/>
            </w:pPr>
            <w:r>
              <w:rPr>
                <w:rFonts w:ascii="Arial" w:hAnsi="Arial" w:eastAsia="Arial"/>
                <w:sz w:val="16"/>
              </w:rPr>
              <w:t>Lag threshold breached</w:t>
            </w:r>
          </w:p>
        </w:tc>
        <w:tc>
          <w:tcPr>
            <w:tcW w:type="dxa" w:w="2160"/>
            <w:vAlign w:val="top"/>
            <w:tcMar>
              <w:top w:w="60" w:type="dxa"/>
              <w:start w:w="60" w:type="dxa"/>
              <w:bottom w:w="60" w:type="dxa"/>
              <w:end w:w="60" w:type="dxa"/>
            </w:tcMar>
          </w:tcPr>
          <w:p>
            <w:pPr>
              <w:spacing w:after="0" w:before="0"/>
            </w:pPr>
            <w:r>
              <w:rPr>
                <w:rFonts w:ascii="Arial" w:hAnsi="Arial" w:eastAsia="Arial"/>
                <w:sz w:val="16"/>
              </w:rPr>
              <w:t>DevOps/DBA</w:t>
            </w:r>
          </w:p>
        </w:tc>
      </w:tr>
    </w:tbl>
    <w:p/>
    <w:tbl>
      <w:tblPr>
        <w:tblStyle w:val="TableGrid"/>
        <w:tblW w:type="auto" w:w="0"/>
        <w:jc w:val="center"/>
        <w:tblLook w:firstColumn="1" w:firstRow="1" w:lastColumn="0" w:lastRow="0" w:noHBand="0" w:noVBand="1" w:val="04A0"/>
      </w:tblPr>
      <w:tblGrid>
        <w:gridCol w:w="5184"/>
        <w:gridCol w:w="5184"/>
      </w:tblGrid>
      <w:tr>
        <w:tc>
          <w:tcPr>
            <w:tcW w:type="dxa" w:w="3168"/>
            <w:vAlign w:val="top"/>
            <w:tcMar>
              <w:top w:w="60" w:type="dxa"/>
              <w:start w:w="60" w:type="dxa"/>
              <w:bottom w:w="60" w:type="dxa"/>
              <w:end w:w="60" w:type="dxa"/>
            </w:tcMar>
            <w:shd w:fill="0B7A3B"/>
          </w:tcPr>
          <w:p>
            <w:pPr>
              <w:spacing w:after="0" w:before="0"/>
            </w:pPr>
            <w:r>
              <w:rPr>
                <w:rFonts w:ascii="Arial" w:hAnsi="Arial" w:eastAsia="Arial"/>
                <w:b/>
                <w:color w:val="FFFFFF"/>
                <w:sz w:val="16"/>
              </w:rPr>
              <w:t>DLQ field</w:t>
            </w:r>
          </w:p>
        </w:tc>
        <w:tc>
          <w:tcPr>
            <w:tcW w:type="dxa" w:w="7488"/>
            <w:vAlign w:val="top"/>
            <w:tcMar>
              <w:top w:w="60" w:type="dxa"/>
              <w:start w:w="60" w:type="dxa"/>
              <w:bottom w:w="60" w:type="dxa"/>
              <w:end w:w="60" w:type="dxa"/>
            </w:tcMar>
            <w:shd w:fill="0B7A3B"/>
          </w:tcPr>
          <w:p>
            <w:pPr>
              <w:spacing w:after="0" w:before="0"/>
            </w:pPr>
            <w:r>
              <w:rPr>
                <w:rFonts w:ascii="Arial" w:hAnsi="Arial" w:eastAsia="Arial"/>
                <w:b/>
                <w:color w:val="FFFFFF"/>
                <w:sz w:val="16"/>
              </w:rPr>
              <w:t>Mô tả</w:t>
            </w:r>
          </w:p>
        </w:tc>
      </w:tr>
      <w:tr>
        <w:tc>
          <w:tcPr>
            <w:tcW w:type="dxa" w:w="3168"/>
            <w:vAlign w:val="top"/>
            <w:tcMar>
              <w:top w:w="60" w:type="dxa"/>
              <w:start w:w="60" w:type="dxa"/>
              <w:bottom w:w="60" w:type="dxa"/>
              <w:end w:w="60" w:type="dxa"/>
            </w:tcMar>
          </w:tcPr>
          <w:p>
            <w:pPr>
              <w:spacing w:after="0" w:before="0"/>
            </w:pPr>
            <w:r>
              <w:rPr>
                <w:rFonts w:ascii="Arial" w:hAnsi="Arial" w:eastAsia="Arial"/>
                <w:sz w:val="16"/>
              </w:rPr>
              <w:t>dead_letter_id</w:t>
            </w:r>
          </w:p>
        </w:tc>
        <w:tc>
          <w:tcPr>
            <w:tcW w:type="dxa" w:w="7488"/>
            <w:vAlign w:val="top"/>
            <w:tcMar>
              <w:top w:w="60" w:type="dxa"/>
              <w:start w:w="60" w:type="dxa"/>
              <w:bottom w:w="60" w:type="dxa"/>
              <w:end w:w="60" w:type="dxa"/>
            </w:tcMar>
          </w:tcPr>
          <w:p>
            <w:pPr>
              <w:spacing w:after="0" w:before="0"/>
            </w:pPr>
            <w:r>
              <w:rPr>
                <w:rFonts w:ascii="Arial" w:hAnsi="Arial" w:eastAsia="Arial"/>
                <w:sz w:val="16"/>
              </w:rPr>
              <w:t>ID bản ghi lỗi.</w:t>
            </w:r>
          </w:p>
        </w:tc>
      </w:tr>
      <w:tr>
        <w:tc>
          <w:tcPr>
            <w:tcW w:type="dxa" w:w="3168"/>
            <w:vAlign w:val="top"/>
            <w:tcMar>
              <w:top w:w="60" w:type="dxa"/>
              <w:start w:w="60" w:type="dxa"/>
              <w:bottom w:w="60" w:type="dxa"/>
              <w:end w:w="60" w:type="dxa"/>
            </w:tcMar>
          </w:tcPr>
          <w:p>
            <w:pPr>
              <w:spacing w:after="0" w:before="0"/>
            </w:pPr>
            <w:r>
              <w:rPr>
                <w:rFonts w:ascii="Arial" w:hAnsi="Arial" w:eastAsia="Arial"/>
                <w:sz w:val="16"/>
              </w:rPr>
              <w:t>connector_code / consumer_code</w:t>
            </w:r>
          </w:p>
        </w:tc>
        <w:tc>
          <w:tcPr>
            <w:tcW w:type="dxa" w:w="7488"/>
            <w:vAlign w:val="top"/>
            <w:tcMar>
              <w:top w:w="60" w:type="dxa"/>
              <w:start w:w="60" w:type="dxa"/>
              <w:bottom w:w="60" w:type="dxa"/>
              <w:end w:w="60" w:type="dxa"/>
            </w:tcMar>
          </w:tcPr>
          <w:p>
            <w:pPr>
              <w:spacing w:after="0" w:before="0"/>
            </w:pPr>
            <w:r>
              <w:rPr>
                <w:rFonts w:ascii="Arial" w:hAnsi="Arial" w:eastAsia="Arial"/>
                <w:sz w:val="16"/>
              </w:rPr>
              <w:t>Nguồn connector hoặc consumer phát sinh lỗi.</w:t>
            </w:r>
          </w:p>
        </w:tc>
      </w:tr>
      <w:tr>
        <w:tc>
          <w:tcPr>
            <w:tcW w:type="dxa" w:w="3168"/>
            <w:vAlign w:val="top"/>
            <w:tcMar>
              <w:top w:w="60" w:type="dxa"/>
              <w:start w:w="60" w:type="dxa"/>
              <w:bottom w:w="60" w:type="dxa"/>
              <w:end w:w="60" w:type="dxa"/>
            </w:tcMar>
          </w:tcPr>
          <w:p>
            <w:pPr>
              <w:spacing w:after="0" w:before="0"/>
            </w:pPr>
            <w:r>
              <w:rPr>
                <w:rFonts w:ascii="Arial" w:hAnsi="Arial" w:eastAsia="Arial"/>
                <w:sz w:val="16"/>
              </w:rPr>
              <w:t>source_table / record_key / log_position</w:t>
            </w:r>
          </w:p>
        </w:tc>
        <w:tc>
          <w:tcPr>
            <w:tcW w:type="dxa" w:w="7488"/>
            <w:vAlign w:val="top"/>
            <w:tcMar>
              <w:top w:w="60" w:type="dxa"/>
              <w:start w:w="60" w:type="dxa"/>
              <w:bottom w:w="60" w:type="dxa"/>
              <w:end w:w="60" w:type="dxa"/>
            </w:tcMar>
          </w:tcPr>
          <w:p>
            <w:pPr>
              <w:spacing w:after="0" w:before="0"/>
            </w:pPr>
            <w:r>
              <w:rPr>
                <w:rFonts w:ascii="Arial" w:hAnsi="Arial" w:eastAsia="Arial"/>
                <w:sz w:val="16"/>
              </w:rPr>
              <w:t>Định danh event gốc để replay.</w:t>
            </w:r>
          </w:p>
        </w:tc>
      </w:tr>
      <w:tr>
        <w:tc>
          <w:tcPr>
            <w:tcW w:type="dxa" w:w="3168"/>
            <w:vAlign w:val="top"/>
            <w:tcMar>
              <w:top w:w="60" w:type="dxa"/>
              <w:start w:w="60" w:type="dxa"/>
              <w:bottom w:w="60" w:type="dxa"/>
              <w:end w:w="60" w:type="dxa"/>
            </w:tcMar>
          </w:tcPr>
          <w:p>
            <w:pPr>
              <w:spacing w:after="0" w:before="0"/>
            </w:pPr>
            <w:r>
              <w:rPr>
                <w:rFonts w:ascii="Arial" w:hAnsi="Arial" w:eastAsia="Arial"/>
                <w:sz w:val="16"/>
              </w:rPr>
              <w:t>event_type / event_version</w:t>
            </w:r>
          </w:p>
        </w:tc>
        <w:tc>
          <w:tcPr>
            <w:tcW w:type="dxa" w:w="7488"/>
            <w:vAlign w:val="top"/>
            <w:tcMar>
              <w:top w:w="60" w:type="dxa"/>
              <w:start w:w="60" w:type="dxa"/>
              <w:bottom w:w="60" w:type="dxa"/>
              <w:end w:w="60" w:type="dxa"/>
            </w:tcMar>
          </w:tcPr>
          <w:p>
            <w:pPr>
              <w:spacing w:after="0" w:before="0"/>
            </w:pPr>
            <w:r>
              <w:rPr>
                <w:rFonts w:ascii="Arial" w:hAnsi="Arial" w:eastAsia="Arial"/>
                <w:sz w:val="16"/>
              </w:rPr>
              <w:t>Contract bị lỗi hoặc không hỗ trợ.</w:t>
            </w:r>
          </w:p>
        </w:tc>
      </w:tr>
      <w:tr>
        <w:tc>
          <w:tcPr>
            <w:tcW w:type="dxa" w:w="3168"/>
            <w:vAlign w:val="top"/>
            <w:tcMar>
              <w:top w:w="60" w:type="dxa"/>
              <w:start w:w="60" w:type="dxa"/>
              <w:bottom w:w="60" w:type="dxa"/>
              <w:end w:w="60" w:type="dxa"/>
            </w:tcMar>
          </w:tcPr>
          <w:p>
            <w:pPr>
              <w:spacing w:after="0" w:before="0"/>
            </w:pPr>
            <w:r>
              <w:rPr>
                <w:rFonts w:ascii="Arial" w:hAnsi="Arial" w:eastAsia="Arial"/>
                <w:sz w:val="16"/>
              </w:rPr>
              <w:t>payload_json</w:t>
            </w:r>
          </w:p>
        </w:tc>
        <w:tc>
          <w:tcPr>
            <w:tcW w:type="dxa" w:w="7488"/>
            <w:vAlign w:val="top"/>
            <w:tcMar>
              <w:top w:w="60" w:type="dxa"/>
              <w:start w:w="60" w:type="dxa"/>
              <w:bottom w:w="60" w:type="dxa"/>
              <w:end w:w="60" w:type="dxa"/>
            </w:tcMar>
          </w:tcPr>
          <w:p>
            <w:pPr>
              <w:spacing w:after="0" w:before="0"/>
            </w:pPr>
            <w:r>
              <w:rPr>
                <w:rFonts w:ascii="Arial" w:hAnsi="Arial" w:eastAsia="Arial"/>
                <w:sz w:val="16"/>
              </w:rPr>
              <w:t>Payload đã publish hoặc raw change sau masking, tùy chính sách.</w:t>
            </w:r>
          </w:p>
        </w:tc>
      </w:tr>
      <w:tr>
        <w:tc>
          <w:tcPr>
            <w:tcW w:type="dxa" w:w="3168"/>
            <w:vAlign w:val="top"/>
            <w:tcMar>
              <w:top w:w="60" w:type="dxa"/>
              <w:start w:w="60" w:type="dxa"/>
              <w:bottom w:w="60" w:type="dxa"/>
              <w:end w:w="60" w:type="dxa"/>
            </w:tcMar>
          </w:tcPr>
          <w:p>
            <w:pPr>
              <w:spacing w:after="0" w:before="0"/>
            </w:pPr>
            <w:r>
              <w:rPr>
                <w:rFonts w:ascii="Arial" w:hAnsi="Arial" w:eastAsia="Arial"/>
                <w:sz w:val="16"/>
              </w:rPr>
              <w:t>error_code / error_message</w:t>
            </w:r>
          </w:p>
        </w:tc>
        <w:tc>
          <w:tcPr>
            <w:tcW w:type="dxa" w:w="7488"/>
            <w:vAlign w:val="top"/>
            <w:tcMar>
              <w:top w:w="60" w:type="dxa"/>
              <w:start w:w="60" w:type="dxa"/>
              <w:bottom w:w="60" w:type="dxa"/>
              <w:end w:w="60" w:type="dxa"/>
            </w:tcMar>
          </w:tcPr>
          <w:p>
            <w:pPr>
              <w:spacing w:after="0" w:before="0"/>
            </w:pPr>
            <w:r>
              <w:rPr>
                <w:rFonts w:ascii="Arial" w:hAnsi="Arial" w:eastAsia="Arial"/>
                <w:sz w:val="16"/>
              </w:rPr>
              <w:t>Lý do lỗi đủ rõ để debug.</w:t>
            </w:r>
          </w:p>
        </w:tc>
      </w:tr>
      <w:tr>
        <w:tc>
          <w:tcPr>
            <w:tcW w:type="dxa" w:w="3168"/>
            <w:vAlign w:val="top"/>
            <w:tcMar>
              <w:top w:w="60" w:type="dxa"/>
              <w:start w:w="60" w:type="dxa"/>
              <w:bottom w:w="60" w:type="dxa"/>
              <w:end w:w="60" w:type="dxa"/>
            </w:tcMar>
          </w:tcPr>
          <w:p>
            <w:pPr>
              <w:spacing w:after="0" w:before="0"/>
            </w:pPr>
            <w:r>
              <w:rPr>
                <w:rFonts w:ascii="Arial" w:hAnsi="Arial" w:eastAsia="Arial"/>
                <w:sz w:val="16"/>
              </w:rPr>
              <w:t>retry_count / next_retry_at</w:t>
            </w:r>
          </w:p>
        </w:tc>
        <w:tc>
          <w:tcPr>
            <w:tcW w:type="dxa" w:w="7488"/>
            <w:vAlign w:val="top"/>
            <w:tcMar>
              <w:top w:w="60" w:type="dxa"/>
              <w:start w:w="60" w:type="dxa"/>
              <w:bottom w:w="60" w:type="dxa"/>
              <w:end w:w="60" w:type="dxa"/>
            </w:tcMar>
          </w:tcPr>
          <w:p>
            <w:pPr>
              <w:spacing w:after="0" w:before="0"/>
            </w:pPr>
            <w:r>
              <w:rPr>
                <w:rFonts w:ascii="Arial" w:hAnsi="Arial" w:eastAsia="Arial"/>
                <w:sz w:val="16"/>
              </w:rPr>
              <w:t>Kiểm soát retry.</w:t>
            </w:r>
          </w:p>
        </w:tc>
      </w:tr>
      <w:tr>
        <w:tc>
          <w:tcPr>
            <w:tcW w:type="dxa" w:w="3168"/>
            <w:vAlign w:val="top"/>
            <w:tcMar>
              <w:top w:w="60" w:type="dxa"/>
              <w:start w:w="60" w:type="dxa"/>
              <w:bottom w:w="60" w:type="dxa"/>
              <w:end w:w="60" w:type="dxa"/>
            </w:tcMar>
          </w:tcPr>
          <w:p>
            <w:pPr>
              <w:spacing w:after="0" w:before="0"/>
            </w:pPr>
            <w:r>
              <w:rPr>
                <w:rFonts w:ascii="Arial" w:hAnsi="Arial" w:eastAsia="Arial"/>
                <w:sz w:val="16"/>
              </w:rPr>
              <w:t>status</w:t>
            </w:r>
          </w:p>
        </w:tc>
        <w:tc>
          <w:tcPr>
            <w:tcW w:type="dxa" w:w="7488"/>
            <w:vAlign w:val="top"/>
            <w:tcMar>
              <w:top w:w="60" w:type="dxa"/>
              <w:start w:w="60" w:type="dxa"/>
              <w:bottom w:w="60" w:type="dxa"/>
              <w:end w:w="60" w:type="dxa"/>
            </w:tcMar>
          </w:tcPr>
          <w:p>
            <w:pPr>
              <w:spacing w:after="0" w:before="0"/>
            </w:pPr>
            <w:r>
              <w:rPr>
                <w:rFonts w:ascii="Arial" w:hAnsi="Arial" w:eastAsia="Arial"/>
                <w:sz w:val="16"/>
              </w:rPr>
              <w:t>NEW, RETRYING, PARKED, REPLAYED, CLOSED.</w:t>
            </w:r>
          </w:p>
        </w:tc>
      </w:tr>
      <w:tr>
        <w:tc>
          <w:tcPr>
            <w:tcW w:type="dxa" w:w="3168"/>
            <w:vAlign w:val="top"/>
            <w:tcMar>
              <w:top w:w="60" w:type="dxa"/>
              <w:start w:w="60" w:type="dxa"/>
              <w:bottom w:w="60" w:type="dxa"/>
              <w:end w:w="60" w:type="dxa"/>
            </w:tcMar>
          </w:tcPr>
          <w:p>
            <w:pPr>
              <w:spacing w:after="0" w:before="0"/>
            </w:pPr>
            <w:r>
              <w:rPr>
                <w:rFonts w:ascii="Arial" w:hAnsi="Arial" w:eastAsia="Arial"/>
                <w:sz w:val="16"/>
              </w:rPr>
              <w:t>resolved_by / resolved_at</w:t>
            </w:r>
          </w:p>
        </w:tc>
        <w:tc>
          <w:tcPr>
            <w:tcW w:type="dxa" w:w="7488"/>
            <w:vAlign w:val="top"/>
            <w:tcMar>
              <w:top w:w="60" w:type="dxa"/>
              <w:start w:w="60" w:type="dxa"/>
              <w:bottom w:w="60" w:type="dxa"/>
              <w:end w:w="60" w:type="dxa"/>
            </w:tcMar>
          </w:tcPr>
          <w:p>
            <w:pPr>
              <w:spacing w:after="0" w:before="0"/>
            </w:pPr>
            <w:r>
              <w:rPr>
                <w:rFonts w:ascii="Arial" w:hAnsi="Arial" w:eastAsia="Arial"/>
                <w:sz w:val="16"/>
              </w:rPr>
              <w:t>Audit người xử lý.</w:t>
            </w:r>
          </w:p>
        </w:tc>
      </w:tr>
    </w:tbl>
    <w:p/>
    <w:p>
      <w:pPr>
        <w:pStyle w:val="Heading1"/>
      </w:pPr>
      <w:r>
        <w:rPr>
          <w:rFonts w:ascii="Arial" w:hAnsi="Arial" w:eastAsia="Arial"/>
        </w:rPr>
        <w:t>13. Security, Privacy &amp; Compliance Mapping</w:t>
      </w:r>
    </w:p>
    <w:tbl>
      <w:tblPr>
        <w:tblStyle w:val="TableGrid"/>
        <w:tblW w:type="auto" w:w="0"/>
        <w:jc w:val="center"/>
        <w:tblLook w:firstColumn="1" w:firstRow="1" w:lastColumn="0" w:lastRow="0" w:noHBand="0" w:noVBand="1" w:val="04A0"/>
      </w:tblPr>
      <w:tblGrid>
        <w:gridCol w:w="3456"/>
        <w:gridCol w:w="3456"/>
        <w:gridCol w:w="3456"/>
      </w:tblGrid>
      <w:tr>
        <w:tc>
          <w:tcPr>
            <w:tcW w:type="dxa" w:w="2880"/>
            <w:vAlign w:val="top"/>
            <w:tcMar>
              <w:top w:w="60" w:type="dxa"/>
              <w:start w:w="60" w:type="dxa"/>
              <w:bottom w:w="60" w:type="dxa"/>
              <w:end w:w="60" w:type="dxa"/>
            </w:tcMar>
            <w:shd w:fill="0B7A3B"/>
          </w:tcPr>
          <w:p>
            <w:pPr>
              <w:spacing w:after="0" w:before="0"/>
            </w:pPr>
            <w:r>
              <w:rPr>
                <w:rFonts w:ascii="Arial" w:hAnsi="Arial" w:eastAsia="Arial"/>
                <w:b/>
                <w:color w:val="FFFFFF"/>
                <w:sz w:val="16"/>
              </w:rPr>
              <w:t>Dữ liệu</w:t>
            </w:r>
          </w:p>
        </w:tc>
        <w:tc>
          <w:tcPr>
            <w:tcW w:type="dxa" w:w="2016"/>
            <w:vAlign w:val="top"/>
            <w:tcMar>
              <w:top w:w="60" w:type="dxa"/>
              <w:start w:w="60" w:type="dxa"/>
              <w:bottom w:w="60" w:type="dxa"/>
              <w:end w:w="60" w:type="dxa"/>
            </w:tcMar>
            <w:shd w:fill="0B7A3B"/>
          </w:tcPr>
          <w:p>
            <w:pPr>
              <w:spacing w:after="0" w:before="0"/>
            </w:pPr>
            <w:r>
              <w:rPr>
                <w:rFonts w:ascii="Arial" w:hAnsi="Arial" w:eastAsia="Arial"/>
                <w:b/>
                <w:color w:val="FFFFFF"/>
                <w:sz w:val="16"/>
              </w:rPr>
              <w:t>Phân loại</w:t>
            </w:r>
          </w:p>
        </w:tc>
        <w:tc>
          <w:tcPr>
            <w:tcW w:type="dxa" w:w="6048"/>
            <w:vAlign w:val="top"/>
            <w:tcMar>
              <w:top w:w="60" w:type="dxa"/>
              <w:start w:w="60" w:type="dxa"/>
              <w:bottom w:w="60" w:type="dxa"/>
              <w:end w:w="60" w:type="dxa"/>
            </w:tcMar>
            <w:shd w:fill="0B7A3B"/>
          </w:tcPr>
          <w:p>
            <w:pPr>
              <w:spacing w:after="0" w:before="0"/>
            </w:pPr>
            <w:r>
              <w:rPr>
                <w:rFonts w:ascii="Arial" w:hAnsi="Arial" w:eastAsia="Arial"/>
                <w:b/>
                <w:color w:val="FFFFFF"/>
                <w:sz w:val="16"/>
              </w:rPr>
              <w:t>Mapping rule</w:t>
            </w:r>
          </w:p>
        </w:tc>
      </w:tr>
      <w:tr>
        <w:tc>
          <w:tcPr>
            <w:tcW w:type="dxa" w:w="2880"/>
            <w:vAlign w:val="top"/>
            <w:tcMar>
              <w:top w:w="60" w:type="dxa"/>
              <w:start w:w="60" w:type="dxa"/>
              <w:bottom w:w="60" w:type="dxa"/>
              <w:end w:w="60" w:type="dxa"/>
            </w:tcMar>
          </w:tcPr>
          <w:p>
            <w:pPr>
              <w:spacing w:after="0" w:before="0"/>
            </w:pPr>
            <w:r>
              <w:rPr>
                <w:rFonts w:ascii="Arial" w:hAnsi="Arial" w:eastAsia="Arial"/>
                <w:sz w:val="16"/>
              </w:rPr>
              <w:t>CCCD / Identity number</w:t>
            </w:r>
          </w:p>
        </w:tc>
        <w:tc>
          <w:tcPr>
            <w:tcW w:type="dxa" w:w="2016"/>
            <w:vAlign w:val="top"/>
            <w:tcMar>
              <w:top w:w="60" w:type="dxa"/>
              <w:start w:w="60" w:type="dxa"/>
              <w:bottom w:w="60" w:type="dxa"/>
              <w:end w:w="60" w:type="dxa"/>
            </w:tcMar>
          </w:tcPr>
          <w:p>
            <w:pPr>
              <w:spacing w:after="0" w:before="0"/>
            </w:pPr>
            <w:r>
              <w:rPr>
                <w:rFonts w:ascii="Arial" w:hAnsi="Arial" w:eastAsia="Arial"/>
                <w:sz w:val="16"/>
              </w:rPr>
              <w:t>Highly Sensitive</w:t>
            </w:r>
          </w:p>
        </w:tc>
        <w:tc>
          <w:tcPr>
            <w:tcW w:type="dxa" w:w="6048"/>
            <w:vAlign w:val="top"/>
            <w:tcMar>
              <w:top w:w="60" w:type="dxa"/>
              <w:start w:w="60" w:type="dxa"/>
              <w:bottom w:w="60" w:type="dxa"/>
              <w:end w:w="60" w:type="dxa"/>
            </w:tcMar>
          </w:tcPr>
          <w:p>
            <w:pPr>
              <w:spacing w:after="0" w:before="0"/>
            </w:pPr>
            <w:r>
              <w:rPr>
                <w:rFonts w:ascii="Arial" w:hAnsi="Arial" w:eastAsia="Arial"/>
                <w:sz w:val="16"/>
              </w:rPr>
              <w:t>Mask except last 4 digits; encrypt at rest; do not publish raw value in CDC event.</w:t>
            </w:r>
          </w:p>
        </w:tc>
      </w:tr>
      <w:tr>
        <w:tc>
          <w:tcPr>
            <w:tcW w:type="dxa" w:w="2880"/>
            <w:vAlign w:val="top"/>
            <w:tcMar>
              <w:top w:w="60" w:type="dxa"/>
              <w:start w:w="60" w:type="dxa"/>
              <w:bottom w:w="60" w:type="dxa"/>
              <w:end w:w="60" w:type="dxa"/>
            </w:tcMar>
          </w:tcPr>
          <w:p>
            <w:pPr>
              <w:spacing w:after="0" w:before="0"/>
            </w:pPr>
            <w:r>
              <w:rPr>
                <w:rFonts w:ascii="Arial" w:hAnsi="Arial" w:eastAsia="Arial"/>
                <w:sz w:val="16"/>
              </w:rPr>
              <w:t>Bank account number</w:t>
            </w:r>
          </w:p>
        </w:tc>
        <w:tc>
          <w:tcPr>
            <w:tcW w:type="dxa" w:w="2016"/>
            <w:vAlign w:val="top"/>
            <w:tcMar>
              <w:top w:w="60" w:type="dxa"/>
              <w:start w:w="60" w:type="dxa"/>
              <w:bottom w:w="60" w:type="dxa"/>
              <w:end w:w="60" w:type="dxa"/>
            </w:tcMar>
          </w:tcPr>
          <w:p>
            <w:pPr>
              <w:spacing w:after="0" w:before="0"/>
            </w:pPr>
            <w:r>
              <w:rPr>
                <w:rFonts w:ascii="Arial" w:hAnsi="Arial" w:eastAsia="Arial"/>
                <w:sz w:val="16"/>
              </w:rPr>
              <w:t>Highly Sensitive</w:t>
            </w:r>
          </w:p>
        </w:tc>
        <w:tc>
          <w:tcPr>
            <w:tcW w:type="dxa" w:w="6048"/>
            <w:vAlign w:val="top"/>
            <w:tcMar>
              <w:top w:w="60" w:type="dxa"/>
              <w:start w:w="60" w:type="dxa"/>
              <w:bottom w:w="60" w:type="dxa"/>
              <w:end w:w="60" w:type="dxa"/>
            </w:tcMar>
          </w:tcPr>
          <w:p>
            <w:pPr>
              <w:spacing w:after="0" w:before="0"/>
            </w:pPr>
            <w:r>
              <w:rPr>
                <w:rFonts w:ascii="Arial" w:hAnsi="Arial" w:eastAsia="Arial"/>
                <w:sz w:val="16"/>
              </w:rPr>
              <w:t>Tokenize/mask; publish only bank account verification status or masked number.</w:t>
            </w:r>
          </w:p>
        </w:tc>
      </w:tr>
      <w:tr>
        <w:tc>
          <w:tcPr>
            <w:tcW w:type="dxa" w:w="2880"/>
            <w:vAlign w:val="top"/>
            <w:tcMar>
              <w:top w:w="60" w:type="dxa"/>
              <w:start w:w="60" w:type="dxa"/>
              <w:bottom w:w="60" w:type="dxa"/>
              <w:end w:w="60" w:type="dxa"/>
            </w:tcMar>
          </w:tcPr>
          <w:p>
            <w:pPr>
              <w:spacing w:after="0" w:before="0"/>
            </w:pPr>
            <w:r>
              <w:rPr>
                <w:rFonts w:ascii="Arial" w:hAnsi="Arial" w:eastAsia="Arial"/>
                <w:sz w:val="16"/>
              </w:rPr>
              <w:t>Medical diagnosis/document</w:t>
            </w:r>
          </w:p>
        </w:tc>
        <w:tc>
          <w:tcPr>
            <w:tcW w:type="dxa" w:w="2016"/>
            <w:vAlign w:val="top"/>
            <w:tcMar>
              <w:top w:w="60" w:type="dxa"/>
              <w:start w:w="60" w:type="dxa"/>
              <w:bottom w:w="60" w:type="dxa"/>
              <w:end w:w="60" w:type="dxa"/>
            </w:tcMar>
          </w:tcPr>
          <w:p>
            <w:pPr>
              <w:spacing w:after="0" w:before="0"/>
            </w:pPr>
            <w:r>
              <w:rPr>
                <w:rFonts w:ascii="Arial" w:hAnsi="Arial" w:eastAsia="Arial"/>
                <w:sz w:val="16"/>
              </w:rPr>
              <w:t>Highly Sensitive</w:t>
            </w:r>
          </w:p>
        </w:tc>
        <w:tc>
          <w:tcPr>
            <w:tcW w:type="dxa" w:w="6048"/>
            <w:vAlign w:val="top"/>
            <w:tcMar>
              <w:top w:w="60" w:type="dxa"/>
              <w:start w:w="60" w:type="dxa"/>
              <w:bottom w:w="60" w:type="dxa"/>
              <w:end w:w="60" w:type="dxa"/>
            </w:tcMar>
          </w:tcPr>
          <w:p>
            <w:pPr>
              <w:spacing w:after="0" w:before="0"/>
            </w:pPr>
            <w:r>
              <w:rPr>
                <w:rFonts w:ascii="Arial" w:hAnsi="Arial" w:eastAsia="Arial"/>
                <w:sz w:val="16"/>
              </w:rPr>
              <w:t>Restrict by role/scope; publish only minimal references and classification.</w:t>
            </w:r>
          </w:p>
        </w:tc>
      </w:tr>
      <w:tr>
        <w:tc>
          <w:tcPr>
            <w:tcW w:type="dxa" w:w="2880"/>
            <w:vAlign w:val="top"/>
            <w:tcMar>
              <w:top w:w="60" w:type="dxa"/>
              <w:start w:w="60" w:type="dxa"/>
              <w:bottom w:w="60" w:type="dxa"/>
              <w:end w:w="60" w:type="dxa"/>
            </w:tcMar>
          </w:tcPr>
          <w:p>
            <w:pPr>
              <w:spacing w:after="0" w:before="0"/>
            </w:pPr>
            <w:r>
              <w:rPr>
                <w:rFonts w:ascii="Arial" w:hAnsi="Arial" w:eastAsia="Arial"/>
                <w:sz w:val="16"/>
              </w:rPr>
              <w:t>OCR extracted data</w:t>
            </w:r>
          </w:p>
        </w:tc>
        <w:tc>
          <w:tcPr>
            <w:tcW w:type="dxa" w:w="2016"/>
            <w:vAlign w:val="top"/>
            <w:tcMar>
              <w:top w:w="60" w:type="dxa"/>
              <w:start w:w="60" w:type="dxa"/>
              <w:bottom w:w="60" w:type="dxa"/>
              <w:end w:w="60" w:type="dxa"/>
            </w:tcMar>
          </w:tcPr>
          <w:p>
            <w:pPr>
              <w:spacing w:after="0" w:before="0"/>
            </w:pPr>
            <w:r>
              <w:rPr>
                <w:rFonts w:ascii="Arial" w:hAnsi="Arial" w:eastAsia="Arial"/>
                <w:sz w:val="16"/>
              </w:rPr>
              <w:t>Confidential/Highly Sensitive</w:t>
            </w:r>
          </w:p>
        </w:tc>
        <w:tc>
          <w:tcPr>
            <w:tcW w:type="dxa" w:w="6048"/>
            <w:vAlign w:val="top"/>
            <w:tcMar>
              <w:top w:w="60" w:type="dxa"/>
              <w:start w:w="60" w:type="dxa"/>
              <w:bottom w:w="60" w:type="dxa"/>
              <w:end w:w="60" w:type="dxa"/>
            </w:tcMar>
          </w:tcPr>
          <w:p>
            <w:pPr>
              <w:spacing w:after="0" w:before="0"/>
            </w:pPr>
            <w:r>
              <w:rPr>
                <w:rFonts w:ascii="Arial" w:hAnsi="Arial" w:eastAsia="Arial"/>
                <w:sz w:val="16"/>
              </w:rPr>
              <w:t>Store raw in controlled table/object store; CDC payload must be filtered/mapped.</w:t>
            </w:r>
          </w:p>
        </w:tc>
      </w:tr>
      <w:tr>
        <w:tc>
          <w:tcPr>
            <w:tcW w:type="dxa" w:w="2880"/>
            <w:vAlign w:val="top"/>
            <w:tcMar>
              <w:top w:w="60" w:type="dxa"/>
              <w:start w:w="60" w:type="dxa"/>
              <w:bottom w:w="60" w:type="dxa"/>
              <w:end w:w="60" w:type="dxa"/>
            </w:tcMar>
          </w:tcPr>
          <w:p>
            <w:pPr>
              <w:spacing w:after="0" w:before="0"/>
            </w:pPr>
            <w:r>
              <w:rPr>
                <w:rFonts w:ascii="Arial" w:hAnsi="Arial" w:eastAsia="Arial"/>
                <w:sz w:val="16"/>
              </w:rPr>
              <w:t>Fraud score / SIU flag</w:t>
            </w:r>
          </w:p>
        </w:tc>
        <w:tc>
          <w:tcPr>
            <w:tcW w:type="dxa" w:w="2016"/>
            <w:vAlign w:val="top"/>
            <w:tcMar>
              <w:top w:w="60" w:type="dxa"/>
              <w:start w:w="60" w:type="dxa"/>
              <w:bottom w:w="60" w:type="dxa"/>
              <w:end w:w="60" w:type="dxa"/>
            </w:tcMar>
          </w:tcPr>
          <w:p>
            <w:pPr>
              <w:spacing w:after="0" w:before="0"/>
            </w:pPr>
            <w:r>
              <w:rPr>
                <w:rFonts w:ascii="Arial" w:hAnsi="Arial" w:eastAsia="Arial"/>
                <w:sz w:val="16"/>
              </w:rPr>
              <w:t>Confidential</w:t>
            </w:r>
          </w:p>
        </w:tc>
        <w:tc>
          <w:tcPr>
            <w:tcW w:type="dxa" w:w="6048"/>
            <w:vAlign w:val="top"/>
            <w:tcMar>
              <w:top w:w="60" w:type="dxa"/>
              <w:start w:w="60" w:type="dxa"/>
              <w:bottom w:w="60" w:type="dxa"/>
              <w:end w:w="60" w:type="dxa"/>
            </w:tcMar>
          </w:tcPr>
          <w:p>
            <w:pPr>
              <w:spacing w:after="0" w:before="0"/>
            </w:pPr>
            <w:r>
              <w:rPr>
                <w:rFonts w:ascii="Arial" w:hAnsi="Arial" w:eastAsia="Arial"/>
                <w:sz w:val="16"/>
              </w:rPr>
              <w:t>Limit to risk/claim handler; do not expose to customer-facing topics.</w:t>
            </w:r>
          </w:p>
        </w:tc>
      </w:tr>
      <w:tr>
        <w:tc>
          <w:tcPr>
            <w:tcW w:type="dxa" w:w="2880"/>
            <w:vAlign w:val="top"/>
            <w:tcMar>
              <w:top w:w="60" w:type="dxa"/>
              <w:start w:w="60" w:type="dxa"/>
              <w:bottom w:w="60" w:type="dxa"/>
              <w:end w:w="60" w:type="dxa"/>
            </w:tcMar>
          </w:tcPr>
          <w:p>
            <w:pPr>
              <w:spacing w:after="0" w:before="0"/>
            </w:pPr>
            <w:r>
              <w:rPr>
                <w:rFonts w:ascii="Arial" w:hAnsi="Arial" w:eastAsia="Arial"/>
                <w:sz w:val="16"/>
              </w:rPr>
              <w:t>Payment amount/status</w:t>
            </w:r>
          </w:p>
        </w:tc>
        <w:tc>
          <w:tcPr>
            <w:tcW w:type="dxa" w:w="2016"/>
            <w:vAlign w:val="top"/>
            <w:tcMar>
              <w:top w:w="60" w:type="dxa"/>
              <w:start w:w="60" w:type="dxa"/>
              <w:bottom w:w="60" w:type="dxa"/>
              <w:end w:w="60" w:type="dxa"/>
            </w:tcMar>
          </w:tcPr>
          <w:p>
            <w:pPr>
              <w:spacing w:after="0" w:before="0"/>
            </w:pPr>
            <w:r>
              <w:rPr>
                <w:rFonts w:ascii="Arial" w:hAnsi="Arial" w:eastAsia="Arial"/>
                <w:sz w:val="16"/>
              </w:rPr>
              <w:t>Confidential</w:t>
            </w:r>
          </w:p>
        </w:tc>
        <w:tc>
          <w:tcPr>
            <w:tcW w:type="dxa" w:w="6048"/>
            <w:vAlign w:val="top"/>
            <w:tcMar>
              <w:top w:w="60" w:type="dxa"/>
              <w:start w:w="60" w:type="dxa"/>
              <w:bottom w:w="60" w:type="dxa"/>
              <w:end w:w="60" w:type="dxa"/>
            </w:tcMar>
          </w:tcPr>
          <w:p>
            <w:pPr>
              <w:spacing w:after="0" w:before="0"/>
            </w:pPr>
            <w:r>
              <w:rPr>
                <w:rFonts w:ascii="Arial" w:hAnsi="Arial" w:eastAsia="Arial"/>
                <w:sz w:val="16"/>
              </w:rPr>
              <w:t>Publish amount only to authorized finance/BI topics; customer topic may use status only.</w:t>
            </w:r>
          </w:p>
        </w:tc>
      </w:tr>
      <w:tr>
        <w:tc>
          <w:tcPr>
            <w:tcW w:type="dxa" w:w="2880"/>
            <w:vAlign w:val="top"/>
            <w:tcMar>
              <w:top w:w="60" w:type="dxa"/>
              <w:start w:w="60" w:type="dxa"/>
              <w:bottom w:w="60" w:type="dxa"/>
              <w:end w:w="60" w:type="dxa"/>
            </w:tcMar>
          </w:tcPr>
          <w:p>
            <w:pPr>
              <w:spacing w:after="0" w:before="0"/>
            </w:pPr>
            <w:r>
              <w:rPr>
                <w:rFonts w:ascii="Arial" w:hAnsi="Arial" w:eastAsia="Arial"/>
                <w:sz w:val="16"/>
              </w:rPr>
              <w:t>Audit/security access log</w:t>
            </w:r>
          </w:p>
        </w:tc>
        <w:tc>
          <w:tcPr>
            <w:tcW w:type="dxa" w:w="2016"/>
            <w:vAlign w:val="top"/>
            <w:tcMar>
              <w:top w:w="60" w:type="dxa"/>
              <w:start w:w="60" w:type="dxa"/>
              <w:bottom w:w="60" w:type="dxa"/>
              <w:end w:w="60" w:type="dxa"/>
            </w:tcMar>
          </w:tcPr>
          <w:p>
            <w:pPr>
              <w:spacing w:after="0" w:before="0"/>
            </w:pPr>
            <w:r>
              <w:rPr>
                <w:rFonts w:ascii="Arial" w:hAnsi="Arial" w:eastAsia="Arial"/>
                <w:sz w:val="16"/>
              </w:rPr>
              <w:t>Restricted</w:t>
            </w:r>
          </w:p>
        </w:tc>
        <w:tc>
          <w:tcPr>
            <w:tcW w:type="dxa" w:w="6048"/>
            <w:vAlign w:val="top"/>
            <w:tcMar>
              <w:top w:w="60" w:type="dxa"/>
              <w:start w:w="60" w:type="dxa"/>
              <w:bottom w:w="60" w:type="dxa"/>
              <w:end w:w="60" w:type="dxa"/>
            </w:tcMar>
          </w:tcPr>
          <w:p>
            <w:pPr>
              <w:spacing w:after="0" w:before="0"/>
            </w:pPr>
            <w:r>
              <w:rPr>
                <w:rFonts w:ascii="Arial" w:hAnsi="Arial" w:eastAsia="Arial"/>
                <w:sz w:val="16"/>
              </w:rPr>
              <w:t>Append-only; not exposed to general consumers.</w:t>
            </w:r>
          </w:p>
        </w:tc>
      </w:tr>
    </w:tbl>
    <w:p/>
    <w:tbl>
      <w:tblPr>
        <w:tblStyle w:val="TableGrid"/>
        <w:tblW w:type="auto" w:w="0"/>
        <w:jc w:val="center"/>
        <w:tblLook w:firstColumn="1" w:firstRow="1" w:lastColumn="0" w:lastRow="0" w:noHBand="0" w:noVBand="1" w:val="04A0"/>
      </w:tblPr>
      <w:tblGrid>
        <w:gridCol w:w="5184"/>
        <w:gridCol w:w="5184"/>
      </w:tblGrid>
      <w:tr>
        <w:tc>
          <w:tcPr>
            <w:tcW w:type="dxa" w:w="2880"/>
            <w:vAlign w:val="top"/>
            <w:tcMar>
              <w:top w:w="60" w:type="dxa"/>
              <w:start w:w="60" w:type="dxa"/>
              <w:bottom w:w="60" w:type="dxa"/>
              <w:end w:w="60" w:type="dxa"/>
            </w:tcMar>
            <w:shd w:fill="0B7A3B"/>
          </w:tcPr>
          <w:p>
            <w:pPr>
              <w:spacing w:after="0" w:before="0"/>
            </w:pPr>
            <w:r>
              <w:rPr>
                <w:rFonts w:ascii="Arial" w:hAnsi="Arial" w:eastAsia="Arial"/>
                <w:b/>
                <w:color w:val="FFFFFF"/>
                <w:sz w:val="16"/>
              </w:rPr>
              <w:t>Kiểm soát</w:t>
            </w:r>
          </w:p>
        </w:tc>
        <w:tc>
          <w:tcPr>
            <w:tcW w:type="dxa" w:w="7920"/>
            <w:vAlign w:val="top"/>
            <w:tcMar>
              <w:top w:w="60" w:type="dxa"/>
              <w:start w:w="60" w:type="dxa"/>
              <w:bottom w:w="60" w:type="dxa"/>
              <w:end w:w="60" w:type="dxa"/>
            </w:tcMar>
            <w:shd w:fill="0B7A3B"/>
          </w:tcPr>
          <w:p>
            <w:pPr>
              <w:spacing w:after="0" w:before="0"/>
            </w:pPr>
            <w:r>
              <w:rPr>
                <w:rFonts w:ascii="Arial" w:hAnsi="Arial" w:eastAsia="Arial"/>
                <w:b/>
                <w:color w:val="FFFFFF"/>
                <w:sz w:val="16"/>
              </w:rPr>
              <w:t>Áp dụng trong CDC/Integration</w:t>
            </w:r>
          </w:p>
        </w:tc>
      </w:tr>
      <w:tr>
        <w:tc>
          <w:tcPr>
            <w:tcW w:type="dxa" w:w="2880"/>
            <w:vAlign w:val="top"/>
            <w:tcMar>
              <w:top w:w="60" w:type="dxa"/>
              <w:start w:w="60" w:type="dxa"/>
              <w:bottom w:w="60" w:type="dxa"/>
              <w:end w:w="60" w:type="dxa"/>
            </w:tcMar>
          </w:tcPr>
          <w:p>
            <w:pPr>
              <w:spacing w:after="0" w:before="0"/>
            </w:pPr>
            <w:r>
              <w:rPr>
                <w:rFonts w:ascii="Arial" w:hAnsi="Arial" w:eastAsia="Arial"/>
                <w:sz w:val="16"/>
              </w:rPr>
              <w:t>Data minimization</w:t>
            </w:r>
          </w:p>
        </w:tc>
        <w:tc>
          <w:tcPr>
            <w:tcW w:type="dxa" w:w="7920"/>
            <w:vAlign w:val="top"/>
            <w:tcMar>
              <w:top w:w="60" w:type="dxa"/>
              <w:start w:w="60" w:type="dxa"/>
              <w:bottom w:w="60" w:type="dxa"/>
              <w:end w:w="60" w:type="dxa"/>
            </w:tcMar>
          </w:tcPr>
          <w:p>
            <w:pPr>
              <w:spacing w:after="0" w:before="0"/>
            </w:pPr>
            <w:r>
              <w:rPr>
                <w:rFonts w:ascii="Arial" w:hAnsi="Arial" w:eastAsia="Arial"/>
                <w:sz w:val="16"/>
              </w:rPr>
              <w:t>Payload chỉ chứa dữ liệu consumer cần; dữ liệu nhạy cảm dùng reference/masked value.</w:t>
            </w:r>
          </w:p>
        </w:tc>
      </w:tr>
      <w:tr>
        <w:tc>
          <w:tcPr>
            <w:tcW w:type="dxa" w:w="2880"/>
            <w:vAlign w:val="top"/>
            <w:tcMar>
              <w:top w:w="60" w:type="dxa"/>
              <w:start w:w="60" w:type="dxa"/>
              <w:bottom w:w="60" w:type="dxa"/>
              <w:end w:w="60" w:type="dxa"/>
            </w:tcMar>
          </w:tcPr>
          <w:p>
            <w:pPr>
              <w:spacing w:after="0" w:before="0"/>
            </w:pPr>
            <w:r>
              <w:rPr>
                <w:rFonts w:ascii="Arial" w:hAnsi="Arial" w:eastAsia="Arial"/>
                <w:sz w:val="16"/>
              </w:rPr>
              <w:t>Field masking</w:t>
            </w:r>
          </w:p>
        </w:tc>
        <w:tc>
          <w:tcPr>
            <w:tcW w:type="dxa" w:w="7920"/>
            <w:vAlign w:val="top"/>
            <w:tcMar>
              <w:top w:w="60" w:type="dxa"/>
              <w:start w:w="60" w:type="dxa"/>
              <w:bottom w:w="60" w:type="dxa"/>
              <w:end w:w="60" w:type="dxa"/>
            </w:tcMar>
          </w:tcPr>
          <w:p>
            <w:pPr>
              <w:spacing w:after="0" w:before="0"/>
            </w:pPr>
            <w:r>
              <w:rPr>
                <w:rFonts w:ascii="Arial" w:hAnsi="Arial" w:eastAsia="Arial"/>
                <w:sz w:val="16"/>
              </w:rPr>
              <w:t>Áp dụng field_masking_policy hoặc cdc_column_mapping trước khi publish.</w:t>
            </w:r>
          </w:p>
        </w:tc>
      </w:tr>
      <w:tr>
        <w:tc>
          <w:tcPr>
            <w:tcW w:type="dxa" w:w="2880"/>
            <w:vAlign w:val="top"/>
            <w:tcMar>
              <w:top w:w="60" w:type="dxa"/>
              <w:start w:w="60" w:type="dxa"/>
              <w:bottom w:w="60" w:type="dxa"/>
              <w:end w:w="60" w:type="dxa"/>
            </w:tcMar>
          </w:tcPr>
          <w:p>
            <w:pPr>
              <w:spacing w:after="0" w:before="0"/>
            </w:pPr>
            <w:r>
              <w:rPr>
                <w:rFonts w:ascii="Arial" w:hAnsi="Arial" w:eastAsia="Arial"/>
                <w:sz w:val="16"/>
              </w:rPr>
              <w:t>Role/data scope</w:t>
            </w:r>
          </w:p>
        </w:tc>
        <w:tc>
          <w:tcPr>
            <w:tcW w:type="dxa" w:w="7920"/>
            <w:vAlign w:val="top"/>
            <w:tcMar>
              <w:top w:w="60" w:type="dxa"/>
              <w:start w:w="60" w:type="dxa"/>
              <w:bottom w:w="60" w:type="dxa"/>
              <w:end w:w="60" w:type="dxa"/>
            </w:tcMar>
          </w:tcPr>
          <w:p>
            <w:pPr>
              <w:spacing w:after="0" w:before="0"/>
            </w:pPr>
            <w:r>
              <w:rPr>
                <w:rFonts w:ascii="Arial" w:hAnsi="Arial" w:eastAsia="Arial"/>
                <w:sz w:val="16"/>
              </w:rPr>
              <w:t>Consumer topic ACL theo role/system/partner; partner chỉ nhận dữ liệu thuộc phạm vi.</w:t>
            </w:r>
          </w:p>
        </w:tc>
      </w:tr>
      <w:tr>
        <w:tc>
          <w:tcPr>
            <w:tcW w:type="dxa" w:w="2880"/>
            <w:vAlign w:val="top"/>
            <w:tcMar>
              <w:top w:w="60" w:type="dxa"/>
              <w:start w:w="60" w:type="dxa"/>
              <w:bottom w:w="60" w:type="dxa"/>
              <w:end w:w="60" w:type="dxa"/>
            </w:tcMar>
          </w:tcPr>
          <w:p>
            <w:pPr>
              <w:spacing w:after="0" w:before="0"/>
            </w:pPr>
            <w:r>
              <w:rPr>
                <w:rFonts w:ascii="Arial" w:hAnsi="Arial" w:eastAsia="Arial"/>
                <w:sz w:val="16"/>
              </w:rPr>
              <w:t>Encryption</w:t>
            </w:r>
          </w:p>
        </w:tc>
        <w:tc>
          <w:tcPr>
            <w:tcW w:type="dxa" w:w="7920"/>
            <w:vAlign w:val="top"/>
            <w:tcMar>
              <w:top w:w="60" w:type="dxa"/>
              <w:start w:w="60" w:type="dxa"/>
              <w:bottom w:w="60" w:type="dxa"/>
              <w:end w:w="60" w:type="dxa"/>
            </w:tcMar>
          </w:tcPr>
          <w:p>
            <w:pPr>
              <w:spacing w:after="0" w:before="0"/>
            </w:pPr>
            <w:r>
              <w:rPr>
                <w:rFonts w:ascii="Arial" w:hAnsi="Arial" w:eastAsia="Arial"/>
                <w:sz w:val="16"/>
              </w:rPr>
              <w:t>In transit qua TLS; at rest cho event store/DLQ; không lưu khóa trực tiếp trong DB.</w:t>
            </w:r>
          </w:p>
        </w:tc>
      </w:tr>
      <w:tr>
        <w:tc>
          <w:tcPr>
            <w:tcW w:type="dxa" w:w="2880"/>
            <w:vAlign w:val="top"/>
            <w:tcMar>
              <w:top w:w="60" w:type="dxa"/>
              <w:start w:w="60" w:type="dxa"/>
              <w:bottom w:w="60" w:type="dxa"/>
              <w:end w:w="60" w:type="dxa"/>
            </w:tcMar>
          </w:tcPr>
          <w:p>
            <w:pPr>
              <w:spacing w:after="0" w:before="0"/>
            </w:pPr>
            <w:r>
              <w:rPr>
                <w:rFonts w:ascii="Arial" w:hAnsi="Arial" w:eastAsia="Arial"/>
                <w:sz w:val="16"/>
              </w:rPr>
              <w:t>Access audit</w:t>
            </w:r>
          </w:p>
        </w:tc>
        <w:tc>
          <w:tcPr>
            <w:tcW w:type="dxa" w:w="7920"/>
            <w:vAlign w:val="top"/>
            <w:tcMar>
              <w:top w:w="60" w:type="dxa"/>
              <w:start w:w="60" w:type="dxa"/>
              <w:bottom w:w="60" w:type="dxa"/>
              <w:end w:w="60" w:type="dxa"/>
            </w:tcMar>
          </w:tcPr>
          <w:p>
            <w:pPr>
              <w:spacing w:after="0" w:before="0"/>
            </w:pPr>
            <w:r>
              <w:rPr>
                <w:rFonts w:ascii="Arial" w:hAnsi="Arial" w:eastAsia="Arial"/>
                <w:sz w:val="16"/>
              </w:rPr>
              <w:t>Mọi truy cập dữ liệu nhạy cảm hoặc DLQ payload phải ghi security_access_log.</w:t>
            </w:r>
          </w:p>
        </w:tc>
      </w:tr>
      <w:tr>
        <w:tc>
          <w:tcPr>
            <w:tcW w:type="dxa" w:w="2880"/>
            <w:vAlign w:val="top"/>
            <w:tcMar>
              <w:top w:w="60" w:type="dxa"/>
              <w:start w:w="60" w:type="dxa"/>
              <w:bottom w:w="60" w:type="dxa"/>
              <w:end w:w="60" w:type="dxa"/>
            </w:tcMar>
          </w:tcPr>
          <w:p>
            <w:pPr>
              <w:spacing w:after="0" w:before="0"/>
            </w:pPr>
            <w:r>
              <w:rPr>
                <w:rFonts w:ascii="Arial" w:hAnsi="Arial" w:eastAsia="Arial"/>
                <w:sz w:val="16"/>
              </w:rPr>
              <w:t>Retention/legal hold</w:t>
            </w:r>
          </w:p>
        </w:tc>
        <w:tc>
          <w:tcPr>
            <w:tcW w:type="dxa" w:w="7920"/>
            <w:vAlign w:val="top"/>
            <w:tcMar>
              <w:top w:w="60" w:type="dxa"/>
              <w:start w:w="60" w:type="dxa"/>
              <w:bottom w:w="60" w:type="dxa"/>
              <w:end w:w="60" w:type="dxa"/>
            </w:tcMar>
          </w:tcPr>
          <w:p>
            <w:pPr>
              <w:spacing w:after="0" w:before="0"/>
            </w:pPr>
            <w:r>
              <w:rPr>
                <w:rFonts w:ascii="Arial" w:hAnsi="Arial" w:eastAsia="Arial"/>
                <w:sz w:val="16"/>
              </w:rPr>
              <w:t>Event/DLQ/log phải tuân thủ retention_policy và legal_hold nếu có tranh chấp.</w:t>
            </w:r>
          </w:p>
        </w:tc>
      </w:tr>
      <w:tr>
        <w:tc>
          <w:tcPr>
            <w:tcW w:type="dxa" w:w="2880"/>
            <w:vAlign w:val="top"/>
            <w:tcMar>
              <w:top w:w="60" w:type="dxa"/>
              <w:start w:w="60" w:type="dxa"/>
              <w:bottom w:w="60" w:type="dxa"/>
              <w:end w:w="60" w:type="dxa"/>
            </w:tcMar>
          </w:tcPr>
          <w:p>
            <w:pPr>
              <w:spacing w:after="0" w:before="0"/>
            </w:pPr>
            <w:r>
              <w:rPr>
                <w:rFonts w:ascii="Arial" w:hAnsi="Arial" w:eastAsia="Arial"/>
                <w:sz w:val="16"/>
              </w:rPr>
              <w:t>Right to erasure/anonymization</w:t>
            </w:r>
          </w:p>
        </w:tc>
        <w:tc>
          <w:tcPr>
            <w:tcW w:type="dxa" w:w="7920"/>
            <w:vAlign w:val="top"/>
            <w:tcMar>
              <w:top w:w="60" w:type="dxa"/>
              <w:start w:w="60" w:type="dxa"/>
              <w:bottom w:w="60" w:type="dxa"/>
              <w:end w:w="60" w:type="dxa"/>
            </w:tcMar>
          </w:tcPr>
          <w:p>
            <w:pPr>
              <w:spacing w:after="0" w:before="0"/>
            </w:pPr>
            <w:r>
              <w:rPr>
                <w:rFonts w:ascii="Arial" w:hAnsi="Arial" w:eastAsia="Arial"/>
                <w:sz w:val="16"/>
              </w:rPr>
              <w:t>Không xóa dữ liệu đang có nghĩa vụ lưu trữ; dùng anonymization/conditional erasure khi hợp lệ.</w:t>
            </w:r>
          </w:p>
        </w:tc>
      </w:tr>
    </w:tbl>
    <w:p/>
    <w:p>
      <w:pPr>
        <w:pStyle w:val="Heading1"/>
      </w:pPr>
      <w:r>
        <w:rPr>
          <w:rFonts w:ascii="Arial" w:hAnsi="Arial" w:eastAsia="Arial"/>
        </w:rPr>
        <w:t>14. Observability &amp; Monitoring</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160"/>
            <w:vAlign w:val="top"/>
            <w:tcMar>
              <w:top w:w="60" w:type="dxa"/>
              <w:start w:w="60" w:type="dxa"/>
              <w:bottom w:w="60" w:type="dxa"/>
              <w:end w:w="60" w:type="dxa"/>
            </w:tcMar>
            <w:shd w:fill="0B7A3B"/>
          </w:tcPr>
          <w:p>
            <w:pPr>
              <w:spacing w:after="0" w:before="0"/>
            </w:pPr>
            <w:r>
              <w:rPr>
                <w:rFonts w:ascii="Arial" w:hAnsi="Arial" w:eastAsia="Arial"/>
                <w:b/>
                <w:color w:val="FFFFFF"/>
                <w:sz w:val="16"/>
              </w:rPr>
              <w:t>Metric/KPI</w:t>
            </w:r>
          </w:p>
        </w:tc>
        <w:tc>
          <w:tcPr>
            <w:tcW w:type="dxa" w:w="2880"/>
            <w:vAlign w:val="top"/>
            <w:tcMar>
              <w:top w:w="60" w:type="dxa"/>
              <w:start w:w="60" w:type="dxa"/>
              <w:bottom w:w="60" w:type="dxa"/>
              <w:end w:w="60" w:type="dxa"/>
            </w:tcMar>
            <w:shd w:fill="0B7A3B"/>
          </w:tcPr>
          <w:p>
            <w:pPr>
              <w:spacing w:after="0" w:before="0"/>
            </w:pPr>
            <w:r>
              <w:rPr>
                <w:rFonts w:ascii="Arial" w:hAnsi="Arial" w:eastAsia="Arial"/>
                <w:b/>
                <w:color w:val="FFFFFF"/>
                <w:sz w:val="16"/>
              </w:rPr>
              <w:t>Cách đo</w:t>
            </w:r>
          </w:p>
        </w:tc>
        <w:tc>
          <w:tcPr>
            <w:tcW w:type="dxa" w:w="2160"/>
            <w:vAlign w:val="top"/>
            <w:tcMar>
              <w:top w:w="60" w:type="dxa"/>
              <w:start w:w="60" w:type="dxa"/>
              <w:bottom w:w="60" w:type="dxa"/>
              <w:end w:w="60" w:type="dxa"/>
            </w:tcMar>
            <w:shd w:fill="0B7A3B"/>
          </w:tcPr>
          <w:p>
            <w:pPr>
              <w:spacing w:after="0" w:before="0"/>
            </w:pPr>
            <w:r>
              <w:rPr>
                <w:rFonts w:ascii="Arial" w:hAnsi="Arial" w:eastAsia="Arial"/>
                <w:b/>
                <w:color w:val="FFFFFF"/>
                <w:sz w:val="16"/>
              </w:rPr>
              <w:t>Ngưỡng gợi ý</w:t>
            </w:r>
          </w:p>
        </w:tc>
        <w:tc>
          <w:tcPr>
            <w:tcW w:type="dxa" w:w="3600"/>
            <w:vAlign w:val="top"/>
            <w:tcMar>
              <w:top w:w="60" w:type="dxa"/>
              <w:start w:w="60" w:type="dxa"/>
              <w:bottom w:w="60" w:type="dxa"/>
              <w:end w:w="60" w:type="dxa"/>
            </w:tcMar>
            <w:shd w:fill="0B7A3B"/>
          </w:tcPr>
          <w:p>
            <w:pPr>
              <w:spacing w:after="0" w:before="0"/>
            </w:pPr>
            <w:r>
              <w:rPr>
                <w:rFonts w:ascii="Arial" w:hAnsi="Arial" w:eastAsia="Arial"/>
                <w:b/>
                <w:color w:val="FFFFFF"/>
                <w:sz w:val="16"/>
              </w:rPr>
              <w:t>Hành động khi vi phạm</w:t>
            </w:r>
          </w:p>
        </w:tc>
      </w:tr>
      <w:tr>
        <w:tc>
          <w:tcPr>
            <w:tcW w:type="dxa" w:w="2160"/>
            <w:vAlign w:val="top"/>
            <w:tcMar>
              <w:top w:w="60" w:type="dxa"/>
              <w:start w:w="60" w:type="dxa"/>
              <w:bottom w:w="60" w:type="dxa"/>
              <w:end w:w="60" w:type="dxa"/>
            </w:tcMar>
          </w:tcPr>
          <w:p>
            <w:pPr>
              <w:spacing w:after="0" w:before="0"/>
            </w:pPr>
            <w:r>
              <w:rPr>
                <w:rFonts w:ascii="Arial" w:hAnsi="Arial" w:eastAsia="Arial"/>
                <w:sz w:val="16"/>
              </w:rPr>
              <w:t>CDC lag</w:t>
            </w:r>
          </w:p>
        </w:tc>
        <w:tc>
          <w:tcPr>
            <w:tcW w:type="dxa" w:w="2880"/>
            <w:vAlign w:val="top"/>
            <w:tcMar>
              <w:top w:w="60" w:type="dxa"/>
              <w:start w:w="60" w:type="dxa"/>
              <w:bottom w:w="60" w:type="dxa"/>
              <w:end w:w="60" w:type="dxa"/>
            </w:tcMar>
          </w:tcPr>
          <w:p>
            <w:pPr>
              <w:spacing w:after="0" w:before="0"/>
            </w:pPr>
            <w:r>
              <w:rPr>
                <w:rFonts w:ascii="Arial" w:hAnsi="Arial" w:eastAsia="Arial"/>
                <w:sz w:val="16"/>
              </w:rPr>
              <w:t>current WAL/offset - processed offset</w:t>
            </w:r>
          </w:p>
        </w:tc>
        <w:tc>
          <w:tcPr>
            <w:tcW w:type="dxa" w:w="2160"/>
            <w:vAlign w:val="top"/>
            <w:tcMar>
              <w:top w:w="60" w:type="dxa"/>
              <w:start w:w="60" w:type="dxa"/>
              <w:bottom w:w="60" w:type="dxa"/>
              <w:end w:w="60" w:type="dxa"/>
            </w:tcMar>
          </w:tcPr>
          <w:p>
            <w:pPr>
              <w:spacing w:after="0" w:before="0"/>
            </w:pPr>
            <w:r>
              <w:rPr>
                <w:rFonts w:ascii="Arial" w:hAnsi="Arial" w:eastAsia="Arial"/>
                <w:sz w:val="16"/>
              </w:rPr>
              <w:t>&lt; 60s cho near-real-time</w:t>
            </w:r>
          </w:p>
        </w:tc>
        <w:tc>
          <w:tcPr>
            <w:tcW w:type="dxa" w:w="3600"/>
            <w:vAlign w:val="top"/>
            <w:tcMar>
              <w:top w:w="60" w:type="dxa"/>
              <w:start w:w="60" w:type="dxa"/>
              <w:bottom w:w="60" w:type="dxa"/>
              <w:end w:w="60" w:type="dxa"/>
            </w:tcMar>
          </w:tcPr>
          <w:p>
            <w:pPr>
              <w:spacing w:after="0" w:before="0"/>
            </w:pPr>
            <w:r>
              <w:rPr>
                <w:rFonts w:ascii="Arial" w:hAnsi="Arial" w:eastAsia="Arial"/>
                <w:sz w:val="16"/>
              </w:rPr>
              <w:t>Alert DevOps/DBA, scale/restart connector.</w:t>
            </w:r>
          </w:p>
        </w:tc>
      </w:tr>
      <w:tr>
        <w:tc>
          <w:tcPr>
            <w:tcW w:type="dxa" w:w="2160"/>
            <w:vAlign w:val="top"/>
            <w:tcMar>
              <w:top w:w="60" w:type="dxa"/>
              <w:start w:w="60" w:type="dxa"/>
              <w:bottom w:w="60" w:type="dxa"/>
              <w:end w:w="60" w:type="dxa"/>
            </w:tcMar>
          </w:tcPr>
          <w:p>
            <w:pPr>
              <w:spacing w:after="0" w:before="0"/>
            </w:pPr>
            <w:r>
              <w:rPr>
                <w:rFonts w:ascii="Arial" w:hAnsi="Arial" w:eastAsia="Arial"/>
                <w:sz w:val="16"/>
              </w:rPr>
              <w:t>Event publish success rate</w:t>
            </w:r>
          </w:p>
        </w:tc>
        <w:tc>
          <w:tcPr>
            <w:tcW w:type="dxa" w:w="2880"/>
            <w:vAlign w:val="top"/>
            <w:tcMar>
              <w:top w:w="60" w:type="dxa"/>
              <w:start w:w="60" w:type="dxa"/>
              <w:bottom w:w="60" w:type="dxa"/>
              <w:end w:w="60" w:type="dxa"/>
            </w:tcMar>
          </w:tcPr>
          <w:p>
            <w:pPr>
              <w:spacing w:after="0" w:before="0"/>
            </w:pPr>
            <w:r>
              <w:rPr>
                <w:rFonts w:ascii="Arial" w:hAnsi="Arial" w:eastAsia="Arial"/>
                <w:sz w:val="16"/>
              </w:rPr>
              <w:t>success / total publish</w:t>
            </w:r>
          </w:p>
        </w:tc>
        <w:tc>
          <w:tcPr>
            <w:tcW w:type="dxa" w:w="2160"/>
            <w:vAlign w:val="top"/>
            <w:tcMar>
              <w:top w:w="60" w:type="dxa"/>
              <w:start w:w="60" w:type="dxa"/>
              <w:bottom w:w="60" w:type="dxa"/>
              <w:end w:w="60" w:type="dxa"/>
            </w:tcMar>
          </w:tcPr>
          <w:p>
            <w:pPr>
              <w:spacing w:after="0" w:before="0"/>
            </w:pPr>
            <w:r>
              <w:rPr>
                <w:rFonts w:ascii="Arial" w:hAnsi="Arial" w:eastAsia="Arial"/>
                <w:sz w:val="16"/>
              </w:rPr>
              <w:t>&gt;= 99.5%</w:t>
            </w:r>
          </w:p>
        </w:tc>
        <w:tc>
          <w:tcPr>
            <w:tcW w:type="dxa" w:w="3600"/>
            <w:vAlign w:val="top"/>
            <w:tcMar>
              <w:top w:w="60" w:type="dxa"/>
              <w:start w:w="60" w:type="dxa"/>
              <w:bottom w:w="60" w:type="dxa"/>
              <w:end w:w="60" w:type="dxa"/>
            </w:tcMar>
          </w:tcPr>
          <w:p>
            <w:pPr>
              <w:spacing w:after="0" w:before="0"/>
            </w:pPr>
            <w:r>
              <w:rPr>
                <w:rFonts w:ascii="Arial" w:hAnsi="Arial" w:eastAsia="Arial"/>
                <w:sz w:val="16"/>
              </w:rPr>
              <w:t>Check mapping, event bus health.</w:t>
            </w:r>
          </w:p>
        </w:tc>
      </w:tr>
      <w:tr>
        <w:tc>
          <w:tcPr>
            <w:tcW w:type="dxa" w:w="2160"/>
            <w:vAlign w:val="top"/>
            <w:tcMar>
              <w:top w:w="60" w:type="dxa"/>
              <w:start w:w="60" w:type="dxa"/>
              <w:bottom w:w="60" w:type="dxa"/>
              <w:end w:w="60" w:type="dxa"/>
            </w:tcMar>
          </w:tcPr>
          <w:p>
            <w:pPr>
              <w:spacing w:after="0" w:before="0"/>
            </w:pPr>
            <w:r>
              <w:rPr>
                <w:rFonts w:ascii="Arial" w:hAnsi="Arial" w:eastAsia="Arial"/>
                <w:sz w:val="16"/>
              </w:rPr>
              <w:t>DLQ count</w:t>
            </w:r>
          </w:p>
        </w:tc>
        <w:tc>
          <w:tcPr>
            <w:tcW w:type="dxa" w:w="2880"/>
            <w:vAlign w:val="top"/>
            <w:tcMar>
              <w:top w:w="60" w:type="dxa"/>
              <w:start w:w="60" w:type="dxa"/>
              <w:bottom w:w="60" w:type="dxa"/>
              <w:end w:w="60" w:type="dxa"/>
            </w:tcMar>
          </w:tcPr>
          <w:p>
            <w:pPr>
              <w:spacing w:after="0" w:before="0"/>
            </w:pPr>
            <w:r>
              <w:rPr>
                <w:rFonts w:ascii="Arial" w:hAnsi="Arial" w:eastAsia="Arial"/>
                <w:sz w:val="16"/>
              </w:rPr>
              <w:t>dead_letter_message count by event_type</w:t>
            </w:r>
          </w:p>
        </w:tc>
        <w:tc>
          <w:tcPr>
            <w:tcW w:type="dxa" w:w="2160"/>
            <w:vAlign w:val="top"/>
            <w:tcMar>
              <w:top w:w="60" w:type="dxa"/>
              <w:start w:w="60" w:type="dxa"/>
              <w:bottom w:w="60" w:type="dxa"/>
              <w:end w:w="60" w:type="dxa"/>
            </w:tcMar>
          </w:tcPr>
          <w:p>
            <w:pPr>
              <w:spacing w:after="0" w:before="0"/>
            </w:pPr>
            <w:r>
              <w:rPr>
                <w:rFonts w:ascii="Arial" w:hAnsi="Arial" w:eastAsia="Arial"/>
                <w:sz w:val="16"/>
              </w:rPr>
              <w:t>0 hoặc dưới ngưỡng định nghĩa</w:t>
            </w:r>
          </w:p>
        </w:tc>
        <w:tc>
          <w:tcPr>
            <w:tcW w:type="dxa" w:w="3600"/>
            <w:vAlign w:val="top"/>
            <w:tcMar>
              <w:top w:w="60" w:type="dxa"/>
              <w:start w:w="60" w:type="dxa"/>
              <w:bottom w:w="60" w:type="dxa"/>
              <w:end w:w="60" w:type="dxa"/>
            </w:tcMar>
          </w:tcPr>
          <w:p>
            <w:pPr>
              <w:spacing w:after="0" w:before="0"/>
            </w:pPr>
            <w:r>
              <w:rPr>
                <w:rFonts w:ascii="Arial" w:hAnsi="Arial" w:eastAsia="Arial"/>
                <w:sz w:val="16"/>
              </w:rPr>
              <w:t>Triage theo severity.</w:t>
            </w:r>
          </w:p>
        </w:tc>
      </w:tr>
      <w:tr>
        <w:tc>
          <w:tcPr>
            <w:tcW w:type="dxa" w:w="2160"/>
            <w:vAlign w:val="top"/>
            <w:tcMar>
              <w:top w:w="60" w:type="dxa"/>
              <w:start w:w="60" w:type="dxa"/>
              <w:bottom w:w="60" w:type="dxa"/>
              <w:end w:w="60" w:type="dxa"/>
            </w:tcMar>
          </w:tcPr>
          <w:p>
            <w:pPr>
              <w:spacing w:after="0" w:before="0"/>
            </w:pPr>
            <w:r>
              <w:rPr>
                <w:rFonts w:ascii="Arial" w:hAnsi="Arial" w:eastAsia="Arial"/>
                <w:sz w:val="16"/>
              </w:rPr>
              <w:t>Duplicate event rate</w:t>
            </w:r>
          </w:p>
        </w:tc>
        <w:tc>
          <w:tcPr>
            <w:tcW w:type="dxa" w:w="2880"/>
            <w:vAlign w:val="top"/>
            <w:tcMar>
              <w:top w:w="60" w:type="dxa"/>
              <w:start w:w="60" w:type="dxa"/>
              <w:bottom w:w="60" w:type="dxa"/>
              <w:end w:w="60" w:type="dxa"/>
            </w:tcMar>
          </w:tcPr>
          <w:p>
            <w:pPr>
              <w:spacing w:after="0" w:before="0"/>
            </w:pPr>
            <w:r>
              <w:rPr>
                <w:rFonts w:ascii="Arial" w:hAnsi="Arial" w:eastAsia="Arial"/>
                <w:sz w:val="16"/>
              </w:rPr>
              <w:t>processed duplicate / total</w:t>
            </w:r>
          </w:p>
        </w:tc>
        <w:tc>
          <w:tcPr>
            <w:tcW w:type="dxa" w:w="2160"/>
            <w:vAlign w:val="top"/>
            <w:tcMar>
              <w:top w:w="60" w:type="dxa"/>
              <w:start w:w="60" w:type="dxa"/>
              <w:bottom w:w="60" w:type="dxa"/>
              <w:end w:w="60" w:type="dxa"/>
            </w:tcMar>
          </w:tcPr>
          <w:p>
            <w:pPr>
              <w:spacing w:after="0" w:before="0"/>
            </w:pPr>
            <w:r>
              <w:rPr>
                <w:rFonts w:ascii="Arial" w:hAnsi="Arial" w:eastAsia="Arial"/>
                <w:sz w:val="16"/>
              </w:rPr>
              <w:t>Theo baseline</w:t>
            </w:r>
          </w:p>
        </w:tc>
        <w:tc>
          <w:tcPr>
            <w:tcW w:type="dxa" w:w="3600"/>
            <w:vAlign w:val="top"/>
            <w:tcMar>
              <w:top w:w="60" w:type="dxa"/>
              <w:start w:w="60" w:type="dxa"/>
              <w:bottom w:w="60" w:type="dxa"/>
              <w:end w:w="60" w:type="dxa"/>
            </w:tcMar>
          </w:tcPr>
          <w:p>
            <w:pPr>
              <w:spacing w:after="0" w:before="0"/>
            </w:pPr>
            <w:r>
              <w:rPr>
                <w:rFonts w:ascii="Arial" w:hAnsi="Arial" w:eastAsia="Arial"/>
                <w:sz w:val="16"/>
              </w:rPr>
              <w:t>Kiểm tra connector replay hoặc producer retry.</w:t>
            </w:r>
          </w:p>
        </w:tc>
      </w:tr>
      <w:tr>
        <w:tc>
          <w:tcPr>
            <w:tcW w:type="dxa" w:w="2160"/>
            <w:vAlign w:val="top"/>
            <w:tcMar>
              <w:top w:w="60" w:type="dxa"/>
              <w:start w:w="60" w:type="dxa"/>
              <w:bottom w:w="60" w:type="dxa"/>
              <w:end w:w="60" w:type="dxa"/>
            </w:tcMar>
          </w:tcPr>
          <w:p>
            <w:pPr>
              <w:spacing w:after="0" w:before="0"/>
            </w:pPr>
            <w:r>
              <w:rPr>
                <w:rFonts w:ascii="Arial" w:hAnsi="Arial" w:eastAsia="Arial"/>
                <w:sz w:val="16"/>
              </w:rPr>
              <w:t>Consumer latency</w:t>
            </w:r>
          </w:p>
        </w:tc>
        <w:tc>
          <w:tcPr>
            <w:tcW w:type="dxa" w:w="2880"/>
            <w:vAlign w:val="top"/>
            <w:tcMar>
              <w:top w:w="60" w:type="dxa"/>
              <w:start w:w="60" w:type="dxa"/>
              <w:bottom w:w="60" w:type="dxa"/>
              <w:end w:w="60" w:type="dxa"/>
            </w:tcMar>
          </w:tcPr>
          <w:p>
            <w:pPr>
              <w:spacing w:after="0" w:before="0"/>
            </w:pPr>
            <w:r>
              <w:rPr>
                <w:rFonts w:ascii="Arial" w:hAnsi="Arial" w:eastAsia="Arial"/>
                <w:sz w:val="16"/>
              </w:rPr>
              <w:t>processed_at - published_at</w:t>
            </w:r>
          </w:p>
        </w:tc>
        <w:tc>
          <w:tcPr>
            <w:tcW w:type="dxa" w:w="2160"/>
            <w:vAlign w:val="top"/>
            <w:tcMar>
              <w:top w:w="60" w:type="dxa"/>
              <w:start w:w="60" w:type="dxa"/>
              <w:bottom w:w="60" w:type="dxa"/>
              <w:end w:w="60" w:type="dxa"/>
            </w:tcMar>
          </w:tcPr>
          <w:p>
            <w:pPr>
              <w:spacing w:after="0" w:before="0"/>
            </w:pPr>
            <w:r>
              <w:rPr>
                <w:rFonts w:ascii="Arial" w:hAnsi="Arial" w:eastAsia="Arial"/>
                <w:sz w:val="16"/>
              </w:rPr>
              <w:t>Theo SLA consumer</w:t>
            </w:r>
          </w:p>
        </w:tc>
        <w:tc>
          <w:tcPr>
            <w:tcW w:type="dxa" w:w="3600"/>
            <w:vAlign w:val="top"/>
            <w:tcMar>
              <w:top w:w="60" w:type="dxa"/>
              <w:start w:w="60" w:type="dxa"/>
              <w:bottom w:w="60" w:type="dxa"/>
              <w:end w:w="60" w:type="dxa"/>
            </w:tcMar>
          </w:tcPr>
          <w:p>
            <w:pPr>
              <w:spacing w:after="0" w:before="0"/>
            </w:pPr>
            <w:r>
              <w:rPr>
                <w:rFonts w:ascii="Arial" w:hAnsi="Arial" w:eastAsia="Arial"/>
                <w:sz w:val="16"/>
              </w:rPr>
              <w:t>Scale consumer hoặc optimize processing.</w:t>
            </w:r>
          </w:p>
        </w:tc>
      </w:tr>
      <w:tr>
        <w:tc>
          <w:tcPr>
            <w:tcW w:type="dxa" w:w="2160"/>
            <w:vAlign w:val="top"/>
            <w:tcMar>
              <w:top w:w="60" w:type="dxa"/>
              <w:start w:w="60" w:type="dxa"/>
              <w:bottom w:w="60" w:type="dxa"/>
              <w:end w:w="60" w:type="dxa"/>
            </w:tcMar>
          </w:tcPr>
          <w:p>
            <w:pPr>
              <w:spacing w:after="0" w:before="0"/>
            </w:pPr>
            <w:r>
              <w:rPr>
                <w:rFonts w:ascii="Arial" w:hAnsi="Arial" w:eastAsia="Arial"/>
                <w:sz w:val="16"/>
              </w:rPr>
              <w:t>Schema mismatch count</w:t>
            </w:r>
          </w:p>
        </w:tc>
        <w:tc>
          <w:tcPr>
            <w:tcW w:type="dxa" w:w="2880"/>
            <w:vAlign w:val="top"/>
            <w:tcMar>
              <w:top w:w="60" w:type="dxa"/>
              <w:start w:w="60" w:type="dxa"/>
              <w:bottom w:w="60" w:type="dxa"/>
              <w:end w:w="60" w:type="dxa"/>
            </w:tcMar>
          </w:tcPr>
          <w:p>
            <w:pPr>
              <w:spacing w:after="0" w:before="0"/>
            </w:pPr>
            <w:r>
              <w:rPr>
                <w:rFonts w:ascii="Arial" w:hAnsi="Arial" w:eastAsia="Arial"/>
                <w:sz w:val="16"/>
              </w:rPr>
              <w:t>events failed by version/contract</w:t>
            </w:r>
          </w:p>
        </w:tc>
        <w:tc>
          <w:tcPr>
            <w:tcW w:type="dxa" w:w="2160"/>
            <w:vAlign w:val="top"/>
            <w:tcMar>
              <w:top w:w="60" w:type="dxa"/>
              <w:start w:w="60" w:type="dxa"/>
              <w:bottom w:w="60" w:type="dxa"/>
              <w:end w:w="60" w:type="dxa"/>
            </w:tcMar>
          </w:tcPr>
          <w:p>
            <w:pPr>
              <w:spacing w:after="0" w:before="0"/>
            </w:pPr>
            <w:r>
              <w:rPr>
                <w:rFonts w:ascii="Arial" w:hAnsi="Arial" w:eastAsia="Arial"/>
                <w:sz w:val="16"/>
              </w:rPr>
              <w:t>0</w:t>
            </w:r>
          </w:p>
        </w:tc>
        <w:tc>
          <w:tcPr>
            <w:tcW w:type="dxa" w:w="3600"/>
            <w:vAlign w:val="top"/>
            <w:tcMar>
              <w:top w:w="60" w:type="dxa"/>
              <w:start w:w="60" w:type="dxa"/>
              <w:bottom w:w="60" w:type="dxa"/>
              <w:end w:w="60" w:type="dxa"/>
            </w:tcMar>
          </w:tcPr>
          <w:p>
            <w:pPr>
              <w:spacing w:after="0" w:before="0"/>
            </w:pPr>
            <w:r>
              <w:rPr>
                <w:rFonts w:ascii="Arial" w:hAnsi="Arial" w:eastAsia="Arial"/>
                <w:sz w:val="16"/>
              </w:rPr>
              <w:t>Review schema compatibility.</w:t>
            </w:r>
          </w:p>
        </w:tc>
      </w:tr>
      <w:tr>
        <w:tc>
          <w:tcPr>
            <w:tcW w:type="dxa" w:w="2160"/>
            <w:vAlign w:val="top"/>
            <w:tcMar>
              <w:top w:w="60" w:type="dxa"/>
              <w:start w:w="60" w:type="dxa"/>
              <w:bottom w:w="60" w:type="dxa"/>
              <w:end w:w="60" w:type="dxa"/>
            </w:tcMar>
          </w:tcPr>
          <w:p>
            <w:pPr>
              <w:spacing w:after="0" w:before="0"/>
            </w:pPr>
            <w:r>
              <w:rPr>
                <w:rFonts w:ascii="Arial" w:hAnsi="Arial" w:eastAsia="Arial"/>
                <w:sz w:val="16"/>
              </w:rPr>
              <w:t>Sensitive payload violation</w:t>
            </w:r>
          </w:p>
        </w:tc>
        <w:tc>
          <w:tcPr>
            <w:tcW w:type="dxa" w:w="2880"/>
            <w:vAlign w:val="top"/>
            <w:tcMar>
              <w:top w:w="60" w:type="dxa"/>
              <w:start w:w="60" w:type="dxa"/>
              <w:bottom w:w="60" w:type="dxa"/>
              <w:end w:w="60" w:type="dxa"/>
            </w:tcMar>
          </w:tcPr>
          <w:p>
            <w:pPr>
              <w:spacing w:after="0" w:before="0"/>
            </w:pPr>
            <w:r>
              <w:rPr>
                <w:rFonts w:ascii="Arial" w:hAnsi="Arial" w:eastAsia="Arial"/>
                <w:sz w:val="16"/>
              </w:rPr>
              <w:t>DLP/masking violation count</w:t>
            </w:r>
          </w:p>
        </w:tc>
        <w:tc>
          <w:tcPr>
            <w:tcW w:type="dxa" w:w="2160"/>
            <w:vAlign w:val="top"/>
            <w:tcMar>
              <w:top w:w="60" w:type="dxa"/>
              <w:start w:w="60" w:type="dxa"/>
              <w:bottom w:w="60" w:type="dxa"/>
              <w:end w:w="60" w:type="dxa"/>
            </w:tcMar>
          </w:tcPr>
          <w:p>
            <w:pPr>
              <w:spacing w:after="0" w:before="0"/>
            </w:pPr>
            <w:r>
              <w:rPr>
                <w:rFonts w:ascii="Arial" w:hAnsi="Arial" w:eastAsia="Arial"/>
                <w:sz w:val="16"/>
              </w:rPr>
              <w:t>0</w:t>
            </w:r>
          </w:p>
        </w:tc>
        <w:tc>
          <w:tcPr>
            <w:tcW w:type="dxa" w:w="3600"/>
            <w:vAlign w:val="top"/>
            <w:tcMar>
              <w:top w:w="60" w:type="dxa"/>
              <w:start w:w="60" w:type="dxa"/>
              <w:bottom w:w="60" w:type="dxa"/>
              <w:end w:w="60" w:type="dxa"/>
            </w:tcMar>
          </w:tcPr>
          <w:p>
            <w:pPr>
              <w:spacing w:after="0" w:before="0"/>
            </w:pPr>
            <w:r>
              <w:rPr>
                <w:rFonts w:ascii="Arial" w:hAnsi="Arial" w:eastAsia="Arial"/>
                <w:sz w:val="16"/>
              </w:rPr>
              <w:t>Stop publish topic, incident response.</w:t>
            </w:r>
          </w:p>
        </w:tc>
      </w:tr>
      <w:tr>
        <w:tc>
          <w:tcPr>
            <w:tcW w:type="dxa" w:w="2160"/>
            <w:vAlign w:val="top"/>
            <w:tcMar>
              <w:top w:w="60" w:type="dxa"/>
              <w:start w:w="60" w:type="dxa"/>
              <w:bottom w:w="60" w:type="dxa"/>
              <w:end w:w="60" w:type="dxa"/>
            </w:tcMar>
          </w:tcPr>
          <w:p>
            <w:pPr>
              <w:spacing w:after="0" w:before="0"/>
            </w:pPr>
            <w:r>
              <w:rPr>
                <w:rFonts w:ascii="Arial" w:hAnsi="Arial" w:eastAsia="Arial"/>
                <w:sz w:val="16"/>
              </w:rPr>
              <w:t>State/event mismatch</w:t>
            </w:r>
          </w:p>
        </w:tc>
        <w:tc>
          <w:tcPr>
            <w:tcW w:type="dxa" w:w="2880"/>
            <w:vAlign w:val="top"/>
            <w:tcMar>
              <w:top w:w="60" w:type="dxa"/>
              <w:start w:w="60" w:type="dxa"/>
              <w:bottom w:w="60" w:type="dxa"/>
              <w:end w:w="60" w:type="dxa"/>
            </w:tcMar>
          </w:tcPr>
          <w:p>
            <w:pPr>
              <w:spacing w:after="0" w:before="0"/>
            </w:pPr>
            <w:r>
              <w:rPr>
                <w:rFonts w:ascii="Arial" w:hAnsi="Arial" w:eastAsia="Arial"/>
                <w:sz w:val="16"/>
              </w:rPr>
              <w:t>Event publish nhưng state không hợp lệ</w:t>
            </w:r>
          </w:p>
        </w:tc>
        <w:tc>
          <w:tcPr>
            <w:tcW w:type="dxa" w:w="2160"/>
            <w:vAlign w:val="top"/>
            <w:tcMar>
              <w:top w:w="60" w:type="dxa"/>
              <w:start w:w="60" w:type="dxa"/>
              <w:bottom w:w="60" w:type="dxa"/>
              <w:end w:w="60" w:type="dxa"/>
            </w:tcMar>
          </w:tcPr>
          <w:p>
            <w:pPr>
              <w:spacing w:after="0" w:before="0"/>
            </w:pPr>
            <w:r>
              <w:rPr>
                <w:rFonts w:ascii="Arial" w:hAnsi="Arial" w:eastAsia="Arial"/>
                <w:sz w:val="16"/>
              </w:rPr>
              <w:t>0</w:t>
            </w:r>
          </w:p>
        </w:tc>
        <w:tc>
          <w:tcPr>
            <w:tcW w:type="dxa" w:w="3600"/>
            <w:vAlign w:val="top"/>
            <w:tcMar>
              <w:top w:w="60" w:type="dxa"/>
              <w:start w:w="60" w:type="dxa"/>
              <w:bottom w:w="60" w:type="dxa"/>
              <w:end w:w="60" w:type="dxa"/>
            </w:tcMar>
          </w:tcPr>
          <w:p>
            <w:pPr>
              <w:spacing w:after="0" w:before="0"/>
            </w:pPr>
            <w:r>
              <w:rPr>
                <w:rFonts w:ascii="Arial" w:hAnsi="Arial" w:eastAsia="Arial"/>
                <w:sz w:val="16"/>
              </w:rPr>
              <w:t>Review rule/state mapping và transition log.</w:t>
            </w:r>
          </w:p>
        </w:tc>
      </w:tr>
    </w:tbl>
    <w:p/>
    <w:p>
      <w:pPr>
        <w:pStyle w:val="Heading1"/>
      </w:pPr>
      <w:r>
        <w:rPr>
          <w:rFonts w:ascii="Arial" w:hAnsi="Arial" w:eastAsia="Arial"/>
        </w:rPr>
        <w:t>15. Integration Data Model View</w:t>
      </w:r>
    </w:p>
    <w:tbl>
      <w:tblPr>
        <w:tblStyle w:val="TableGrid"/>
        <w:tblW w:type="auto" w:w="0"/>
        <w:jc w:val="center"/>
        <w:tblLook w:firstColumn="1" w:firstRow="1" w:lastColumn="0" w:lastRow="0" w:noHBand="0" w:noVBand="1" w:val="04A0"/>
      </w:tblPr>
      <w:tblGrid>
        <w:gridCol w:w="3456"/>
        <w:gridCol w:w="3456"/>
        <w:gridCol w:w="3456"/>
      </w:tblGrid>
      <w:tr>
        <w:tc>
          <w:tcPr>
            <w:tcW w:type="dxa" w:w="2592"/>
            <w:vAlign w:val="top"/>
            <w:tcMar>
              <w:top w:w="60" w:type="dxa"/>
              <w:start w:w="60" w:type="dxa"/>
              <w:bottom w:w="60" w:type="dxa"/>
              <w:end w:w="60" w:type="dxa"/>
            </w:tcMar>
            <w:shd w:fill="0B7A3B"/>
          </w:tcPr>
          <w:p>
            <w:pPr>
              <w:spacing w:after="0" w:before="0"/>
            </w:pPr>
            <w:r>
              <w:rPr>
                <w:rFonts w:ascii="Arial" w:hAnsi="Arial" w:eastAsia="Arial"/>
                <w:b/>
                <w:color w:val="FFFFFF"/>
                <w:sz w:val="16"/>
              </w:rPr>
              <w:t>Logical entity</w:t>
            </w:r>
          </w:p>
        </w:tc>
        <w:tc>
          <w:tcPr>
            <w:tcW w:type="dxa" w:w="4608"/>
            <w:vAlign w:val="top"/>
            <w:tcMar>
              <w:top w:w="60" w:type="dxa"/>
              <w:start w:w="60" w:type="dxa"/>
              <w:bottom w:w="60" w:type="dxa"/>
              <w:end w:w="60" w:type="dxa"/>
            </w:tcMar>
            <w:shd w:fill="0B7A3B"/>
          </w:tcPr>
          <w:p>
            <w:pPr>
              <w:spacing w:after="0" w:before="0"/>
            </w:pPr>
            <w:r>
              <w:rPr>
                <w:rFonts w:ascii="Arial" w:hAnsi="Arial" w:eastAsia="Arial"/>
                <w:b/>
                <w:color w:val="FFFFFF"/>
                <w:sz w:val="16"/>
              </w:rPr>
              <w:t>Vai trò trong integration</w:t>
            </w:r>
          </w:p>
        </w:tc>
        <w:tc>
          <w:tcPr>
            <w:tcW w:type="dxa" w:w="3600"/>
            <w:vAlign w:val="top"/>
            <w:tcMar>
              <w:top w:w="60" w:type="dxa"/>
              <w:start w:w="60" w:type="dxa"/>
              <w:bottom w:w="60" w:type="dxa"/>
              <w:end w:w="60" w:type="dxa"/>
            </w:tcMar>
            <w:shd w:fill="0B7A3B"/>
          </w:tcPr>
          <w:p>
            <w:pPr>
              <w:spacing w:after="0" w:before="0"/>
            </w:pPr>
            <w:r>
              <w:rPr>
                <w:rFonts w:ascii="Arial" w:hAnsi="Arial" w:eastAsia="Arial"/>
                <w:b/>
                <w:color w:val="FFFFFF"/>
                <w:sz w:val="16"/>
              </w:rPr>
              <w:t>Key fields logic</w:t>
            </w:r>
          </w:p>
        </w:tc>
      </w:tr>
      <w:tr>
        <w:tc>
          <w:tcPr>
            <w:tcW w:type="dxa" w:w="2592"/>
            <w:vAlign w:val="top"/>
            <w:tcMar>
              <w:top w:w="60" w:type="dxa"/>
              <w:start w:w="60" w:type="dxa"/>
              <w:bottom w:w="60" w:type="dxa"/>
              <w:end w:w="60" w:type="dxa"/>
            </w:tcMar>
          </w:tcPr>
          <w:p>
            <w:pPr>
              <w:spacing w:after="0" w:before="0"/>
            </w:pPr>
            <w:r>
              <w:rPr>
                <w:rFonts w:ascii="Arial" w:hAnsi="Arial" w:eastAsia="Arial"/>
                <w:sz w:val="16"/>
              </w:rPr>
              <w:t>idempotency_record</w:t>
            </w:r>
          </w:p>
        </w:tc>
        <w:tc>
          <w:tcPr>
            <w:tcW w:type="dxa" w:w="4608"/>
            <w:vAlign w:val="top"/>
            <w:tcMar>
              <w:top w:w="60" w:type="dxa"/>
              <w:start w:w="60" w:type="dxa"/>
              <w:bottom w:w="60" w:type="dxa"/>
              <w:end w:w="60" w:type="dxa"/>
            </w:tcMar>
          </w:tcPr>
          <w:p>
            <w:pPr>
              <w:spacing w:after="0" w:before="0"/>
            </w:pPr>
            <w:r>
              <w:rPr>
                <w:rFonts w:ascii="Arial" w:hAnsi="Arial" w:eastAsia="Arial"/>
                <w:sz w:val="16"/>
              </w:rPr>
              <w:t>Chống request/command/callback trùng trước transaction.</w:t>
            </w:r>
          </w:p>
        </w:tc>
        <w:tc>
          <w:tcPr>
            <w:tcW w:type="dxa" w:w="3600"/>
            <w:vAlign w:val="top"/>
            <w:tcMar>
              <w:top w:w="60" w:type="dxa"/>
              <w:start w:w="60" w:type="dxa"/>
              <w:bottom w:w="60" w:type="dxa"/>
              <w:end w:w="60" w:type="dxa"/>
            </w:tcMar>
          </w:tcPr>
          <w:p>
            <w:pPr>
              <w:spacing w:after="0" w:before="0"/>
            </w:pPr>
            <w:r>
              <w:rPr>
                <w:rFonts w:ascii="Arial" w:hAnsi="Arial" w:eastAsia="Arial"/>
                <w:sz w:val="16"/>
              </w:rPr>
              <w:t>idempotency_key, command_id, aggregate_type, aggregate_id, payload_hash, response_snapshot, status.</w:t>
            </w:r>
          </w:p>
        </w:tc>
      </w:tr>
      <w:tr>
        <w:tc>
          <w:tcPr>
            <w:tcW w:type="dxa" w:w="2592"/>
            <w:vAlign w:val="top"/>
            <w:tcMar>
              <w:top w:w="60" w:type="dxa"/>
              <w:start w:w="60" w:type="dxa"/>
              <w:bottom w:w="60" w:type="dxa"/>
              <w:end w:w="60" w:type="dxa"/>
            </w:tcMar>
          </w:tcPr>
          <w:p>
            <w:pPr>
              <w:spacing w:after="0" w:before="0"/>
            </w:pPr>
            <w:r>
              <w:rPr>
                <w:rFonts w:ascii="Arial" w:hAnsi="Arial" w:eastAsia="Arial"/>
                <w:sz w:val="16"/>
              </w:rPr>
              <w:t>cdc_source_config</w:t>
            </w:r>
          </w:p>
        </w:tc>
        <w:tc>
          <w:tcPr>
            <w:tcW w:type="dxa" w:w="4608"/>
            <w:vAlign w:val="top"/>
            <w:tcMar>
              <w:top w:w="60" w:type="dxa"/>
              <w:start w:w="60" w:type="dxa"/>
              <w:bottom w:w="60" w:type="dxa"/>
              <w:end w:w="60" w:type="dxa"/>
            </w:tcMar>
          </w:tcPr>
          <w:p>
            <w:pPr>
              <w:spacing w:after="0" w:before="0"/>
            </w:pPr>
            <w:r>
              <w:rPr>
                <w:rFonts w:ascii="Arial" w:hAnsi="Arial" w:eastAsia="Arial"/>
                <w:sz w:val="16"/>
              </w:rPr>
              <w:t>Danh sách source table được CDC đọc và topic/aggregate mapping.</w:t>
            </w:r>
          </w:p>
        </w:tc>
        <w:tc>
          <w:tcPr>
            <w:tcW w:type="dxa" w:w="3600"/>
            <w:vAlign w:val="top"/>
            <w:tcMar>
              <w:top w:w="60" w:type="dxa"/>
              <w:start w:w="60" w:type="dxa"/>
              <w:bottom w:w="60" w:type="dxa"/>
              <w:end w:w="60" w:type="dxa"/>
            </w:tcMar>
          </w:tcPr>
          <w:p>
            <w:pPr>
              <w:spacing w:after="0" w:before="0"/>
            </w:pPr>
            <w:r>
              <w:rPr>
                <w:rFonts w:ascii="Arial" w:hAnsi="Arial" w:eastAsia="Arial"/>
                <w:sz w:val="16"/>
              </w:rPr>
              <w:t>cdc_source_id, source_schema, source_table, aggregate_type, aggregate_key_column, target_topic, is_active.</w:t>
            </w:r>
          </w:p>
        </w:tc>
      </w:tr>
      <w:tr>
        <w:tc>
          <w:tcPr>
            <w:tcW w:type="dxa" w:w="2592"/>
            <w:vAlign w:val="top"/>
            <w:tcMar>
              <w:top w:w="60" w:type="dxa"/>
              <w:start w:w="60" w:type="dxa"/>
              <w:bottom w:w="60" w:type="dxa"/>
              <w:end w:w="60" w:type="dxa"/>
            </w:tcMar>
          </w:tcPr>
          <w:p>
            <w:pPr>
              <w:spacing w:after="0" w:before="0"/>
            </w:pPr>
            <w:r>
              <w:rPr>
                <w:rFonts w:ascii="Arial" w:hAnsi="Arial" w:eastAsia="Arial"/>
                <w:sz w:val="16"/>
              </w:rPr>
              <w:t>cdc_event_type_mapping</w:t>
            </w:r>
          </w:p>
        </w:tc>
        <w:tc>
          <w:tcPr>
            <w:tcW w:type="dxa" w:w="4608"/>
            <w:vAlign w:val="top"/>
            <w:tcMar>
              <w:top w:w="60" w:type="dxa"/>
              <w:start w:w="60" w:type="dxa"/>
              <w:bottom w:w="60" w:type="dxa"/>
              <w:end w:w="60" w:type="dxa"/>
            </w:tcMar>
          </w:tcPr>
          <w:p>
            <w:pPr>
              <w:spacing w:after="0" w:before="0"/>
            </w:pPr>
            <w:r>
              <w:rPr>
                <w:rFonts w:ascii="Arial" w:hAnsi="Arial" w:eastAsia="Arial"/>
                <w:sz w:val="16"/>
              </w:rPr>
              <w:t>Đổi DB operation/condition thành business event.</w:t>
            </w:r>
          </w:p>
        </w:tc>
        <w:tc>
          <w:tcPr>
            <w:tcW w:type="dxa" w:w="3600"/>
            <w:vAlign w:val="top"/>
            <w:tcMar>
              <w:top w:w="60" w:type="dxa"/>
              <w:start w:w="60" w:type="dxa"/>
              <w:bottom w:w="60" w:type="dxa"/>
              <w:end w:w="60" w:type="dxa"/>
            </w:tcMar>
          </w:tcPr>
          <w:p>
            <w:pPr>
              <w:spacing w:after="0" w:before="0"/>
            </w:pPr>
            <w:r>
              <w:rPr>
                <w:rFonts w:ascii="Arial" w:hAnsi="Arial" w:eastAsia="Arial"/>
                <w:sz w:val="16"/>
              </w:rPr>
              <w:t>event_mapping_id, cdc_source_id, operation_code, condition_expression, event_type, event_version.</w:t>
            </w:r>
          </w:p>
        </w:tc>
      </w:tr>
      <w:tr>
        <w:tc>
          <w:tcPr>
            <w:tcW w:type="dxa" w:w="2592"/>
            <w:vAlign w:val="top"/>
            <w:tcMar>
              <w:top w:w="60" w:type="dxa"/>
              <w:start w:w="60" w:type="dxa"/>
              <w:bottom w:w="60" w:type="dxa"/>
              <w:end w:w="60" w:type="dxa"/>
            </w:tcMar>
          </w:tcPr>
          <w:p>
            <w:pPr>
              <w:spacing w:after="0" w:before="0"/>
            </w:pPr>
            <w:r>
              <w:rPr>
                <w:rFonts w:ascii="Arial" w:hAnsi="Arial" w:eastAsia="Arial"/>
                <w:sz w:val="16"/>
              </w:rPr>
              <w:t>processed_cdc_event</w:t>
            </w:r>
          </w:p>
        </w:tc>
        <w:tc>
          <w:tcPr>
            <w:tcW w:type="dxa" w:w="4608"/>
            <w:vAlign w:val="top"/>
            <w:tcMar>
              <w:top w:w="60" w:type="dxa"/>
              <w:start w:w="60" w:type="dxa"/>
              <w:bottom w:w="60" w:type="dxa"/>
              <w:end w:w="60" w:type="dxa"/>
            </w:tcMar>
          </w:tcPr>
          <w:p>
            <w:pPr>
              <w:spacing w:after="0" w:before="0"/>
            </w:pPr>
            <w:r>
              <w:rPr>
                <w:rFonts w:ascii="Arial" w:hAnsi="Arial" w:eastAsia="Arial"/>
                <w:sz w:val="16"/>
              </w:rPr>
              <w:t>Consumer inbox chống xử lý trùng.</w:t>
            </w:r>
          </w:p>
        </w:tc>
        <w:tc>
          <w:tcPr>
            <w:tcW w:type="dxa" w:w="3600"/>
            <w:vAlign w:val="top"/>
            <w:tcMar>
              <w:top w:w="60" w:type="dxa"/>
              <w:start w:w="60" w:type="dxa"/>
              <w:bottom w:w="60" w:type="dxa"/>
              <w:end w:w="60" w:type="dxa"/>
            </w:tcMar>
          </w:tcPr>
          <w:p>
            <w:pPr>
              <w:spacing w:after="0" w:before="0"/>
            </w:pPr>
            <w:r>
              <w:rPr>
                <w:rFonts w:ascii="Arial" w:hAnsi="Arial" w:eastAsia="Arial"/>
                <w:sz w:val="16"/>
              </w:rPr>
              <w:t>consumer_code, connector_code, source_table, record_key, log_position, payload_hash, processing_status, processed_at.</w:t>
            </w:r>
          </w:p>
        </w:tc>
      </w:tr>
      <w:tr>
        <w:tc>
          <w:tcPr>
            <w:tcW w:type="dxa" w:w="2592"/>
            <w:vAlign w:val="top"/>
            <w:tcMar>
              <w:top w:w="60" w:type="dxa"/>
              <w:start w:w="60" w:type="dxa"/>
              <w:bottom w:w="60" w:type="dxa"/>
              <w:end w:w="60" w:type="dxa"/>
            </w:tcMar>
          </w:tcPr>
          <w:p>
            <w:pPr>
              <w:spacing w:after="0" w:before="0"/>
            </w:pPr>
            <w:r>
              <w:rPr>
                <w:rFonts w:ascii="Arial" w:hAnsi="Arial" w:eastAsia="Arial"/>
                <w:sz w:val="16"/>
              </w:rPr>
              <w:t>cdc_dead_letter_message</w:t>
            </w:r>
          </w:p>
        </w:tc>
        <w:tc>
          <w:tcPr>
            <w:tcW w:type="dxa" w:w="4608"/>
            <w:vAlign w:val="top"/>
            <w:tcMar>
              <w:top w:w="60" w:type="dxa"/>
              <w:start w:w="60" w:type="dxa"/>
              <w:bottom w:w="60" w:type="dxa"/>
              <w:end w:w="60" w:type="dxa"/>
            </w:tcMar>
          </w:tcPr>
          <w:p>
            <w:pPr>
              <w:spacing w:after="0" w:before="0"/>
            </w:pPr>
            <w:r>
              <w:rPr>
                <w:rFonts w:ascii="Arial" w:hAnsi="Arial" w:eastAsia="Arial"/>
                <w:sz w:val="16"/>
              </w:rPr>
              <w:t>Lưu event lỗi sau retry và hỗ trợ replay.</w:t>
            </w:r>
          </w:p>
        </w:tc>
        <w:tc>
          <w:tcPr>
            <w:tcW w:type="dxa" w:w="3600"/>
            <w:vAlign w:val="top"/>
            <w:tcMar>
              <w:top w:w="60" w:type="dxa"/>
              <w:start w:w="60" w:type="dxa"/>
              <w:bottom w:w="60" w:type="dxa"/>
              <w:end w:w="60" w:type="dxa"/>
            </w:tcMar>
          </w:tcPr>
          <w:p>
            <w:pPr>
              <w:spacing w:after="0" w:before="0"/>
            </w:pPr>
            <w:r>
              <w:rPr>
                <w:rFonts w:ascii="Arial" w:hAnsi="Arial" w:eastAsia="Arial"/>
                <w:sz w:val="16"/>
              </w:rPr>
              <w:t>dead_letter_id, connector_code, source_table, record_key, payload_json, error_message, retry_count, failed_at.</w:t>
            </w:r>
          </w:p>
        </w:tc>
      </w:tr>
      <w:tr>
        <w:tc>
          <w:tcPr>
            <w:tcW w:type="dxa" w:w="2592"/>
            <w:vAlign w:val="top"/>
            <w:tcMar>
              <w:top w:w="60" w:type="dxa"/>
              <w:start w:w="60" w:type="dxa"/>
              <w:bottom w:w="60" w:type="dxa"/>
              <w:end w:w="60" w:type="dxa"/>
            </w:tcMar>
          </w:tcPr>
          <w:p>
            <w:pPr>
              <w:spacing w:after="0" w:before="0"/>
            </w:pPr>
            <w:r>
              <w:rPr>
                <w:rFonts w:ascii="Arial" w:hAnsi="Arial" w:eastAsia="Arial"/>
                <w:sz w:val="16"/>
              </w:rPr>
              <w:t>state_transition_log</w:t>
            </w:r>
          </w:p>
        </w:tc>
        <w:tc>
          <w:tcPr>
            <w:tcW w:type="dxa" w:w="4608"/>
            <w:vAlign w:val="top"/>
            <w:tcMar>
              <w:top w:w="60" w:type="dxa"/>
              <w:start w:w="60" w:type="dxa"/>
              <w:bottom w:w="60" w:type="dxa"/>
              <w:end w:w="60" w:type="dxa"/>
            </w:tcMar>
          </w:tcPr>
          <w:p>
            <w:pPr>
              <w:spacing w:after="0" w:before="0"/>
            </w:pPr>
            <w:r>
              <w:rPr>
                <w:rFonts w:ascii="Arial" w:hAnsi="Arial" w:eastAsia="Arial"/>
                <w:sz w:val="16"/>
              </w:rPr>
              <w:t>Nguồn trace business/process state và event tương ứng.</w:t>
            </w:r>
          </w:p>
        </w:tc>
        <w:tc>
          <w:tcPr>
            <w:tcW w:type="dxa" w:w="3600"/>
            <w:vAlign w:val="top"/>
            <w:tcMar>
              <w:top w:w="60" w:type="dxa"/>
              <w:start w:w="60" w:type="dxa"/>
              <w:bottom w:w="60" w:type="dxa"/>
              <w:end w:w="60" w:type="dxa"/>
            </w:tcMar>
          </w:tcPr>
          <w:p>
            <w:pPr>
              <w:spacing w:after="0" w:before="0"/>
            </w:pPr>
            <w:r>
              <w:rPr>
                <w:rFonts w:ascii="Arial" w:hAnsi="Arial" w:eastAsia="Arial"/>
                <w:sz w:val="16"/>
              </w:rPr>
              <w:t>aggregate_type, aggregate_id, from_state, to_state, action_code, correlation_id, occurred_at.</w:t>
            </w:r>
          </w:p>
        </w:tc>
      </w:tr>
      <w:tr>
        <w:tc>
          <w:tcPr>
            <w:tcW w:type="dxa" w:w="2592"/>
            <w:vAlign w:val="top"/>
            <w:tcMar>
              <w:top w:w="60" w:type="dxa"/>
              <w:start w:w="60" w:type="dxa"/>
              <w:bottom w:w="60" w:type="dxa"/>
              <w:end w:w="60" w:type="dxa"/>
            </w:tcMar>
          </w:tcPr>
          <w:p>
            <w:pPr>
              <w:spacing w:after="0" w:before="0"/>
            </w:pPr>
            <w:r>
              <w:rPr>
                <w:rFonts w:ascii="Arial" w:hAnsi="Arial" w:eastAsia="Arial"/>
                <w:sz w:val="16"/>
              </w:rPr>
              <w:t>rule_execution_log</w:t>
            </w:r>
          </w:p>
        </w:tc>
        <w:tc>
          <w:tcPr>
            <w:tcW w:type="dxa" w:w="4608"/>
            <w:vAlign w:val="top"/>
            <w:tcMar>
              <w:top w:w="60" w:type="dxa"/>
              <w:start w:w="60" w:type="dxa"/>
              <w:bottom w:w="60" w:type="dxa"/>
              <w:end w:w="60" w:type="dxa"/>
            </w:tcMar>
          </w:tcPr>
          <w:p>
            <w:pPr>
              <w:spacing w:after="0" w:before="0"/>
            </w:pPr>
            <w:r>
              <w:rPr>
                <w:rFonts w:ascii="Arial" w:hAnsi="Arial" w:eastAsia="Arial"/>
                <w:sz w:val="16"/>
              </w:rPr>
              <w:t>Nguồn trace rule input/result khi event liên quan đến decision/transition.</w:t>
            </w:r>
          </w:p>
        </w:tc>
        <w:tc>
          <w:tcPr>
            <w:tcW w:type="dxa" w:w="3600"/>
            <w:vAlign w:val="top"/>
            <w:tcMar>
              <w:top w:w="60" w:type="dxa"/>
              <w:start w:w="60" w:type="dxa"/>
              <w:bottom w:w="60" w:type="dxa"/>
              <w:end w:w="60" w:type="dxa"/>
            </w:tcMar>
          </w:tcPr>
          <w:p>
            <w:pPr>
              <w:spacing w:after="0" w:before="0"/>
            </w:pPr>
            <w:r>
              <w:rPr>
                <w:rFonts w:ascii="Arial" w:hAnsi="Arial" w:eastAsia="Arial"/>
                <w:sz w:val="16"/>
              </w:rPr>
              <w:t>rule_set_id, rule_id, result_status, input_snapshot, correlation_id, executed_at.</w:t>
            </w:r>
          </w:p>
        </w:tc>
      </w:tr>
      <w:tr>
        <w:tc>
          <w:tcPr>
            <w:tcW w:type="dxa" w:w="2592"/>
            <w:vAlign w:val="top"/>
            <w:tcMar>
              <w:top w:w="60" w:type="dxa"/>
              <w:start w:w="60" w:type="dxa"/>
              <w:bottom w:w="60" w:type="dxa"/>
              <w:end w:w="60" w:type="dxa"/>
            </w:tcMar>
          </w:tcPr>
          <w:p>
            <w:pPr>
              <w:spacing w:after="0" w:before="0"/>
            </w:pPr>
            <w:r>
              <w:rPr>
                <w:rFonts w:ascii="Arial" w:hAnsi="Arial" w:eastAsia="Arial"/>
                <w:sz w:val="16"/>
              </w:rPr>
              <w:t>security_access_log</w:t>
            </w:r>
          </w:p>
        </w:tc>
        <w:tc>
          <w:tcPr>
            <w:tcW w:type="dxa" w:w="4608"/>
            <w:vAlign w:val="top"/>
            <w:tcMar>
              <w:top w:w="60" w:type="dxa"/>
              <w:start w:w="60" w:type="dxa"/>
              <w:bottom w:w="60" w:type="dxa"/>
              <w:end w:w="60" w:type="dxa"/>
            </w:tcMar>
          </w:tcPr>
          <w:p>
            <w:pPr>
              <w:spacing w:after="0" w:before="0"/>
            </w:pPr>
            <w:r>
              <w:rPr>
                <w:rFonts w:ascii="Arial" w:hAnsi="Arial" w:eastAsia="Arial"/>
                <w:sz w:val="16"/>
              </w:rPr>
              <w:t>Audit access dữ liệu nhạy cảm và DLQ/replay.</w:t>
            </w:r>
          </w:p>
        </w:tc>
        <w:tc>
          <w:tcPr>
            <w:tcW w:type="dxa" w:w="3600"/>
            <w:vAlign w:val="top"/>
            <w:tcMar>
              <w:top w:w="60" w:type="dxa"/>
              <w:start w:w="60" w:type="dxa"/>
              <w:bottom w:w="60" w:type="dxa"/>
              <w:end w:w="60" w:type="dxa"/>
            </w:tcMar>
          </w:tcPr>
          <w:p>
            <w:pPr>
              <w:spacing w:after="0" w:before="0"/>
            </w:pPr>
            <w:r>
              <w:rPr>
                <w:rFonts w:ascii="Arial" w:hAnsi="Arial" w:eastAsia="Arial"/>
                <w:sz w:val="16"/>
              </w:rPr>
              <w:t>actor_id, entity_type, entity_id, action_code, access_reason, occurred_at.</w:t>
            </w:r>
          </w:p>
        </w:tc>
      </w:tr>
    </w:tbl>
    <w:p/>
    <w:p>
      <w:pPr>
        <w:pStyle w:val="Heading1"/>
      </w:pPr>
      <w:r>
        <w:rPr>
          <w:rFonts w:ascii="Arial" w:hAnsi="Arial" w:eastAsia="Arial"/>
        </w:rPr>
        <w:t>16. Traceability Matrix</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16"/>
            <w:vAlign w:val="top"/>
            <w:tcMar>
              <w:top w:w="60" w:type="dxa"/>
              <w:start w:w="60" w:type="dxa"/>
              <w:bottom w:w="60" w:type="dxa"/>
              <w:end w:w="60" w:type="dxa"/>
            </w:tcMar>
            <w:shd w:fill="0B7A3B"/>
          </w:tcPr>
          <w:p>
            <w:pPr>
              <w:spacing w:after="0" w:before="0"/>
            </w:pPr>
            <w:r>
              <w:rPr>
                <w:rFonts w:ascii="Arial" w:hAnsi="Arial" w:eastAsia="Arial"/>
                <w:b/>
                <w:color w:val="FFFFFF"/>
                <w:sz w:val="14"/>
              </w:rPr>
              <w:t>Nguồn yêu cầu</w:t>
            </w:r>
          </w:p>
        </w:tc>
        <w:tc>
          <w:tcPr>
            <w:tcW w:type="dxa" w:w="2880"/>
            <w:vAlign w:val="top"/>
            <w:tcMar>
              <w:top w:w="60" w:type="dxa"/>
              <w:start w:w="60" w:type="dxa"/>
              <w:bottom w:w="60" w:type="dxa"/>
              <w:end w:w="60" w:type="dxa"/>
            </w:tcMar>
            <w:shd w:fill="0B7A3B"/>
          </w:tcPr>
          <w:p>
            <w:pPr>
              <w:spacing w:after="0" w:before="0"/>
            </w:pPr>
            <w:r>
              <w:rPr>
                <w:rFonts w:ascii="Arial" w:hAnsi="Arial" w:eastAsia="Arial"/>
                <w:b/>
                <w:color w:val="FFFFFF"/>
                <w:sz w:val="14"/>
              </w:rPr>
              <w:t>Yêu cầu/khái niệm</w:t>
            </w:r>
          </w:p>
        </w:tc>
        <w:tc>
          <w:tcPr>
            <w:tcW w:type="dxa" w:w="3744"/>
            <w:vAlign w:val="top"/>
            <w:tcMar>
              <w:top w:w="60" w:type="dxa"/>
              <w:start w:w="60" w:type="dxa"/>
              <w:bottom w:w="60" w:type="dxa"/>
              <w:end w:w="60" w:type="dxa"/>
            </w:tcMar>
            <w:shd w:fill="0B7A3B"/>
          </w:tcPr>
          <w:p>
            <w:pPr>
              <w:spacing w:after="0" w:before="0"/>
            </w:pPr>
            <w:r>
              <w:rPr>
                <w:rFonts w:ascii="Arial" w:hAnsi="Arial" w:eastAsia="Arial"/>
                <w:b/>
                <w:color w:val="FFFFFF"/>
                <w:sz w:val="14"/>
              </w:rPr>
              <w:t>Mapping trong tài liệu CDC/Integration</w:t>
            </w:r>
          </w:p>
        </w:tc>
        <w:tc>
          <w:tcPr>
            <w:tcW w:type="dxa" w:w="2160"/>
            <w:vAlign w:val="top"/>
            <w:tcMar>
              <w:top w:w="60" w:type="dxa"/>
              <w:start w:w="60" w:type="dxa"/>
              <w:bottom w:w="60" w:type="dxa"/>
              <w:end w:w="60" w:type="dxa"/>
            </w:tcMar>
            <w:shd w:fill="0B7A3B"/>
          </w:tcPr>
          <w:p>
            <w:pPr>
              <w:spacing w:after="0" w:before="0"/>
            </w:pPr>
            <w:r>
              <w:rPr>
                <w:rFonts w:ascii="Arial" w:hAnsi="Arial" w:eastAsia="Arial"/>
                <w:b/>
                <w:color w:val="FFFFFF"/>
                <w:sz w:val="14"/>
              </w:rPr>
              <w:t>Bằng chứng thiết kế</w:t>
            </w:r>
          </w:p>
        </w:tc>
      </w:tr>
      <w:tr>
        <w:tc>
          <w:tcPr>
            <w:tcW w:type="dxa" w:w="2016"/>
            <w:vAlign w:val="top"/>
            <w:tcMar>
              <w:top w:w="60" w:type="dxa"/>
              <w:start w:w="60" w:type="dxa"/>
              <w:bottom w:w="60" w:type="dxa"/>
              <w:end w:w="60" w:type="dxa"/>
            </w:tcMar>
          </w:tcPr>
          <w:p>
            <w:pPr>
              <w:spacing w:after="0" w:before="0"/>
            </w:pPr>
            <w:r>
              <w:rPr>
                <w:rFonts w:ascii="Arial" w:hAnsi="Arial" w:eastAsia="Arial"/>
                <w:sz w:val="14"/>
              </w:rPr>
              <w:t>BRD/PDF CMS</w:t>
            </w:r>
          </w:p>
        </w:tc>
        <w:tc>
          <w:tcPr>
            <w:tcW w:type="dxa" w:w="2880"/>
            <w:vAlign w:val="top"/>
            <w:tcMar>
              <w:top w:w="60" w:type="dxa"/>
              <w:start w:w="60" w:type="dxa"/>
              <w:bottom w:w="60" w:type="dxa"/>
              <w:end w:w="60" w:type="dxa"/>
            </w:tcMar>
          </w:tcPr>
          <w:p>
            <w:pPr>
              <w:spacing w:after="0" w:before="0"/>
            </w:pPr>
            <w:r>
              <w:rPr>
                <w:rFonts w:ascii="Arial" w:hAnsi="Arial" w:eastAsia="Arial"/>
                <w:sz w:val="14"/>
              </w:rPr>
              <w:t>CMS hiện đại, scalable, event-driven, audit/monitoring/compliance.</w:t>
            </w:r>
          </w:p>
        </w:tc>
        <w:tc>
          <w:tcPr>
            <w:tcW w:type="dxa" w:w="3744"/>
            <w:vAlign w:val="top"/>
            <w:tcMar>
              <w:top w:w="60" w:type="dxa"/>
              <w:start w:w="60" w:type="dxa"/>
              <w:bottom w:w="60" w:type="dxa"/>
              <w:end w:w="60" w:type="dxa"/>
            </w:tcMar>
          </w:tcPr>
          <w:p>
            <w:pPr>
              <w:spacing w:after="0" w:before="0"/>
            </w:pPr>
            <w:r>
              <w:rPr>
                <w:rFonts w:ascii="Arial" w:hAnsi="Arial" w:eastAsia="Arial"/>
                <w:sz w:val="14"/>
              </w:rPr>
              <w:t>Direct CDC, event catalog, observability, security/compliance mapping.</w:t>
            </w:r>
          </w:p>
        </w:tc>
        <w:tc>
          <w:tcPr>
            <w:tcW w:type="dxa" w:w="2160"/>
            <w:vAlign w:val="top"/>
            <w:tcMar>
              <w:top w:w="60" w:type="dxa"/>
              <w:start w:w="60" w:type="dxa"/>
              <w:bottom w:w="60" w:type="dxa"/>
              <w:end w:w="60" w:type="dxa"/>
            </w:tcMar>
          </w:tcPr>
          <w:p>
            <w:pPr>
              <w:spacing w:after="0" w:before="0"/>
            </w:pPr>
            <w:r>
              <w:rPr>
                <w:rFonts w:ascii="Arial" w:hAnsi="Arial" w:eastAsia="Arial"/>
                <w:sz w:val="14"/>
              </w:rPr>
              <w:t>Sections 6, 9, 13, 14.</w:t>
            </w:r>
          </w:p>
        </w:tc>
      </w:tr>
      <w:tr>
        <w:tc>
          <w:tcPr>
            <w:tcW w:type="dxa" w:w="2016"/>
            <w:vAlign w:val="top"/>
            <w:tcMar>
              <w:top w:w="60" w:type="dxa"/>
              <w:start w:w="60" w:type="dxa"/>
              <w:bottom w:w="60" w:type="dxa"/>
              <w:end w:w="60" w:type="dxa"/>
            </w:tcMar>
          </w:tcPr>
          <w:p>
            <w:pPr>
              <w:spacing w:after="0" w:before="0"/>
            </w:pPr>
            <w:r>
              <w:rPr>
                <w:rFonts w:ascii="Arial" w:hAnsi="Arial" w:eastAsia="Arial"/>
                <w:sz w:val="14"/>
              </w:rPr>
              <w:t>Workflow v5</w:t>
            </w:r>
          </w:p>
        </w:tc>
        <w:tc>
          <w:tcPr>
            <w:tcW w:type="dxa" w:w="2880"/>
            <w:vAlign w:val="top"/>
            <w:tcMar>
              <w:top w:w="60" w:type="dxa"/>
              <w:start w:w="60" w:type="dxa"/>
              <w:bottom w:w="60" w:type="dxa"/>
              <w:end w:w="60" w:type="dxa"/>
            </w:tcMar>
          </w:tcPr>
          <w:p>
            <w:pPr>
              <w:spacing w:after="0" w:before="0"/>
            </w:pPr>
            <w:r>
              <w:rPr>
                <w:rFonts w:ascii="Arial" w:hAnsi="Arial" w:eastAsia="Arial"/>
                <w:sz w:val="14"/>
              </w:rPr>
              <w:t>System command pattern: Authorization, Idempotency, Rule Engine, State Machine, Commit, Notification/SLA.</w:t>
            </w:r>
          </w:p>
        </w:tc>
        <w:tc>
          <w:tcPr>
            <w:tcW w:type="dxa" w:w="3744"/>
            <w:vAlign w:val="top"/>
            <w:tcMar>
              <w:top w:w="60" w:type="dxa"/>
              <w:start w:w="60" w:type="dxa"/>
              <w:bottom w:w="60" w:type="dxa"/>
              <w:end w:w="60" w:type="dxa"/>
            </w:tcMar>
          </w:tcPr>
          <w:p>
            <w:pPr>
              <w:spacing w:after="0" w:before="0"/>
            </w:pPr>
            <w:r>
              <w:rPr>
                <w:rFonts w:ascii="Arial" w:hAnsi="Arial" w:eastAsia="Arial"/>
                <w:sz w:val="14"/>
              </w:rPr>
              <w:t>Command/API pattern và API mapping.</w:t>
            </w:r>
          </w:p>
        </w:tc>
        <w:tc>
          <w:tcPr>
            <w:tcW w:type="dxa" w:w="2160"/>
            <w:vAlign w:val="top"/>
            <w:tcMar>
              <w:top w:w="60" w:type="dxa"/>
              <w:start w:w="60" w:type="dxa"/>
              <w:bottom w:w="60" w:type="dxa"/>
              <w:end w:w="60" w:type="dxa"/>
            </w:tcMar>
          </w:tcPr>
          <w:p>
            <w:pPr>
              <w:spacing w:after="0" w:before="0"/>
            </w:pPr>
            <w:r>
              <w:rPr>
                <w:rFonts w:ascii="Arial" w:hAnsi="Arial" w:eastAsia="Arial"/>
                <w:sz w:val="14"/>
              </w:rPr>
              <w:t>Sections 7, 8.</w:t>
            </w:r>
          </w:p>
        </w:tc>
      </w:tr>
      <w:tr>
        <w:tc>
          <w:tcPr>
            <w:tcW w:type="dxa" w:w="2016"/>
            <w:vAlign w:val="top"/>
            <w:tcMar>
              <w:top w:w="60" w:type="dxa"/>
              <w:start w:w="60" w:type="dxa"/>
              <w:bottom w:w="60" w:type="dxa"/>
              <w:end w:w="60" w:type="dxa"/>
            </w:tcMar>
          </w:tcPr>
          <w:p>
            <w:pPr>
              <w:spacing w:after="0" w:before="0"/>
            </w:pPr>
            <w:r>
              <w:rPr>
                <w:rFonts w:ascii="Arial" w:hAnsi="Arial" w:eastAsia="Arial"/>
                <w:sz w:val="14"/>
              </w:rPr>
              <w:t>Logical ERD</w:t>
            </w:r>
          </w:p>
        </w:tc>
        <w:tc>
          <w:tcPr>
            <w:tcW w:type="dxa" w:w="2880"/>
            <w:vAlign w:val="top"/>
            <w:tcMar>
              <w:top w:w="60" w:type="dxa"/>
              <w:start w:w="60" w:type="dxa"/>
              <w:bottom w:w="60" w:type="dxa"/>
              <w:end w:w="60" w:type="dxa"/>
            </w:tcMar>
          </w:tcPr>
          <w:p>
            <w:pPr>
              <w:spacing w:after="0" w:before="0"/>
            </w:pPr>
            <w:r>
              <w:rPr>
                <w:rFonts w:ascii="Arial" w:hAnsi="Arial" w:eastAsia="Arial"/>
                <w:sz w:val="14"/>
              </w:rPr>
              <w:t>Không outbox_event; có cdc_source_config, cdc_event_type_mapping, processed_cdc_event, cdc_dead_letter_message.</w:t>
            </w:r>
          </w:p>
        </w:tc>
        <w:tc>
          <w:tcPr>
            <w:tcW w:type="dxa" w:w="3744"/>
            <w:vAlign w:val="top"/>
            <w:tcMar>
              <w:top w:w="60" w:type="dxa"/>
              <w:start w:w="60" w:type="dxa"/>
              <w:bottom w:w="60" w:type="dxa"/>
              <w:end w:w="60" w:type="dxa"/>
            </w:tcMar>
          </w:tcPr>
          <w:p>
            <w:pPr>
              <w:spacing w:after="0" w:before="0"/>
            </w:pPr>
            <w:r>
              <w:rPr>
                <w:rFonts w:ascii="Arial" w:hAnsi="Arial" w:eastAsia="Arial"/>
                <w:sz w:val="14"/>
              </w:rPr>
              <w:t>Integration data model view và source mapping.</w:t>
            </w:r>
          </w:p>
        </w:tc>
        <w:tc>
          <w:tcPr>
            <w:tcW w:type="dxa" w:w="2160"/>
            <w:vAlign w:val="top"/>
            <w:tcMar>
              <w:top w:w="60" w:type="dxa"/>
              <w:start w:w="60" w:type="dxa"/>
              <w:bottom w:w="60" w:type="dxa"/>
              <w:end w:w="60" w:type="dxa"/>
            </w:tcMar>
          </w:tcPr>
          <w:p>
            <w:pPr>
              <w:spacing w:after="0" w:before="0"/>
            </w:pPr>
            <w:r>
              <w:rPr>
                <w:rFonts w:ascii="Arial" w:hAnsi="Arial" w:eastAsia="Arial"/>
                <w:sz w:val="14"/>
              </w:rPr>
              <w:t>Sections 8, 15.</w:t>
            </w:r>
          </w:p>
        </w:tc>
      </w:tr>
      <w:tr>
        <w:tc>
          <w:tcPr>
            <w:tcW w:type="dxa" w:w="2016"/>
            <w:vAlign w:val="top"/>
            <w:tcMar>
              <w:top w:w="60" w:type="dxa"/>
              <w:start w:w="60" w:type="dxa"/>
              <w:bottom w:w="60" w:type="dxa"/>
              <w:end w:w="60" w:type="dxa"/>
            </w:tcMar>
          </w:tcPr>
          <w:p>
            <w:pPr>
              <w:spacing w:after="0" w:before="0"/>
            </w:pPr>
            <w:r>
              <w:rPr>
                <w:rFonts w:ascii="Arial" w:hAnsi="Arial" w:eastAsia="Arial"/>
                <w:sz w:val="14"/>
              </w:rPr>
              <w:t>State Machine</w:t>
            </w:r>
          </w:p>
        </w:tc>
        <w:tc>
          <w:tcPr>
            <w:tcW w:type="dxa" w:w="2880"/>
            <w:vAlign w:val="top"/>
            <w:tcMar>
              <w:top w:w="60" w:type="dxa"/>
              <w:start w:w="60" w:type="dxa"/>
              <w:bottom w:w="60" w:type="dxa"/>
              <w:end w:w="60" w:type="dxa"/>
            </w:tcMar>
          </w:tcPr>
          <w:p>
            <w:pPr>
              <w:spacing w:after="0" w:before="0"/>
            </w:pPr>
            <w:r>
              <w:rPr>
                <w:rFonts w:ascii="Arial" w:hAnsi="Arial" w:eastAsia="Arial"/>
                <w:sz w:val="14"/>
              </w:rPr>
              <w:t>UI Status, Business Status, Process Status tách biệt; transition guarded/auditable.</w:t>
            </w:r>
          </w:p>
        </w:tc>
        <w:tc>
          <w:tcPr>
            <w:tcW w:type="dxa" w:w="3744"/>
            <w:vAlign w:val="top"/>
            <w:tcMar>
              <w:top w:w="60" w:type="dxa"/>
              <w:start w:w="60" w:type="dxa"/>
              <w:bottom w:w="60" w:type="dxa"/>
              <w:end w:w="60" w:type="dxa"/>
            </w:tcMar>
          </w:tcPr>
          <w:p>
            <w:pPr>
              <w:spacing w:after="0" w:before="0"/>
            </w:pPr>
            <w:r>
              <w:rPr>
                <w:rFonts w:ascii="Arial" w:hAnsi="Arial" w:eastAsia="Arial"/>
                <w:sz w:val="14"/>
              </w:rPr>
              <w:t>State/status event mapping, state_transition_log, rule/state-aware events.</w:t>
            </w:r>
          </w:p>
        </w:tc>
        <w:tc>
          <w:tcPr>
            <w:tcW w:type="dxa" w:w="2160"/>
            <w:vAlign w:val="top"/>
            <w:tcMar>
              <w:top w:w="60" w:type="dxa"/>
              <w:start w:w="60" w:type="dxa"/>
              <w:bottom w:w="60" w:type="dxa"/>
              <w:end w:w="60" w:type="dxa"/>
            </w:tcMar>
          </w:tcPr>
          <w:p>
            <w:pPr>
              <w:spacing w:after="0" w:before="0"/>
            </w:pPr>
            <w:r>
              <w:rPr>
                <w:rFonts w:ascii="Arial" w:hAnsi="Arial" w:eastAsia="Arial"/>
                <w:sz w:val="14"/>
              </w:rPr>
              <w:t>Sections 4, 8, 11, 15.</w:t>
            </w:r>
          </w:p>
        </w:tc>
      </w:tr>
      <w:tr>
        <w:tc>
          <w:tcPr>
            <w:tcW w:type="dxa" w:w="2016"/>
            <w:vAlign w:val="top"/>
            <w:tcMar>
              <w:top w:w="60" w:type="dxa"/>
              <w:start w:w="60" w:type="dxa"/>
              <w:bottom w:w="60" w:type="dxa"/>
              <w:end w:w="60" w:type="dxa"/>
            </w:tcMar>
          </w:tcPr>
          <w:p>
            <w:pPr>
              <w:spacing w:after="0" w:before="0"/>
            </w:pPr>
            <w:r>
              <w:rPr>
                <w:rFonts w:ascii="Arial" w:hAnsi="Arial" w:eastAsia="Arial"/>
                <w:sz w:val="14"/>
              </w:rPr>
              <w:t>Business Rule</w:t>
            </w:r>
          </w:p>
        </w:tc>
        <w:tc>
          <w:tcPr>
            <w:tcW w:type="dxa" w:w="2880"/>
            <w:vAlign w:val="top"/>
            <w:tcMar>
              <w:top w:w="60" w:type="dxa"/>
              <w:start w:w="60" w:type="dxa"/>
              <w:bottom w:w="60" w:type="dxa"/>
              <w:end w:w="60" w:type="dxa"/>
            </w:tcMar>
          </w:tcPr>
          <w:p>
            <w:pPr>
              <w:spacing w:after="0" w:before="0"/>
            </w:pPr>
            <w:r>
              <w:rPr>
                <w:rFonts w:ascii="Arial" w:hAnsi="Arial" w:eastAsia="Arial"/>
                <w:sz w:val="14"/>
              </w:rPr>
              <w:t>Rule data-bound, state-aware, versioned, traceable, fail-safe.</w:t>
            </w:r>
          </w:p>
        </w:tc>
        <w:tc>
          <w:tcPr>
            <w:tcW w:type="dxa" w:w="3744"/>
            <w:vAlign w:val="top"/>
            <w:tcMar>
              <w:top w:w="60" w:type="dxa"/>
              <w:start w:w="60" w:type="dxa"/>
              <w:bottom w:w="60" w:type="dxa"/>
              <w:end w:w="60" w:type="dxa"/>
            </w:tcMar>
          </w:tcPr>
          <w:p>
            <w:pPr>
              <w:spacing w:after="0" w:before="0"/>
            </w:pPr>
            <w:r>
              <w:rPr>
                <w:rFonts w:ascii="Arial" w:hAnsi="Arial" w:eastAsia="Arial"/>
                <w:sz w:val="14"/>
              </w:rPr>
              <w:t>Rule/State guard trong command pattern; rule_execution_log event source.</w:t>
            </w:r>
          </w:p>
        </w:tc>
        <w:tc>
          <w:tcPr>
            <w:tcW w:type="dxa" w:w="2160"/>
            <w:vAlign w:val="top"/>
            <w:tcMar>
              <w:top w:w="60" w:type="dxa"/>
              <w:start w:w="60" w:type="dxa"/>
              <w:bottom w:w="60" w:type="dxa"/>
              <w:end w:w="60" w:type="dxa"/>
            </w:tcMar>
          </w:tcPr>
          <w:p>
            <w:pPr>
              <w:spacing w:after="0" w:before="0"/>
            </w:pPr>
            <w:r>
              <w:rPr>
                <w:rFonts w:ascii="Arial" w:hAnsi="Arial" w:eastAsia="Arial"/>
                <w:sz w:val="14"/>
              </w:rPr>
              <w:t>Sections 7, 15.</w:t>
            </w:r>
          </w:p>
        </w:tc>
      </w:tr>
      <w:tr>
        <w:tc>
          <w:tcPr>
            <w:tcW w:type="dxa" w:w="2016"/>
            <w:vAlign w:val="top"/>
            <w:tcMar>
              <w:top w:w="60" w:type="dxa"/>
              <w:start w:w="60" w:type="dxa"/>
              <w:bottom w:w="60" w:type="dxa"/>
              <w:end w:w="60" w:type="dxa"/>
            </w:tcMar>
          </w:tcPr>
          <w:p>
            <w:pPr>
              <w:spacing w:after="0" w:before="0"/>
            </w:pPr>
            <w:r>
              <w:rPr>
                <w:rFonts w:ascii="Arial" w:hAnsi="Arial" w:eastAsia="Arial"/>
                <w:sz w:val="14"/>
              </w:rPr>
              <w:t>Ontology/Object Analysis</w:t>
            </w:r>
          </w:p>
        </w:tc>
        <w:tc>
          <w:tcPr>
            <w:tcW w:type="dxa" w:w="2880"/>
            <w:vAlign w:val="top"/>
            <w:tcMar>
              <w:top w:w="60" w:type="dxa"/>
              <w:start w:w="60" w:type="dxa"/>
              <w:bottom w:w="60" w:type="dxa"/>
              <w:end w:w="60" w:type="dxa"/>
            </w:tcMar>
          </w:tcPr>
          <w:p>
            <w:pPr>
              <w:spacing w:after="0" w:before="0"/>
            </w:pPr>
            <w:r>
              <w:rPr>
                <w:rFonts w:ascii="Arial" w:hAnsi="Arial" w:eastAsia="Arial"/>
                <w:sz w:val="14"/>
              </w:rPr>
              <w:t>Object/property mapping, core/dynamic/snapshot/audit/integration classification.</w:t>
            </w:r>
          </w:p>
        </w:tc>
        <w:tc>
          <w:tcPr>
            <w:tcW w:type="dxa" w:w="3744"/>
            <w:vAlign w:val="top"/>
            <w:tcMar>
              <w:top w:w="60" w:type="dxa"/>
              <w:start w:w="60" w:type="dxa"/>
              <w:bottom w:w="60" w:type="dxa"/>
              <w:end w:w="60" w:type="dxa"/>
            </w:tcMar>
          </w:tcPr>
          <w:p>
            <w:pPr>
              <w:spacing w:after="0" w:before="0"/>
            </w:pPr>
            <w:r>
              <w:rPr>
                <w:rFonts w:ascii="Arial" w:hAnsi="Arial" w:eastAsia="Arial"/>
                <w:sz w:val="14"/>
              </w:rPr>
              <w:t>Payload group, field classification, event aggregate mapping.</w:t>
            </w:r>
          </w:p>
        </w:tc>
        <w:tc>
          <w:tcPr>
            <w:tcW w:type="dxa" w:w="2160"/>
            <w:vAlign w:val="top"/>
            <w:tcMar>
              <w:top w:w="60" w:type="dxa"/>
              <w:start w:w="60" w:type="dxa"/>
              <w:bottom w:w="60" w:type="dxa"/>
              <w:end w:w="60" w:type="dxa"/>
            </w:tcMar>
          </w:tcPr>
          <w:p>
            <w:pPr>
              <w:spacing w:after="0" w:before="0"/>
            </w:pPr>
            <w:r>
              <w:rPr>
                <w:rFonts w:ascii="Arial" w:hAnsi="Arial" w:eastAsia="Arial"/>
                <w:sz w:val="14"/>
              </w:rPr>
              <w:t>Sections 10, 13.</w:t>
            </w:r>
          </w:p>
        </w:tc>
      </w:tr>
      <w:tr>
        <w:tc>
          <w:tcPr>
            <w:tcW w:type="dxa" w:w="2016"/>
            <w:vAlign w:val="top"/>
            <w:tcMar>
              <w:top w:w="60" w:type="dxa"/>
              <w:start w:w="60" w:type="dxa"/>
              <w:bottom w:w="60" w:type="dxa"/>
              <w:end w:w="60" w:type="dxa"/>
            </w:tcMar>
          </w:tcPr>
          <w:p>
            <w:pPr>
              <w:spacing w:after="0" w:before="0"/>
            </w:pPr>
            <w:r>
              <w:rPr>
                <w:rFonts w:ascii="Arial" w:hAnsi="Arial" w:eastAsia="Arial"/>
                <w:sz w:val="14"/>
              </w:rPr>
              <w:t>Glossary</w:t>
            </w:r>
          </w:p>
        </w:tc>
        <w:tc>
          <w:tcPr>
            <w:tcW w:type="dxa" w:w="2880"/>
            <w:vAlign w:val="top"/>
            <w:tcMar>
              <w:top w:w="60" w:type="dxa"/>
              <w:start w:w="60" w:type="dxa"/>
              <w:bottom w:w="60" w:type="dxa"/>
              <w:end w:w="60" w:type="dxa"/>
            </w:tcMar>
          </w:tcPr>
          <w:p>
            <w:pPr>
              <w:spacing w:after="0" w:before="0"/>
            </w:pPr>
            <w:r>
              <w:rPr>
                <w:rFonts w:ascii="Arial" w:hAnsi="Arial" w:eastAsia="Arial"/>
                <w:sz w:val="14"/>
              </w:rPr>
              <w:t>No ambiguity giữa FNOL/Claim, Policy/PolicySnapshot, Decision/Payment, UI/Business/Process Status.</w:t>
            </w:r>
          </w:p>
        </w:tc>
        <w:tc>
          <w:tcPr>
            <w:tcW w:type="dxa" w:w="3744"/>
            <w:vAlign w:val="top"/>
            <w:tcMar>
              <w:top w:w="60" w:type="dxa"/>
              <w:start w:w="60" w:type="dxa"/>
              <w:bottom w:w="60" w:type="dxa"/>
              <w:end w:w="60" w:type="dxa"/>
            </w:tcMar>
          </w:tcPr>
          <w:p>
            <w:pPr>
              <w:spacing w:after="0" w:before="0"/>
            </w:pPr>
            <w:r>
              <w:rPr>
                <w:rFonts w:ascii="Arial" w:hAnsi="Arial" w:eastAsia="Arial"/>
                <w:sz w:val="14"/>
              </w:rPr>
              <w:t>Event naming, source table mapping và contract glossary.</w:t>
            </w:r>
          </w:p>
        </w:tc>
        <w:tc>
          <w:tcPr>
            <w:tcW w:type="dxa" w:w="2160"/>
            <w:vAlign w:val="top"/>
            <w:tcMar>
              <w:top w:w="60" w:type="dxa"/>
              <w:start w:w="60" w:type="dxa"/>
              <w:bottom w:w="60" w:type="dxa"/>
              <w:end w:w="60" w:type="dxa"/>
            </w:tcMar>
          </w:tcPr>
          <w:p>
            <w:pPr>
              <w:spacing w:after="0" w:before="0"/>
            </w:pPr>
            <w:r>
              <w:rPr>
                <w:rFonts w:ascii="Arial" w:hAnsi="Arial" w:eastAsia="Arial"/>
                <w:sz w:val="14"/>
              </w:rPr>
              <w:t>Sections 8, 9, 10.</w:t>
            </w:r>
          </w:p>
        </w:tc>
      </w:tr>
      <w:tr>
        <w:tc>
          <w:tcPr>
            <w:tcW w:type="dxa" w:w="2016"/>
            <w:vAlign w:val="top"/>
            <w:tcMar>
              <w:top w:w="60" w:type="dxa"/>
              <w:start w:w="60" w:type="dxa"/>
              <w:bottom w:w="60" w:type="dxa"/>
              <w:end w:w="60" w:type="dxa"/>
            </w:tcMar>
          </w:tcPr>
          <w:p>
            <w:pPr>
              <w:spacing w:after="0" w:before="0"/>
            </w:pPr>
            <w:r>
              <w:rPr>
                <w:rFonts w:ascii="Arial" w:hAnsi="Arial" w:eastAsia="Arial"/>
                <w:sz w:val="14"/>
              </w:rPr>
              <w:t>ERD Checklist</w:t>
            </w:r>
          </w:p>
        </w:tc>
        <w:tc>
          <w:tcPr>
            <w:tcW w:type="dxa" w:w="2880"/>
            <w:vAlign w:val="top"/>
            <w:tcMar>
              <w:top w:w="60" w:type="dxa"/>
              <w:start w:w="60" w:type="dxa"/>
              <w:bottom w:w="60" w:type="dxa"/>
              <w:end w:w="60" w:type="dxa"/>
            </w:tcMar>
          </w:tcPr>
          <w:p>
            <w:pPr>
              <w:spacing w:after="0" w:before="0"/>
            </w:pPr>
            <w:r>
              <w:rPr>
                <w:rFonts w:ascii="Arial" w:hAnsi="Arial" w:eastAsia="Arial"/>
                <w:sz w:val="14"/>
              </w:rPr>
              <w:t>Business-domain-first, normalized, dynamic/configurable, snapshot/versioning, security/compliance, Direct CDC-ready.</w:t>
            </w:r>
          </w:p>
        </w:tc>
        <w:tc>
          <w:tcPr>
            <w:tcW w:type="dxa" w:w="3744"/>
            <w:vAlign w:val="top"/>
            <w:tcMar>
              <w:top w:w="60" w:type="dxa"/>
              <w:start w:w="60" w:type="dxa"/>
              <w:bottom w:w="60" w:type="dxa"/>
              <w:end w:w="60" w:type="dxa"/>
            </w:tcMar>
          </w:tcPr>
          <w:p>
            <w:pPr>
              <w:spacing w:after="0" w:before="0"/>
            </w:pPr>
            <w:r>
              <w:rPr>
                <w:rFonts w:ascii="Arial" w:hAnsi="Arial" w:eastAsia="Arial"/>
                <w:sz w:val="14"/>
              </w:rPr>
              <w:t>Tất cả nguyên tắc được chuyển thành checklist acceptance.</w:t>
            </w:r>
          </w:p>
        </w:tc>
        <w:tc>
          <w:tcPr>
            <w:tcW w:type="dxa" w:w="2160"/>
            <w:vAlign w:val="top"/>
            <w:tcMar>
              <w:top w:w="60" w:type="dxa"/>
              <w:start w:w="60" w:type="dxa"/>
              <w:bottom w:w="60" w:type="dxa"/>
              <w:end w:w="60" w:type="dxa"/>
            </w:tcMar>
          </w:tcPr>
          <w:p>
            <w:pPr>
              <w:spacing w:after="0" w:before="0"/>
            </w:pPr>
            <w:r>
              <w:rPr>
                <w:rFonts w:ascii="Arial" w:hAnsi="Arial" w:eastAsia="Arial"/>
                <w:sz w:val="14"/>
              </w:rPr>
              <w:t>Sections 4, 18.</w:t>
            </w:r>
          </w:p>
        </w:tc>
      </w:tr>
    </w:tbl>
    <w:p/>
    <w:p>
      <w:pPr>
        <w:pStyle w:val="Heading1"/>
      </w:pPr>
      <w:r>
        <w:rPr>
          <w:rFonts w:ascii="Arial" w:hAnsi="Arial" w:eastAsia="Arial"/>
        </w:rPr>
        <w:t>17. Gap &amp; Action Plan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880"/>
            <w:vAlign w:val="top"/>
            <w:tcMar>
              <w:top w:w="60" w:type="dxa"/>
              <w:start w:w="60" w:type="dxa"/>
              <w:bottom w:w="60" w:type="dxa"/>
              <w:end w:w="60" w:type="dxa"/>
            </w:tcMar>
            <w:shd w:fill="0B7A3B"/>
          </w:tcPr>
          <w:p>
            <w:pPr>
              <w:spacing w:after="0" w:before="0"/>
            </w:pPr>
            <w:r>
              <w:rPr>
                <w:rFonts w:ascii="Arial" w:hAnsi="Arial" w:eastAsia="Arial"/>
                <w:b/>
                <w:color w:val="FFFFFF"/>
                <w:sz w:val="16"/>
              </w:rPr>
              <w:t>Gap</w:t>
            </w:r>
          </w:p>
        </w:tc>
        <w:tc>
          <w:tcPr>
            <w:tcW w:type="dxa" w:w="2880"/>
            <w:vAlign w:val="top"/>
            <w:tcMar>
              <w:top w:w="60" w:type="dxa"/>
              <w:start w:w="60" w:type="dxa"/>
              <w:bottom w:w="60" w:type="dxa"/>
              <w:end w:w="60" w:type="dxa"/>
            </w:tcMar>
            <w:shd w:fill="0B7A3B"/>
          </w:tcPr>
          <w:p>
            <w:pPr>
              <w:spacing w:after="0" w:before="0"/>
            </w:pPr>
            <w:r>
              <w:rPr>
                <w:rFonts w:ascii="Arial" w:hAnsi="Arial" w:eastAsia="Arial"/>
                <w:b/>
                <w:color w:val="FFFFFF"/>
                <w:sz w:val="16"/>
              </w:rPr>
              <w:t>Tác động</w:t>
            </w:r>
          </w:p>
        </w:tc>
        <w:tc>
          <w:tcPr>
            <w:tcW w:type="dxa" w:w="4032"/>
            <w:vAlign w:val="top"/>
            <w:tcMar>
              <w:top w:w="60" w:type="dxa"/>
              <w:start w:w="60" w:type="dxa"/>
              <w:bottom w:w="60" w:type="dxa"/>
              <w:end w:w="60" w:type="dxa"/>
            </w:tcMar>
            <w:shd w:fill="0B7A3B"/>
          </w:tcPr>
          <w:p>
            <w:pPr>
              <w:spacing w:after="0" w:before="0"/>
            </w:pPr>
            <w:r>
              <w:rPr>
                <w:rFonts w:ascii="Arial" w:hAnsi="Arial" w:eastAsia="Arial"/>
                <w:b/>
                <w:color w:val="FFFFFF"/>
                <w:sz w:val="16"/>
              </w:rPr>
              <w:t>Action đề xuất</w:t>
            </w:r>
          </w:p>
        </w:tc>
        <w:tc>
          <w:tcPr>
            <w:tcW w:type="dxa" w:w="1008"/>
            <w:vAlign w:val="top"/>
            <w:tcMar>
              <w:top w:w="60" w:type="dxa"/>
              <w:start w:w="60" w:type="dxa"/>
              <w:bottom w:w="60" w:type="dxa"/>
              <w:end w:w="60" w:type="dxa"/>
            </w:tcMar>
            <w:shd w:fill="0B7A3B"/>
          </w:tcPr>
          <w:p>
            <w:pPr>
              <w:spacing w:after="0" w:before="0"/>
            </w:pPr>
            <w:r>
              <w:rPr>
                <w:rFonts w:ascii="Arial" w:hAnsi="Arial" w:eastAsia="Arial"/>
                <w:b/>
                <w:color w:val="FFFFFF"/>
                <w:sz w:val="16"/>
              </w:rPr>
              <w:t>Ưu tiên</w:t>
            </w:r>
          </w:p>
        </w:tc>
      </w:tr>
      <w:tr>
        <w:tc>
          <w:tcPr>
            <w:tcW w:type="dxa" w:w="2880"/>
            <w:vAlign w:val="top"/>
            <w:tcMar>
              <w:top w:w="60" w:type="dxa"/>
              <w:start w:w="60" w:type="dxa"/>
              <w:bottom w:w="60" w:type="dxa"/>
              <w:end w:w="60" w:type="dxa"/>
            </w:tcMar>
          </w:tcPr>
          <w:p>
            <w:pPr>
              <w:spacing w:after="0" w:before="0"/>
            </w:pPr>
            <w:r>
              <w:rPr>
                <w:rFonts w:ascii="Arial" w:hAnsi="Arial" w:eastAsia="Arial"/>
                <w:sz w:val="16"/>
              </w:rPr>
              <w:t>Chưa có cdc_column_mapping trong Logical ERD hiện tại</w:t>
            </w:r>
          </w:p>
        </w:tc>
        <w:tc>
          <w:tcPr>
            <w:tcW w:type="dxa" w:w="2880"/>
            <w:vAlign w:val="top"/>
            <w:tcMar>
              <w:top w:w="60" w:type="dxa"/>
              <w:start w:w="60" w:type="dxa"/>
              <w:bottom w:w="60" w:type="dxa"/>
              <w:end w:w="60" w:type="dxa"/>
            </w:tcMar>
          </w:tcPr>
          <w:p>
            <w:pPr>
              <w:spacing w:after="0" w:before="0"/>
            </w:pPr>
            <w:r>
              <w:rPr>
                <w:rFonts w:ascii="Arial" w:hAnsi="Arial" w:eastAsia="Arial"/>
                <w:sz w:val="16"/>
              </w:rPr>
              <w:t>Khó quản trị field-level include/exclude/masking nếu triển khai Direct CDC nghiêm ngặt.</w:t>
            </w:r>
          </w:p>
        </w:tc>
        <w:tc>
          <w:tcPr>
            <w:tcW w:type="dxa" w:w="4032"/>
            <w:vAlign w:val="top"/>
            <w:tcMar>
              <w:top w:w="60" w:type="dxa"/>
              <w:start w:w="60" w:type="dxa"/>
              <w:bottom w:w="60" w:type="dxa"/>
              <w:end w:w="60" w:type="dxa"/>
            </w:tcMar>
          </w:tcPr>
          <w:p>
            <w:pPr>
              <w:spacing w:after="0" w:before="0"/>
            </w:pPr>
            <w:r>
              <w:rPr>
                <w:rFonts w:ascii="Arial" w:hAnsi="Arial" w:eastAsia="Arial"/>
                <w:sz w:val="16"/>
              </w:rPr>
              <w:t>Bổ sung logical entity cdc_column_mapping hoặc quản trị mapping trong schema registry/config service.</w:t>
            </w:r>
          </w:p>
        </w:tc>
        <w:tc>
          <w:tcPr>
            <w:tcW w:type="dxa" w:w="1008"/>
            <w:vAlign w:val="top"/>
            <w:tcMar>
              <w:top w:w="60" w:type="dxa"/>
              <w:start w:w="60" w:type="dxa"/>
              <w:bottom w:w="60" w:type="dxa"/>
              <w:end w:w="60" w:type="dxa"/>
            </w:tcMar>
          </w:tcPr>
          <w:p>
            <w:pPr>
              <w:spacing w:after="0" w:before="0"/>
            </w:pPr>
            <w:r>
              <w:rPr>
                <w:rFonts w:ascii="Arial" w:hAnsi="Arial" w:eastAsia="Arial"/>
                <w:sz w:val="16"/>
              </w:rPr>
              <w:t>P1</w:t>
            </w:r>
          </w:p>
        </w:tc>
      </w:tr>
      <w:tr>
        <w:tc>
          <w:tcPr>
            <w:tcW w:type="dxa" w:w="2880"/>
            <w:vAlign w:val="top"/>
            <w:tcMar>
              <w:top w:w="60" w:type="dxa"/>
              <w:start w:w="60" w:type="dxa"/>
              <w:bottom w:w="60" w:type="dxa"/>
              <w:end w:w="60" w:type="dxa"/>
            </w:tcMar>
          </w:tcPr>
          <w:p>
            <w:pPr>
              <w:spacing w:after="0" w:before="0"/>
            </w:pPr>
            <w:r>
              <w:rPr>
                <w:rFonts w:ascii="Arial" w:hAnsi="Arial" w:eastAsia="Arial"/>
                <w:sz w:val="16"/>
              </w:rPr>
              <w:t>Chưa có connector checkpoint entity rõ trong Logical ERD</w:t>
            </w:r>
          </w:p>
        </w:tc>
        <w:tc>
          <w:tcPr>
            <w:tcW w:type="dxa" w:w="2880"/>
            <w:vAlign w:val="top"/>
            <w:tcMar>
              <w:top w:w="60" w:type="dxa"/>
              <w:start w:w="60" w:type="dxa"/>
              <w:bottom w:w="60" w:type="dxa"/>
              <w:end w:w="60" w:type="dxa"/>
            </w:tcMar>
          </w:tcPr>
          <w:p>
            <w:pPr>
              <w:spacing w:after="0" w:before="0"/>
            </w:pPr>
            <w:r>
              <w:rPr>
                <w:rFonts w:ascii="Arial" w:hAnsi="Arial" w:eastAsia="Arial"/>
                <w:sz w:val="16"/>
              </w:rPr>
              <w:t>Khó theo dõi WAL/offset/lag và replay theo connector.</w:t>
            </w:r>
          </w:p>
        </w:tc>
        <w:tc>
          <w:tcPr>
            <w:tcW w:type="dxa" w:w="4032"/>
            <w:vAlign w:val="top"/>
            <w:tcMar>
              <w:top w:w="60" w:type="dxa"/>
              <w:start w:w="60" w:type="dxa"/>
              <w:bottom w:w="60" w:type="dxa"/>
              <w:end w:w="60" w:type="dxa"/>
            </w:tcMar>
          </w:tcPr>
          <w:p>
            <w:pPr>
              <w:spacing w:after="0" w:before="0"/>
            </w:pPr>
            <w:r>
              <w:rPr>
                <w:rFonts w:ascii="Arial" w:hAnsi="Arial" w:eastAsia="Arial"/>
                <w:sz w:val="16"/>
              </w:rPr>
              <w:t>Bổ sung cdc_connector_checkpoint ở Physical/Operational ERD.</w:t>
            </w:r>
          </w:p>
        </w:tc>
        <w:tc>
          <w:tcPr>
            <w:tcW w:type="dxa" w:w="1008"/>
            <w:vAlign w:val="top"/>
            <w:tcMar>
              <w:top w:w="60" w:type="dxa"/>
              <w:start w:w="60" w:type="dxa"/>
              <w:bottom w:w="60" w:type="dxa"/>
              <w:end w:w="60" w:type="dxa"/>
            </w:tcMar>
          </w:tcPr>
          <w:p>
            <w:pPr>
              <w:spacing w:after="0" w:before="0"/>
            </w:pPr>
            <w:r>
              <w:rPr>
                <w:rFonts w:ascii="Arial" w:hAnsi="Arial" w:eastAsia="Arial"/>
                <w:sz w:val="16"/>
              </w:rPr>
              <w:t>P1</w:t>
            </w:r>
          </w:p>
        </w:tc>
      </w:tr>
      <w:tr>
        <w:tc>
          <w:tcPr>
            <w:tcW w:type="dxa" w:w="2880"/>
            <w:vAlign w:val="top"/>
            <w:tcMar>
              <w:top w:w="60" w:type="dxa"/>
              <w:start w:w="60" w:type="dxa"/>
              <w:bottom w:w="60" w:type="dxa"/>
              <w:end w:w="60" w:type="dxa"/>
            </w:tcMar>
          </w:tcPr>
          <w:p>
            <w:pPr>
              <w:spacing w:after="0" w:before="0"/>
            </w:pPr>
            <w:r>
              <w:rPr>
                <w:rFonts w:ascii="Arial" w:hAnsi="Arial" w:eastAsia="Arial"/>
                <w:sz w:val="16"/>
              </w:rPr>
              <w:t>Workflow drawio cũ còn nhắc Insert Outbox Event</w:t>
            </w:r>
          </w:p>
        </w:tc>
        <w:tc>
          <w:tcPr>
            <w:tcW w:type="dxa" w:w="2880"/>
            <w:vAlign w:val="top"/>
            <w:tcMar>
              <w:top w:w="60" w:type="dxa"/>
              <w:start w:w="60" w:type="dxa"/>
              <w:bottom w:w="60" w:type="dxa"/>
              <w:end w:w="60" w:type="dxa"/>
            </w:tcMar>
          </w:tcPr>
          <w:p>
            <w:pPr>
              <w:spacing w:after="0" w:before="0"/>
            </w:pPr>
            <w:r>
              <w:rPr>
                <w:rFonts w:ascii="Arial" w:hAnsi="Arial" w:eastAsia="Arial"/>
                <w:sz w:val="16"/>
              </w:rPr>
              <w:t>Dễ mâu thuẫn với định hướng Direct CDC không outbox.</w:t>
            </w:r>
          </w:p>
        </w:tc>
        <w:tc>
          <w:tcPr>
            <w:tcW w:type="dxa" w:w="4032"/>
            <w:vAlign w:val="top"/>
            <w:tcMar>
              <w:top w:w="60" w:type="dxa"/>
              <w:start w:w="60" w:type="dxa"/>
              <w:bottom w:w="60" w:type="dxa"/>
              <w:end w:w="60" w:type="dxa"/>
            </w:tcMar>
          </w:tcPr>
          <w:p>
            <w:pPr>
              <w:spacing w:after="0" w:before="0"/>
            </w:pPr>
            <w:r>
              <w:rPr>
                <w:rFonts w:ascii="Arial" w:hAnsi="Arial" w:eastAsia="Arial"/>
                <w:sz w:val="16"/>
              </w:rPr>
              <w:t>Cập nhật workflow diagram hoặc ghi rõ bước này được thay bằng CDC mapping/event relay.</w:t>
            </w:r>
          </w:p>
        </w:tc>
        <w:tc>
          <w:tcPr>
            <w:tcW w:type="dxa" w:w="1008"/>
            <w:vAlign w:val="top"/>
            <w:tcMar>
              <w:top w:w="60" w:type="dxa"/>
              <w:start w:w="60" w:type="dxa"/>
              <w:bottom w:w="60" w:type="dxa"/>
              <w:end w:w="60" w:type="dxa"/>
            </w:tcMar>
          </w:tcPr>
          <w:p>
            <w:pPr>
              <w:spacing w:after="0" w:before="0"/>
            </w:pPr>
            <w:r>
              <w:rPr>
                <w:rFonts w:ascii="Arial" w:hAnsi="Arial" w:eastAsia="Arial"/>
                <w:sz w:val="16"/>
              </w:rPr>
              <w:t>P1</w:t>
            </w:r>
          </w:p>
        </w:tc>
      </w:tr>
      <w:tr>
        <w:tc>
          <w:tcPr>
            <w:tcW w:type="dxa" w:w="2880"/>
            <w:vAlign w:val="top"/>
            <w:tcMar>
              <w:top w:w="60" w:type="dxa"/>
              <w:start w:w="60" w:type="dxa"/>
              <w:bottom w:w="60" w:type="dxa"/>
              <w:end w:w="60" w:type="dxa"/>
            </w:tcMar>
          </w:tcPr>
          <w:p>
            <w:pPr>
              <w:spacing w:after="0" w:before="0"/>
            </w:pPr>
            <w:r>
              <w:rPr>
                <w:rFonts w:ascii="Arial" w:hAnsi="Arial" w:eastAsia="Arial"/>
                <w:sz w:val="16"/>
              </w:rPr>
              <w:t>Event schema registry chưa được mô tả chi tiết</w:t>
            </w:r>
          </w:p>
        </w:tc>
        <w:tc>
          <w:tcPr>
            <w:tcW w:type="dxa" w:w="2880"/>
            <w:vAlign w:val="top"/>
            <w:tcMar>
              <w:top w:w="60" w:type="dxa"/>
              <w:start w:w="60" w:type="dxa"/>
              <w:bottom w:w="60" w:type="dxa"/>
              <w:end w:w="60" w:type="dxa"/>
            </w:tcMar>
          </w:tcPr>
          <w:p>
            <w:pPr>
              <w:spacing w:after="0" w:before="0"/>
            </w:pPr>
            <w:r>
              <w:rPr>
                <w:rFonts w:ascii="Arial" w:hAnsi="Arial" w:eastAsia="Arial"/>
                <w:sz w:val="16"/>
              </w:rPr>
              <w:t>Rủi ro breaking change khi DB schema đổi.</w:t>
            </w:r>
          </w:p>
        </w:tc>
        <w:tc>
          <w:tcPr>
            <w:tcW w:type="dxa" w:w="4032"/>
            <w:vAlign w:val="top"/>
            <w:tcMar>
              <w:top w:w="60" w:type="dxa"/>
              <w:start w:w="60" w:type="dxa"/>
              <w:bottom w:w="60" w:type="dxa"/>
              <w:end w:w="60" w:type="dxa"/>
            </w:tcMar>
          </w:tcPr>
          <w:p>
            <w:pPr>
              <w:spacing w:after="0" w:before="0"/>
            </w:pPr>
            <w:r>
              <w:rPr>
                <w:rFonts w:ascii="Arial" w:hAnsi="Arial" w:eastAsia="Arial"/>
                <w:sz w:val="16"/>
              </w:rPr>
              <w:t>Tạo Event Schema Catalog/Registry với versioning và compatibility rules.</w:t>
            </w:r>
          </w:p>
        </w:tc>
        <w:tc>
          <w:tcPr>
            <w:tcW w:type="dxa" w:w="1008"/>
            <w:vAlign w:val="top"/>
            <w:tcMar>
              <w:top w:w="60" w:type="dxa"/>
              <w:start w:w="60" w:type="dxa"/>
              <w:bottom w:w="60" w:type="dxa"/>
              <w:end w:w="60" w:type="dxa"/>
            </w:tcMar>
          </w:tcPr>
          <w:p>
            <w:pPr>
              <w:spacing w:after="0" w:before="0"/>
            </w:pPr>
            <w:r>
              <w:rPr>
                <w:rFonts w:ascii="Arial" w:hAnsi="Arial" w:eastAsia="Arial"/>
                <w:sz w:val="16"/>
              </w:rPr>
              <w:t>P1</w:t>
            </w:r>
          </w:p>
        </w:tc>
      </w:tr>
      <w:tr>
        <w:tc>
          <w:tcPr>
            <w:tcW w:type="dxa" w:w="2880"/>
            <w:vAlign w:val="top"/>
            <w:tcMar>
              <w:top w:w="60" w:type="dxa"/>
              <w:start w:w="60" w:type="dxa"/>
              <w:bottom w:w="60" w:type="dxa"/>
              <w:end w:w="60" w:type="dxa"/>
            </w:tcMar>
          </w:tcPr>
          <w:p>
            <w:pPr>
              <w:spacing w:after="0" w:before="0"/>
            </w:pPr>
            <w:r>
              <w:rPr>
                <w:rFonts w:ascii="Arial" w:hAnsi="Arial" w:eastAsia="Arial"/>
                <w:sz w:val="16"/>
              </w:rPr>
              <w:t>Partner integration contract chưa chi tiết từng partner</w:t>
            </w:r>
          </w:p>
        </w:tc>
        <w:tc>
          <w:tcPr>
            <w:tcW w:type="dxa" w:w="2880"/>
            <w:vAlign w:val="top"/>
            <w:tcMar>
              <w:top w:w="60" w:type="dxa"/>
              <w:start w:w="60" w:type="dxa"/>
              <w:bottom w:w="60" w:type="dxa"/>
              <w:end w:w="60" w:type="dxa"/>
            </w:tcMar>
          </w:tcPr>
          <w:p>
            <w:pPr>
              <w:spacing w:after="0" w:before="0"/>
            </w:pPr>
            <w:r>
              <w:rPr>
                <w:rFonts w:ascii="Arial" w:hAnsi="Arial" w:eastAsia="Arial"/>
                <w:sz w:val="16"/>
              </w:rPr>
              <w:t>Khó triển khai thật với insurer/TPA khác nhau.</w:t>
            </w:r>
          </w:p>
        </w:tc>
        <w:tc>
          <w:tcPr>
            <w:tcW w:type="dxa" w:w="4032"/>
            <w:vAlign w:val="top"/>
            <w:tcMar>
              <w:top w:w="60" w:type="dxa"/>
              <w:start w:w="60" w:type="dxa"/>
              <w:bottom w:w="60" w:type="dxa"/>
              <w:end w:w="60" w:type="dxa"/>
            </w:tcMar>
          </w:tcPr>
          <w:p>
            <w:pPr>
              <w:spacing w:after="0" w:before="0"/>
            </w:pPr>
            <w:r>
              <w:rPr>
                <w:rFonts w:ascii="Arial" w:hAnsi="Arial" w:eastAsia="Arial"/>
                <w:sz w:val="16"/>
              </w:rPr>
              <w:t>Tạo Partner API/Status/Document Mapping riêng theo đối tác.</w:t>
            </w:r>
          </w:p>
        </w:tc>
        <w:tc>
          <w:tcPr>
            <w:tcW w:type="dxa" w:w="1008"/>
            <w:vAlign w:val="top"/>
            <w:tcMar>
              <w:top w:w="60" w:type="dxa"/>
              <w:start w:w="60" w:type="dxa"/>
              <w:bottom w:w="60" w:type="dxa"/>
              <w:end w:w="60" w:type="dxa"/>
            </w:tcMar>
          </w:tcPr>
          <w:p>
            <w:pPr>
              <w:spacing w:after="0" w:before="0"/>
            </w:pPr>
            <w:r>
              <w:rPr>
                <w:rFonts w:ascii="Arial" w:hAnsi="Arial" w:eastAsia="Arial"/>
                <w:sz w:val="16"/>
              </w:rPr>
              <w:t>P2</w:t>
            </w:r>
          </w:p>
        </w:tc>
      </w:tr>
      <w:tr>
        <w:tc>
          <w:tcPr>
            <w:tcW w:type="dxa" w:w="2880"/>
            <w:vAlign w:val="top"/>
            <w:tcMar>
              <w:top w:w="60" w:type="dxa"/>
              <w:start w:w="60" w:type="dxa"/>
              <w:bottom w:w="60" w:type="dxa"/>
              <w:end w:w="60" w:type="dxa"/>
            </w:tcMar>
          </w:tcPr>
          <w:p>
            <w:pPr>
              <w:spacing w:after="0" w:before="0"/>
            </w:pPr>
            <w:r>
              <w:rPr>
                <w:rFonts w:ascii="Arial" w:hAnsi="Arial" w:eastAsia="Arial"/>
                <w:sz w:val="16"/>
              </w:rPr>
              <w:t>Security/DLP automation chưa chi tiết</w:t>
            </w:r>
          </w:p>
        </w:tc>
        <w:tc>
          <w:tcPr>
            <w:tcW w:type="dxa" w:w="2880"/>
            <w:vAlign w:val="top"/>
            <w:tcMar>
              <w:top w:w="60" w:type="dxa"/>
              <w:start w:w="60" w:type="dxa"/>
              <w:bottom w:w="60" w:type="dxa"/>
              <w:end w:w="60" w:type="dxa"/>
            </w:tcMar>
          </w:tcPr>
          <w:p>
            <w:pPr>
              <w:spacing w:after="0" w:before="0"/>
            </w:pPr>
            <w:r>
              <w:rPr>
                <w:rFonts w:ascii="Arial" w:hAnsi="Arial" w:eastAsia="Arial"/>
                <w:sz w:val="16"/>
              </w:rPr>
              <w:t>Rủi ro publish raw PII/PHI nếu mapping lỗi.</w:t>
            </w:r>
          </w:p>
        </w:tc>
        <w:tc>
          <w:tcPr>
            <w:tcW w:type="dxa" w:w="4032"/>
            <w:vAlign w:val="top"/>
            <w:tcMar>
              <w:top w:w="60" w:type="dxa"/>
              <w:start w:w="60" w:type="dxa"/>
              <w:bottom w:w="60" w:type="dxa"/>
              <w:end w:w="60" w:type="dxa"/>
            </w:tcMar>
          </w:tcPr>
          <w:p>
            <w:pPr>
              <w:spacing w:after="0" w:before="0"/>
            </w:pPr>
            <w:r>
              <w:rPr>
                <w:rFonts w:ascii="Arial" w:hAnsi="Arial" w:eastAsia="Arial"/>
                <w:sz w:val="16"/>
              </w:rPr>
              <w:t>Bổ sung DLP check trước publish và audit access DLQ.</w:t>
            </w:r>
          </w:p>
        </w:tc>
        <w:tc>
          <w:tcPr>
            <w:tcW w:type="dxa" w:w="1008"/>
            <w:vAlign w:val="top"/>
            <w:tcMar>
              <w:top w:w="60" w:type="dxa"/>
              <w:start w:w="60" w:type="dxa"/>
              <w:bottom w:w="60" w:type="dxa"/>
              <w:end w:w="60" w:type="dxa"/>
            </w:tcMar>
          </w:tcPr>
          <w:p>
            <w:pPr>
              <w:spacing w:after="0" w:before="0"/>
            </w:pPr>
            <w:r>
              <w:rPr>
                <w:rFonts w:ascii="Arial" w:hAnsi="Arial" w:eastAsia="Arial"/>
                <w:sz w:val="16"/>
              </w:rPr>
              <w:t>P1</w:t>
            </w:r>
          </w:p>
        </w:tc>
      </w:tr>
      <w:tr>
        <w:tc>
          <w:tcPr>
            <w:tcW w:type="dxa" w:w="2880"/>
            <w:vAlign w:val="top"/>
            <w:tcMar>
              <w:top w:w="60" w:type="dxa"/>
              <w:start w:w="60" w:type="dxa"/>
              <w:bottom w:w="60" w:type="dxa"/>
              <w:end w:w="60" w:type="dxa"/>
            </w:tcMar>
          </w:tcPr>
          <w:p>
            <w:pPr>
              <w:spacing w:after="0" w:before="0"/>
            </w:pPr>
            <w:r>
              <w:rPr>
                <w:rFonts w:ascii="Arial" w:hAnsi="Arial" w:eastAsia="Arial"/>
                <w:sz w:val="16"/>
              </w:rPr>
              <w:t>Retry policy cần tham số kỹ thuật cụ thể</w:t>
            </w:r>
          </w:p>
        </w:tc>
        <w:tc>
          <w:tcPr>
            <w:tcW w:type="dxa" w:w="2880"/>
            <w:vAlign w:val="top"/>
            <w:tcMar>
              <w:top w:w="60" w:type="dxa"/>
              <w:start w:w="60" w:type="dxa"/>
              <w:bottom w:w="60" w:type="dxa"/>
              <w:end w:w="60" w:type="dxa"/>
            </w:tcMar>
          </w:tcPr>
          <w:p>
            <w:pPr>
              <w:spacing w:after="0" w:before="0"/>
            </w:pPr>
            <w:r>
              <w:rPr>
                <w:rFonts w:ascii="Arial" w:hAnsi="Arial" w:eastAsia="Arial"/>
                <w:sz w:val="16"/>
              </w:rPr>
              <w:t>Khó vận hành khi lỗi hàng loạt.</w:t>
            </w:r>
          </w:p>
        </w:tc>
        <w:tc>
          <w:tcPr>
            <w:tcW w:type="dxa" w:w="4032"/>
            <w:vAlign w:val="top"/>
            <w:tcMar>
              <w:top w:w="60" w:type="dxa"/>
              <w:start w:w="60" w:type="dxa"/>
              <w:bottom w:w="60" w:type="dxa"/>
              <w:end w:w="60" w:type="dxa"/>
            </w:tcMar>
          </w:tcPr>
          <w:p>
            <w:pPr>
              <w:spacing w:after="0" w:before="0"/>
            </w:pPr>
            <w:r>
              <w:rPr>
                <w:rFonts w:ascii="Arial" w:hAnsi="Arial" w:eastAsia="Arial"/>
                <w:sz w:val="16"/>
              </w:rPr>
              <w:t>Chốt max retry, backoff, circuit breaker threshold theo service.</w:t>
            </w:r>
          </w:p>
        </w:tc>
        <w:tc>
          <w:tcPr>
            <w:tcW w:type="dxa" w:w="1008"/>
            <w:vAlign w:val="top"/>
            <w:tcMar>
              <w:top w:w="60" w:type="dxa"/>
              <w:start w:w="60" w:type="dxa"/>
              <w:bottom w:w="60" w:type="dxa"/>
              <w:end w:w="60" w:type="dxa"/>
            </w:tcMar>
          </w:tcPr>
          <w:p>
            <w:pPr>
              <w:spacing w:after="0" w:before="0"/>
            </w:pPr>
            <w:r>
              <w:rPr>
                <w:rFonts w:ascii="Arial" w:hAnsi="Arial" w:eastAsia="Arial"/>
                <w:sz w:val="16"/>
              </w:rPr>
              <w:t>P2</w:t>
            </w:r>
          </w:p>
        </w:tc>
      </w:tr>
    </w:tbl>
    <w:p/>
    <w:p>
      <w:pPr>
        <w:pStyle w:val="Heading1"/>
      </w:pPr>
      <w:r>
        <w:rPr>
          <w:rFonts w:ascii="Arial" w:hAnsi="Arial" w:eastAsia="Arial"/>
        </w:rPr>
        <w:t>18. Acceptance Criteria</w:t>
      </w:r>
    </w:p>
    <w:tbl>
      <w:tblPr>
        <w:tblStyle w:val="TableGrid"/>
        <w:tblW w:type="auto" w:w="0"/>
        <w:jc w:val="center"/>
        <w:tblLook w:firstColumn="1" w:firstRow="1" w:lastColumn="0" w:lastRow="0" w:noHBand="0" w:noVBand="1" w:val="04A0"/>
      </w:tblPr>
      <w:tblGrid>
        <w:gridCol w:w="5184"/>
        <w:gridCol w:w="5184"/>
      </w:tblGrid>
      <w:tr>
        <w:tc>
          <w:tcPr>
            <w:tcW w:type="dxa" w:w="1152"/>
            <w:vAlign w:val="top"/>
            <w:tcMar>
              <w:top w:w="60" w:type="dxa"/>
              <w:start w:w="60" w:type="dxa"/>
              <w:bottom w:w="60" w:type="dxa"/>
              <w:end w:w="60" w:type="dxa"/>
            </w:tcMar>
            <w:shd w:fill="0B7A3B"/>
          </w:tcPr>
          <w:p>
            <w:pPr>
              <w:spacing w:after="0" w:before="0"/>
            </w:pPr>
            <w:r>
              <w:rPr>
                <w:rFonts w:ascii="Arial" w:hAnsi="Arial" w:eastAsia="Arial"/>
                <w:b/>
                <w:color w:val="FFFFFF"/>
                <w:sz w:val="16"/>
              </w:rPr>
              <w:t>ID</w:t>
            </w:r>
          </w:p>
        </w:tc>
        <w:tc>
          <w:tcPr>
            <w:tcW w:type="dxa" w:w="9792"/>
            <w:vAlign w:val="top"/>
            <w:tcMar>
              <w:top w:w="60" w:type="dxa"/>
              <w:start w:w="60" w:type="dxa"/>
              <w:bottom w:w="60" w:type="dxa"/>
              <w:end w:w="60" w:type="dxa"/>
            </w:tcMar>
            <w:shd w:fill="0B7A3B"/>
          </w:tcPr>
          <w:p>
            <w:pPr>
              <w:spacing w:after="0" w:before="0"/>
            </w:pPr>
            <w:r>
              <w:rPr>
                <w:rFonts w:ascii="Arial" w:hAnsi="Arial" w:eastAsia="Arial"/>
                <w:b/>
                <w:color w:val="FFFFFF"/>
                <w:sz w:val="16"/>
              </w:rPr>
              <w:t>Tiêu chí nghiệm thu</w:t>
            </w:r>
          </w:p>
        </w:tc>
      </w:tr>
      <w:tr>
        <w:tc>
          <w:tcPr>
            <w:tcW w:type="dxa" w:w="1152"/>
            <w:vAlign w:val="top"/>
            <w:tcMar>
              <w:top w:w="60" w:type="dxa"/>
              <w:start w:w="60" w:type="dxa"/>
              <w:bottom w:w="60" w:type="dxa"/>
              <w:end w:w="60" w:type="dxa"/>
            </w:tcMar>
          </w:tcPr>
          <w:p>
            <w:pPr>
              <w:spacing w:after="0" w:before="0"/>
            </w:pPr>
            <w:r>
              <w:rPr>
                <w:rFonts w:ascii="Arial" w:hAnsi="Arial" w:eastAsia="Arial"/>
                <w:sz w:val="16"/>
              </w:rPr>
              <w:t>AC-01</w:t>
            </w:r>
          </w:p>
        </w:tc>
        <w:tc>
          <w:tcPr>
            <w:tcW w:type="dxa" w:w="9792"/>
            <w:vAlign w:val="top"/>
            <w:tcMar>
              <w:top w:w="60" w:type="dxa"/>
              <w:start w:w="60" w:type="dxa"/>
              <w:bottom w:w="60" w:type="dxa"/>
              <w:end w:w="60" w:type="dxa"/>
            </w:tcMar>
          </w:tcPr>
          <w:p>
            <w:pPr>
              <w:spacing w:after="0" w:before="0"/>
            </w:pPr>
            <w:r>
              <w:rPr>
                <w:rFonts w:ascii="Arial" w:hAnsi="Arial" w:eastAsia="Arial"/>
                <w:sz w:val="16"/>
              </w:rPr>
              <w:t>Mỗi event publish từ Direct CDC phải trace được về source_table, aggregate_id, log_position và correlation_id.</w:t>
            </w:r>
          </w:p>
        </w:tc>
      </w:tr>
      <w:tr>
        <w:tc>
          <w:tcPr>
            <w:tcW w:type="dxa" w:w="1152"/>
            <w:vAlign w:val="top"/>
            <w:tcMar>
              <w:top w:w="60" w:type="dxa"/>
              <w:start w:w="60" w:type="dxa"/>
              <w:bottom w:w="60" w:type="dxa"/>
              <w:end w:w="60" w:type="dxa"/>
            </w:tcMar>
          </w:tcPr>
          <w:p>
            <w:pPr>
              <w:spacing w:after="0" w:before="0"/>
            </w:pPr>
            <w:r>
              <w:rPr>
                <w:rFonts w:ascii="Arial" w:hAnsi="Arial" w:eastAsia="Arial"/>
                <w:sz w:val="16"/>
              </w:rPr>
              <w:t>AC-02</w:t>
            </w:r>
          </w:p>
        </w:tc>
        <w:tc>
          <w:tcPr>
            <w:tcW w:type="dxa" w:w="9792"/>
            <w:vAlign w:val="top"/>
            <w:tcMar>
              <w:top w:w="60" w:type="dxa"/>
              <w:start w:w="60" w:type="dxa"/>
              <w:bottom w:w="60" w:type="dxa"/>
              <w:end w:w="60" w:type="dxa"/>
            </w:tcMar>
          </w:tcPr>
          <w:p>
            <w:pPr>
              <w:spacing w:after="0" w:before="0"/>
            </w:pPr>
            <w:r>
              <w:rPr>
                <w:rFonts w:ascii="Arial" w:hAnsi="Arial" w:eastAsia="Arial"/>
                <w:sz w:val="16"/>
              </w:rPr>
              <w:t>Không có bảng outbox_event/outbox_message riêng trong ERD; nếu workflow cũ có outbox, tài liệu phải ghi rõ đã thay bằng Direct CDC.</w:t>
            </w:r>
          </w:p>
        </w:tc>
      </w:tr>
      <w:tr>
        <w:tc>
          <w:tcPr>
            <w:tcW w:type="dxa" w:w="1152"/>
            <w:vAlign w:val="top"/>
            <w:tcMar>
              <w:top w:w="60" w:type="dxa"/>
              <w:start w:w="60" w:type="dxa"/>
              <w:bottom w:w="60" w:type="dxa"/>
              <w:end w:w="60" w:type="dxa"/>
            </w:tcMar>
          </w:tcPr>
          <w:p>
            <w:pPr>
              <w:spacing w:after="0" w:before="0"/>
            </w:pPr>
            <w:r>
              <w:rPr>
                <w:rFonts w:ascii="Arial" w:hAnsi="Arial" w:eastAsia="Arial"/>
                <w:sz w:val="16"/>
              </w:rPr>
              <w:t>AC-03</w:t>
            </w:r>
          </w:p>
        </w:tc>
        <w:tc>
          <w:tcPr>
            <w:tcW w:type="dxa" w:w="9792"/>
            <w:vAlign w:val="top"/>
            <w:tcMar>
              <w:top w:w="60" w:type="dxa"/>
              <w:start w:w="60" w:type="dxa"/>
              <w:bottom w:w="60" w:type="dxa"/>
              <w:end w:w="60" w:type="dxa"/>
            </w:tcMar>
          </w:tcPr>
          <w:p>
            <w:pPr>
              <w:spacing w:after="0" w:before="0"/>
            </w:pPr>
            <w:r>
              <w:rPr>
                <w:rFonts w:ascii="Arial" w:hAnsi="Arial" w:eastAsia="Arial"/>
                <w:sz w:val="16"/>
              </w:rPr>
              <w:t>Tất cả source table quan trọng có mapping event_type, payload rule, masking rule và owner.</w:t>
            </w:r>
          </w:p>
        </w:tc>
      </w:tr>
      <w:tr>
        <w:tc>
          <w:tcPr>
            <w:tcW w:type="dxa" w:w="1152"/>
            <w:vAlign w:val="top"/>
            <w:tcMar>
              <w:top w:w="60" w:type="dxa"/>
              <w:start w:w="60" w:type="dxa"/>
              <w:bottom w:w="60" w:type="dxa"/>
              <w:end w:w="60" w:type="dxa"/>
            </w:tcMar>
          </w:tcPr>
          <w:p>
            <w:pPr>
              <w:spacing w:after="0" w:before="0"/>
            </w:pPr>
            <w:r>
              <w:rPr>
                <w:rFonts w:ascii="Arial" w:hAnsi="Arial" w:eastAsia="Arial"/>
                <w:sz w:val="16"/>
              </w:rPr>
              <w:t>AC-04</w:t>
            </w:r>
          </w:p>
        </w:tc>
        <w:tc>
          <w:tcPr>
            <w:tcW w:type="dxa" w:w="9792"/>
            <w:vAlign w:val="top"/>
            <w:tcMar>
              <w:top w:w="60" w:type="dxa"/>
              <w:start w:w="60" w:type="dxa"/>
              <w:bottom w:w="60" w:type="dxa"/>
              <w:end w:w="60" w:type="dxa"/>
            </w:tcMar>
          </w:tcPr>
          <w:p>
            <w:pPr>
              <w:spacing w:after="0" w:before="0"/>
            </w:pPr>
            <w:r>
              <w:rPr>
                <w:rFonts w:ascii="Arial" w:hAnsi="Arial" w:eastAsia="Arial"/>
                <w:sz w:val="16"/>
              </w:rPr>
              <w:t>Consumer bắt buộc idempotent qua processed_cdc_event hoặc khóa tương đương.</w:t>
            </w:r>
          </w:p>
        </w:tc>
      </w:tr>
      <w:tr>
        <w:tc>
          <w:tcPr>
            <w:tcW w:type="dxa" w:w="1152"/>
            <w:vAlign w:val="top"/>
            <w:tcMar>
              <w:top w:w="60" w:type="dxa"/>
              <w:start w:w="60" w:type="dxa"/>
              <w:bottom w:w="60" w:type="dxa"/>
              <w:end w:w="60" w:type="dxa"/>
            </w:tcMar>
          </w:tcPr>
          <w:p>
            <w:pPr>
              <w:spacing w:after="0" w:before="0"/>
            </w:pPr>
            <w:r>
              <w:rPr>
                <w:rFonts w:ascii="Arial" w:hAnsi="Arial" w:eastAsia="Arial"/>
                <w:sz w:val="16"/>
              </w:rPr>
              <w:t>AC-05</w:t>
            </w:r>
          </w:p>
        </w:tc>
        <w:tc>
          <w:tcPr>
            <w:tcW w:type="dxa" w:w="9792"/>
            <w:vAlign w:val="top"/>
            <w:tcMar>
              <w:top w:w="60" w:type="dxa"/>
              <w:start w:w="60" w:type="dxa"/>
              <w:bottom w:w="60" w:type="dxa"/>
              <w:end w:w="60" w:type="dxa"/>
            </w:tcMar>
          </w:tcPr>
          <w:p>
            <w:pPr>
              <w:spacing w:after="0" w:before="0"/>
            </w:pPr>
            <w:r>
              <w:rPr>
                <w:rFonts w:ascii="Arial" w:hAnsi="Arial" w:eastAsia="Arial"/>
                <w:sz w:val="16"/>
              </w:rPr>
              <w:t>Event lỗi sau retry phải vào cdc_dead_letter_message và hỗ trợ replay có kiểm soát.</w:t>
            </w:r>
          </w:p>
        </w:tc>
      </w:tr>
      <w:tr>
        <w:tc>
          <w:tcPr>
            <w:tcW w:type="dxa" w:w="1152"/>
            <w:vAlign w:val="top"/>
            <w:tcMar>
              <w:top w:w="60" w:type="dxa"/>
              <w:start w:w="60" w:type="dxa"/>
              <w:bottom w:w="60" w:type="dxa"/>
              <w:end w:w="60" w:type="dxa"/>
            </w:tcMar>
          </w:tcPr>
          <w:p>
            <w:pPr>
              <w:spacing w:after="0" w:before="0"/>
            </w:pPr>
            <w:r>
              <w:rPr>
                <w:rFonts w:ascii="Arial" w:hAnsi="Arial" w:eastAsia="Arial"/>
                <w:sz w:val="16"/>
              </w:rPr>
              <w:t>AC-06</w:t>
            </w:r>
          </w:p>
        </w:tc>
        <w:tc>
          <w:tcPr>
            <w:tcW w:type="dxa" w:w="9792"/>
            <w:vAlign w:val="top"/>
            <w:tcMar>
              <w:top w:w="60" w:type="dxa"/>
              <w:start w:w="60" w:type="dxa"/>
              <w:bottom w:w="60" w:type="dxa"/>
              <w:end w:w="60" w:type="dxa"/>
            </w:tcMar>
          </w:tcPr>
          <w:p>
            <w:pPr>
              <w:spacing w:after="0" w:before="0"/>
            </w:pPr>
            <w:r>
              <w:rPr>
                <w:rFonts w:ascii="Arial" w:hAnsi="Arial" w:eastAsia="Arial"/>
                <w:sz w:val="16"/>
              </w:rPr>
              <w:t>Schema/event version phải được quản trị để không làm vỡ consumer khi DB schema thay đổi.</w:t>
            </w:r>
          </w:p>
        </w:tc>
      </w:tr>
      <w:tr>
        <w:tc>
          <w:tcPr>
            <w:tcW w:type="dxa" w:w="1152"/>
            <w:vAlign w:val="top"/>
            <w:tcMar>
              <w:top w:w="60" w:type="dxa"/>
              <w:start w:w="60" w:type="dxa"/>
              <w:bottom w:w="60" w:type="dxa"/>
              <w:end w:w="60" w:type="dxa"/>
            </w:tcMar>
          </w:tcPr>
          <w:p>
            <w:pPr>
              <w:spacing w:after="0" w:before="0"/>
            </w:pPr>
            <w:r>
              <w:rPr>
                <w:rFonts w:ascii="Arial" w:hAnsi="Arial" w:eastAsia="Arial"/>
                <w:sz w:val="16"/>
              </w:rPr>
              <w:t>AC-07</w:t>
            </w:r>
          </w:p>
        </w:tc>
        <w:tc>
          <w:tcPr>
            <w:tcW w:type="dxa" w:w="9792"/>
            <w:vAlign w:val="top"/>
            <w:tcMar>
              <w:top w:w="60" w:type="dxa"/>
              <w:start w:w="60" w:type="dxa"/>
              <w:bottom w:w="60" w:type="dxa"/>
              <w:end w:w="60" w:type="dxa"/>
            </w:tcMar>
          </w:tcPr>
          <w:p>
            <w:pPr>
              <w:spacing w:after="0" w:before="0"/>
            </w:pPr>
            <w:r>
              <w:rPr>
                <w:rFonts w:ascii="Arial" w:hAnsi="Arial" w:eastAsia="Arial"/>
                <w:sz w:val="16"/>
              </w:rPr>
              <w:t>Dữ liệu nhạy cảm không được publish raw; field-level masking/classification phải áp dụng trước khi gửi event.</w:t>
            </w:r>
          </w:p>
        </w:tc>
      </w:tr>
      <w:tr>
        <w:tc>
          <w:tcPr>
            <w:tcW w:type="dxa" w:w="1152"/>
            <w:vAlign w:val="top"/>
            <w:tcMar>
              <w:top w:w="60" w:type="dxa"/>
              <w:start w:w="60" w:type="dxa"/>
              <w:bottom w:w="60" w:type="dxa"/>
              <w:end w:w="60" w:type="dxa"/>
            </w:tcMar>
          </w:tcPr>
          <w:p>
            <w:pPr>
              <w:spacing w:after="0" w:before="0"/>
            </w:pPr>
            <w:r>
              <w:rPr>
                <w:rFonts w:ascii="Arial" w:hAnsi="Arial" w:eastAsia="Arial"/>
                <w:sz w:val="16"/>
              </w:rPr>
              <w:t>AC-08</w:t>
            </w:r>
          </w:p>
        </w:tc>
        <w:tc>
          <w:tcPr>
            <w:tcW w:type="dxa" w:w="9792"/>
            <w:vAlign w:val="top"/>
            <w:tcMar>
              <w:top w:w="60" w:type="dxa"/>
              <w:start w:w="60" w:type="dxa"/>
              <w:bottom w:w="60" w:type="dxa"/>
              <w:end w:w="60" w:type="dxa"/>
            </w:tcMar>
          </w:tcPr>
          <w:p>
            <w:pPr>
              <w:spacing w:after="0" w:before="0"/>
            </w:pPr>
            <w:r>
              <w:rPr>
                <w:rFonts w:ascii="Arial" w:hAnsi="Arial" w:eastAsia="Arial"/>
                <w:sz w:val="16"/>
              </w:rPr>
              <w:t>CDC lag, failure rate, DLQ count, duplicate count và retry count phải được monitor.</w:t>
            </w:r>
          </w:p>
        </w:tc>
      </w:tr>
      <w:tr>
        <w:tc>
          <w:tcPr>
            <w:tcW w:type="dxa" w:w="1152"/>
            <w:vAlign w:val="top"/>
            <w:tcMar>
              <w:top w:w="60" w:type="dxa"/>
              <w:start w:w="60" w:type="dxa"/>
              <w:bottom w:w="60" w:type="dxa"/>
              <w:end w:w="60" w:type="dxa"/>
            </w:tcMar>
          </w:tcPr>
          <w:p>
            <w:pPr>
              <w:spacing w:after="0" w:before="0"/>
            </w:pPr>
            <w:r>
              <w:rPr>
                <w:rFonts w:ascii="Arial" w:hAnsi="Arial" w:eastAsia="Arial"/>
                <w:sz w:val="16"/>
              </w:rPr>
              <w:t>AC-09</w:t>
            </w:r>
          </w:p>
        </w:tc>
        <w:tc>
          <w:tcPr>
            <w:tcW w:type="dxa" w:w="9792"/>
            <w:vAlign w:val="top"/>
            <w:tcMar>
              <w:top w:w="60" w:type="dxa"/>
              <w:start w:w="60" w:type="dxa"/>
              <w:bottom w:w="60" w:type="dxa"/>
              <w:end w:w="60" w:type="dxa"/>
            </w:tcMar>
          </w:tcPr>
          <w:p>
            <w:pPr>
              <w:spacing w:after="0" w:before="0"/>
            </w:pPr>
            <w:r>
              <w:rPr>
                <w:rFonts w:ascii="Arial" w:hAnsi="Arial" w:eastAsia="Arial"/>
                <w:sz w:val="16"/>
              </w:rPr>
              <w:t>Mapping API/command phải có authorization, idempotency, rule/state guard và audit.</w:t>
            </w:r>
          </w:p>
        </w:tc>
      </w:tr>
      <w:tr>
        <w:tc>
          <w:tcPr>
            <w:tcW w:type="dxa" w:w="1152"/>
            <w:vAlign w:val="top"/>
            <w:tcMar>
              <w:top w:w="60" w:type="dxa"/>
              <w:start w:w="60" w:type="dxa"/>
              <w:bottom w:w="60" w:type="dxa"/>
              <w:end w:w="60" w:type="dxa"/>
            </w:tcMar>
          </w:tcPr>
          <w:p>
            <w:pPr>
              <w:spacing w:after="0" w:before="0"/>
            </w:pPr>
            <w:r>
              <w:rPr>
                <w:rFonts w:ascii="Arial" w:hAnsi="Arial" w:eastAsia="Arial"/>
                <w:sz w:val="16"/>
              </w:rPr>
              <w:t>AC-10</w:t>
            </w:r>
          </w:p>
        </w:tc>
        <w:tc>
          <w:tcPr>
            <w:tcW w:type="dxa" w:w="9792"/>
            <w:vAlign w:val="top"/>
            <w:tcMar>
              <w:top w:w="60" w:type="dxa"/>
              <w:start w:w="60" w:type="dxa"/>
              <w:bottom w:w="60" w:type="dxa"/>
              <w:end w:w="60" w:type="dxa"/>
            </w:tcMar>
          </w:tcPr>
          <w:p>
            <w:pPr>
              <w:spacing w:after="0" w:before="0"/>
            </w:pPr>
            <w:r>
              <w:rPr>
                <w:rFonts w:ascii="Arial" w:hAnsi="Arial" w:eastAsia="Arial"/>
                <w:sz w:val="16"/>
              </w:rPr>
              <w:t>Mapping phải trace được với Workflow, State Machine, Rule, Logical ERD và Use Case.</w:t>
            </w:r>
          </w:p>
        </w:tc>
      </w:tr>
    </w:tbl>
    <w:p/>
    <w:p>
      <w:pPr>
        <w:pStyle w:val="Heading1"/>
      </w:pPr>
      <w:r>
        <w:rPr>
          <w:rFonts w:ascii="Arial" w:hAnsi="Arial" w:eastAsia="Arial"/>
        </w:rPr>
        <w:t>19. Phụ lục</w:t>
      </w:r>
    </w:p>
    <w:p>
      <w:pPr>
        <w:pStyle w:val="Heading2"/>
      </w:pPr>
      <w:r>
        <w:rPr>
          <w:rFonts w:ascii="Arial" w:hAnsi="Arial" w:eastAsia="Arial"/>
        </w:rPr>
        <w:t>19.1 CDC event lifecycle mẫu</w:t>
      </w:r>
    </w:p>
    <w:p>
      <w:pPr>
        <w:pStyle w:val="ListBullet"/>
      </w:pPr>
      <w:r>
        <w:rPr>
          <w:rFonts w:ascii="Arial" w:hAnsi="Arial" w:eastAsia="Arial"/>
        </w:rPr>
        <w:t>B1. Command/API ghi dữ liệu nghiệp vụ thành công trong transaction.</w:t>
      </w:r>
    </w:p>
    <w:p>
      <w:pPr>
        <w:pStyle w:val="ListBullet"/>
      </w:pPr>
      <w:r>
        <w:rPr>
          <w:rFonts w:ascii="Arial" w:hAnsi="Arial" w:eastAsia="Arial"/>
        </w:rPr>
        <w:t>B2. CDC connector đọc WAL/change log của source table được cấu hình.</w:t>
      </w:r>
    </w:p>
    <w:p>
      <w:pPr>
        <w:pStyle w:val="ListBullet"/>
      </w:pPr>
      <w:r>
        <w:rPr>
          <w:rFonts w:ascii="Arial" w:hAnsi="Arial" w:eastAsia="Arial"/>
        </w:rPr>
        <w:t>B3. Mapping layer kiểm tra source_table, operation_code, condition_expression.</w:t>
      </w:r>
    </w:p>
    <w:p>
      <w:pPr>
        <w:pStyle w:val="ListBullet"/>
      </w:pPr>
      <w:r>
        <w:rPr>
          <w:rFonts w:ascii="Arial" w:hAnsi="Arial" w:eastAsia="Arial"/>
        </w:rPr>
        <w:t>B4. Payload builder chọn field, mask/exclude dữ liệu nhạy cảm, gắn event_version.</w:t>
      </w:r>
    </w:p>
    <w:p>
      <w:pPr>
        <w:pStyle w:val="ListBullet"/>
      </w:pPr>
      <w:r>
        <w:rPr>
          <w:rFonts w:ascii="Arial" w:hAnsi="Arial" w:eastAsia="Arial"/>
        </w:rPr>
        <w:t>B5. Event relay publish tới topic theo aggregate/event_type.</w:t>
      </w:r>
    </w:p>
    <w:p>
      <w:pPr>
        <w:pStyle w:val="ListBullet"/>
      </w:pPr>
      <w:r>
        <w:rPr>
          <w:rFonts w:ascii="Arial" w:hAnsi="Arial" w:eastAsia="Arial"/>
        </w:rPr>
        <w:t>B6. Consumer kiểm tra processed_cdc_event để chống trùng.</w:t>
      </w:r>
    </w:p>
    <w:p>
      <w:pPr>
        <w:pStyle w:val="ListBullet"/>
      </w:pPr>
      <w:r>
        <w:rPr>
          <w:rFonts w:ascii="Arial" w:hAnsi="Arial" w:eastAsia="Arial"/>
        </w:rPr>
        <w:t>B7. Consumer xử lý thành công thì ghi processed; lỗi thì retry và DLQ nếu quá ngưỡng.</w:t>
      </w:r>
    </w:p>
    <w:p>
      <w:pPr>
        <w:pStyle w:val="ListBullet"/>
      </w:pPr>
      <w:r>
        <w:rPr>
          <w:rFonts w:ascii="Arial" w:hAnsi="Arial" w:eastAsia="Arial"/>
        </w:rPr>
        <w:t>B8. Monitoring ghi metrics: lag, success, duplicate, retry, DLQ, latency.</w:t>
      </w:r>
    </w:p>
    <w:p>
      <w:pPr>
        <w:pStyle w:val="Heading2"/>
      </w:pPr>
      <w:r>
        <w:rPr>
          <w:rFonts w:ascii="Arial" w:hAnsi="Arial" w:eastAsia="Arial"/>
        </w:rPr>
        <w:t>19.2 Ví dụ event payload rút gọn</w:t>
      </w:r>
    </w:p>
    <w:p>
      <w:r>
        <w:rPr>
          <w:rFonts w:ascii="Consolas" w:hAnsi="Consolas" w:eastAsia="Consolas"/>
          <w:sz w:val="12"/>
        </w:rPr>
        <w:t>{</w:t>
        <w:br/>
        <w:t xml:space="preserve">  "event_id": "uuid",</w:t>
        <w:br/>
        <w:t xml:space="preserve">  "event_type": "claim.status.changed",</w:t>
        <w:br/>
        <w:t xml:space="preserve">  "event_version": "1.0",</w:t>
        <w:br/>
        <w:t xml:space="preserve">  "occurred_at": "2026-07-05T10:00:00+07:00",</w:t>
        <w:br/>
        <w:t xml:space="preserve">  "aggregate_type": "Claim",</w:t>
        <w:br/>
        <w:t xml:space="preserve">  "aggregate_id": "claim_id",</w:t>
        <w:br/>
        <w:t xml:space="preserve">  "source_table": "claim",</w:t>
        <w:br/>
        <w:t xml:space="preserve">  "source_operation": "UPDATE",</w:t>
        <w:br/>
        <w:t xml:space="preserve">  "log_position": "WAL_LSN_OR_OFFSET",</w:t>
        <w:br/>
        <w:t xml:space="preserve">  "correlation_id": "correlation-id",</w:t>
        <w:br/>
        <w:t xml:space="preserve">  "payload": {</w:t>
        <w:br/>
        <w:t xml:space="preserve">    "claim_id": "...",</w:t>
        <w:br/>
        <w:t xml:space="preserve">    "claim_number": "CLM-...",</w:t>
        <w:br/>
        <w:t xml:space="preserve">    "from_status": "VALIDATION_COMPLETED",</w:t>
        <w:br/>
        <w:t xml:space="preserve">    "to_status": "COVERAGE_APPROVED",</w:t>
        <w:br/>
        <w:t xml:space="preserve">    "product_code": "...",</w:t>
        <w:br/>
        <w:t xml:space="preserve">    "claim_type_code": "..."</w:t>
        <w:br/>
        <w:t xml:space="preserve">  }</w:t>
        <w:br/>
        <w:t>}</w:t>
      </w:r>
    </w:p>
    <w:p>
      <w:pPr>
        <w:pStyle w:val="Heading2"/>
      </w:pPr>
      <w:r>
        <w:rPr>
          <w:rFonts w:ascii="Arial" w:hAnsi="Arial" w:eastAsia="Arial"/>
        </w:rPr>
        <w:t>19.3 Checklist khi triển khai CDC/Integration</w:t>
      </w:r>
    </w:p>
    <w:p>
      <w:pPr>
        <w:pStyle w:val="ListBullet"/>
      </w:pPr>
      <w:r>
        <w:rPr>
          <w:rFonts w:ascii="Arial" w:hAnsi="Arial" w:eastAsia="Arial"/>
        </w:rPr>
        <w:t>Đã chốt danh sách source table và operation được CDC đọc.</w:t>
      </w:r>
    </w:p>
    <w:p>
      <w:pPr>
        <w:pStyle w:val="ListBullet"/>
      </w:pPr>
      <w:r>
        <w:rPr>
          <w:rFonts w:ascii="Arial" w:hAnsi="Arial" w:eastAsia="Arial"/>
        </w:rPr>
        <w:t>Đã chốt event_type, event_version, aggregate key và topic/route cho từng event.</w:t>
      </w:r>
    </w:p>
    <w:p>
      <w:pPr>
        <w:pStyle w:val="ListBullet"/>
      </w:pPr>
      <w:r>
        <w:rPr>
          <w:rFonts w:ascii="Arial" w:hAnsi="Arial" w:eastAsia="Arial"/>
        </w:rPr>
        <w:t>Đã có field-level include/exclude/masking cho dữ liệu nhạy cảm.</w:t>
      </w:r>
    </w:p>
    <w:p>
      <w:pPr>
        <w:pStyle w:val="ListBullet"/>
      </w:pPr>
      <w:r>
        <w:rPr>
          <w:rFonts w:ascii="Arial" w:hAnsi="Arial" w:eastAsia="Arial"/>
        </w:rPr>
        <w:t>Đã cấu hình idempotent consumer và unique key chống duplicate.</w:t>
      </w:r>
    </w:p>
    <w:p>
      <w:pPr>
        <w:pStyle w:val="ListBullet"/>
      </w:pPr>
      <w:r>
        <w:rPr>
          <w:rFonts w:ascii="Arial" w:hAnsi="Arial" w:eastAsia="Arial"/>
        </w:rPr>
        <w:t>Đã cấu hình retry, DLQ, replay workflow và owner xử lý lỗi.</w:t>
      </w:r>
    </w:p>
    <w:p>
      <w:pPr>
        <w:pStyle w:val="ListBullet"/>
      </w:pPr>
      <w:r>
        <w:rPr>
          <w:rFonts w:ascii="Arial" w:hAnsi="Arial" w:eastAsia="Arial"/>
        </w:rPr>
        <w:t>Đã monitor CDC lag, publish success, DLQ count, duplicate rate và consumer latency.</w:t>
      </w:r>
    </w:p>
    <w:p>
      <w:pPr>
        <w:pStyle w:val="ListBullet"/>
      </w:pPr>
      <w:r>
        <w:rPr>
          <w:rFonts w:ascii="Arial" w:hAnsi="Arial" w:eastAsia="Arial"/>
        </w:rPr>
        <w:t>Đã kiểm thử backward compatibility khi thêm/sửa field trong bảng nguồn.</w:t>
      </w:r>
    </w:p>
    <w:p>
      <w:pPr>
        <w:pStyle w:val="ListBullet"/>
      </w:pPr>
      <w:r>
        <w:rPr>
          <w:rFonts w:ascii="Arial" w:hAnsi="Arial" w:eastAsia="Arial"/>
        </w:rPr>
        <w:t>Đã có traceability từ API command -&gt; rule/state -&gt; DB change -&gt; CDC event -&gt; consumer output.</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Confidential for academic/project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CDC / Integration Mapping - Claims Management System F88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B7A3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B7A3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rial" w:hAnsi="Arial" w:eastAsia="Arial"/>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