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6C1E0">
      <w:pPr>
        <w:jc w:val="center"/>
      </w:pPr>
      <w:r>
        <w:rPr>
          <w:b/>
          <w:color w:val="0B7A3B"/>
          <w:sz w:val="44"/>
        </w:rPr>
        <w:t>LOGICAL ERD DOCUMENT</w:t>
      </w:r>
    </w:p>
    <w:p w14:paraId="48AED2C7">
      <w:pPr>
        <w:jc w:val="center"/>
      </w:pPr>
      <w:r>
        <w:rPr>
          <w:b/>
          <w:sz w:val="32"/>
        </w:rPr>
        <w:t>Hệ thống Quản lý Bồi thường Bảo hiểm</w:t>
      </w:r>
      <w:r>
        <w:rPr>
          <w:b/>
          <w:sz w:val="32"/>
        </w:rPr>
        <w:br w:type="textWrapping"/>
      </w:r>
      <w:r>
        <w:rPr>
          <w:b/>
          <w:sz w:val="32"/>
        </w:rPr>
        <w:t>Claims Management System F88</w:t>
      </w:r>
    </w:p>
    <w:p w14:paraId="7A2FCD8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56CB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55627C8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Thông tin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783B11CB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</w:t>
            </w:r>
          </w:p>
        </w:tc>
      </w:tr>
      <w:tr w14:paraId="6B2E4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8735C2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Dự án</w:t>
            </w:r>
          </w:p>
        </w:tc>
        <w:tc>
          <w:tcPr>
            <w:tcW w:w="5184" w:type="dxa"/>
            <w:vAlign w:val="top"/>
          </w:tcPr>
          <w:p w14:paraId="2DBE252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Claims Management System - Nhóm Đề tài 5</w:t>
            </w:r>
          </w:p>
        </w:tc>
      </w:tr>
      <w:tr w14:paraId="29B9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04AB6D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Loại tài liệu</w:t>
            </w:r>
          </w:p>
        </w:tc>
        <w:tc>
          <w:tcPr>
            <w:tcW w:w="5184" w:type="dxa"/>
            <w:vAlign w:val="top"/>
          </w:tcPr>
          <w:p w14:paraId="37D8E02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Logical ERD / Logical Data Model / Entity Relationship Specification</w:t>
            </w:r>
          </w:p>
        </w:tc>
      </w:tr>
      <w:tr w14:paraId="768FA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416308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Phiên bản</w:t>
            </w:r>
          </w:p>
        </w:tc>
        <w:tc>
          <w:tcPr>
            <w:tcW w:w="5184" w:type="dxa"/>
            <w:vAlign w:val="top"/>
          </w:tcPr>
          <w:p w14:paraId="327C9CC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</w:tr>
      <w:tr w14:paraId="09B2C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12492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Ngày lập</w:t>
            </w:r>
          </w:p>
        </w:tc>
        <w:tc>
          <w:tcPr>
            <w:tcW w:w="5184" w:type="dxa"/>
            <w:vAlign w:val="top"/>
          </w:tcPr>
          <w:p w14:paraId="35F949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05/07/2026</w:t>
            </w:r>
          </w:p>
        </w:tc>
      </w:tr>
      <w:tr w14:paraId="00D79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7478F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Nguồn đầu vào</w:t>
            </w:r>
          </w:p>
        </w:tc>
        <w:tc>
          <w:tcPr>
            <w:tcW w:w="5184" w:type="dxa"/>
            <w:vAlign w:val="top"/>
          </w:tcPr>
          <w:p w14:paraId="632DB17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Conceptual ERD, Glossary/Business Dictionary, Ontology/Object Analysis, State Machine, Business Rule, Use Case/User Story, Business Process/Workflow, BRD, Workflow drawio, BusinessRule_StateMachine, Ontology XLSX, PDF thuyết trình CMS.</w:t>
            </w:r>
          </w:p>
        </w:tc>
      </w:tr>
      <w:tr w14:paraId="68D9C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CEC69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Định hướng thiết kế</w:t>
            </w:r>
          </w:p>
        </w:tc>
        <w:tc>
          <w:tcPr>
            <w:tcW w:w="5184" w:type="dxa"/>
            <w:vAlign w:val="top"/>
          </w:tcPr>
          <w:p w14:paraId="02F30E5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Business-domain-first, ontology-driven, normalized, rule/state-machine aware, snapshot/versioning ready, audit/traceable, Direct CDC-ready; không thiết kế bảng Outbox riêng.</w:t>
            </w:r>
          </w:p>
        </w:tc>
      </w:tr>
      <w:tr w14:paraId="68658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CA1910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Phạm vi</w:t>
            </w:r>
          </w:p>
        </w:tc>
        <w:tc>
          <w:tcPr>
            <w:tcW w:w="5184" w:type="dxa"/>
            <w:vAlign w:val="top"/>
          </w:tcPr>
          <w:p w14:paraId="6CA3D8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Product/Policy, Party, Claim Core, Validation, Coverage, Investigation, Assessment, Reserve, Decision, Payment, Partner Settlement, Recovery/Dispute, Closure, Governance/Security/Integration.</w:t>
            </w:r>
          </w:p>
        </w:tc>
      </w:tr>
    </w:tbl>
    <w:p w14:paraId="2F0E1B52"/>
    <w:p w14:paraId="317EE2BF">
      <w:r>
        <w:br w:type="page"/>
      </w:r>
    </w:p>
    <w:p w14:paraId="2C051966">
      <w:pPr>
        <w:pStyle w:val="2"/>
      </w:pPr>
      <w:r>
        <w:t>Mục lục</w:t>
      </w:r>
    </w:p>
    <w:p w14:paraId="31E88CCA">
      <w:pPr>
        <w:pStyle w:val="23"/>
      </w:pPr>
      <w:r>
        <w:t>1. Kiểm soát tài liệu</w:t>
      </w:r>
    </w:p>
    <w:p w14:paraId="65D55683">
      <w:pPr>
        <w:pStyle w:val="23"/>
      </w:pPr>
      <w:r>
        <w:t>2. Mục tiêu và phạm vi Logical ERD</w:t>
      </w:r>
    </w:p>
    <w:p w14:paraId="4BB5CBB5">
      <w:pPr>
        <w:pStyle w:val="23"/>
      </w:pPr>
      <w:r>
        <w:t>3. Cơ sở thiết kế từ Conceptual ERD và tài liệu nguồn</w:t>
      </w:r>
    </w:p>
    <w:p w14:paraId="21797C4C">
      <w:pPr>
        <w:pStyle w:val="23"/>
      </w:pPr>
      <w:r>
        <w:t>4. Nguyên tắc thiết kế Logical ERD</w:t>
      </w:r>
    </w:p>
    <w:p w14:paraId="5663A69F">
      <w:pPr>
        <w:pStyle w:val="23"/>
      </w:pPr>
      <w:r>
        <w:t>5. Domain Decomposition</w:t>
      </w:r>
    </w:p>
    <w:p w14:paraId="283AE6AD">
      <w:pPr>
        <w:pStyle w:val="23"/>
      </w:pPr>
      <w:r>
        <w:t>6. Logical ERD Overview</w:t>
      </w:r>
    </w:p>
    <w:p w14:paraId="379C6EB2">
      <w:pPr>
        <w:pStyle w:val="23"/>
      </w:pPr>
      <w:r>
        <w:t>7. Entity Catalog theo domain</w:t>
      </w:r>
    </w:p>
    <w:p w14:paraId="57DD4FE5">
      <w:pPr>
        <w:pStyle w:val="23"/>
      </w:pPr>
      <w:r>
        <w:t>8. Relationship &amp; Cardinality Matrix</w:t>
      </w:r>
    </w:p>
    <w:p w14:paraId="12E9639B">
      <w:pPr>
        <w:pStyle w:val="23"/>
      </w:pPr>
      <w:r>
        <w:t>9. Key Attribute Design</w:t>
      </w:r>
    </w:p>
    <w:p w14:paraId="7593D5DC">
      <w:pPr>
        <w:pStyle w:val="23"/>
      </w:pPr>
      <w:r>
        <w:t>10. Snapshot, Versioning và Audit Model</w:t>
      </w:r>
    </w:p>
    <w:p w14:paraId="36EB25B1">
      <w:pPr>
        <w:pStyle w:val="23"/>
      </w:pPr>
      <w:r>
        <w:t>11. Dynamic Configuration Model</w:t>
      </w:r>
    </w:p>
    <w:p w14:paraId="70870E2C">
      <w:pPr>
        <w:pStyle w:val="23"/>
      </w:pPr>
      <w:r>
        <w:t>12. Rule, State Machine và Workflow Alignment</w:t>
      </w:r>
    </w:p>
    <w:p w14:paraId="343D06A8">
      <w:pPr>
        <w:pStyle w:val="23"/>
      </w:pPr>
      <w:r>
        <w:t>13. Direct CDC và Integration View</w:t>
      </w:r>
    </w:p>
    <w:p w14:paraId="5EC2DB56">
      <w:pPr>
        <w:pStyle w:val="23"/>
      </w:pPr>
      <w:r>
        <w:t>14. Security, Compliance và Data Classification</w:t>
      </w:r>
    </w:p>
    <w:p w14:paraId="7B6672EF">
      <w:pPr>
        <w:pStyle w:val="23"/>
      </w:pPr>
      <w:r>
        <w:t>15. Normalization &amp; Logical Constraints</w:t>
      </w:r>
    </w:p>
    <w:p w14:paraId="2F3567AE">
      <w:pPr>
        <w:pStyle w:val="23"/>
      </w:pPr>
      <w:r>
        <w:t>16. Traceability Matrix</w:t>
      </w:r>
    </w:p>
    <w:p w14:paraId="340F4DCB">
      <w:pPr>
        <w:pStyle w:val="23"/>
      </w:pPr>
      <w:r>
        <w:t>17. Gap Analysis &amp; Recommendation</w:t>
      </w:r>
    </w:p>
    <w:p w14:paraId="307A0E33">
      <w:pPr>
        <w:pStyle w:val="23"/>
      </w:pPr>
      <w:r>
        <w:t>18. Acceptance Criteria</w:t>
      </w:r>
    </w:p>
    <w:p w14:paraId="2F0D0E1D">
      <w:pPr>
        <w:pStyle w:val="23"/>
      </w:pPr>
      <w:r>
        <w:t>19. Phụ lục DBML</w:t>
      </w:r>
    </w:p>
    <w:p w14:paraId="318C7CC8">
      <w:r>
        <w:br w:type="page"/>
      </w:r>
    </w:p>
    <w:p w14:paraId="0AD369D3">
      <w:pPr>
        <w:pStyle w:val="2"/>
      </w:pPr>
      <w:r>
        <w:t>1. Kiểm soát tài liệu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61893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0142404B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Phiên bản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1058C3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Ngày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FDC6B4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Người thực hiện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13FA0F09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</w:t>
            </w:r>
          </w:p>
        </w:tc>
      </w:tr>
      <w:tr w14:paraId="15F6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1E8F7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v1.0</w:t>
            </w:r>
          </w:p>
        </w:tc>
        <w:tc>
          <w:tcPr>
            <w:tcW w:w="2592" w:type="dxa"/>
            <w:vAlign w:val="top"/>
          </w:tcPr>
          <w:p w14:paraId="38FA249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05/07/2026</w:t>
            </w:r>
          </w:p>
        </w:tc>
        <w:tc>
          <w:tcPr>
            <w:tcW w:w="2592" w:type="dxa"/>
            <w:vAlign w:val="top"/>
          </w:tcPr>
          <w:p w14:paraId="0B0AA11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Nguyễn Ngọc Ánh / Nhóm Đề tài 5</w:t>
            </w:r>
          </w:p>
        </w:tc>
        <w:tc>
          <w:tcPr>
            <w:tcW w:w="2592" w:type="dxa"/>
            <w:vAlign w:val="top"/>
          </w:tcPr>
          <w:p w14:paraId="7D34817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Tạo Logical ERD từ bộ tài liệu phân tích nghiệp vụ, ontology, conceptual ERD, rule, state machine và workflow.</w:t>
            </w:r>
          </w:p>
        </w:tc>
      </w:tr>
    </w:tbl>
    <w:p w14:paraId="4CA10E8B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62349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4A90369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Mã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0C364D29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Tài liệu tham chiếu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5EBA9E37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Nội dung sử dụng</w:t>
            </w:r>
          </w:p>
        </w:tc>
      </w:tr>
      <w:tr w14:paraId="5B45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646212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REF-01</w:t>
            </w:r>
          </w:p>
        </w:tc>
        <w:tc>
          <w:tcPr>
            <w:tcW w:w="3456" w:type="dxa"/>
            <w:vAlign w:val="top"/>
          </w:tcPr>
          <w:p w14:paraId="5771498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Conceptual ERD</w:t>
            </w:r>
          </w:p>
        </w:tc>
        <w:tc>
          <w:tcPr>
            <w:tcW w:w="3456" w:type="dxa"/>
            <w:vAlign w:val="top"/>
          </w:tcPr>
          <w:p w14:paraId="2C68521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Entity nghiệp vụ chính, relationship/cardinality nền, phạm vi Conceptual/Logical/Physical.</w:t>
            </w:r>
          </w:p>
        </w:tc>
      </w:tr>
      <w:tr w14:paraId="347D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1EB459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REF-02</w:t>
            </w:r>
          </w:p>
        </w:tc>
        <w:tc>
          <w:tcPr>
            <w:tcW w:w="3456" w:type="dxa"/>
            <w:vAlign w:val="top"/>
          </w:tcPr>
          <w:p w14:paraId="0E3002A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Glossary / Business Dictionary</w:t>
            </w:r>
          </w:p>
        </w:tc>
        <w:tc>
          <w:tcPr>
            <w:tcW w:w="3456" w:type="dxa"/>
            <w:vAlign w:val="top"/>
          </w:tcPr>
          <w:p w14:paraId="06C6F7D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Chuẩn thuật ngữ, object/property dictionary, quy ước đặt tên, traceability.</w:t>
            </w:r>
          </w:p>
        </w:tc>
      </w:tr>
      <w:tr w14:paraId="2CA79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4BD411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REF-03</w:t>
            </w:r>
          </w:p>
        </w:tc>
        <w:tc>
          <w:tcPr>
            <w:tcW w:w="3456" w:type="dxa"/>
            <w:vAlign w:val="top"/>
          </w:tcPr>
          <w:p w14:paraId="70A968D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Ontology / Object Analysis</w:t>
            </w:r>
          </w:p>
        </w:tc>
        <w:tc>
          <w:tcPr>
            <w:tcW w:w="3456" w:type="dxa"/>
            <w:vAlign w:val="top"/>
          </w:tcPr>
          <w:p w14:paraId="0FB1785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Object Type, Property Catalog, core/dynamic/snapshot/versioning/audit phân loại.</w:t>
            </w:r>
          </w:p>
        </w:tc>
      </w:tr>
      <w:tr w14:paraId="6381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9A5C4D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REF-04</w:t>
            </w:r>
          </w:p>
        </w:tc>
        <w:tc>
          <w:tcPr>
            <w:tcW w:w="3456" w:type="dxa"/>
            <w:vAlign w:val="top"/>
          </w:tcPr>
          <w:p w14:paraId="53D5536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Process / Workflow v5</w:t>
            </w:r>
          </w:p>
        </w:tc>
        <w:tc>
          <w:tcPr>
            <w:tcW w:w="3456" w:type="dxa"/>
            <w:vAlign w:val="top"/>
          </w:tcPr>
          <w:p w14:paraId="66F48E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12 module lifecycle, actor, data I/O, state model, Direct CDC, exception/SLA.</w:t>
            </w:r>
          </w:p>
        </w:tc>
      </w:tr>
      <w:tr w14:paraId="644EB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3B87C3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REF-05</w:t>
            </w:r>
          </w:p>
        </w:tc>
        <w:tc>
          <w:tcPr>
            <w:tcW w:w="3456" w:type="dxa"/>
            <w:vAlign w:val="top"/>
          </w:tcPr>
          <w:p w14:paraId="39F2277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Rule Document</w:t>
            </w:r>
          </w:p>
        </w:tc>
        <w:tc>
          <w:tcPr>
            <w:tcW w:w="3456" w:type="dxa"/>
            <w:vAlign w:val="top"/>
          </w:tcPr>
          <w:p w14:paraId="1E925B2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 taxonomy, rule data model, 52 rule nguồn, guard rule, rule execution log.</w:t>
            </w:r>
          </w:p>
        </w:tc>
      </w:tr>
      <w:tr w14:paraId="2F72A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DD1461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REF-06</w:t>
            </w:r>
          </w:p>
        </w:tc>
        <w:tc>
          <w:tcPr>
            <w:tcW w:w="3456" w:type="dxa"/>
            <w:vAlign w:val="top"/>
          </w:tcPr>
          <w:p w14:paraId="107ACFD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 Machine / State Transition</w:t>
            </w:r>
          </w:p>
        </w:tc>
        <w:tc>
          <w:tcPr>
            <w:tcW w:w="3456" w:type="dxa"/>
            <w:vAlign w:val="top"/>
          </w:tcPr>
          <w:p w14:paraId="03925CB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Mô hình 3 trạng thái, state taxonomy, 36 transition nguồn, audit/trace.</w:t>
            </w:r>
          </w:p>
        </w:tc>
      </w:tr>
      <w:tr w14:paraId="1CFA9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978020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REF-07</w:t>
            </w:r>
          </w:p>
        </w:tc>
        <w:tc>
          <w:tcPr>
            <w:tcW w:w="3456" w:type="dxa"/>
            <w:vAlign w:val="top"/>
          </w:tcPr>
          <w:p w14:paraId="6AE1B60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Use Case / User Story</w:t>
            </w:r>
          </w:p>
        </w:tc>
        <w:tc>
          <w:tcPr>
            <w:tcW w:w="3456" w:type="dxa"/>
            <w:vAlign w:val="top"/>
          </w:tcPr>
          <w:p w14:paraId="7FD11D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Actor, use case catalog, acceptance criteria, edge case và traceability.</w:t>
            </w:r>
          </w:p>
        </w:tc>
      </w:tr>
      <w:tr w14:paraId="2F80E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13311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REF-08</w:t>
            </w:r>
          </w:p>
        </w:tc>
        <w:tc>
          <w:tcPr>
            <w:tcW w:w="3456" w:type="dxa"/>
            <w:vAlign w:val="top"/>
          </w:tcPr>
          <w:p w14:paraId="17B030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BRD / PDF CMS</w:t>
            </w:r>
          </w:p>
        </w:tc>
        <w:tc>
          <w:tcPr>
            <w:tcW w:w="3456" w:type="dxa"/>
            <w:vAlign w:val="top"/>
          </w:tcPr>
          <w:p w14:paraId="1FFE178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Mục tiêu CMS hiện đại, Claim Người + Xe, BACCM, phạm vi và giá trị kỳ vọng.</w:t>
            </w:r>
          </w:p>
        </w:tc>
      </w:tr>
    </w:tbl>
    <w:p w14:paraId="229137AC"/>
    <w:p w14:paraId="33CE2287">
      <w:pPr>
        <w:pStyle w:val="2"/>
      </w:pPr>
      <w:r>
        <w:t>2. Mục tiêu và phạm vi Logical ERD</w:t>
      </w:r>
    </w:p>
    <w:p w14:paraId="2A336F4D">
      <w:r>
        <w:t>Logical ERD chuyển mô hình khái niệm thành mô hình dữ liệu logic có entity, attribute chính, PK/FK logic, cardinality, optionality, subtype, junction, snapshot, versioning, audit và integration view. Tài liệu này chưa đi đến mức physical như kiểu dữ liệu PostgreSQL cụ thể, index, partition hoặc DDL.</w:t>
      </w:r>
    </w:p>
    <w:p w14:paraId="5841AB57">
      <w:pPr>
        <w:pStyle w:val="23"/>
      </w:pPr>
      <w:r>
        <w:t>Chuẩn hóa entity và attribute đủ chi tiết để DBA/Dev có thể chuyển sang Physical ERD.</w:t>
      </w:r>
    </w:p>
    <w:p w14:paraId="644840E6">
      <w:pPr>
        <w:pStyle w:val="23"/>
      </w:pPr>
      <w:r>
        <w:t>Giữ đúng ranh giới giữa core data, dynamic data, configuration, history, audit và integration.</w:t>
      </w:r>
    </w:p>
    <w:p w14:paraId="7EFEF176">
      <w:pPr>
        <w:pStyle w:val="23"/>
      </w:pPr>
      <w:r>
        <w:t>Bảo đảm Claim là aggregate root trung tâm nhưng không biến toàn bộ Payment/Decision/Recovery thành một aggregate khổng lồ.</w:t>
      </w:r>
    </w:p>
    <w:p w14:paraId="6B374A4B">
      <w:pPr>
        <w:pStyle w:val="23"/>
      </w:pPr>
      <w:r>
        <w:t>Không tạo bảng outbox_event riêng; mô hình dùng Direct CDC đọc từ bảng nghiệp vụ được cấu hình.</w:t>
      </w:r>
    </w:p>
    <w:p w14:paraId="455868A8">
      <w:pPr>
        <w:pStyle w:val="2"/>
      </w:pPr>
      <w:r>
        <w:t>3. Cơ sở thiết kế từ Conceptual ERD và tài liệu nguồn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3D39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0D2BDC5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Nguồn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449F12A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Quyết định đưa vào Logical ERD</w:t>
            </w:r>
          </w:p>
        </w:tc>
      </w:tr>
      <w:tr w14:paraId="2C0D7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5CEC89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Conceptual ERD</w:t>
            </w:r>
          </w:p>
        </w:tc>
        <w:tc>
          <w:tcPr>
            <w:tcW w:w="5184" w:type="dxa"/>
            <w:vAlign w:val="top"/>
          </w:tcPr>
          <w:p w14:paraId="0BFC39B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Mở rộng entity conceptual thành bảng logic, thêm PK/FK logic, subtype, junction, snapshot/versioning và entity quản trị.</w:t>
            </w:r>
          </w:p>
        </w:tc>
      </w:tr>
      <w:tr w14:paraId="2640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27D969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Ontology/Object Analysis</w:t>
            </w:r>
          </w:p>
        </w:tc>
        <w:tc>
          <w:tcPr>
            <w:tcW w:w="5184" w:type="dxa"/>
            <w:vAlign w:val="top"/>
          </w:tcPr>
          <w:p w14:paraId="67AE44C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Lấy object/property làm nguồn attribute; phân loại core, dynamic, snapshot, versioned, audit và integration.</w:t>
            </w:r>
          </w:p>
        </w:tc>
      </w:tr>
      <w:tr w14:paraId="072A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A7C772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Glossary</w:t>
            </w:r>
          </w:p>
        </w:tc>
        <w:tc>
          <w:tcPr>
            <w:tcW w:w="5184" w:type="dxa"/>
            <w:vAlign w:val="top"/>
          </w:tcPr>
          <w:p w14:paraId="0399530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Chuẩn hóa tên bảng/cột, tránh nhập nhằng giữa FNOL/Claim, Policy/PolicySnapshot, Decision/Payment, UI/Business/Process Status.</w:t>
            </w:r>
          </w:p>
        </w:tc>
      </w:tr>
      <w:tr w14:paraId="03A2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246011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 v5</w:t>
            </w:r>
          </w:p>
        </w:tc>
        <w:tc>
          <w:tcPr>
            <w:tcW w:w="5184" w:type="dxa"/>
            <w:vAlign w:val="top"/>
          </w:tcPr>
          <w:p w14:paraId="7C85B5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Bảo đảm đủ dữ liệu cho 12 module lifecycle từ FNOL đến Archive.</w:t>
            </w:r>
          </w:p>
        </w:tc>
      </w:tr>
      <w:tr w14:paraId="1BA0A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EB80AF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Rule</w:t>
            </w:r>
          </w:p>
        </w:tc>
        <w:tc>
          <w:tcPr>
            <w:tcW w:w="5184" w:type="dxa"/>
            <w:vAlign w:val="top"/>
          </w:tcPr>
          <w:p w14:paraId="716D38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Đưa các field dùng trong rule thành cột logic thay vì giấu trong JSON nếu chúng quan trọng cho decision.</w:t>
            </w:r>
          </w:p>
        </w:tc>
      </w:tr>
      <w:tr w14:paraId="35508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40DCB3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 Machine</w:t>
            </w:r>
          </w:p>
        </w:tc>
        <w:tc>
          <w:tcPr>
            <w:tcW w:w="5184" w:type="dxa"/>
            <w:vAlign w:val="top"/>
          </w:tcPr>
          <w:p w14:paraId="43CDCBB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Thêm state_transition_log và phân biệt current_business_status/current_process_status.</w:t>
            </w:r>
          </w:p>
        </w:tc>
      </w:tr>
      <w:tr w14:paraId="3A41F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88403A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Use Case/User Story</w:t>
            </w:r>
          </w:p>
        </w:tc>
        <w:tc>
          <w:tcPr>
            <w:tcW w:w="5184" w:type="dxa"/>
            <w:vAlign w:val="top"/>
          </w:tcPr>
          <w:p w14:paraId="4CD518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Bảo đảm actor và thao tác chính có dữ liệu hỗ trợ: upload document, bổ sung thiếu sót, approve, payment, dispute/reopen.</w:t>
            </w:r>
          </w:p>
        </w:tc>
      </w:tr>
    </w:tbl>
    <w:p w14:paraId="0CC21156"/>
    <w:p w14:paraId="6D3727D8">
      <w:pPr>
        <w:pStyle w:val="2"/>
      </w:pPr>
      <w:r>
        <w:t>4. Nguyên tắc thiết kế Logical ERD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0C60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00C839A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Nguyên tắc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1D87964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Áp dụng</w:t>
            </w:r>
          </w:p>
        </w:tc>
      </w:tr>
      <w:tr w14:paraId="7540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D2E18A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Domain First</w:t>
            </w:r>
          </w:p>
        </w:tc>
        <w:tc>
          <w:tcPr>
            <w:tcW w:w="5184" w:type="dxa"/>
            <w:vAlign w:val="top"/>
          </w:tcPr>
          <w:p w14:paraId="4EDF0E4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Tách bảng theo domain nghiệp vụ, không theo màn hình.</w:t>
            </w:r>
          </w:p>
        </w:tc>
      </w:tr>
      <w:tr w14:paraId="722B1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56D4BF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Normalization before Denormalization</w:t>
            </w:r>
          </w:p>
        </w:tc>
        <w:tc>
          <w:tcPr>
            <w:tcW w:w="5184" w:type="dxa"/>
            <w:vAlign w:val="top"/>
          </w:tcPr>
          <w:p w14:paraId="359C02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 data chuẩn hóa 3NF; chỉ denormalize có chủ đích cho read model/reporting.</w:t>
            </w:r>
          </w:p>
        </w:tc>
      </w:tr>
      <w:tr w14:paraId="2F78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E2052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 vs Dynamic Separation</w:t>
            </w:r>
          </w:p>
        </w:tc>
        <w:tc>
          <w:tcPr>
            <w:tcW w:w="5184" w:type="dxa"/>
            <w:vAlign w:val="top"/>
          </w:tcPr>
          <w:p w14:paraId="0979A7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 dùng nhiều trong rule/workflow/search/report là cột logic; field biến động theo sản phẩm đưa vào form/config/JSON có kiểm soát.</w:t>
            </w:r>
          </w:p>
        </w:tc>
      </w:tr>
      <w:tr w14:paraId="20FD5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AE3D7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 Pattern</w:t>
            </w:r>
          </w:p>
        </w:tc>
        <w:tc>
          <w:tcPr>
            <w:tcW w:w="5184" w:type="dxa"/>
            <w:vAlign w:val="top"/>
          </w:tcPr>
          <w:p w14:paraId="6B4847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Policy/Coverage/Benefit/Party snapshot bảo vệ lịch sử tại thời điểm claim.</w:t>
            </w:r>
          </w:p>
        </w:tc>
      </w:tr>
      <w:tr w14:paraId="0C5E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4A6DDC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Versioning &amp; Immutable History</w:t>
            </w:r>
          </w:p>
        </w:tc>
        <w:tc>
          <w:tcPr>
            <w:tcW w:w="5184" w:type="dxa"/>
            <w:vAlign w:val="top"/>
          </w:tcPr>
          <w:p w14:paraId="19942F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Decision, Payment, Reserve adjustment và state history không update đè.</w:t>
            </w:r>
          </w:p>
        </w:tc>
      </w:tr>
      <w:tr w14:paraId="423B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54833D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Junction Table for N-N</w:t>
            </w:r>
          </w:p>
        </w:tc>
        <w:tc>
          <w:tcPr>
            <w:tcW w:w="5184" w:type="dxa"/>
            <w:vAlign w:val="top"/>
          </w:tcPr>
          <w:p w14:paraId="5D84F44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ClaimParty, ProductClaimTypeConfig, RolePermission được tách thành entity riêng.</w:t>
            </w:r>
          </w:p>
        </w:tc>
      </w:tr>
      <w:tr w14:paraId="6C95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1164CE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Supertype/Subtype</w:t>
            </w:r>
          </w:p>
        </w:tc>
        <w:tc>
          <w:tcPr>
            <w:tcW w:w="5184" w:type="dxa"/>
            <w:vAlign w:val="top"/>
          </w:tcPr>
          <w:p w14:paraId="3AB367F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AssessmentCase giữ phần chung, Health/Vehicle/Property giữ phần riêng.</w:t>
            </w:r>
          </w:p>
        </w:tc>
      </w:tr>
      <w:tr w14:paraId="4F66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2C2D83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Rule/State-machine aware</w:t>
            </w:r>
          </w:p>
        </w:tc>
        <w:tc>
          <w:tcPr>
            <w:tcW w:w="5184" w:type="dxa"/>
            <w:vAlign w:val="top"/>
          </w:tcPr>
          <w:p w14:paraId="33038B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 và transition có đủ object/field để đọc, kiểm thử và audit.</w:t>
            </w:r>
          </w:p>
        </w:tc>
      </w:tr>
      <w:tr w14:paraId="7F421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5C5C294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 CDC-ready</w:t>
            </w:r>
          </w:p>
        </w:tc>
        <w:tc>
          <w:tcPr>
            <w:tcW w:w="5184" w:type="dxa"/>
            <w:vAlign w:val="top"/>
          </w:tcPr>
          <w:p w14:paraId="4719FD3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Có cdc_source_config, cdc_event_type_mapping, processed_cdc_event và DLQ; không dùng bảng Outbox riêng.</w:t>
            </w:r>
          </w:p>
        </w:tc>
      </w:tr>
      <w:tr w14:paraId="51FE8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1B167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 &amp; Compliance by Design</w:t>
            </w:r>
          </w:p>
        </w:tc>
        <w:tc>
          <w:tcPr>
            <w:tcW w:w="5184" w:type="dxa"/>
            <w:vAlign w:val="top"/>
          </w:tcPr>
          <w:p w14:paraId="4C90F68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Có data_classification, masking, access log, retention, legal hold.</w:t>
            </w:r>
          </w:p>
        </w:tc>
      </w:tr>
    </w:tbl>
    <w:p w14:paraId="7B8ED88D"/>
    <w:p w14:paraId="7C2BFE19">
      <w:pPr>
        <w:pStyle w:val="2"/>
      </w:pPr>
      <w:r>
        <w:t>5. Domain Decomposition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B404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5F2A1A4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Domain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47B184DE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3E96977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Số bảng logic</w:t>
            </w:r>
          </w:p>
        </w:tc>
      </w:tr>
      <w:tr w14:paraId="4A89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14B5F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01 Partner &amp; Product</w:t>
            </w:r>
          </w:p>
        </w:tc>
        <w:tc>
          <w:tcPr>
            <w:tcW w:w="3456" w:type="dxa"/>
            <w:vAlign w:val="top"/>
          </w:tcPr>
          <w:p w14:paraId="243719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 catalog, partner insurer, claim type và cấu hình sản phẩm.</w:t>
            </w:r>
          </w:p>
        </w:tc>
        <w:tc>
          <w:tcPr>
            <w:tcW w:w="3456" w:type="dxa"/>
            <w:vAlign w:val="top"/>
          </w:tcPr>
          <w:p w14:paraId="014DC5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5</w:t>
            </w:r>
          </w:p>
        </w:tc>
      </w:tr>
      <w:tr w14:paraId="3CC2A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2AD45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02 Policy &amp; Coverage</w:t>
            </w:r>
          </w:p>
        </w:tc>
        <w:tc>
          <w:tcPr>
            <w:tcW w:w="3456" w:type="dxa"/>
            <w:vAlign w:val="top"/>
          </w:tcPr>
          <w:p w14:paraId="4CD772E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Policy, coverage, benefit, exclusion, limit và snapshot lịch sử.</w:t>
            </w:r>
          </w:p>
        </w:tc>
        <w:tc>
          <w:tcPr>
            <w:tcW w:w="3456" w:type="dxa"/>
            <w:vAlign w:val="top"/>
          </w:tcPr>
          <w:p w14:paraId="6C259C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11</w:t>
            </w:r>
          </w:p>
        </w:tc>
      </w:tr>
      <w:tr w14:paraId="68A04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1BC96C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03 Party &amp; Relationship</w:t>
            </w:r>
          </w:p>
        </w:tc>
        <w:tc>
          <w:tcPr>
            <w:tcW w:w="3456" w:type="dxa"/>
            <w:vAlign w:val="top"/>
          </w:tcPr>
          <w:p w14:paraId="7C39B6D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Party, customer, identity/contact/bank account, vai trò trong claim.</w:t>
            </w:r>
          </w:p>
        </w:tc>
        <w:tc>
          <w:tcPr>
            <w:tcW w:w="3456" w:type="dxa"/>
            <w:vAlign w:val="top"/>
          </w:tcPr>
          <w:p w14:paraId="67BD629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7</w:t>
            </w:r>
          </w:p>
        </w:tc>
      </w:tr>
      <w:tr w14:paraId="0AFA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EA71EC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04 Claim Core</w:t>
            </w:r>
          </w:p>
        </w:tc>
        <w:tc>
          <w:tcPr>
            <w:tcW w:w="3456" w:type="dxa"/>
            <w:vAlign w:val="top"/>
          </w:tcPr>
          <w:p w14:paraId="543B87B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FNOL, claim, loss event, documents, validation, assignment, SLA.</w:t>
            </w:r>
          </w:p>
        </w:tc>
        <w:tc>
          <w:tcPr>
            <w:tcW w:w="3456" w:type="dxa"/>
            <w:vAlign w:val="top"/>
          </w:tcPr>
          <w:p w14:paraId="12EDDFC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14</w:t>
            </w:r>
          </w:p>
        </w:tc>
      </w:tr>
      <w:tr w14:paraId="68A5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60379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05 Assessment &amp; Investigation</w:t>
            </w:r>
          </w:p>
        </w:tc>
        <w:tc>
          <w:tcPr>
            <w:tcW w:w="3456" w:type="dxa"/>
            <w:vAlign w:val="top"/>
          </w:tcPr>
          <w:p w14:paraId="4405D2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 result, investigation, assessment, damage/expense, proposal.</w:t>
            </w:r>
          </w:p>
        </w:tc>
        <w:tc>
          <w:tcPr>
            <w:tcW w:w="3456" w:type="dxa"/>
            <w:vAlign w:val="top"/>
          </w:tcPr>
          <w:p w14:paraId="3CD8C93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17</w:t>
            </w:r>
          </w:p>
        </w:tc>
      </w:tr>
      <w:tr w14:paraId="5FBA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8EA035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06 Reserve, Decision &amp; Approval</w:t>
            </w:r>
          </w:p>
        </w:tc>
        <w:tc>
          <w:tcPr>
            <w:tcW w:w="3456" w:type="dxa"/>
            <w:vAlign w:val="top"/>
          </w:tcPr>
          <w:p w14:paraId="7E52697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Reserve, decision version, approval workflow, decision letter.</w:t>
            </w:r>
          </w:p>
        </w:tc>
        <w:tc>
          <w:tcPr>
            <w:tcW w:w="3456" w:type="dxa"/>
            <w:vAlign w:val="top"/>
          </w:tcPr>
          <w:p w14:paraId="2133C01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11</w:t>
            </w:r>
          </w:p>
        </w:tc>
      </w:tr>
      <w:tr w14:paraId="3C3E3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58E88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07 Payment, Recovery &amp; Partner Settlement</w:t>
            </w:r>
          </w:p>
        </w:tc>
        <w:tc>
          <w:tcPr>
            <w:tcW w:w="3456" w:type="dxa"/>
            <w:vAlign w:val="top"/>
          </w:tcPr>
          <w:p w14:paraId="0A213C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Payment, reconciliation, partner settlement, commission, recovery.</w:t>
            </w:r>
          </w:p>
        </w:tc>
        <w:tc>
          <w:tcPr>
            <w:tcW w:w="3456" w:type="dxa"/>
            <w:vAlign w:val="top"/>
          </w:tcPr>
          <w:p w14:paraId="7ECDFEC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13</w:t>
            </w:r>
          </w:p>
        </w:tc>
      </w:tr>
      <w:tr w14:paraId="7423A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099243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08 Governance, Rule, Workflow, Security &amp; Integration</w:t>
            </w:r>
          </w:p>
        </w:tc>
        <w:tc>
          <w:tcPr>
            <w:tcW w:w="3456" w:type="dxa"/>
            <w:vAlign w:val="top"/>
          </w:tcPr>
          <w:p w14:paraId="465948A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Workflow, rule, audit, state, idempotency, Direct CDC, security/compliance.</w:t>
            </w:r>
          </w:p>
        </w:tc>
        <w:tc>
          <w:tcPr>
            <w:tcW w:w="3456" w:type="dxa"/>
            <w:vAlign w:val="top"/>
          </w:tcPr>
          <w:p w14:paraId="0A47200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24</w:t>
            </w:r>
          </w:p>
        </w:tc>
      </w:tr>
    </w:tbl>
    <w:p w14:paraId="2E73C18B"/>
    <w:p w14:paraId="18089E1A">
      <w:pPr>
        <w:pStyle w:val="2"/>
      </w:pPr>
      <w:r>
        <w:t>6. Logical ERD Overview</w:t>
      </w:r>
    </w:p>
    <w:p w14:paraId="61877ABF">
      <w:r>
        <w:t>Sơ đồ dưới đây thể hiện quan hệ cấp cao giữa 8 domain. Claim Core là trung tâm liên kết với Policy, Party, Validation/Coverage, Assessment, Reserve/Decision, Payment/Recovery và Governance.</w:t>
      </w:r>
    </w:p>
    <w:p w14:paraId="7264F9DE">
      <w:r>
        <w:drawing>
          <wp:inline distT="0" distB="0" distL="114300" distR="114300">
            <wp:extent cx="6309360" cy="35490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B641">
      <w:r>
        <w:t>Hình 1. Logical ERD domain overview.</w:t>
      </w:r>
    </w:p>
    <w:p w14:paraId="53A978FA">
      <w:r>
        <w:drawing>
          <wp:inline distT="0" distB="0" distL="114300" distR="114300">
            <wp:extent cx="6309360" cy="13665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A2266">
      <w:r>
        <w:t>Hình 2. Lifecycle chain được hỗ trợ bởi Logical ERD.</w:t>
      </w:r>
    </w:p>
    <w:p w14:paraId="3EDE2A5D">
      <w:pPr>
        <w:pStyle w:val="2"/>
      </w:pPr>
      <w:r>
        <w:t>7. Entity Catalog theo domain</w:t>
      </w:r>
    </w:p>
    <w:p w14:paraId="1A07CDC1">
      <w:pPr>
        <w:pStyle w:val="3"/>
      </w:pPr>
      <w:r>
        <w:t>01 Partner &amp; Product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35B4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17BFADC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0FBB2B1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43CD43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46DEF09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733E1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B028F1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</w:t>
            </w:r>
          </w:p>
        </w:tc>
        <w:tc>
          <w:tcPr>
            <w:tcW w:w="2592" w:type="dxa"/>
            <w:vAlign w:val="top"/>
          </w:tcPr>
          <w:p w14:paraId="718BE8B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Công ty bảo hiểm/đối tác chi trả hoặc đồng xử lý claim.</w:t>
            </w:r>
          </w:p>
        </w:tc>
        <w:tc>
          <w:tcPr>
            <w:tcW w:w="2592" w:type="dxa"/>
            <w:vAlign w:val="top"/>
          </w:tcPr>
          <w:p w14:paraId="6B79528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137723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partner_insurer_id PK, partner_code, partner_name, status_code</w:t>
            </w:r>
          </w:p>
        </w:tc>
      </w:tr>
      <w:tr w14:paraId="5FFD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D429F7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</w:t>
            </w:r>
          </w:p>
        </w:tc>
        <w:tc>
          <w:tcPr>
            <w:tcW w:w="2592" w:type="dxa"/>
            <w:vAlign w:val="top"/>
          </w:tcPr>
          <w:p w14:paraId="07F4598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Sản phẩm bảo hiểm được bán/được quản lý trong CMS.</w:t>
            </w:r>
          </w:p>
        </w:tc>
        <w:tc>
          <w:tcPr>
            <w:tcW w:w="2592" w:type="dxa"/>
            <w:vAlign w:val="top"/>
          </w:tcPr>
          <w:p w14:paraId="0E1853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2F89B4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product_id PK, partner_insurer_id FK, product_code, product_name, product_line_code, status_code</w:t>
            </w:r>
          </w:p>
        </w:tc>
      </w:tr>
      <w:tr w14:paraId="0E5AC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37580D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claim_type</w:t>
            </w:r>
          </w:p>
        </w:tc>
        <w:tc>
          <w:tcPr>
            <w:tcW w:w="2592" w:type="dxa"/>
            <w:vAlign w:val="top"/>
          </w:tcPr>
          <w:p w14:paraId="488F94F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Loại yêu cầu bồi thường được hỗ trợ.</w:t>
            </w:r>
          </w:p>
        </w:tc>
        <w:tc>
          <w:tcPr>
            <w:tcW w:w="2592" w:type="dxa"/>
            <w:vAlign w:val="top"/>
          </w:tcPr>
          <w:p w14:paraId="234291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2E485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claim_type_id PK, claim_type_code, claim_category_code, claim_type_name</w:t>
            </w:r>
          </w:p>
        </w:tc>
      </w:tr>
      <w:tr w14:paraId="77550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97C14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product_claim_type_config</w:t>
            </w:r>
          </w:p>
        </w:tc>
        <w:tc>
          <w:tcPr>
            <w:tcW w:w="2592" w:type="dxa"/>
            <w:vAlign w:val="top"/>
          </w:tcPr>
          <w:p w14:paraId="57919BA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product hỗ trợ claim type nào, dùng workflow/rule/form nào.</w:t>
            </w:r>
          </w:p>
        </w:tc>
        <w:tc>
          <w:tcPr>
            <w:tcW w:w="2592" w:type="dxa"/>
            <w:vAlign w:val="top"/>
          </w:tcPr>
          <w:p w14:paraId="31E719E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20C9E65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config_id PK, product_id FK, claim_type_id FK, workflow_id FK, rule_set_id FK, form_id FK, effective_from, effective_to</w:t>
            </w:r>
          </w:p>
        </w:tc>
      </w:tr>
      <w:tr w14:paraId="0005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48367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partner_mapping</w:t>
            </w:r>
          </w:p>
        </w:tc>
        <w:tc>
          <w:tcPr>
            <w:tcW w:w="2592" w:type="dxa"/>
            <w:vAlign w:val="top"/>
          </w:tcPr>
          <w:p w14:paraId="51C2D68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Ánh xạ mã nội bộ với mã đối tác.</w:t>
            </w:r>
          </w:p>
        </w:tc>
        <w:tc>
          <w:tcPr>
            <w:tcW w:w="2592" w:type="dxa"/>
            <w:vAlign w:val="top"/>
          </w:tcPr>
          <w:p w14:paraId="671A6E7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39FEA9A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mapping_id PK, partner_insurer_id FK, internal_object_type, internal_code, external_code, effective_from, effective_to</w:t>
            </w:r>
          </w:p>
        </w:tc>
      </w:tr>
    </w:tbl>
    <w:p w14:paraId="21E0B062"/>
    <w:p w14:paraId="65453CA7">
      <w:pPr>
        <w:pStyle w:val="3"/>
      </w:pPr>
      <w:r>
        <w:t>02 Policy &amp; Coverage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5D3AD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0E0DD9A2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76360C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2652E4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29601E5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2C901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DBB75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0307F94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Hợp đồng/giấy chứng nhận bảo hiểm hiện tại.</w:t>
            </w:r>
          </w:p>
        </w:tc>
        <w:tc>
          <w:tcPr>
            <w:tcW w:w="2592" w:type="dxa"/>
            <w:vAlign w:val="top"/>
          </w:tcPr>
          <w:p w14:paraId="64227A6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5DC41E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policy_id PK, product_id FK, policy_number, certificate_number, policy_status_code, effective_from, effective_to</w:t>
            </w:r>
          </w:p>
        </w:tc>
      </w:tr>
      <w:tr w14:paraId="555F9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67D240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policy_party</w:t>
            </w:r>
          </w:p>
        </w:tc>
        <w:tc>
          <w:tcPr>
            <w:tcW w:w="2592" w:type="dxa"/>
            <w:vAlign w:val="top"/>
          </w:tcPr>
          <w:p w14:paraId="57923B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Vai trò của Party trong hợp đồng.</w:t>
            </w:r>
          </w:p>
        </w:tc>
        <w:tc>
          <w:tcPr>
            <w:tcW w:w="2592" w:type="dxa"/>
            <w:vAlign w:val="top"/>
          </w:tcPr>
          <w:p w14:paraId="6FA52E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156465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policy_party_id PK, policy_id FK, party_id FK, role_code, relationship_code</w:t>
            </w:r>
          </w:p>
        </w:tc>
      </w:tr>
      <w:tr w14:paraId="2EFDE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1F93C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</w:t>
            </w:r>
          </w:p>
        </w:tc>
        <w:tc>
          <w:tcPr>
            <w:tcW w:w="2592" w:type="dxa"/>
            <w:vAlign w:val="top"/>
          </w:tcPr>
          <w:p w14:paraId="030DA0E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Phạm vi bảo hiểm thuộc policy.</w:t>
            </w:r>
          </w:p>
        </w:tc>
        <w:tc>
          <w:tcPr>
            <w:tcW w:w="2592" w:type="dxa"/>
            <w:vAlign w:val="top"/>
          </w:tcPr>
          <w:p w14:paraId="6A5FED3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2EF13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coverage_id PK, policy_id FK, coverage_code, coverage_name, coverage_status_code, effective_from, effective_to</w:t>
            </w:r>
          </w:p>
        </w:tc>
      </w:tr>
      <w:tr w14:paraId="0FECE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6687C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</w:t>
            </w:r>
          </w:p>
        </w:tc>
        <w:tc>
          <w:tcPr>
            <w:tcW w:w="2592" w:type="dxa"/>
            <w:vAlign w:val="top"/>
          </w:tcPr>
          <w:p w14:paraId="14DAD85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Quyền lợi thuộc coverage.</w:t>
            </w:r>
          </w:p>
        </w:tc>
        <w:tc>
          <w:tcPr>
            <w:tcW w:w="2592" w:type="dxa"/>
            <w:vAlign w:val="top"/>
          </w:tcPr>
          <w:p w14:paraId="367D1B8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860567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benefit_id PK, coverage_id FK, benefit_code, benefit_name, limit_amount, currency_code, status_code</w:t>
            </w:r>
          </w:p>
        </w:tc>
      </w:tr>
      <w:tr w14:paraId="09430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35A1A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exclusion</w:t>
            </w:r>
          </w:p>
        </w:tc>
        <w:tc>
          <w:tcPr>
            <w:tcW w:w="2592" w:type="dxa"/>
            <w:vAlign w:val="top"/>
          </w:tcPr>
          <w:p w14:paraId="78D7BD1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Điều khoản loại trừ.</w:t>
            </w:r>
          </w:p>
        </w:tc>
        <w:tc>
          <w:tcPr>
            <w:tcW w:w="2592" w:type="dxa"/>
            <w:vAlign w:val="top"/>
          </w:tcPr>
          <w:p w14:paraId="564727F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5A2E80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exclusion_id PK, benefit_id FK, exclusion_code, exclusion_name, description</w:t>
            </w:r>
          </w:p>
        </w:tc>
      </w:tr>
      <w:tr w14:paraId="432C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116D4B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deductible</w:t>
            </w:r>
          </w:p>
        </w:tc>
        <w:tc>
          <w:tcPr>
            <w:tcW w:w="2592" w:type="dxa"/>
            <w:vAlign w:val="top"/>
          </w:tcPr>
          <w:p w14:paraId="6598010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Khoản khấu trừ.</w:t>
            </w:r>
          </w:p>
        </w:tc>
        <w:tc>
          <w:tcPr>
            <w:tcW w:w="2592" w:type="dxa"/>
            <w:vAlign w:val="top"/>
          </w:tcPr>
          <w:p w14:paraId="6765E1E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8C739E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deductible_id PK, benefit_id FK, deductible_type_code, deductible_amount, deductible_rate</w:t>
            </w:r>
          </w:p>
        </w:tc>
      </w:tr>
      <w:tr w14:paraId="3BCAC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CF12F6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coinsurance</w:t>
            </w:r>
          </w:p>
        </w:tc>
        <w:tc>
          <w:tcPr>
            <w:tcW w:w="2592" w:type="dxa"/>
            <w:vAlign w:val="top"/>
          </w:tcPr>
          <w:p w14:paraId="1AFE20B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Đồng bảo hiểm/đồng chi trả.</w:t>
            </w:r>
          </w:p>
        </w:tc>
        <w:tc>
          <w:tcPr>
            <w:tcW w:w="2592" w:type="dxa"/>
            <w:vAlign w:val="top"/>
          </w:tcPr>
          <w:p w14:paraId="55E963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17C747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coinsurance_id PK, benefit_id FK, coinsurance_rate, min_amount, max_amount</w:t>
            </w:r>
          </w:p>
        </w:tc>
      </w:tr>
      <w:tr w14:paraId="51A0F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B7554D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limit_rule</w:t>
            </w:r>
          </w:p>
        </w:tc>
        <w:tc>
          <w:tcPr>
            <w:tcW w:w="2592" w:type="dxa"/>
            <w:vAlign w:val="top"/>
          </w:tcPr>
          <w:p w14:paraId="4B203C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Quy tắc hạn mức áp dụng cho benefit/coverage.</w:t>
            </w:r>
          </w:p>
        </w:tc>
        <w:tc>
          <w:tcPr>
            <w:tcW w:w="2592" w:type="dxa"/>
            <w:vAlign w:val="top"/>
          </w:tcPr>
          <w:p w14:paraId="71759EA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9AB209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limit_id PK, reference_type, reference_id, limit_type_code, limit_amount, limit_period_code</w:t>
            </w:r>
          </w:p>
        </w:tc>
      </w:tr>
      <w:tr w14:paraId="5607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5F65F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</w:t>
            </w:r>
          </w:p>
        </w:tc>
        <w:tc>
          <w:tcPr>
            <w:tcW w:w="2592" w:type="dxa"/>
            <w:vAlign w:val="top"/>
          </w:tcPr>
          <w:p w14:paraId="392384A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Ảnh chụp policy tại thời điểm claim.</w:t>
            </w:r>
          </w:p>
        </w:tc>
        <w:tc>
          <w:tcPr>
            <w:tcW w:w="2592" w:type="dxa"/>
            <w:vAlign w:val="top"/>
          </w:tcPr>
          <w:p w14:paraId="459D1E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</w:t>
            </w:r>
          </w:p>
        </w:tc>
        <w:tc>
          <w:tcPr>
            <w:tcW w:w="2592" w:type="dxa"/>
            <w:vAlign w:val="top"/>
          </w:tcPr>
          <w:p w14:paraId="3D523D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policy_snapshot_id PK, claim_id FK, source_policy_id FK, snapshot_json, captured_at</w:t>
            </w:r>
          </w:p>
        </w:tc>
      </w:tr>
      <w:tr w14:paraId="68BE1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DD149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coverage_snapshot</w:t>
            </w:r>
          </w:p>
        </w:tc>
        <w:tc>
          <w:tcPr>
            <w:tcW w:w="2592" w:type="dxa"/>
            <w:vAlign w:val="top"/>
          </w:tcPr>
          <w:p w14:paraId="798EB3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Ảnh chụp coverage tại thời điểm claim.</w:t>
            </w:r>
          </w:p>
        </w:tc>
        <w:tc>
          <w:tcPr>
            <w:tcW w:w="2592" w:type="dxa"/>
            <w:vAlign w:val="top"/>
          </w:tcPr>
          <w:p w14:paraId="5BC014D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</w:t>
            </w:r>
          </w:p>
        </w:tc>
        <w:tc>
          <w:tcPr>
            <w:tcW w:w="2592" w:type="dxa"/>
            <w:vAlign w:val="top"/>
          </w:tcPr>
          <w:p w14:paraId="4C580F6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coverage_snapshot_id PK, policy_snapshot_id FK, source_coverage_id FK, snapshot_json</w:t>
            </w:r>
          </w:p>
        </w:tc>
      </w:tr>
      <w:tr w14:paraId="6C60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6B9EC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benefit_snapshot</w:t>
            </w:r>
          </w:p>
        </w:tc>
        <w:tc>
          <w:tcPr>
            <w:tcW w:w="2592" w:type="dxa"/>
            <w:vAlign w:val="top"/>
          </w:tcPr>
          <w:p w14:paraId="1DE62F9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Ảnh chụp benefit tại thời điểm claim.</w:t>
            </w:r>
          </w:p>
        </w:tc>
        <w:tc>
          <w:tcPr>
            <w:tcW w:w="2592" w:type="dxa"/>
            <w:vAlign w:val="top"/>
          </w:tcPr>
          <w:p w14:paraId="505D872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</w:t>
            </w:r>
          </w:p>
        </w:tc>
        <w:tc>
          <w:tcPr>
            <w:tcW w:w="2592" w:type="dxa"/>
            <w:vAlign w:val="top"/>
          </w:tcPr>
          <w:p w14:paraId="50934A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benefit_snapshot_id PK, coverage_snapshot_id FK, source_benefit_id FK, snapshot_json</w:t>
            </w:r>
          </w:p>
        </w:tc>
      </w:tr>
    </w:tbl>
    <w:p w14:paraId="64BC71BF"/>
    <w:p w14:paraId="181D068C">
      <w:pPr>
        <w:pStyle w:val="3"/>
      </w:pPr>
      <w:r>
        <w:t>03 Party &amp; Relationship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26E2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634E66D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51FB7DE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77620A6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879E77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0BE3D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A34C74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24AD9E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Cá nhân/tổ chức tham gia CMS.</w:t>
            </w:r>
          </w:p>
        </w:tc>
        <w:tc>
          <w:tcPr>
            <w:tcW w:w="2592" w:type="dxa"/>
            <w:vAlign w:val="top"/>
          </w:tcPr>
          <w:p w14:paraId="3DDB940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1DC478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party_id PK, party_type_code, display_name, dob, gender_code, status_code</w:t>
            </w:r>
          </w:p>
        </w:tc>
      </w:tr>
      <w:tr w14:paraId="58A70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0F881E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customer</w:t>
            </w:r>
          </w:p>
        </w:tc>
        <w:tc>
          <w:tcPr>
            <w:tcW w:w="2592" w:type="dxa"/>
            <w:vAlign w:val="top"/>
          </w:tcPr>
          <w:p w14:paraId="2A447D9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khách hàng F88 liên kết với Party.</w:t>
            </w:r>
          </w:p>
        </w:tc>
        <w:tc>
          <w:tcPr>
            <w:tcW w:w="2592" w:type="dxa"/>
            <w:vAlign w:val="top"/>
          </w:tcPr>
          <w:p w14:paraId="14C4FF4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4A55FA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customer_id PK, party_id FK, customer_number, customer_segment_code, status_code</w:t>
            </w:r>
          </w:p>
        </w:tc>
      </w:tr>
      <w:tr w14:paraId="1080A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2352B8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party_identity</w:t>
            </w:r>
          </w:p>
        </w:tc>
        <w:tc>
          <w:tcPr>
            <w:tcW w:w="2592" w:type="dxa"/>
            <w:vAlign w:val="top"/>
          </w:tcPr>
          <w:p w14:paraId="4EBCDE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Giấy tờ định danh của party.</w:t>
            </w:r>
          </w:p>
        </w:tc>
        <w:tc>
          <w:tcPr>
            <w:tcW w:w="2592" w:type="dxa"/>
            <w:vAlign w:val="top"/>
          </w:tcPr>
          <w:p w14:paraId="27C5C18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D4C4AE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identity_id PK, party_id FK, identity_type_code, identity_number_hash, issued_date, expired_date</w:t>
            </w:r>
          </w:p>
        </w:tc>
      </w:tr>
      <w:tr w14:paraId="416DE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145471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party_contact</w:t>
            </w:r>
          </w:p>
        </w:tc>
        <w:tc>
          <w:tcPr>
            <w:tcW w:w="2592" w:type="dxa"/>
            <w:vAlign w:val="top"/>
          </w:tcPr>
          <w:p w14:paraId="0DE0B7A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Thông tin liên hệ của party.</w:t>
            </w:r>
          </w:p>
        </w:tc>
        <w:tc>
          <w:tcPr>
            <w:tcW w:w="2592" w:type="dxa"/>
            <w:vAlign w:val="top"/>
          </w:tcPr>
          <w:p w14:paraId="106CABE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51EA65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contact_id PK, party_id FK, contact_type_code, contact_value, is_primary</w:t>
            </w:r>
          </w:p>
        </w:tc>
      </w:tr>
      <w:tr w14:paraId="683DC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ED850B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party_bank_account</w:t>
            </w:r>
          </w:p>
        </w:tc>
        <w:tc>
          <w:tcPr>
            <w:tcW w:w="2592" w:type="dxa"/>
            <w:vAlign w:val="top"/>
          </w:tcPr>
          <w:p w14:paraId="7F69707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Tài khoản ngân hàng của party/payee.</w:t>
            </w:r>
          </w:p>
        </w:tc>
        <w:tc>
          <w:tcPr>
            <w:tcW w:w="2592" w:type="dxa"/>
            <w:vAlign w:val="top"/>
          </w:tcPr>
          <w:p w14:paraId="301261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EBCF19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bank_account_id PK, party_id FK, bank_code, account_number_hash, account_holder_name, verified_flag</w:t>
            </w:r>
          </w:p>
        </w:tc>
      </w:tr>
      <w:tr w14:paraId="0C7B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DAFD65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claim_party</w:t>
            </w:r>
          </w:p>
        </w:tc>
        <w:tc>
          <w:tcPr>
            <w:tcW w:w="2592" w:type="dxa"/>
            <w:vAlign w:val="top"/>
          </w:tcPr>
          <w:p w14:paraId="634953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Vai trò của party trong claim.</w:t>
            </w:r>
          </w:p>
        </w:tc>
        <w:tc>
          <w:tcPr>
            <w:tcW w:w="2592" w:type="dxa"/>
            <w:vAlign w:val="top"/>
          </w:tcPr>
          <w:p w14:paraId="716A977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junction</w:t>
            </w:r>
          </w:p>
        </w:tc>
        <w:tc>
          <w:tcPr>
            <w:tcW w:w="2592" w:type="dxa"/>
            <w:vAlign w:val="top"/>
          </w:tcPr>
          <w:p w14:paraId="78F8819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claim_party_id PK, claim_id FK, party_id FK, role_code, relationship_to_insured, is_primary</w:t>
            </w:r>
          </w:p>
        </w:tc>
      </w:tr>
      <w:tr w14:paraId="4C7C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1163B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party_snapshot</w:t>
            </w:r>
          </w:p>
        </w:tc>
        <w:tc>
          <w:tcPr>
            <w:tcW w:w="2592" w:type="dxa"/>
            <w:vAlign w:val="top"/>
          </w:tcPr>
          <w:p w14:paraId="6D88BE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Ảnh chụp party/role tại thời điểm claim.</w:t>
            </w:r>
          </w:p>
        </w:tc>
        <w:tc>
          <w:tcPr>
            <w:tcW w:w="2592" w:type="dxa"/>
            <w:vAlign w:val="top"/>
          </w:tcPr>
          <w:p w14:paraId="0EF5008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</w:t>
            </w:r>
          </w:p>
        </w:tc>
        <w:tc>
          <w:tcPr>
            <w:tcW w:w="2592" w:type="dxa"/>
            <w:vAlign w:val="top"/>
          </w:tcPr>
          <w:p w14:paraId="66D5A6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party_snapshot_id PK, claim_id FK, source_party_id FK, role_code, snapshot_json</w:t>
            </w:r>
          </w:p>
        </w:tc>
      </w:tr>
    </w:tbl>
    <w:p w14:paraId="69DBBD67"/>
    <w:p w14:paraId="00ED6218">
      <w:pPr>
        <w:pStyle w:val="3"/>
      </w:pPr>
      <w:r>
        <w:t>04 Claim Core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092D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1EDE5F5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231A193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49B5463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F1020C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5BC4D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14E8C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</w:t>
            </w:r>
          </w:p>
        </w:tc>
        <w:tc>
          <w:tcPr>
            <w:tcW w:w="2592" w:type="dxa"/>
            <w:vAlign w:val="top"/>
          </w:tcPr>
          <w:p w14:paraId="0B5EDB9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Thông báo tổn thất đầu tiên.</w:t>
            </w:r>
          </w:p>
        </w:tc>
        <w:tc>
          <w:tcPr>
            <w:tcW w:w="2592" w:type="dxa"/>
            <w:vAlign w:val="top"/>
          </w:tcPr>
          <w:p w14:paraId="4A4644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51A9EB5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fnol_id PK, policy_id FK, reporter_party_id FK, fnol_status_code, channel_code, submitted_at</w:t>
            </w:r>
          </w:p>
        </w:tc>
      </w:tr>
      <w:tr w14:paraId="702CD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E39CE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fnol_submission</w:t>
            </w:r>
          </w:p>
        </w:tc>
        <w:tc>
          <w:tcPr>
            <w:tcW w:w="2592" w:type="dxa"/>
            <w:vAlign w:val="top"/>
          </w:tcPr>
          <w:p w14:paraId="3078F5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Một lần lưu/gửi FNOL.</w:t>
            </w:r>
          </w:p>
        </w:tc>
        <w:tc>
          <w:tcPr>
            <w:tcW w:w="2592" w:type="dxa"/>
            <w:vAlign w:val="top"/>
          </w:tcPr>
          <w:p w14:paraId="3171CBC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18CBA92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submission_id PK, fnol_id FK, request_id, submission_status_code, payload_snapshot_json, submitted_at</w:t>
            </w:r>
          </w:p>
        </w:tc>
      </w:tr>
      <w:tr w14:paraId="7EB4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559DF3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fnol_duplicate_assessment</w:t>
            </w:r>
          </w:p>
        </w:tc>
        <w:tc>
          <w:tcPr>
            <w:tcW w:w="2592" w:type="dxa"/>
            <w:vAlign w:val="top"/>
          </w:tcPr>
          <w:p w14:paraId="7F28B6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Kết quả kiểm tra trùng FNOL/Claim.</w:t>
            </w:r>
          </w:p>
        </w:tc>
        <w:tc>
          <w:tcPr>
            <w:tcW w:w="2592" w:type="dxa"/>
            <w:vAlign w:val="top"/>
          </w:tcPr>
          <w:p w14:paraId="0AEE49B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6C610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duplicate_assessment_id PK, fnol_id FK, matched_claim_id FK, duplicate_score, decision_code</w:t>
            </w:r>
          </w:p>
        </w:tc>
      </w:tr>
      <w:tr w14:paraId="453D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F83FE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643124D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bồi thường trung tâm/aggregate root.</w:t>
            </w:r>
          </w:p>
        </w:tc>
        <w:tc>
          <w:tcPr>
            <w:tcW w:w="2592" w:type="dxa"/>
            <w:vAlign w:val="top"/>
          </w:tcPr>
          <w:p w14:paraId="567D390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E9DDD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claim_id PK, claim_number, fnol_id FK, policy_id FK, claim_type_id FK, current_business_status_code, current_process_status_code, reported_at</w:t>
            </w:r>
          </w:p>
        </w:tc>
      </w:tr>
      <w:tr w14:paraId="6BF1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1E0FFC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loss_event</w:t>
            </w:r>
          </w:p>
        </w:tc>
        <w:tc>
          <w:tcPr>
            <w:tcW w:w="2592" w:type="dxa"/>
            <w:vAlign w:val="top"/>
          </w:tcPr>
          <w:p w14:paraId="6AC7C9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Sự kiện tổn thất của claim.</w:t>
            </w:r>
          </w:p>
        </w:tc>
        <w:tc>
          <w:tcPr>
            <w:tcW w:w="2592" w:type="dxa"/>
            <w:vAlign w:val="top"/>
          </w:tcPr>
          <w:p w14:paraId="2F720BC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5EF810C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loss_event_id PK, claim_id FK, loss_datetime, loss_location, cause_code, description</w:t>
            </w:r>
          </w:p>
        </w:tc>
      </w:tr>
      <w:tr w14:paraId="391C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E7E516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loss_object</w:t>
            </w:r>
          </w:p>
        </w:tc>
        <w:tc>
          <w:tcPr>
            <w:tcW w:w="2592" w:type="dxa"/>
            <w:vAlign w:val="top"/>
          </w:tcPr>
          <w:p w14:paraId="546892A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Đối tượng bị tổn thất.</w:t>
            </w:r>
          </w:p>
        </w:tc>
        <w:tc>
          <w:tcPr>
            <w:tcW w:w="2592" w:type="dxa"/>
            <w:vAlign w:val="top"/>
          </w:tcPr>
          <w:p w14:paraId="192A223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187AFE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loss_object_id PK, claim_id FK, object_type_code, object_ref, description</w:t>
            </w:r>
          </w:p>
        </w:tc>
      </w:tr>
      <w:tr w14:paraId="0774D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vAlign w:val="top"/>
          </w:tcPr>
          <w:p w14:paraId="1DE89A1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claim_assignment</w:t>
            </w:r>
          </w:p>
        </w:tc>
        <w:tc>
          <w:tcPr>
            <w:tcW w:w="2592" w:type="dxa"/>
            <w:vAlign w:val="top"/>
          </w:tcPr>
          <w:p w14:paraId="0E2DB44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Phân công xử lý claim.</w:t>
            </w:r>
          </w:p>
        </w:tc>
        <w:tc>
          <w:tcPr>
            <w:tcW w:w="2592" w:type="dxa"/>
            <w:vAlign w:val="top"/>
          </w:tcPr>
          <w:p w14:paraId="0699A6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E54FC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assignment_id PK, claim_id FK, assigned_team_id, assigned_user_id, assignment_status_code, assigned_at</w:t>
            </w:r>
          </w:p>
        </w:tc>
      </w:tr>
      <w:tr w14:paraId="15ED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2A1302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claim_sla</w:t>
            </w:r>
          </w:p>
        </w:tc>
        <w:tc>
          <w:tcPr>
            <w:tcW w:w="2592" w:type="dxa"/>
            <w:vAlign w:val="top"/>
          </w:tcPr>
          <w:p w14:paraId="54D7A14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SLA theo claim/module.</w:t>
            </w:r>
          </w:p>
        </w:tc>
        <w:tc>
          <w:tcPr>
            <w:tcW w:w="2592" w:type="dxa"/>
            <w:vAlign w:val="top"/>
          </w:tcPr>
          <w:p w14:paraId="732F820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102999B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claim_sla_id PK, claim_id FK, module_code, due_at, breach_flag, escalation_level</w:t>
            </w:r>
          </w:p>
        </w:tc>
      </w:tr>
      <w:tr w14:paraId="3F4BC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9314EC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document_type</w:t>
            </w:r>
          </w:p>
        </w:tc>
        <w:tc>
          <w:tcPr>
            <w:tcW w:w="2592" w:type="dxa"/>
            <w:vAlign w:val="top"/>
          </w:tcPr>
          <w:p w14:paraId="0D3C565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Danh mục loại tài liệu/chứng từ.</w:t>
            </w:r>
          </w:p>
        </w:tc>
        <w:tc>
          <w:tcPr>
            <w:tcW w:w="2592" w:type="dxa"/>
            <w:vAlign w:val="top"/>
          </w:tcPr>
          <w:p w14:paraId="3EA6A6F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reference</w:t>
            </w:r>
          </w:p>
        </w:tc>
        <w:tc>
          <w:tcPr>
            <w:tcW w:w="2592" w:type="dxa"/>
            <w:vAlign w:val="top"/>
          </w:tcPr>
          <w:p w14:paraId="582B6D9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document_type_id PK, document_type_code, document_type_name, sensitive_level_code</w:t>
            </w:r>
          </w:p>
        </w:tc>
      </w:tr>
      <w:tr w14:paraId="5F2FD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6A6E8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claim_document</w:t>
            </w:r>
          </w:p>
        </w:tc>
        <w:tc>
          <w:tcPr>
            <w:tcW w:w="2592" w:type="dxa"/>
            <w:vAlign w:val="top"/>
          </w:tcPr>
          <w:p w14:paraId="0F5B44F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Tài liệu thuộc claim/FNOL.</w:t>
            </w:r>
          </w:p>
        </w:tc>
        <w:tc>
          <w:tcPr>
            <w:tcW w:w="2592" w:type="dxa"/>
            <w:vAlign w:val="top"/>
          </w:tcPr>
          <w:p w14:paraId="574433E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C9D9B1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document_id PK, claim_id FK, document_type_id FK, file_ref, ocr_status_code, uploaded_at</w:t>
            </w:r>
          </w:p>
        </w:tc>
      </w:tr>
      <w:tr w14:paraId="3AFB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EC5673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validation_case</w:t>
            </w:r>
          </w:p>
        </w:tc>
        <w:tc>
          <w:tcPr>
            <w:tcW w:w="2592" w:type="dxa"/>
            <w:vAlign w:val="top"/>
          </w:tcPr>
          <w:p w14:paraId="154F43D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Phiên kiểm tra hồ sơ.</w:t>
            </w:r>
          </w:p>
        </w:tc>
        <w:tc>
          <w:tcPr>
            <w:tcW w:w="2592" w:type="dxa"/>
            <w:vAlign w:val="top"/>
          </w:tcPr>
          <w:p w14:paraId="055E5F5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6000D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validation_id PK, claim_id FK, validation_status_code, validation_type_code, started_at, completed_at</w:t>
            </w:r>
          </w:p>
        </w:tc>
      </w:tr>
      <w:tr w14:paraId="6C6CC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BA6BC0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validation_result</w:t>
            </w:r>
          </w:p>
        </w:tc>
        <w:tc>
          <w:tcPr>
            <w:tcW w:w="2592" w:type="dxa"/>
            <w:vAlign w:val="top"/>
          </w:tcPr>
          <w:p w14:paraId="29A244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Kết quả kiểm tra.</w:t>
            </w:r>
          </w:p>
        </w:tc>
        <w:tc>
          <w:tcPr>
            <w:tcW w:w="2592" w:type="dxa"/>
            <w:vAlign w:val="top"/>
          </w:tcPr>
          <w:p w14:paraId="3327230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0C7246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validation_result_id PK, validation_id FK, result_code, confidence_score, remarks</w:t>
            </w:r>
          </w:p>
        </w:tc>
      </w:tr>
      <w:tr w14:paraId="7A289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FBE749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deficiency_item</w:t>
            </w:r>
          </w:p>
        </w:tc>
        <w:tc>
          <w:tcPr>
            <w:tcW w:w="2592" w:type="dxa"/>
            <w:vAlign w:val="top"/>
          </w:tcPr>
          <w:p w14:paraId="393F797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Thiếu sót cần bổ sung.</w:t>
            </w:r>
          </w:p>
        </w:tc>
        <w:tc>
          <w:tcPr>
            <w:tcW w:w="2592" w:type="dxa"/>
            <w:vAlign w:val="top"/>
          </w:tcPr>
          <w:p w14:paraId="56971B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55C07CB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deficiency_id PK, validation_id FK, field_code, document_type_id FK, severity_code, status_code</w:t>
            </w:r>
          </w:p>
        </w:tc>
      </w:tr>
      <w:tr w14:paraId="0C9B1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187A7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form_submission</w:t>
            </w:r>
          </w:p>
        </w:tc>
        <w:tc>
          <w:tcPr>
            <w:tcW w:w="2592" w:type="dxa"/>
            <w:vAlign w:val="top"/>
          </w:tcPr>
          <w:p w14:paraId="2C0304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Dữ liệu biểu mẫu động đã submit.</w:t>
            </w:r>
          </w:p>
        </w:tc>
        <w:tc>
          <w:tcPr>
            <w:tcW w:w="2592" w:type="dxa"/>
            <w:vAlign w:val="top"/>
          </w:tcPr>
          <w:p w14:paraId="16C21E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dynamic</w:t>
            </w:r>
          </w:p>
        </w:tc>
        <w:tc>
          <w:tcPr>
            <w:tcW w:w="2592" w:type="dxa"/>
            <w:vAlign w:val="top"/>
          </w:tcPr>
          <w:p w14:paraId="029B2F8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form_submission_id PK, claim_id FK, form_version_id FK, submitted_data_json, submitted_at</w:t>
            </w:r>
          </w:p>
        </w:tc>
      </w:tr>
    </w:tbl>
    <w:p w14:paraId="1B54D65B"/>
    <w:p w14:paraId="65FFA26C">
      <w:pPr>
        <w:pStyle w:val="3"/>
      </w:pPr>
      <w:r>
        <w:t>05 Assessment &amp; Investigation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6DAB7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782E5B4B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459F35D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23EDA7E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3CAD0D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5E3D3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9FC9C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coverage_case</w:t>
            </w:r>
          </w:p>
        </w:tc>
        <w:tc>
          <w:tcPr>
            <w:tcW w:w="2592" w:type="dxa"/>
            <w:vAlign w:val="top"/>
          </w:tcPr>
          <w:p w14:paraId="3DFC7A6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Phiên kiểm tra quyền lợi bảo hiểm.</w:t>
            </w:r>
          </w:p>
        </w:tc>
        <w:tc>
          <w:tcPr>
            <w:tcW w:w="2592" w:type="dxa"/>
            <w:vAlign w:val="top"/>
          </w:tcPr>
          <w:p w14:paraId="57068D6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806DD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coverage_case_id PK, claim_id FK, coverage_status_code, evaluated_at</w:t>
            </w:r>
          </w:p>
        </w:tc>
      </w:tr>
      <w:tr w14:paraId="58DE2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7DA136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coverage_result</w:t>
            </w:r>
          </w:p>
        </w:tc>
        <w:tc>
          <w:tcPr>
            <w:tcW w:w="2592" w:type="dxa"/>
            <w:vAlign w:val="top"/>
          </w:tcPr>
          <w:p w14:paraId="5652AAA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Kết quả coverage/eligibility.</w:t>
            </w:r>
          </w:p>
        </w:tc>
        <w:tc>
          <w:tcPr>
            <w:tcW w:w="2592" w:type="dxa"/>
            <w:vAlign w:val="top"/>
          </w:tcPr>
          <w:p w14:paraId="27A51DC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19861C0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coverage_result_id PK, coverage_case_id FK, claim_id FK, result_status_code, eligible_amount, approved_coverage_amount</w:t>
            </w:r>
          </w:p>
        </w:tc>
      </w:tr>
      <w:tr w14:paraId="184C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104904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benefit_evaluation</w:t>
            </w:r>
          </w:p>
        </w:tc>
        <w:tc>
          <w:tcPr>
            <w:tcW w:w="2592" w:type="dxa"/>
            <w:vAlign w:val="top"/>
          </w:tcPr>
          <w:p w14:paraId="49BC405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Đánh giá từng benefit trong claim.</w:t>
            </w:r>
          </w:p>
        </w:tc>
        <w:tc>
          <w:tcPr>
            <w:tcW w:w="2592" w:type="dxa"/>
            <w:vAlign w:val="top"/>
          </w:tcPr>
          <w:p w14:paraId="243680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0BCF9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benefit_evaluation_id PK, coverage_result_id FK, benefit_snapshot_id FK, requested_amount, approved_amount, reason_code</w:t>
            </w:r>
          </w:p>
        </w:tc>
      </w:tr>
      <w:tr w14:paraId="0A00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7EE51D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investigation_case</w:t>
            </w:r>
          </w:p>
        </w:tc>
        <w:tc>
          <w:tcPr>
            <w:tcW w:w="2592" w:type="dxa"/>
            <w:vAlign w:val="top"/>
          </w:tcPr>
          <w:p w14:paraId="6883BD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điều tra/SIU.</w:t>
            </w:r>
          </w:p>
        </w:tc>
        <w:tc>
          <w:tcPr>
            <w:tcW w:w="2592" w:type="dxa"/>
            <w:vAlign w:val="top"/>
          </w:tcPr>
          <w:p w14:paraId="3F68D9C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034D59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investigation_id PK, claim_id FK, investigation_status_code, risk_level_code, assigned_investigator_id, opened_at</w:t>
            </w:r>
          </w:p>
        </w:tc>
      </w:tr>
      <w:tr w14:paraId="549C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D5459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evidence_item</w:t>
            </w:r>
          </w:p>
        </w:tc>
        <w:tc>
          <w:tcPr>
            <w:tcW w:w="2592" w:type="dxa"/>
            <w:vAlign w:val="top"/>
          </w:tcPr>
          <w:p w14:paraId="5FCB55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Chứng cứ điều tra/thẩm định.</w:t>
            </w:r>
          </w:p>
        </w:tc>
        <w:tc>
          <w:tcPr>
            <w:tcW w:w="2592" w:type="dxa"/>
            <w:vAlign w:val="top"/>
          </w:tcPr>
          <w:p w14:paraId="7D6D15A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550AA0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evidence_id PK, claim_id FK, investigation_id FK, evidence_type_code, file_ref, collected_at</w:t>
            </w:r>
          </w:p>
        </w:tc>
      </w:tr>
      <w:tr w14:paraId="08B6F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27FC60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interview_record</w:t>
            </w:r>
          </w:p>
        </w:tc>
        <w:tc>
          <w:tcPr>
            <w:tcW w:w="2592" w:type="dxa"/>
            <w:vAlign w:val="top"/>
          </w:tcPr>
          <w:p w14:paraId="2F5256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Biên bản phỏng vấn/lời khai.</w:t>
            </w:r>
          </w:p>
        </w:tc>
        <w:tc>
          <w:tcPr>
            <w:tcW w:w="2592" w:type="dxa"/>
            <w:vAlign w:val="top"/>
          </w:tcPr>
          <w:p w14:paraId="605672E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D48E64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interview_id PK, investigation_id FK, interviewee_party_id FK, statement_ref, interview_at</w:t>
            </w:r>
          </w:p>
        </w:tc>
      </w:tr>
      <w:tr w14:paraId="244DC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4615F3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investigation_finding</w:t>
            </w:r>
          </w:p>
        </w:tc>
        <w:tc>
          <w:tcPr>
            <w:tcW w:w="2592" w:type="dxa"/>
            <w:vAlign w:val="top"/>
          </w:tcPr>
          <w:p w14:paraId="2B75F32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Kết luận điều tra.</w:t>
            </w:r>
          </w:p>
        </w:tc>
        <w:tc>
          <w:tcPr>
            <w:tcW w:w="2592" w:type="dxa"/>
            <w:vAlign w:val="top"/>
          </w:tcPr>
          <w:p w14:paraId="154DAF2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EF4E76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finding_id PK, investigation_id FK, liability_code, fraud_indicator_flag, conclusion, recommendation_code</w:t>
            </w:r>
          </w:p>
        </w:tc>
      </w:tr>
      <w:tr w14:paraId="21E05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B23D6B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assessment_type</w:t>
            </w:r>
          </w:p>
        </w:tc>
        <w:tc>
          <w:tcPr>
            <w:tcW w:w="2592" w:type="dxa"/>
            <w:vAlign w:val="top"/>
          </w:tcPr>
          <w:p w14:paraId="36EB4A3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loại thẩm định.</w:t>
            </w:r>
          </w:p>
        </w:tc>
        <w:tc>
          <w:tcPr>
            <w:tcW w:w="2592" w:type="dxa"/>
            <w:vAlign w:val="top"/>
          </w:tcPr>
          <w:p w14:paraId="7A172E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7A0DF2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assessment_type_id PK, assessment_type_code, domain_code, schema_json, status_code</w:t>
            </w:r>
          </w:p>
        </w:tc>
      </w:tr>
      <w:tr w14:paraId="6EE53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B9EFE1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16ED5A1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thẩm định chung.</w:t>
            </w:r>
          </w:p>
        </w:tc>
        <w:tc>
          <w:tcPr>
            <w:tcW w:w="2592" w:type="dxa"/>
            <w:vAlign w:val="top"/>
          </w:tcPr>
          <w:p w14:paraId="6615DAF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supertype</w:t>
            </w:r>
          </w:p>
        </w:tc>
        <w:tc>
          <w:tcPr>
            <w:tcW w:w="2592" w:type="dxa"/>
            <w:vAlign w:val="top"/>
          </w:tcPr>
          <w:p w14:paraId="3537D1F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assessment_id PK, claim_id FK, assessment_type_id FK, assessment_status_code, assessor_id, assigned_at</w:t>
            </w:r>
          </w:p>
        </w:tc>
      </w:tr>
      <w:tr w14:paraId="0F1AD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0B1F5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health_assessment</w:t>
            </w:r>
          </w:p>
        </w:tc>
        <w:tc>
          <w:tcPr>
            <w:tcW w:w="2592" w:type="dxa"/>
            <w:vAlign w:val="top"/>
          </w:tcPr>
          <w:p w14:paraId="52C8908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thẩm định claim người/sức khỏe.</w:t>
            </w:r>
          </w:p>
        </w:tc>
        <w:tc>
          <w:tcPr>
            <w:tcW w:w="2592" w:type="dxa"/>
            <w:vAlign w:val="top"/>
          </w:tcPr>
          <w:p w14:paraId="0762AC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</w:t>
            </w:r>
          </w:p>
        </w:tc>
        <w:tc>
          <w:tcPr>
            <w:tcW w:w="2592" w:type="dxa"/>
            <w:vAlign w:val="top"/>
          </w:tcPr>
          <w:p w14:paraId="3636D35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health_assessment_id PK, assessment_id FK UNIQUE, hospital_name, admission_date, discharge_date, diagnosis</w:t>
            </w:r>
          </w:p>
        </w:tc>
      </w:tr>
      <w:tr w14:paraId="1BAB6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E4278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vehicle_assessment</w:t>
            </w:r>
          </w:p>
        </w:tc>
        <w:tc>
          <w:tcPr>
            <w:tcW w:w="2592" w:type="dxa"/>
            <w:vAlign w:val="top"/>
          </w:tcPr>
          <w:p w14:paraId="5DA9796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thẩm định claim xe.</w:t>
            </w:r>
          </w:p>
        </w:tc>
        <w:tc>
          <w:tcPr>
            <w:tcW w:w="2592" w:type="dxa"/>
            <w:vAlign w:val="top"/>
          </w:tcPr>
          <w:p w14:paraId="6581090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</w:t>
            </w:r>
          </w:p>
        </w:tc>
        <w:tc>
          <w:tcPr>
            <w:tcW w:w="2592" w:type="dxa"/>
            <w:vAlign w:val="top"/>
          </w:tcPr>
          <w:p w14:paraId="644D9E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vehicle_assessment_id PK, assessment_id FK UNIQUE, vehicle_plate, vin, repair_amount, total_loss_flag</w:t>
            </w:r>
          </w:p>
        </w:tc>
      </w:tr>
      <w:tr w14:paraId="69CA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258BBE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property_assessment</w:t>
            </w:r>
          </w:p>
        </w:tc>
        <w:tc>
          <w:tcPr>
            <w:tcW w:w="2592" w:type="dxa"/>
            <w:vAlign w:val="top"/>
          </w:tcPr>
          <w:p w14:paraId="5AC63A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thẩm định tài sản.</w:t>
            </w:r>
          </w:p>
        </w:tc>
        <w:tc>
          <w:tcPr>
            <w:tcW w:w="2592" w:type="dxa"/>
            <w:vAlign w:val="top"/>
          </w:tcPr>
          <w:p w14:paraId="7629DD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</w:t>
            </w:r>
          </w:p>
        </w:tc>
        <w:tc>
          <w:tcPr>
            <w:tcW w:w="2592" w:type="dxa"/>
            <w:vAlign w:val="top"/>
          </w:tcPr>
          <w:p w14:paraId="2A9D3D3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property_assessment_id PK, assessment_id FK UNIQUE, property_ref, repair_amount, replacement_value</w:t>
            </w:r>
          </w:p>
        </w:tc>
      </w:tr>
      <w:tr w14:paraId="27AB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7B6F0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damage_item</w:t>
            </w:r>
          </w:p>
        </w:tc>
        <w:tc>
          <w:tcPr>
            <w:tcW w:w="2592" w:type="dxa"/>
            <w:vAlign w:val="top"/>
          </w:tcPr>
          <w:p w14:paraId="477DDFD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Hạng mục tổn thất.</w:t>
            </w:r>
          </w:p>
        </w:tc>
        <w:tc>
          <w:tcPr>
            <w:tcW w:w="2592" w:type="dxa"/>
            <w:vAlign w:val="top"/>
          </w:tcPr>
          <w:p w14:paraId="626D8F8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6BEA91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damage_item_id PK, assessment_id FK, damage_type_code, severity_code, estimated_amount</w:t>
            </w:r>
          </w:p>
        </w:tc>
      </w:tr>
      <w:tr w14:paraId="61AE4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B7D04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repair_estimate</w:t>
            </w:r>
          </w:p>
        </w:tc>
        <w:tc>
          <w:tcPr>
            <w:tcW w:w="2592" w:type="dxa"/>
            <w:vAlign w:val="top"/>
          </w:tcPr>
          <w:p w14:paraId="2ADD10F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Báo giá/ước tính sửa chữa.</w:t>
            </w:r>
          </w:p>
        </w:tc>
        <w:tc>
          <w:tcPr>
            <w:tcW w:w="2592" w:type="dxa"/>
            <w:vAlign w:val="top"/>
          </w:tcPr>
          <w:p w14:paraId="1B35858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F4E911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repair_estimate_id PK, assessment_id FK, provider_ref, labor_cost, part_cost, total_cost</w:t>
            </w:r>
          </w:p>
        </w:tc>
      </w:tr>
      <w:tr w14:paraId="2FEDC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224D4D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medical_expense_item</w:t>
            </w:r>
          </w:p>
        </w:tc>
        <w:tc>
          <w:tcPr>
            <w:tcW w:w="2592" w:type="dxa"/>
            <w:vAlign w:val="top"/>
          </w:tcPr>
          <w:p w14:paraId="63E010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Hạng mục chi phí y tế.</w:t>
            </w:r>
          </w:p>
        </w:tc>
        <w:tc>
          <w:tcPr>
            <w:tcW w:w="2592" w:type="dxa"/>
            <w:vAlign w:val="top"/>
          </w:tcPr>
          <w:p w14:paraId="7AEE7F0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A2A86C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medical_expense_id PK, assessment_id FK, expense_type_code, expense_date, requested_amount, eligible_amount</w:t>
            </w:r>
          </w:p>
        </w:tc>
      </w:tr>
      <w:tr w14:paraId="4A908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C59BC8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assessment_result</w:t>
            </w:r>
          </w:p>
        </w:tc>
        <w:tc>
          <w:tcPr>
            <w:tcW w:w="2592" w:type="dxa"/>
            <w:vAlign w:val="top"/>
          </w:tcPr>
          <w:p w14:paraId="2AC4E1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Kết quả thẩm định.</w:t>
            </w:r>
          </w:p>
        </w:tc>
        <w:tc>
          <w:tcPr>
            <w:tcW w:w="2592" w:type="dxa"/>
            <w:vAlign w:val="top"/>
          </w:tcPr>
          <w:p w14:paraId="1BFAD0B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01AC55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assessment_result_id PK, assessment_id FK, conclusion_code, total_estimated_amount, recommended_amount, confidence_score</w:t>
            </w:r>
          </w:p>
        </w:tc>
      </w:tr>
      <w:tr w14:paraId="0B85C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8A9047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settlement_proposal</w:t>
            </w:r>
          </w:p>
        </w:tc>
        <w:tc>
          <w:tcPr>
            <w:tcW w:w="2592" w:type="dxa"/>
            <w:vAlign w:val="top"/>
          </w:tcPr>
          <w:p w14:paraId="2B9862F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Đề xuất bồi thường.</w:t>
            </w:r>
          </w:p>
        </w:tc>
        <w:tc>
          <w:tcPr>
            <w:tcW w:w="2592" w:type="dxa"/>
            <w:vAlign w:val="top"/>
          </w:tcPr>
          <w:p w14:paraId="14C84A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7D5E018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proposal_id PK, assessment_id FK, proposed_amount, payment_type_code, justification, proposed_at</w:t>
            </w:r>
          </w:p>
        </w:tc>
      </w:tr>
    </w:tbl>
    <w:p w14:paraId="24E64FEB"/>
    <w:p w14:paraId="4BD3EC60">
      <w:pPr>
        <w:pStyle w:val="3"/>
      </w:pPr>
      <w:r>
        <w:t>06 Reserve, Decision &amp; Approval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6CEB0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50EB72B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535B55D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1BFD593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F093AA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6536A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7E4E61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reserve_case</w:t>
            </w:r>
          </w:p>
        </w:tc>
        <w:tc>
          <w:tcPr>
            <w:tcW w:w="2592" w:type="dxa"/>
            <w:vAlign w:val="top"/>
          </w:tcPr>
          <w:p w14:paraId="0C65F98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dự phòng bồi thường.</w:t>
            </w:r>
          </w:p>
        </w:tc>
        <w:tc>
          <w:tcPr>
            <w:tcW w:w="2592" w:type="dxa"/>
            <w:vAlign w:val="top"/>
          </w:tcPr>
          <w:p w14:paraId="427BBCD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5575A2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reserve_id PK, claim_id FK, reserve_status_code, reserve_type_code, created_at</w:t>
            </w:r>
          </w:p>
        </w:tc>
      </w:tr>
      <w:tr w14:paraId="6EDBC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69F264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reserve_item</w:t>
            </w:r>
          </w:p>
        </w:tc>
        <w:tc>
          <w:tcPr>
            <w:tcW w:w="2592" w:type="dxa"/>
            <w:vAlign w:val="top"/>
          </w:tcPr>
          <w:p w14:paraId="6D1D73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Khoản mục dự phòng.</w:t>
            </w:r>
          </w:p>
        </w:tc>
        <w:tc>
          <w:tcPr>
            <w:tcW w:w="2592" w:type="dxa"/>
            <w:vAlign w:val="top"/>
          </w:tcPr>
          <w:p w14:paraId="1C248D8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19E201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reserve_item_id PK, reserve_id FK, reserve_category_code, estimated_amount, currency_code</w:t>
            </w:r>
          </w:p>
        </w:tc>
      </w:tr>
      <w:tr w14:paraId="3093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D0617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reserve_adjustment</w:t>
            </w:r>
          </w:p>
        </w:tc>
        <w:tc>
          <w:tcPr>
            <w:tcW w:w="2592" w:type="dxa"/>
            <w:vAlign w:val="top"/>
          </w:tcPr>
          <w:p w14:paraId="61BE657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Điều chỉnh dự phòng.</w:t>
            </w:r>
          </w:p>
        </w:tc>
        <w:tc>
          <w:tcPr>
            <w:tcW w:w="2592" w:type="dxa"/>
            <w:vAlign w:val="top"/>
          </w:tcPr>
          <w:p w14:paraId="2F0938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34EDACA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reserve_adjustment_id PK, reserve_id FK, previous_amount, adjusted_amount, reason_code, adjusted_at</w:t>
            </w:r>
          </w:p>
        </w:tc>
      </w:tr>
      <w:tr w14:paraId="30C2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5358A2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reserve_approval</w:t>
            </w:r>
          </w:p>
        </w:tc>
        <w:tc>
          <w:tcPr>
            <w:tcW w:w="2592" w:type="dxa"/>
            <w:vAlign w:val="top"/>
          </w:tcPr>
          <w:p w14:paraId="7EA9E95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Phê duyệt dự phòng.</w:t>
            </w:r>
          </w:p>
        </w:tc>
        <w:tc>
          <w:tcPr>
            <w:tcW w:w="2592" w:type="dxa"/>
            <w:vAlign w:val="top"/>
          </w:tcPr>
          <w:p w14:paraId="6AF9CAE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193098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reserve_approval_id PK, reserve_id FK, approval_level, approved_amount, approved_by, approved_at</w:t>
            </w:r>
          </w:p>
        </w:tc>
      </w:tr>
      <w:tr w14:paraId="2A5D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C75B4B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decision_case</w:t>
            </w:r>
          </w:p>
        </w:tc>
        <w:tc>
          <w:tcPr>
            <w:tcW w:w="2592" w:type="dxa"/>
            <w:vAlign w:val="top"/>
          </w:tcPr>
          <w:p w14:paraId="1193EB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quyết định bồi thường.</w:t>
            </w:r>
          </w:p>
        </w:tc>
        <w:tc>
          <w:tcPr>
            <w:tcW w:w="2592" w:type="dxa"/>
            <w:vAlign w:val="top"/>
          </w:tcPr>
          <w:p w14:paraId="5BFB79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2031C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decision_id PK, claim_id FK, decision_status_code, decision_level_code, created_at</w:t>
            </w:r>
          </w:p>
        </w:tc>
      </w:tr>
      <w:tr w14:paraId="1E123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EBB0BE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591F4B7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Phiên bản quyết định; không update đè.</w:t>
            </w:r>
          </w:p>
        </w:tc>
        <w:tc>
          <w:tcPr>
            <w:tcW w:w="2592" w:type="dxa"/>
            <w:vAlign w:val="top"/>
          </w:tcPr>
          <w:p w14:paraId="7207733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w="2592" w:type="dxa"/>
            <w:vAlign w:val="top"/>
          </w:tcPr>
          <w:p w14:paraId="73E413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decision_version_id PK, decision_id FK, version_no, decision_type_code, approved_amount, payable_amount, is_current</w:t>
            </w:r>
          </w:p>
        </w:tc>
      </w:tr>
      <w:tr w14:paraId="08A9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8520A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decision_reason</w:t>
            </w:r>
          </w:p>
        </w:tc>
        <w:tc>
          <w:tcPr>
            <w:tcW w:w="2592" w:type="dxa"/>
            <w:vAlign w:val="top"/>
          </w:tcPr>
          <w:p w14:paraId="3AD54B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Lý do quyết định.</w:t>
            </w:r>
          </w:p>
        </w:tc>
        <w:tc>
          <w:tcPr>
            <w:tcW w:w="2592" w:type="dxa"/>
            <w:vAlign w:val="top"/>
          </w:tcPr>
          <w:p w14:paraId="1880388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A91956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decision_reason_id PK, decision_version_id FK, reason_code, reason_description</w:t>
            </w:r>
          </w:p>
        </w:tc>
      </w:tr>
      <w:tr w14:paraId="101ED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20943C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approval_workflow</w:t>
            </w:r>
          </w:p>
        </w:tc>
        <w:tc>
          <w:tcPr>
            <w:tcW w:w="2592" w:type="dxa"/>
            <w:vAlign w:val="top"/>
          </w:tcPr>
          <w:p w14:paraId="5289D4B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Quy trình phê duyệt quyết định/reserve/payment.</w:t>
            </w:r>
          </w:p>
        </w:tc>
        <w:tc>
          <w:tcPr>
            <w:tcW w:w="2592" w:type="dxa"/>
            <w:vAlign w:val="top"/>
          </w:tcPr>
          <w:p w14:paraId="0ACCC18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57559B3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approval_workflow_id PK, reference_type, reference_id, workflow_status_code, current_level</w:t>
            </w:r>
          </w:p>
        </w:tc>
      </w:tr>
      <w:tr w14:paraId="51FF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CDB541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approval_task</w:t>
            </w:r>
          </w:p>
        </w:tc>
        <w:tc>
          <w:tcPr>
            <w:tcW w:w="2592" w:type="dxa"/>
            <w:vAlign w:val="top"/>
          </w:tcPr>
          <w:p w14:paraId="04E0F7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Task phê duyệt.</w:t>
            </w:r>
          </w:p>
        </w:tc>
        <w:tc>
          <w:tcPr>
            <w:tcW w:w="2592" w:type="dxa"/>
            <w:vAlign w:val="top"/>
          </w:tcPr>
          <w:p w14:paraId="73348C1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0F8368B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approval_task_id PK, approval_workflow_id FK, approver_id, action_code, action_at, comment</w:t>
            </w:r>
          </w:p>
        </w:tc>
      </w:tr>
      <w:tr w14:paraId="23777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F34427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settlement_offer</w:t>
            </w:r>
          </w:p>
        </w:tc>
        <w:tc>
          <w:tcPr>
            <w:tcW w:w="2592" w:type="dxa"/>
            <w:vAlign w:val="top"/>
          </w:tcPr>
          <w:p w14:paraId="269FE86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Đề nghị bồi thường gửi khách hàng.</w:t>
            </w:r>
          </w:p>
        </w:tc>
        <w:tc>
          <w:tcPr>
            <w:tcW w:w="2592" w:type="dxa"/>
            <w:vAlign w:val="top"/>
          </w:tcPr>
          <w:p w14:paraId="5ADCE3D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56EC56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offer_id PK, decision_version_id FK, offer_amount, payment_method_code, valid_until, status_code</w:t>
            </w:r>
          </w:p>
        </w:tc>
      </w:tr>
      <w:tr w14:paraId="3426F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D1440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decision_letter</w:t>
            </w:r>
          </w:p>
        </w:tc>
        <w:tc>
          <w:tcPr>
            <w:tcW w:w="2592" w:type="dxa"/>
            <w:vAlign w:val="top"/>
          </w:tcPr>
          <w:p w14:paraId="0A63D56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Thư quyết định.</w:t>
            </w:r>
          </w:p>
        </w:tc>
        <w:tc>
          <w:tcPr>
            <w:tcW w:w="2592" w:type="dxa"/>
            <w:vAlign w:val="top"/>
          </w:tcPr>
          <w:p w14:paraId="13B9446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30761D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letter_id PK, decision_version_id FK, letter_type_code, file_ref, issued_at, sent_at</w:t>
            </w:r>
          </w:p>
        </w:tc>
      </w:tr>
    </w:tbl>
    <w:p w14:paraId="33218E1A"/>
    <w:p w14:paraId="0DB317AF">
      <w:pPr>
        <w:pStyle w:val="3"/>
      </w:pPr>
      <w:r>
        <w:t>07 Payment, Recovery &amp; Partner Settlement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24497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7A72909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6402754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41D5F20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508D963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29485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DA0AA1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</w:t>
            </w:r>
          </w:p>
        </w:tc>
        <w:tc>
          <w:tcPr>
            <w:tcW w:w="2592" w:type="dxa"/>
            <w:vAlign w:val="top"/>
          </w:tcPr>
          <w:p w14:paraId="5D1415A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Lệnh thanh toán bồi thường.</w:t>
            </w:r>
          </w:p>
        </w:tc>
        <w:tc>
          <w:tcPr>
            <w:tcW w:w="2592" w:type="dxa"/>
            <w:vAlign w:val="top"/>
          </w:tcPr>
          <w:p w14:paraId="6F03D6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8F5A71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payment_instruction_id PK, decision_version_id FK, claim_id FK, payee_party_id FK, payment_status_code, amount, currency_code</w:t>
            </w:r>
          </w:p>
        </w:tc>
      </w:tr>
      <w:tr w14:paraId="034F7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44C4AB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payment_instruction_version</w:t>
            </w:r>
          </w:p>
        </w:tc>
        <w:tc>
          <w:tcPr>
            <w:tcW w:w="2592" w:type="dxa"/>
            <w:vAlign w:val="top"/>
          </w:tcPr>
          <w:p w14:paraId="472BFBB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Phiên bản lệnh thanh toán.</w:t>
            </w:r>
          </w:p>
        </w:tc>
        <w:tc>
          <w:tcPr>
            <w:tcW w:w="2592" w:type="dxa"/>
            <w:vAlign w:val="top"/>
          </w:tcPr>
          <w:p w14:paraId="4AECF1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version</w:t>
            </w:r>
          </w:p>
        </w:tc>
        <w:tc>
          <w:tcPr>
            <w:tcW w:w="2592" w:type="dxa"/>
            <w:vAlign w:val="top"/>
          </w:tcPr>
          <w:p w14:paraId="42E7B2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payment_version_id PK, payment_instruction_id FK, version_no, amount, payee_snapshot_json, is_current</w:t>
            </w:r>
          </w:p>
        </w:tc>
      </w:tr>
      <w:tr w14:paraId="1652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D73BCE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payment_transaction</w:t>
            </w:r>
          </w:p>
        </w:tc>
        <w:tc>
          <w:tcPr>
            <w:tcW w:w="2592" w:type="dxa"/>
            <w:vAlign w:val="top"/>
          </w:tcPr>
          <w:p w14:paraId="0BDB288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Giao dịch thanh toán thực tế.</w:t>
            </w:r>
          </w:p>
        </w:tc>
        <w:tc>
          <w:tcPr>
            <w:tcW w:w="2592" w:type="dxa"/>
            <w:vAlign w:val="top"/>
          </w:tcPr>
          <w:p w14:paraId="2E85C66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411B6F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payment_transaction_id PK, payment_instruction_id FK, bank_reference, transaction_status_code, transaction_amount, transaction_at</w:t>
            </w:r>
          </w:p>
        </w:tc>
      </w:tr>
      <w:tr w14:paraId="2F82A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BA1A7C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payment_reconciliation</w:t>
            </w:r>
          </w:p>
        </w:tc>
        <w:tc>
          <w:tcPr>
            <w:tcW w:w="2592" w:type="dxa"/>
            <w:vAlign w:val="top"/>
          </w:tcPr>
          <w:p w14:paraId="451A923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Đối soát thanh toán.</w:t>
            </w:r>
          </w:p>
        </w:tc>
        <w:tc>
          <w:tcPr>
            <w:tcW w:w="2592" w:type="dxa"/>
            <w:vAlign w:val="top"/>
          </w:tcPr>
          <w:p w14:paraId="79ED8FC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033166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payment_reconciliation_id PK, payment_transaction_id FK, statement_reference, matched_flag, difference_amount, reconciled_at</w:t>
            </w:r>
          </w:p>
        </w:tc>
      </w:tr>
      <w:tr w14:paraId="1A010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D5432C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partner_insurer_settlement</w:t>
            </w:r>
          </w:p>
        </w:tc>
        <w:tc>
          <w:tcPr>
            <w:tcW w:w="2592" w:type="dxa"/>
            <w:vAlign w:val="top"/>
          </w:tcPr>
          <w:p w14:paraId="2AC03C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Khoản phải thu/xác nhận từ insurer.</w:t>
            </w:r>
          </w:p>
        </w:tc>
        <w:tc>
          <w:tcPr>
            <w:tcW w:w="2592" w:type="dxa"/>
            <w:vAlign w:val="top"/>
          </w:tcPr>
          <w:p w14:paraId="21AB329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568D19E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partner_settlement_id PK, claim_id FK, partner_insurer_id FK, decision_version_id FK, requested_amount, confirmed_amount, received_amount</w:t>
            </w:r>
          </w:p>
        </w:tc>
      </w:tr>
      <w:tr w14:paraId="62C43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B737C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partner_settlement_reconciliation</w:t>
            </w:r>
          </w:p>
        </w:tc>
        <w:tc>
          <w:tcPr>
            <w:tcW w:w="2592" w:type="dxa"/>
            <w:vAlign w:val="top"/>
          </w:tcPr>
          <w:p w14:paraId="5BF2261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Đối soát settlement với đối tác.</w:t>
            </w:r>
          </w:p>
        </w:tc>
        <w:tc>
          <w:tcPr>
            <w:tcW w:w="2592" w:type="dxa"/>
            <w:vAlign w:val="top"/>
          </w:tcPr>
          <w:p w14:paraId="17E763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0899D5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reconciliation_id PK, partner_settlement_id FK, expected_amount, received_amount, difference_amount, status_code</w:t>
            </w:r>
          </w:p>
        </w:tc>
      </w:tr>
      <w:tr w14:paraId="6FF1D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6C2CCC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commission_scheme</w:t>
            </w:r>
          </w:p>
        </w:tc>
        <w:tc>
          <w:tcPr>
            <w:tcW w:w="2592" w:type="dxa"/>
            <w:vAlign w:val="top"/>
          </w:tcPr>
          <w:p w14:paraId="57FD4E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hoa hồng môi giới.</w:t>
            </w:r>
          </w:p>
        </w:tc>
        <w:tc>
          <w:tcPr>
            <w:tcW w:w="2592" w:type="dxa"/>
            <w:vAlign w:val="top"/>
          </w:tcPr>
          <w:p w14:paraId="7B2DD1D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0FC674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commission_scheme_id PK, partner_insurer_id FK, product_id FK, commission_type_code, rate, effective_from, effective_to</w:t>
            </w:r>
          </w:p>
        </w:tc>
      </w:tr>
      <w:tr w14:paraId="4295D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AC16D6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commission_transaction</w:t>
            </w:r>
          </w:p>
        </w:tc>
        <w:tc>
          <w:tcPr>
            <w:tcW w:w="2592" w:type="dxa"/>
            <w:vAlign w:val="top"/>
          </w:tcPr>
          <w:p w14:paraId="6647EB2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Giao dịch hoa hồng phát sinh.</w:t>
            </w:r>
          </w:p>
        </w:tc>
        <w:tc>
          <w:tcPr>
            <w:tcW w:w="2592" w:type="dxa"/>
            <w:vAlign w:val="top"/>
          </w:tcPr>
          <w:p w14:paraId="6E13EEF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948A3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commission_transaction_id PK, commission_scheme_id FK, policy_id FK, claim_id FK, amount, status_code</w:t>
            </w:r>
          </w:p>
        </w:tc>
      </w:tr>
      <w:tr w14:paraId="54F7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FC262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recovery_case</w:t>
            </w:r>
          </w:p>
        </w:tc>
        <w:tc>
          <w:tcPr>
            <w:tcW w:w="2592" w:type="dxa"/>
            <w:vAlign w:val="top"/>
          </w:tcPr>
          <w:p w14:paraId="7B9DF9A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thu hồi/thế quyền.</w:t>
            </w:r>
          </w:p>
        </w:tc>
        <w:tc>
          <w:tcPr>
            <w:tcW w:w="2592" w:type="dxa"/>
            <w:vAlign w:val="top"/>
          </w:tcPr>
          <w:p w14:paraId="0A79CBC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41241F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recovery_id PK, claim_id FK, recovery_status_code, target_amount, recovered_amount, opened_at</w:t>
            </w:r>
          </w:p>
        </w:tc>
      </w:tr>
      <w:tr w14:paraId="0AD16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4F291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recovery_transaction</w:t>
            </w:r>
          </w:p>
        </w:tc>
        <w:tc>
          <w:tcPr>
            <w:tcW w:w="2592" w:type="dxa"/>
            <w:vAlign w:val="top"/>
          </w:tcPr>
          <w:p w14:paraId="70CDF14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Giao dịch thu hồi.</w:t>
            </w:r>
          </w:p>
        </w:tc>
        <w:tc>
          <w:tcPr>
            <w:tcW w:w="2592" w:type="dxa"/>
            <w:vAlign w:val="top"/>
          </w:tcPr>
          <w:p w14:paraId="68E7FA1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00CCBB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recovery_transaction_id PK, recovery_id FK, amount, transaction_type_code, transaction_at</w:t>
            </w:r>
          </w:p>
        </w:tc>
      </w:tr>
      <w:tr w14:paraId="3EF17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9C0491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dispute_case</w:t>
            </w:r>
          </w:p>
        </w:tc>
        <w:tc>
          <w:tcPr>
            <w:tcW w:w="2592" w:type="dxa"/>
            <w:vAlign w:val="top"/>
          </w:tcPr>
          <w:p w14:paraId="1CBB3D3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khiếu nại/tranh chấp.</w:t>
            </w:r>
          </w:p>
        </w:tc>
        <w:tc>
          <w:tcPr>
            <w:tcW w:w="2592" w:type="dxa"/>
            <w:vAlign w:val="top"/>
          </w:tcPr>
          <w:p w14:paraId="541F30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6717D15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dispute_id PK, claim_id FK, dispute_status_code, dispute_reason_code, opened_at</w:t>
            </w:r>
          </w:p>
        </w:tc>
      </w:tr>
      <w:tr w14:paraId="7D596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6C2B4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claim_reopen_request</w:t>
            </w:r>
          </w:p>
        </w:tc>
        <w:tc>
          <w:tcPr>
            <w:tcW w:w="2592" w:type="dxa"/>
            <w:vAlign w:val="top"/>
          </w:tcPr>
          <w:p w14:paraId="76AFEBA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Yêu cầu mở lại claim.</w:t>
            </w:r>
          </w:p>
        </w:tc>
        <w:tc>
          <w:tcPr>
            <w:tcW w:w="2592" w:type="dxa"/>
            <w:vAlign w:val="top"/>
          </w:tcPr>
          <w:p w14:paraId="19EAD89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history</w:t>
            </w:r>
          </w:p>
        </w:tc>
        <w:tc>
          <w:tcPr>
            <w:tcW w:w="2592" w:type="dxa"/>
            <w:vAlign w:val="top"/>
          </w:tcPr>
          <w:p w14:paraId="41E62A8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reopen_request_id PK, claim_id FK, requested_by, reason_code, approval_status_code</w:t>
            </w:r>
          </w:p>
        </w:tc>
      </w:tr>
      <w:tr w14:paraId="563B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D747C5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closure_case</w:t>
            </w:r>
          </w:p>
        </w:tc>
        <w:tc>
          <w:tcPr>
            <w:tcW w:w="2592" w:type="dxa"/>
            <w:vAlign w:val="top"/>
          </w:tcPr>
          <w:p w14:paraId="0CB9618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Hồ sơ đóng claim.</w:t>
            </w:r>
          </w:p>
        </w:tc>
        <w:tc>
          <w:tcPr>
            <w:tcW w:w="2592" w:type="dxa"/>
            <w:vAlign w:val="top"/>
          </w:tcPr>
          <w:p w14:paraId="2FDF8A1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</w:t>
            </w:r>
          </w:p>
        </w:tc>
        <w:tc>
          <w:tcPr>
            <w:tcW w:w="2592" w:type="dxa"/>
            <w:vAlign w:val="top"/>
          </w:tcPr>
          <w:p w14:paraId="24C900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closure_id PK, claim_id FK, closure_status_code, closure_reason_code, closed_at</w:t>
            </w:r>
          </w:p>
        </w:tc>
      </w:tr>
    </w:tbl>
    <w:p w14:paraId="74A7DFB5"/>
    <w:p w14:paraId="7783481F">
      <w:pPr>
        <w:pStyle w:val="3"/>
      </w:pPr>
      <w:r>
        <w:t>08 Governance, Rule, Workflow, Security &amp; Integration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58F7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4EEBD15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Entity/Table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6BE6C5E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Mô tả nghiệp vụ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06CBA3B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Loại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35DED93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Key attribute logic</w:t>
            </w:r>
          </w:p>
        </w:tc>
      </w:tr>
      <w:tr w14:paraId="3662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820F98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workflow_definition</w:t>
            </w:r>
          </w:p>
        </w:tc>
        <w:tc>
          <w:tcPr>
            <w:tcW w:w="2592" w:type="dxa"/>
            <w:vAlign w:val="top"/>
          </w:tcPr>
          <w:p w14:paraId="058F22D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Định nghĩa workflow theo version.</w:t>
            </w:r>
          </w:p>
        </w:tc>
        <w:tc>
          <w:tcPr>
            <w:tcW w:w="2592" w:type="dxa"/>
            <w:vAlign w:val="top"/>
          </w:tcPr>
          <w:p w14:paraId="5DB5BA6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0BF0C12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workflow_id PK, workflow_code, version_no, effective_from, effective_to, status_code</w:t>
            </w:r>
          </w:p>
        </w:tc>
      </w:tr>
      <w:tr w14:paraId="361B3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B4C64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workflow_state</w:t>
            </w:r>
          </w:p>
        </w:tc>
        <w:tc>
          <w:tcPr>
            <w:tcW w:w="2592" w:type="dxa"/>
            <w:vAlign w:val="top"/>
          </w:tcPr>
          <w:p w14:paraId="6024CE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Trạng thái trong workflow.</w:t>
            </w:r>
          </w:p>
        </w:tc>
        <w:tc>
          <w:tcPr>
            <w:tcW w:w="2592" w:type="dxa"/>
            <w:vAlign w:val="top"/>
          </w:tcPr>
          <w:p w14:paraId="720A2C4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28A3542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state_id PK, workflow_id FK, state_code, state_type_code, module_code</w:t>
            </w:r>
          </w:p>
        </w:tc>
      </w:tr>
      <w:tr w14:paraId="30841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6B0D0D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workflow_transition</w:t>
            </w:r>
          </w:p>
        </w:tc>
        <w:tc>
          <w:tcPr>
            <w:tcW w:w="2592" w:type="dxa"/>
            <w:vAlign w:val="top"/>
          </w:tcPr>
          <w:p w14:paraId="1CC830B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chuyển trạng thái.</w:t>
            </w:r>
          </w:p>
        </w:tc>
        <w:tc>
          <w:tcPr>
            <w:tcW w:w="2592" w:type="dxa"/>
            <w:vAlign w:val="top"/>
          </w:tcPr>
          <w:p w14:paraId="5DFDD2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7EB950E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transition_id PK, workflow_id FK, from_state_code, to_state_code, action_code, guard_rule_set_id FK</w:t>
            </w:r>
          </w:p>
        </w:tc>
      </w:tr>
      <w:tr w14:paraId="614C0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3B7AD9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</w:t>
            </w:r>
          </w:p>
        </w:tc>
        <w:tc>
          <w:tcPr>
            <w:tcW w:w="2592" w:type="dxa"/>
            <w:vAlign w:val="top"/>
          </w:tcPr>
          <w:p w14:paraId="59D4BD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Bộ rule theo module/version.</w:t>
            </w:r>
          </w:p>
        </w:tc>
        <w:tc>
          <w:tcPr>
            <w:tcW w:w="2592" w:type="dxa"/>
            <w:vAlign w:val="top"/>
          </w:tcPr>
          <w:p w14:paraId="342BD4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68F6EE7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rule_set_id PK, rule_set_code, version_no, module_code, effective_from, effective_to, status_code</w:t>
            </w:r>
          </w:p>
        </w:tc>
      </w:tr>
      <w:tr w14:paraId="64720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86B1EC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rule_definition</w:t>
            </w:r>
          </w:p>
        </w:tc>
        <w:tc>
          <w:tcPr>
            <w:tcW w:w="2592" w:type="dxa"/>
            <w:vAlign w:val="top"/>
          </w:tcPr>
          <w:p w14:paraId="3FE50B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Quy tắc nghiệp vụ.</w:t>
            </w:r>
          </w:p>
        </w:tc>
        <w:tc>
          <w:tcPr>
            <w:tcW w:w="2592" w:type="dxa"/>
            <w:vAlign w:val="top"/>
          </w:tcPr>
          <w:p w14:paraId="4ED41FA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200F1D7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rule_id PK, rule_set_id FK, rule_code, priority, condition_expression, decision_code, next_state_code</w:t>
            </w:r>
          </w:p>
        </w:tc>
      </w:tr>
      <w:tr w14:paraId="5F1E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81D821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rule_execution_log</w:t>
            </w:r>
          </w:p>
        </w:tc>
        <w:tc>
          <w:tcPr>
            <w:tcW w:w="2592" w:type="dxa"/>
            <w:vAlign w:val="top"/>
          </w:tcPr>
          <w:p w14:paraId="66F8F9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Log thực thi rule.</w:t>
            </w:r>
          </w:p>
        </w:tc>
        <w:tc>
          <w:tcPr>
            <w:tcW w:w="2592" w:type="dxa"/>
            <w:vAlign w:val="top"/>
          </w:tcPr>
          <w:p w14:paraId="1939EF5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</w:t>
            </w:r>
          </w:p>
        </w:tc>
        <w:tc>
          <w:tcPr>
            <w:tcW w:w="2592" w:type="dxa"/>
            <w:vAlign w:val="top"/>
          </w:tcPr>
          <w:p w14:paraId="046887F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execution_id PK, rule_set_id FK, claim_id FK, input_snapshot_json, result_json, executed_at</w:t>
            </w:r>
          </w:p>
        </w:tc>
      </w:tr>
      <w:tr w14:paraId="2255E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20762D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state_transition_log</w:t>
            </w:r>
          </w:p>
        </w:tc>
        <w:tc>
          <w:tcPr>
            <w:tcW w:w="2592" w:type="dxa"/>
            <w:vAlign w:val="top"/>
          </w:tcPr>
          <w:p w14:paraId="03A5088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Lịch sử chuyển trạng thái.</w:t>
            </w:r>
          </w:p>
        </w:tc>
        <w:tc>
          <w:tcPr>
            <w:tcW w:w="2592" w:type="dxa"/>
            <w:vAlign w:val="top"/>
          </w:tcPr>
          <w:p w14:paraId="5C055C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</w:t>
            </w:r>
          </w:p>
        </w:tc>
        <w:tc>
          <w:tcPr>
            <w:tcW w:w="2592" w:type="dxa"/>
            <w:vAlign w:val="top"/>
          </w:tcPr>
          <w:p w14:paraId="30D51DF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transition_log_id PK, aggregate_type, aggregate_id, from_state, to_state, action_code, actor_id, correlation_id, occurred_at</w:t>
            </w:r>
          </w:p>
        </w:tc>
      </w:tr>
      <w:tr w14:paraId="54BF4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8E52DE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audit_trail</w:t>
            </w:r>
          </w:p>
        </w:tc>
        <w:tc>
          <w:tcPr>
            <w:tcW w:w="2592" w:type="dxa"/>
            <w:vAlign w:val="top"/>
          </w:tcPr>
          <w:p w14:paraId="365A382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Nhật ký kiểm toán thay đổi dữ liệu.</w:t>
            </w:r>
          </w:p>
        </w:tc>
        <w:tc>
          <w:tcPr>
            <w:tcW w:w="2592" w:type="dxa"/>
            <w:vAlign w:val="top"/>
          </w:tcPr>
          <w:p w14:paraId="0A7B38F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</w:t>
            </w:r>
          </w:p>
        </w:tc>
        <w:tc>
          <w:tcPr>
            <w:tcW w:w="2592" w:type="dxa"/>
            <w:vAlign w:val="top"/>
          </w:tcPr>
          <w:p w14:paraId="1465A1C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audit_id PK, entity_type, entity_id, action_code, actor_id, old_value_json, new_value_json, occurred_at</w:t>
            </w:r>
          </w:p>
        </w:tc>
      </w:tr>
      <w:tr w14:paraId="2BB91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57F07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idempotency_record</w:t>
            </w:r>
          </w:p>
        </w:tc>
        <w:tc>
          <w:tcPr>
            <w:tcW w:w="2592" w:type="dxa"/>
            <w:vAlign w:val="top"/>
          </w:tcPr>
          <w:p w14:paraId="47FCB8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Chống request/command/callback trùng.</w:t>
            </w:r>
          </w:p>
        </w:tc>
        <w:tc>
          <w:tcPr>
            <w:tcW w:w="2592" w:type="dxa"/>
            <w:vAlign w:val="top"/>
          </w:tcPr>
          <w:p w14:paraId="10E9BFB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4A6AC41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idempotency_key PK, command_id, request_id, aggregate_type, aggregate_id, payload_hash, response_snapshot_json, status_code</w:t>
            </w:r>
          </w:p>
        </w:tc>
      </w:tr>
      <w:tr w14:paraId="7A7F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EC9C21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document_requirement</w:t>
            </w:r>
          </w:p>
        </w:tc>
        <w:tc>
          <w:tcPr>
            <w:tcW w:w="2592" w:type="dxa"/>
            <w:vAlign w:val="top"/>
          </w:tcPr>
          <w:p w14:paraId="343FFB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chứng từ bắt buộc.</w:t>
            </w:r>
          </w:p>
        </w:tc>
        <w:tc>
          <w:tcPr>
            <w:tcW w:w="2592" w:type="dxa"/>
            <w:vAlign w:val="top"/>
          </w:tcPr>
          <w:p w14:paraId="492B73E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5E03965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requirement_id PK, product_claim_type_config_id FK, document_type_id FK, required_flag, condition_expression</w:t>
            </w:r>
          </w:p>
        </w:tc>
      </w:tr>
      <w:tr w14:paraId="73548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D4810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form_definition</w:t>
            </w:r>
          </w:p>
        </w:tc>
        <w:tc>
          <w:tcPr>
            <w:tcW w:w="2592" w:type="dxa"/>
            <w:vAlign w:val="top"/>
          </w:tcPr>
          <w:p w14:paraId="63C090F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Định nghĩa form động.</w:t>
            </w:r>
          </w:p>
        </w:tc>
        <w:tc>
          <w:tcPr>
            <w:tcW w:w="2592" w:type="dxa"/>
            <w:vAlign w:val="top"/>
          </w:tcPr>
          <w:p w14:paraId="73227C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7303B1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form_id PK, form_code, form_name, version_no, status_code</w:t>
            </w:r>
          </w:p>
        </w:tc>
      </w:tr>
      <w:tr w14:paraId="6237E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38F61F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field_definition</w:t>
            </w:r>
          </w:p>
        </w:tc>
        <w:tc>
          <w:tcPr>
            <w:tcW w:w="2592" w:type="dxa"/>
            <w:vAlign w:val="top"/>
          </w:tcPr>
          <w:p w14:paraId="2A90601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Định nghĩa field động.</w:t>
            </w:r>
          </w:p>
        </w:tc>
        <w:tc>
          <w:tcPr>
            <w:tcW w:w="2592" w:type="dxa"/>
            <w:vAlign w:val="top"/>
          </w:tcPr>
          <w:p w14:paraId="4F7C63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</w:t>
            </w:r>
          </w:p>
        </w:tc>
        <w:tc>
          <w:tcPr>
            <w:tcW w:w="2592" w:type="dxa"/>
            <w:vAlign w:val="top"/>
          </w:tcPr>
          <w:p w14:paraId="0A95E22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field_id PK, form_id FK, field_code, data_type_code, required_flag, classification_id FK</w:t>
            </w:r>
          </w:p>
        </w:tc>
      </w:tr>
      <w:tr w14:paraId="434E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70209A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data_classification</w:t>
            </w:r>
          </w:p>
        </w:tc>
        <w:tc>
          <w:tcPr>
            <w:tcW w:w="2592" w:type="dxa"/>
            <w:vAlign w:val="top"/>
          </w:tcPr>
          <w:p w14:paraId="7F52D67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Phân loại dữ liệu.</w:t>
            </w:r>
          </w:p>
        </w:tc>
        <w:tc>
          <w:tcPr>
            <w:tcW w:w="2592" w:type="dxa"/>
            <w:vAlign w:val="top"/>
          </w:tcPr>
          <w:p w14:paraId="0F1571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</w:t>
            </w:r>
          </w:p>
        </w:tc>
        <w:tc>
          <w:tcPr>
            <w:tcW w:w="2592" w:type="dxa"/>
            <w:vAlign w:val="top"/>
          </w:tcPr>
          <w:p w14:paraId="51A54AB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classification_id PK, classification_code, sensitivity_level, masking_required_flag, encryption_required_flag</w:t>
            </w:r>
          </w:p>
        </w:tc>
      </w:tr>
      <w:tr w14:paraId="7750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2DAC2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field_masking_policy</w:t>
            </w:r>
          </w:p>
        </w:tc>
        <w:tc>
          <w:tcPr>
            <w:tcW w:w="2592" w:type="dxa"/>
            <w:vAlign w:val="top"/>
          </w:tcPr>
          <w:p w14:paraId="1344754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Chính sách masking field.</w:t>
            </w:r>
          </w:p>
        </w:tc>
        <w:tc>
          <w:tcPr>
            <w:tcW w:w="2592" w:type="dxa"/>
            <w:vAlign w:val="top"/>
          </w:tcPr>
          <w:p w14:paraId="52DF110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</w:t>
            </w:r>
          </w:p>
        </w:tc>
        <w:tc>
          <w:tcPr>
            <w:tcW w:w="2592" w:type="dxa"/>
            <w:vAlign w:val="top"/>
          </w:tcPr>
          <w:p w14:paraId="66AFD6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masking_policy_id PK, classification_id FK, masking_method_code, role_scope_json</w:t>
            </w:r>
          </w:p>
        </w:tc>
      </w:tr>
      <w:tr w14:paraId="0F080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7B7D82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</w:t>
            </w:r>
          </w:p>
        </w:tc>
        <w:tc>
          <w:tcPr>
            <w:tcW w:w="2592" w:type="dxa"/>
            <w:vAlign w:val="top"/>
          </w:tcPr>
          <w:p w14:paraId="772760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Vai trò hệ thống.</w:t>
            </w:r>
          </w:p>
        </w:tc>
        <w:tc>
          <w:tcPr>
            <w:tcW w:w="2592" w:type="dxa"/>
            <w:vAlign w:val="top"/>
          </w:tcPr>
          <w:p w14:paraId="0A77E8B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</w:t>
            </w:r>
          </w:p>
        </w:tc>
        <w:tc>
          <w:tcPr>
            <w:tcW w:w="2592" w:type="dxa"/>
            <w:vAlign w:val="top"/>
          </w:tcPr>
          <w:p w14:paraId="503709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role_id PK, role_code, role_name, status_code</w:t>
            </w:r>
          </w:p>
        </w:tc>
      </w:tr>
      <w:tr w14:paraId="353A6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CE0B6A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permission</w:t>
            </w:r>
          </w:p>
        </w:tc>
        <w:tc>
          <w:tcPr>
            <w:tcW w:w="2592" w:type="dxa"/>
            <w:vAlign w:val="top"/>
          </w:tcPr>
          <w:p w14:paraId="54A07ED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Quyền thao tác/xem dữ liệu.</w:t>
            </w:r>
          </w:p>
        </w:tc>
        <w:tc>
          <w:tcPr>
            <w:tcW w:w="2592" w:type="dxa"/>
            <w:vAlign w:val="top"/>
          </w:tcPr>
          <w:p w14:paraId="39795EC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</w:t>
            </w:r>
          </w:p>
        </w:tc>
        <w:tc>
          <w:tcPr>
            <w:tcW w:w="2592" w:type="dxa"/>
            <w:vAlign w:val="top"/>
          </w:tcPr>
          <w:p w14:paraId="25357EF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permission_id PK, permission_code, resource_code, action_code</w:t>
            </w:r>
          </w:p>
        </w:tc>
      </w:tr>
      <w:tr w14:paraId="17AE3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4D8DA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role_permission</w:t>
            </w:r>
          </w:p>
        </w:tc>
        <w:tc>
          <w:tcPr>
            <w:tcW w:w="2592" w:type="dxa"/>
            <w:vAlign w:val="top"/>
          </w:tcPr>
          <w:p w14:paraId="6E32423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Gán quyền cho role.</w:t>
            </w:r>
          </w:p>
        </w:tc>
        <w:tc>
          <w:tcPr>
            <w:tcW w:w="2592" w:type="dxa"/>
            <w:vAlign w:val="top"/>
          </w:tcPr>
          <w:p w14:paraId="047E3E6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junction</w:t>
            </w:r>
          </w:p>
        </w:tc>
        <w:tc>
          <w:tcPr>
            <w:tcW w:w="2592" w:type="dxa"/>
            <w:vAlign w:val="top"/>
          </w:tcPr>
          <w:p w14:paraId="300AD8C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role_permission_id PK, role_id FK, permission_id FK</w:t>
            </w:r>
          </w:p>
        </w:tc>
      </w:tr>
      <w:tr w14:paraId="24938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8C8521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security_access_log</w:t>
            </w:r>
          </w:p>
        </w:tc>
        <w:tc>
          <w:tcPr>
            <w:tcW w:w="2592" w:type="dxa"/>
            <w:vAlign w:val="top"/>
          </w:tcPr>
          <w:p w14:paraId="6189A4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Log truy cập dữ liệu nhạy cảm.</w:t>
            </w:r>
          </w:p>
        </w:tc>
        <w:tc>
          <w:tcPr>
            <w:tcW w:w="2592" w:type="dxa"/>
            <w:vAlign w:val="top"/>
          </w:tcPr>
          <w:p w14:paraId="4226ED8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</w:t>
            </w:r>
          </w:p>
        </w:tc>
        <w:tc>
          <w:tcPr>
            <w:tcW w:w="2592" w:type="dxa"/>
            <w:vAlign w:val="top"/>
          </w:tcPr>
          <w:p w14:paraId="1A6B860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access_log_id PK, actor_id, entity_type, entity_id, field_code, access_reason_code, accessed_at</w:t>
            </w:r>
          </w:p>
        </w:tc>
      </w:tr>
      <w:tr w14:paraId="0751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E8B16A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retention_policy</w:t>
            </w:r>
          </w:p>
        </w:tc>
        <w:tc>
          <w:tcPr>
            <w:tcW w:w="2592" w:type="dxa"/>
            <w:vAlign w:val="top"/>
          </w:tcPr>
          <w:p w14:paraId="3B4FDBA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Chính sách lưu trữ.</w:t>
            </w:r>
          </w:p>
        </w:tc>
        <w:tc>
          <w:tcPr>
            <w:tcW w:w="2592" w:type="dxa"/>
            <w:vAlign w:val="top"/>
          </w:tcPr>
          <w:p w14:paraId="4E623E6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compliance</w:t>
            </w:r>
          </w:p>
        </w:tc>
        <w:tc>
          <w:tcPr>
            <w:tcW w:w="2592" w:type="dxa"/>
            <w:vAlign w:val="top"/>
          </w:tcPr>
          <w:p w14:paraId="3650AB5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retention_policy_id PK, object_type, retention_period, disposal_action_code, legal_basis</w:t>
            </w:r>
          </w:p>
        </w:tc>
      </w:tr>
      <w:tr w14:paraId="56951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14D888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legal_hold</w:t>
            </w:r>
          </w:p>
        </w:tc>
        <w:tc>
          <w:tcPr>
            <w:tcW w:w="2592" w:type="dxa"/>
            <w:vAlign w:val="top"/>
          </w:tcPr>
          <w:p w14:paraId="6BFFD5D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Giữ dữ liệu vì pháp lý/tranh chấp.</w:t>
            </w:r>
          </w:p>
        </w:tc>
        <w:tc>
          <w:tcPr>
            <w:tcW w:w="2592" w:type="dxa"/>
            <w:vAlign w:val="top"/>
          </w:tcPr>
          <w:p w14:paraId="336A33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compliance</w:t>
            </w:r>
          </w:p>
        </w:tc>
        <w:tc>
          <w:tcPr>
            <w:tcW w:w="2592" w:type="dxa"/>
            <w:vAlign w:val="top"/>
          </w:tcPr>
          <w:p w14:paraId="530F275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legal_hold_id PK, entity_type, entity_id, reason_code, effective_from, effective_to, status_code</w:t>
            </w:r>
          </w:p>
        </w:tc>
      </w:tr>
      <w:tr w14:paraId="5900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2F04F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cdc_source_config</w:t>
            </w:r>
          </w:p>
        </w:tc>
        <w:tc>
          <w:tcPr>
            <w:tcW w:w="2592" w:type="dxa"/>
            <w:vAlign w:val="top"/>
          </w:tcPr>
          <w:p w14:paraId="166B81D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bảng nghiệp vụ được Direct CDC đọc.</w:t>
            </w:r>
          </w:p>
        </w:tc>
        <w:tc>
          <w:tcPr>
            <w:tcW w:w="2592" w:type="dxa"/>
            <w:vAlign w:val="top"/>
          </w:tcPr>
          <w:p w14:paraId="647B22A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795C07D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cdc_source_id PK, source_schema, source_table, aggregate_type, aggregate_key_column, target_topic, is_active</w:t>
            </w:r>
          </w:p>
        </w:tc>
      </w:tr>
      <w:tr w14:paraId="7758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18B06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cdc_event_type_mapping</w:t>
            </w:r>
          </w:p>
        </w:tc>
        <w:tc>
          <w:tcPr>
            <w:tcW w:w="2592" w:type="dxa"/>
            <w:vAlign w:val="top"/>
          </w:tcPr>
          <w:p w14:paraId="0B6D741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Mapping thao tác DB thành event contract.</w:t>
            </w:r>
          </w:p>
        </w:tc>
        <w:tc>
          <w:tcPr>
            <w:tcW w:w="2592" w:type="dxa"/>
            <w:vAlign w:val="top"/>
          </w:tcPr>
          <w:p w14:paraId="6881436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55E58C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event_mapping_id PK, cdc_source_id FK, operation_code, condition_expression, event_type, event_version</w:t>
            </w:r>
          </w:p>
        </w:tc>
      </w:tr>
      <w:tr w14:paraId="4CA8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8A51C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processed_cdc_event</w:t>
            </w:r>
          </w:p>
        </w:tc>
        <w:tc>
          <w:tcPr>
            <w:tcW w:w="2592" w:type="dxa"/>
            <w:vAlign w:val="top"/>
          </w:tcPr>
          <w:p w14:paraId="3C85C93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Inbox consumer chống xử lý trùng CDC event.</w:t>
            </w:r>
          </w:p>
        </w:tc>
        <w:tc>
          <w:tcPr>
            <w:tcW w:w="2592" w:type="dxa"/>
            <w:vAlign w:val="top"/>
          </w:tcPr>
          <w:p w14:paraId="0D4528F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655280C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consumer_code PK, connector_code PK, source_table PK, record_key PK, log_position PK, processing_status, processed_at</w:t>
            </w:r>
          </w:p>
        </w:tc>
      </w:tr>
      <w:tr w14:paraId="6BAA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vAlign w:val="top"/>
          </w:tcPr>
          <w:p w14:paraId="6704F2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cdc_dead_letter_message</w:t>
            </w:r>
          </w:p>
        </w:tc>
        <w:tc>
          <w:tcPr>
            <w:tcW w:w="2592" w:type="dxa"/>
            <w:vAlign w:val="top"/>
          </w:tcPr>
          <w:p w14:paraId="484B46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Lưu event lỗi sau retry.</w:t>
            </w:r>
          </w:p>
        </w:tc>
        <w:tc>
          <w:tcPr>
            <w:tcW w:w="2592" w:type="dxa"/>
            <w:vAlign w:val="top"/>
          </w:tcPr>
          <w:p w14:paraId="0EAB94F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integration</w:t>
            </w:r>
          </w:p>
        </w:tc>
        <w:tc>
          <w:tcPr>
            <w:tcW w:w="2592" w:type="dxa"/>
            <w:vAlign w:val="top"/>
          </w:tcPr>
          <w:p w14:paraId="313E56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dead_letter_id PK, connector_code, source_table, record_key, payload_json, error_message, failed_at</w:t>
            </w:r>
          </w:p>
        </w:tc>
      </w:tr>
    </w:tbl>
    <w:p w14:paraId="042FD7F9"/>
    <w:p w14:paraId="71BAF603">
      <w:pPr>
        <w:pStyle w:val="2"/>
      </w:pPr>
      <w:r>
        <w:t>8. Relationship &amp; Cardinality Matrix</w:t>
      </w:r>
    </w:p>
    <w:p w14:paraId="6540897C">
      <w:r>
        <w:t>Ma trận dưới đây thể hiện relationship logic chính. Dạng cardinality dùng ký hiệu parent-cardinality : child-cardinality.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E60E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24BA3FD9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Parent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7AB11B6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Child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18C6EA17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Cardinality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9CD39D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 w14:paraId="2439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4EA3D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</w:t>
            </w:r>
          </w:p>
        </w:tc>
        <w:tc>
          <w:tcPr>
            <w:tcW w:w="2592" w:type="dxa"/>
            <w:vAlign w:val="top"/>
          </w:tcPr>
          <w:p w14:paraId="46B457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</w:t>
            </w:r>
          </w:p>
        </w:tc>
        <w:tc>
          <w:tcPr>
            <w:tcW w:w="2592" w:type="dxa"/>
            <w:vAlign w:val="top"/>
          </w:tcPr>
          <w:p w14:paraId="2E2A87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63DE64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Một đối tác có nhiều sản phẩm.</w:t>
            </w:r>
          </w:p>
        </w:tc>
      </w:tr>
      <w:tr w14:paraId="12C7E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6793A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</w:t>
            </w:r>
          </w:p>
        </w:tc>
        <w:tc>
          <w:tcPr>
            <w:tcW w:w="2592" w:type="dxa"/>
            <w:vAlign w:val="top"/>
          </w:tcPr>
          <w:p w14:paraId="4EC6540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partner_mapping</w:t>
            </w:r>
          </w:p>
        </w:tc>
        <w:tc>
          <w:tcPr>
            <w:tcW w:w="2592" w:type="dxa"/>
            <w:vAlign w:val="top"/>
          </w:tcPr>
          <w:p w14:paraId="0EEBDE2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A3438B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Đối tác có nhiều mapping mã ngoài.</w:t>
            </w:r>
          </w:p>
        </w:tc>
      </w:tr>
      <w:tr w14:paraId="13547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69DCA4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</w:t>
            </w:r>
          </w:p>
        </w:tc>
        <w:tc>
          <w:tcPr>
            <w:tcW w:w="2592" w:type="dxa"/>
            <w:vAlign w:val="top"/>
          </w:tcPr>
          <w:p w14:paraId="03C14B4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005A5BC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58A9209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Một sản phẩm phát sinh nhiều policy.</w:t>
            </w:r>
          </w:p>
        </w:tc>
      </w:tr>
      <w:tr w14:paraId="48D68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D2403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</w:t>
            </w:r>
          </w:p>
        </w:tc>
        <w:tc>
          <w:tcPr>
            <w:tcW w:w="2592" w:type="dxa"/>
            <w:vAlign w:val="top"/>
          </w:tcPr>
          <w:p w14:paraId="344087D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product_claim_type_config</w:t>
            </w:r>
          </w:p>
        </w:tc>
        <w:tc>
          <w:tcPr>
            <w:tcW w:w="2592" w:type="dxa"/>
            <w:vAlign w:val="top"/>
          </w:tcPr>
          <w:p w14:paraId="54F6E04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3A9F7E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 được cấu hình cho nhiều claim type.</w:t>
            </w:r>
          </w:p>
        </w:tc>
      </w:tr>
      <w:tr w14:paraId="3B4A4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0E35BF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claim_type</w:t>
            </w:r>
          </w:p>
        </w:tc>
        <w:tc>
          <w:tcPr>
            <w:tcW w:w="2592" w:type="dxa"/>
            <w:vAlign w:val="top"/>
          </w:tcPr>
          <w:p w14:paraId="2F925F2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product_claim_type_config</w:t>
            </w:r>
          </w:p>
        </w:tc>
        <w:tc>
          <w:tcPr>
            <w:tcW w:w="2592" w:type="dxa"/>
            <w:vAlign w:val="top"/>
          </w:tcPr>
          <w:p w14:paraId="692DA6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0BB177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ClaimType được nhiều product dùng.</w:t>
            </w:r>
          </w:p>
        </w:tc>
      </w:tr>
      <w:tr w14:paraId="2A642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1FB542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50E9181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policy_party</w:t>
            </w:r>
          </w:p>
        </w:tc>
        <w:tc>
          <w:tcPr>
            <w:tcW w:w="2592" w:type="dxa"/>
            <w:vAlign w:val="top"/>
          </w:tcPr>
          <w:p w14:paraId="2D7514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279DC6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 có người mua/người được bảo hiểm/bên liên quan.</w:t>
            </w:r>
          </w:p>
        </w:tc>
      </w:tr>
      <w:tr w14:paraId="53C0C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519E1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65455B0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policy_party</w:t>
            </w:r>
          </w:p>
        </w:tc>
        <w:tc>
          <w:tcPr>
            <w:tcW w:w="2592" w:type="dxa"/>
            <w:vAlign w:val="top"/>
          </w:tcPr>
          <w:p w14:paraId="7C44CC9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522C96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 có thể xuất hiện trong nhiều policy.</w:t>
            </w:r>
          </w:p>
        </w:tc>
      </w:tr>
      <w:tr w14:paraId="18CD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334A62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14586EE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</w:t>
            </w:r>
          </w:p>
        </w:tc>
        <w:tc>
          <w:tcPr>
            <w:tcW w:w="2592" w:type="dxa"/>
            <w:vAlign w:val="top"/>
          </w:tcPr>
          <w:p w14:paraId="5EB8338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59B2C9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 có nhiều coverage.</w:t>
            </w:r>
          </w:p>
        </w:tc>
      </w:tr>
      <w:tr w14:paraId="2F7E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79CBB5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</w:t>
            </w:r>
          </w:p>
        </w:tc>
        <w:tc>
          <w:tcPr>
            <w:tcW w:w="2592" w:type="dxa"/>
            <w:vAlign w:val="top"/>
          </w:tcPr>
          <w:p w14:paraId="60070A9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</w:t>
            </w:r>
          </w:p>
        </w:tc>
        <w:tc>
          <w:tcPr>
            <w:tcW w:w="2592" w:type="dxa"/>
            <w:vAlign w:val="top"/>
          </w:tcPr>
          <w:p w14:paraId="3F46880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6DAF4C8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 có nhiều benefit.</w:t>
            </w:r>
          </w:p>
        </w:tc>
      </w:tr>
      <w:tr w14:paraId="4B01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8C5FBE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</w:t>
            </w:r>
          </w:p>
        </w:tc>
        <w:tc>
          <w:tcPr>
            <w:tcW w:w="2592" w:type="dxa"/>
            <w:vAlign w:val="top"/>
          </w:tcPr>
          <w:p w14:paraId="61A3D93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exclusion</w:t>
            </w:r>
          </w:p>
        </w:tc>
        <w:tc>
          <w:tcPr>
            <w:tcW w:w="2592" w:type="dxa"/>
            <w:vAlign w:val="top"/>
          </w:tcPr>
          <w:p w14:paraId="64B976A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0A9760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 có điều khoản loại trừ.</w:t>
            </w:r>
          </w:p>
        </w:tc>
      </w:tr>
      <w:tr w14:paraId="7AB52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E1AFC4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</w:t>
            </w:r>
          </w:p>
        </w:tc>
        <w:tc>
          <w:tcPr>
            <w:tcW w:w="2592" w:type="dxa"/>
            <w:vAlign w:val="top"/>
          </w:tcPr>
          <w:p w14:paraId="3559FE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deductible</w:t>
            </w:r>
          </w:p>
        </w:tc>
        <w:tc>
          <w:tcPr>
            <w:tcW w:w="2592" w:type="dxa"/>
            <w:vAlign w:val="top"/>
          </w:tcPr>
          <w:p w14:paraId="049F31C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610C8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 có khoản khấu trừ.</w:t>
            </w:r>
          </w:p>
        </w:tc>
      </w:tr>
      <w:tr w14:paraId="7D07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7E8B9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</w:t>
            </w:r>
          </w:p>
        </w:tc>
        <w:tc>
          <w:tcPr>
            <w:tcW w:w="2592" w:type="dxa"/>
            <w:vAlign w:val="top"/>
          </w:tcPr>
          <w:p w14:paraId="5E1FEB6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coinsurance</w:t>
            </w:r>
          </w:p>
        </w:tc>
        <w:tc>
          <w:tcPr>
            <w:tcW w:w="2592" w:type="dxa"/>
            <w:vAlign w:val="top"/>
          </w:tcPr>
          <w:p w14:paraId="1BCBC5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8EFDD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 có đồng bảo hiểm/đồng chi trả.</w:t>
            </w:r>
          </w:p>
        </w:tc>
      </w:tr>
      <w:tr w14:paraId="5C6B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91EE3F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2274E86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customer</w:t>
            </w:r>
          </w:p>
        </w:tc>
        <w:tc>
          <w:tcPr>
            <w:tcW w:w="2592" w:type="dxa"/>
            <w:vAlign w:val="top"/>
          </w:tcPr>
          <w:p w14:paraId="12DF980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307CE30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Một party có thể là customer F88.</w:t>
            </w:r>
          </w:p>
        </w:tc>
      </w:tr>
      <w:tr w14:paraId="3659C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C6C119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0F8B04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party_identity</w:t>
            </w:r>
          </w:p>
        </w:tc>
        <w:tc>
          <w:tcPr>
            <w:tcW w:w="2592" w:type="dxa"/>
            <w:vAlign w:val="top"/>
          </w:tcPr>
          <w:p w14:paraId="610459F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CA0549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 có nhiều giấy tờ định danh.</w:t>
            </w:r>
          </w:p>
        </w:tc>
      </w:tr>
      <w:tr w14:paraId="7883C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A0FC7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1516E4B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party_contact</w:t>
            </w:r>
          </w:p>
        </w:tc>
        <w:tc>
          <w:tcPr>
            <w:tcW w:w="2592" w:type="dxa"/>
            <w:vAlign w:val="top"/>
          </w:tcPr>
          <w:p w14:paraId="76F822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A92A0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 có nhiều thông tin liên hệ.</w:t>
            </w:r>
          </w:p>
        </w:tc>
      </w:tr>
      <w:tr w14:paraId="45525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DFE8D2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290E3CB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party_bank_account</w:t>
            </w:r>
          </w:p>
        </w:tc>
        <w:tc>
          <w:tcPr>
            <w:tcW w:w="2592" w:type="dxa"/>
            <w:vAlign w:val="top"/>
          </w:tcPr>
          <w:p w14:paraId="05E300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57173B7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 có nhiều tài khoản ngân hàng.</w:t>
            </w:r>
          </w:p>
        </w:tc>
      </w:tr>
      <w:tr w14:paraId="185C3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20BB65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5DC6D18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</w:t>
            </w:r>
          </w:p>
        </w:tc>
        <w:tc>
          <w:tcPr>
            <w:tcW w:w="2592" w:type="dxa"/>
            <w:vAlign w:val="top"/>
          </w:tcPr>
          <w:p w14:paraId="2771C66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6E42B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 thường tham chiếu policy.</w:t>
            </w:r>
          </w:p>
        </w:tc>
      </w:tr>
      <w:tr w14:paraId="41CE9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B9267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</w:t>
            </w:r>
          </w:p>
        </w:tc>
        <w:tc>
          <w:tcPr>
            <w:tcW w:w="2592" w:type="dxa"/>
            <w:vAlign w:val="top"/>
          </w:tcPr>
          <w:p w14:paraId="459DF91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fnol_submission</w:t>
            </w:r>
          </w:p>
        </w:tc>
        <w:tc>
          <w:tcPr>
            <w:tcW w:w="2592" w:type="dxa"/>
            <w:vAlign w:val="top"/>
          </w:tcPr>
          <w:p w14:paraId="5A527A2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4486EF5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 có nhiều lần lưu/gửi.</w:t>
            </w:r>
          </w:p>
        </w:tc>
      </w:tr>
      <w:tr w14:paraId="6D5DA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3D5876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</w:t>
            </w:r>
          </w:p>
        </w:tc>
        <w:tc>
          <w:tcPr>
            <w:tcW w:w="2592" w:type="dxa"/>
            <w:vAlign w:val="top"/>
          </w:tcPr>
          <w:p w14:paraId="4B4715B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11625A0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5FF2AB9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Một FNOL có thể tạo một claim.</w:t>
            </w:r>
          </w:p>
        </w:tc>
      </w:tr>
      <w:tr w14:paraId="07F0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F2ACD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</w:t>
            </w:r>
          </w:p>
        </w:tc>
        <w:tc>
          <w:tcPr>
            <w:tcW w:w="2592" w:type="dxa"/>
            <w:vAlign w:val="top"/>
          </w:tcPr>
          <w:p w14:paraId="667E9B2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476F9C1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FFDC5C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 có thể phát sinh nhiều claim.</w:t>
            </w:r>
          </w:p>
        </w:tc>
      </w:tr>
      <w:tr w14:paraId="65086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2DA0E2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claim_type</w:t>
            </w:r>
          </w:p>
        </w:tc>
        <w:tc>
          <w:tcPr>
            <w:tcW w:w="2592" w:type="dxa"/>
            <w:vAlign w:val="top"/>
          </w:tcPr>
          <w:p w14:paraId="078CD7E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3353980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FAECA3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thuộc một claim type.</w:t>
            </w:r>
          </w:p>
        </w:tc>
      </w:tr>
      <w:tr w14:paraId="40B7F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BCB76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7495E34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claim_party</w:t>
            </w:r>
          </w:p>
        </w:tc>
        <w:tc>
          <w:tcPr>
            <w:tcW w:w="2592" w:type="dxa"/>
            <w:vAlign w:val="top"/>
          </w:tcPr>
          <w:p w14:paraId="71493A6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357F3FD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phải có party liên quan.</w:t>
            </w:r>
          </w:p>
        </w:tc>
      </w:tr>
      <w:tr w14:paraId="492A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74A9D5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</w:t>
            </w:r>
          </w:p>
        </w:tc>
        <w:tc>
          <w:tcPr>
            <w:tcW w:w="2592" w:type="dxa"/>
            <w:vAlign w:val="top"/>
          </w:tcPr>
          <w:p w14:paraId="4ECEA3A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claim_party</w:t>
            </w:r>
          </w:p>
        </w:tc>
        <w:tc>
          <w:tcPr>
            <w:tcW w:w="2592" w:type="dxa"/>
            <w:vAlign w:val="top"/>
          </w:tcPr>
          <w:p w14:paraId="2DE3D66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1EA96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 tham gia nhiều claim với vai trò khác nhau.</w:t>
            </w:r>
          </w:p>
        </w:tc>
      </w:tr>
      <w:tr w14:paraId="4D9CA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C45E1C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0DB41AF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loss_event</w:t>
            </w:r>
          </w:p>
        </w:tc>
        <w:tc>
          <w:tcPr>
            <w:tcW w:w="2592" w:type="dxa"/>
            <w:vAlign w:val="top"/>
          </w:tcPr>
          <w:p w14:paraId="34C699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</w:t>
            </w:r>
          </w:p>
        </w:tc>
        <w:tc>
          <w:tcPr>
            <w:tcW w:w="2592" w:type="dxa"/>
            <w:vAlign w:val="top"/>
          </w:tcPr>
          <w:p w14:paraId="6EC05D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một sự kiện tổn thất chính.</w:t>
            </w:r>
          </w:p>
        </w:tc>
      </w:tr>
      <w:tr w14:paraId="75143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8C3576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755E2AB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loss_object</w:t>
            </w:r>
          </w:p>
        </w:tc>
        <w:tc>
          <w:tcPr>
            <w:tcW w:w="2592" w:type="dxa"/>
            <w:vAlign w:val="top"/>
          </w:tcPr>
          <w:p w14:paraId="752BCD0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ADA85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nhiều đối tượng tổn thất.</w:t>
            </w:r>
          </w:p>
        </w:tc>
      </w:tr>
    </w:tbl>
    <w:p w14:paraId="40F88E90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3153D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7FDCC286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Parent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0F8E1FB8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Child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132CE509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Cardinality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686ED822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 w14:paraId="7F786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986B5B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79E171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claim_document</w:t>
            </w:r>
          </w:p>
        </w:tc>
        <w:tc>
          <w:tcPr>
            <w:tcW w:w="2592" w:type="dxa"/>
            <w:vAlign w:val="top"/>
          </w:tcPr>
          <w:p w14:paraId="703167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A7D22C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nhiều chứng từ.</w:t>
            </w:r>
          </w:p>
        </w:tc>
      </w:tr>
      <w:tr w14:paraId="48A32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0A5809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document_type</w:t>
            </w:r>
          </w:p>
        </w:tc>
        <w:tc>
          <w:tcPr>
            <w:tcW w:w="2592" w:type="dxa"/>
            <w:vAlign w:val="top"/>
          </w:tcPr>
          <w:p w14:paraId="0D4797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claim_document</w:t>
            </w:r>
          </w:p>
        </w:tc>
        <w:tc>
          <w:tcPr>
            <w:tcW w:w="2592" w:type="dxa"/>
            <w:vAlign w:val="top"/>
          </w:tcPr>
          <w:p w14:paraId="4A0A376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3A6EE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DocumentType phân loại chứng từ.</w:t>
            </w:r>
          </w:p>
        </w:tc>
      </w:tr>
      <w:tr w14:paraId="688BA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4A024B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4E50854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validation_case</w:t>
            </w:r>
          </w:p>
        </w:tc>
        <w:tc>
          <w:tcPr>
            <w:tcW w:w="2592" w:type="dxa"/>
            <w:vAlign w:val="top"/>
          </w:tcPr>
          <w:p w14:paraId="1FFF419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A3356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nhiều phiên validation.</w:t>
            </w:r>
          </w:p>
        </w:tc>
      </w:tr>
      <w:tr w14:paraId="7EE5B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592" w:type="dxa"/>
            <w:vAlign w:val="top"/>
          </w:tcPr>
          <w:p w14:paraId="3EC2C59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validation_case</w:t>
            </w:r>
          </w:p>
        </w:tc>
        <w:tc>
          <w:tcPr>
            <w:tcW w:w="2592" w:type="dxa"/>
            <w:vAlign w:val="top"/>
          </w:tcPr>
          <w:p w14:paraId="207864C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validation_result</w:t>
            </w:r>
          </w:p>
        </w:tc>
        <w:tc>
          <w:tcPr>
            <w:tcW w:w="2592" w:type="dxa"/>
            <w:vAlign w:val="top"/>
          </w:tcPr>
          <w:p w14:paraId="2444A24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BCFCEE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 sinh kết quả.</w:t>
            </w:r>
          </w:p>
        </w:tc>
      </w:tr>
      <w:tr w14:paraId="2214D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764819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validation_case</w:t>
            </w:r>
          </w:p>
        </w:tc>
        <w:tc>
          <w:tcPr>
            <w:tcW w:w="2592" w:type="dxa"/>
            <w:vAlign w:val="top"/>
          </w:tcPr>
          <w:p w14:paraId="178812F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deficiency_item</w:t>
            </w:r>
          </w:p>
        </w:tc>
        <w:tc>
          <w:tcPr>
            <w:tcW w:w="2592" w:type="dxa"/>
            <w:vAlign w:val="top"/>
          </w:tcPr>
          <w:p w14:paraId="34CB45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B41C99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Validation có deficiency.</w:t>
            </w:r>
          </w:p>
        </w:tc>
      </w:tr>
      <w:tr w14:paraId="5845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987871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02CF8F8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</w:t>
            </w:r>
          </w:p>
        </w:tc>
        <w:tc>
          <w:tcPr>
            <w:tcW w:w="2592" w:type="dxa"/>
            <w:vAlign w:val="top"/>
          </w:tcPr>
          <w:p w14:paraId="051E670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4071A18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giữ snapshot hợp đồng.</w:t>
            </w:r>
          </w:p>
        </w:tc>
      </w:tr>
      <w:tr w14:paraId="4D8CC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6DAB54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</w:t>
            </w:r>
          </w:p>
        </w:tc>
        <w:tc>
          <w:tcPr>
            <w:tcW w:w="2592" w:type="dxa"/>
            <w:vAlign w:val="top"/>
          </w:tcPr>
          <w:p w14:paraId="66389B3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coverage_snapshot</w:t>
            </w:r>
          </w:p>
        </w:tc>
        <w:tc>
          <w:tcPr>
            <w:tcW w:w="2592" w:type="dxa"/>
            <w:vAlign w:val="top"/>
          </w:tcPr>
          <w:p w14:paraId="1B093F1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38B5B7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 snapshot gồm nhiều coverage snapshot.</w:t>
            </w:r>
          </w:p>
        </w:tc>
      </w:tr>
      <w:tr w14:paraId="63DD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F2B1DD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coverage_snapshot</w:t>
            </w:r>
          </w:p>
        </w:tc>
        <w:tc>
          <w:tcPr>
            <w:tcW w:w="2592" w:type="dxa"/>
            <w:vAlign w:val="top"/>
          </w:tcPr>
          <w:p w14:paraId="38EEB9E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benefit_snapshot</w:t>
            </w:r>
          </w:p>
        </w:tc>
        <w:tc>
          <w:tcPr>
            <w:tcW w:w="2592" w:type="dxa"/>
            <w:vAlign w:val="top"/>
          </w:tcPr>
          <w:p w14:paraId="37681C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9D3EEA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 snapshot gồm benefit snapshot.</w:t>
            </w:r>
          </w:p>
        </w:tc>
      </w:tr>
      <w:tr w14:paraId="43EA0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0C89C2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606173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party_snapshot</w:t>
            </w:r>
          </w:p>
        </w:tc>
        <w:tc>
          <w:tcPr>
            <w:tcW w:w="2592" w:type="dxa"/>
            <w:vAlign w:val="top"/>
          </w:tcPr>
          <w:p w14:paraId="2351895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7C7ABC2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giữ snapshot các bên liên quan.</w:t>
            </w:r>
          </w:p>
        </w:tc>
      </w:tr>
      <w:tr w14:paraId="6EA52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62C6A1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1F85477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coverage_case</w:t>
            </w:r>
          </w:p>
        </w:tc>
        <w:tc>
          <w:tcPr>
            <w:tcW w:w="2592" w:type="dxa"/>
            <w:vAlign w:val="top"/>
          </w:tcPr>
          <w:p w14:paraId="272ED42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D2D052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phiên coverage check.</w:t>
            </w:r>
          </w:p>
        </w:tc>
      </w:tr>
      <w:tr w14:paraId="761A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D6736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coverage_case</w:t>
            </w:r>
          </w:p>
        </w:tc>
        <w:tc>
          <w:tcPr>
            <w:tcW w:w="2592" w:type="dxa"/>
            <w:vAlign w:val="top"/>
          </w:tcPr>
          <w:p w14:paraId="5457A3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coverage_result</w:t>
            </w:r>
          </w:p>
        </w:tc>
        <w:tc>
          <w:tcPr>
            <w:tcW w:w="2592" w:type="dxa"/>
            <w:vAlign w:val="top"/>
          </w:tcPr>
          <w:p w14:paraId="5A189F1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5B02387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 case có kết quả coverage.</w:t>
            </w:r>
          </w:p>
        </w:tc>
      </w:tr>
      <w:tr w14:paraId="1864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9A53E2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coverage_result</w:t>
            </w:r>
          </w:p>
        </w:tc>
        <w:tc>
          <w:tcPr>
            <w:tcW w:w="2592" w:type="dxa"/>
            <w:vAlign w:val="top"/>
          </w:tcPr>
          <w:p w14:paraId="28E00C6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benefit_evaluation</w:t>
            </w:r>
          </w:p>
        </w:tc>
        <w:tc>
          <w:tcPr>
            <w:tcW w:w="2592" w:type="dxa"/>
            <w:vAlign w:val="top"/>
          </w:tcPr>
          <w:p w14:paraId="44594F0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74EDDE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Coverage result đánh giá từng benefit.</w:t>
            </w:r>
          </w:p>
        </w:tc>
      </w:tr>
      <w:tr w14:paraId="76864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5919F1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5A19EB0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investigation_case</w:t>
            </w:r>
          </w:p>
        </w:tc>
        <w:tc>
          <w:tcPr>
            <w:tcW w:w="2592" w:type="dxa"/>
            <w:vAlign w:val="top"/>
          </w:tcPr>
          <w:p w14:paraId="2FA5CB5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E9734F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thể điều tra.</w:t>
            </w:r>
          </w:p>
        </w:tc>
      </w:tr>
      <w:tr w14:paraId="0581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A62FAD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investigation_case</w:t>
            </w:r>
          </w:p>
        </w:tc>
        <w:tc>
          <w:tcPr>
            <w:tcW w:w="2592" w:type="dxa"/>
            <w:vAlign w:val="top"/>
          </w:tcPr>
          <w:p w14:paraId="55C27C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evidence_item</w:t>
            </w:r>
          </w:p>
        </w:tc>
        <w:tc>
          <w:tcPr>
            <w:tcW w:w="2592" w:type="dxa"/>
            <w:vAlign w:val="top"/>
          </w:tcPr>
          <w:p w14:paraId="03EE0F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C61062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 thu thập chứng cứ.</w:t>
            </w:r>
          </w:p>
        </w:tc>
      </w:tr>
      <w:tr w14:paraId="05F7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874B44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investigation_case</w:t>
            </w:r>
          </w:p>
        </w:tc>
        <w:tc>
          <w:tcPr>
            <w:tcW w:w="2592" w:type="dxa"/>
            <w:vAlign w:val="top"/>
          </w:tcPr>
          <w:p w14:paraId="6BF9EF1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interview_record</w:t>
            </w:r>
          </w:p>
        </w:tc>
        <w:tc>
          <w:tcPr>
            <w:tcW w:w="2592" w:type="dxa"/>
            <w:vAlign w:val="top"/>
          </w:tcPr>
          <w:p w14:paraId="4C85CD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5A37C0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 có phỏng vấn/lời khai.</w:t>
            </w:r>
          </w:p>
        </w:tc>
      </w:tr>
      <w:tr w14:paraId="1BA5A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D75F72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investigation_case</w:t>
            </w:r>
          </w:p>
        </w:tc>
        <w:tc>
          <w:tcPr>
            <w:tcW w:w="2592" w:type="dxa"/>
            <w:vAlign w:val="top"/>
          </w:tcPr>
          <w:p w14:paraId="716BE8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investigation_finding</w:t>
            </w:r>
          </w:p>
        </w:tc>
        <w:tc>
          <w:tcPr>
            <w:tcW w:w="2592" w:type="dxa"/>
            <w:vAlign w:val="top"/>
          </w:tcPr>
          <w:p w14:paraId="1F654F8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8F4B0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Investigation có kết luận.</w:t>
            </w:r>
          </w:p>
        </w:tc>
      </w:tr>
      <w:tr w14:paraId="3F24D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E8E9DF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0A7A1B4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77F0065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8BC975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nhiều phiên assessment.</w:t>
            </w:r>
          </w:p>
        </w:tc>
      </w:tr>
      <w:tr w14:paraId="3205A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3797E7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assessment_type</w:t>
            </w:r>
          </w:p>
        </w:tc>
        <w:tc>
          <w:tcPr>
            <w:tcW w:w="2592" w:type="dxa"/>
            <w:vAlign w:val="top"/>
          </w:tcPr>
          <w:p w14:paraId="605EB7C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0F55811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9694DC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AssessmentCase được phân loại bởi AssessmentType.</w:t>
            </w:r>
          </w:p>
        </w:tc>
      </w:tr>
      <w:tr w14:paraId="7F016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64D31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41EF1A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health_assessment</w:t>
            </w:r>
          </w:p>
        </w:tc>
        <w:tc>
          <w:tcPr>
            <w:tcW w:w="2592" w:type="dxa"/>
            <w:vAlign w:val="top"/>
          </w:tcPr>
          <w:p w14:paraId="2870E4E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6B83CD8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claim người/sức khỏe.</w:t>
            </w:r>
          </w:p>
        </w:tc>
      </w:tr>
      <w:tr w14:paraId="5AE6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E09A59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25F2D5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vehicle_assessment</w:t>
            </w:r>
          </w:p>
        </w:tc>
        <w:tc>
          <w:tcPr>
            <w:tcW w:w="2592" w:type="dxa"/>
            <w:vAlign w:val="top"/>
          </w:tcPr>
          <w:p w14:paraId="168A129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0CF2894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claim xe.</w:t>
            </w:r>
          </w:p>
        </w:tc>
      </w:tr>
      <w:tr w14:paraId="46D5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D6ECA7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2FB0EC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property_assessment</w:t>
            </w:r>
          </w:p>
        </w:tc>
        <w:tc>
          <w:tcPr>
            <w:tcW w:w="2592" w:type="dxa"/>
            <w:vAlign w:val="top"/>
          </w:tcPr>
          <w:p w14:paraId="1E3CB9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59A1954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Subtype tài sản mở rộng.</w:t>
            </w:r>
          </w:p>
        </w:tc>
      </w:tr>
      <w:tr w14:paraId="15527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4659F2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04D2F5B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damage_item</w:t>
            </w:r>
          </w:p>
        </w:tc>
        <w:tc>
          <w:tcPr>
            <w:tcW w:w="2592" w:type="dxa"/>
            <w:vAlign w:val="top"/>
          </w:tcPr>
          <w:p w14:paraId="26A6C75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75AA60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 có hạng mục tổn thất.</w:t>
            </w:r>
          </w:p>
        </w:tc>
      </w:tr>
      <w:tr w14:paraId="13C70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099E4E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6838CCB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repair_estimate</w:t>
            </w:r>
          </w:p>
        </w:tc>
        <w:tc>
          <w:tcPr>
            <w:tcW w:w="2592" w:type="dxa"/>
            <w:vAlign w:val="top"/>
          </w:tcPr>
          <w:p w14:paraId="06BD0CC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EAB3E8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 có báo giá sửa chữa.</w:t>
            </w:r>
          </w:p>
        </w:tc>
      </w:tr>
      <w:tr w14:paraId="6E6C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24415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6B4D3D1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medical_expense_item</w:t>
            </w:r>
          </w:p>
        </w:tc>
        <w:tc>
          <w:tcPr>
            <w:tcW w:w="2592" w:type="dxa"/>
            <w:vAlign w:val="top"/>
          </w:tcPr>
          <w:p w14:paraId="7686EBF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75913B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 có chi phí y tế.</w:t>
            </w:r>
          </w:p>
        </w:tc>
      </w:tr>
      <w:tr w14:paraId="3C51D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5C82C0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4DC0618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assessment_result</w:t>
            </w:r>
          </w:p>
        </w:tc>
        <w:tc>
          <w:tcPr>
            <w:tcW w:w="2592" w:type="dxa"/>
            <w:vAlign w:val="top"/>
          </w:tcPr>
          <w:p w14:paraId="608D4FE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7F91D0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 có kết quả.</w:t>
            </w:r>
          </w:p>
        </w:tc>
      </w:tr>
    </w:tbl>
    <w:p w14:paraId="0932CCBD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B863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268FA67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Parent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6A36FD4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Child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0A5F4B05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Cardinality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77B81D4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 w14:paraId="6493A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E119B5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assessment_case</w:t>
            </w:r>
          </w:p>
        </w:tc>
        <w:tc>
          <w:tcPr>
            <w:tcW w:w="2592" w:type="dxa"/>
            <w:vAlign w:val="top"/>
          </w:tcPr>
          <w:p w14:paraId="2283283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settlement_proposal</w:t>
            </w:r>
          </w:p>
        </w:tc>
        <w:tc>
          <w:tcPr>
            <w:tcW w:w="2592" w:type="dxa"/>
            <w:vAlign w:val="top"/>
          </w:tcPr>
          <w:p w14:paraId="0258D6E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8A2C9A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Assessment có đề xuất bồi thường.</w:t>
            </w:r>
          </w:p>
        </w:tc>
      </w:tr>
      <w:tr w14:paraId="4A04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35117D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6682BED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reserve_case</w:t>
            </w:r>
          </w:p>
        </w:tc>
        <w:tc>
          <w:tcPr>
            <w:tcW w:w="2592" w:type="dxa"/>
            <w:vAlign w:val="top"/>
          </w:tcPr>
          <w:p w14:paraId="4227A86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1AEC21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 nên được tạo sớm để kiểm soát tài chính.</w:t>
            </w:r>
          </w:p>
        </w:tc>
      </w:tr>
      <w:tr w14:paraId="432D6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FD38F4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reserve_case</w:t>
            </w:r>
          </w:p>
        </w:tc>
        <w:tc>
          <w:tcPr>
            <w:tcW w:w="2592" w:type="dxa"/>
            <w:vAlign w:val="top"/>
          </w:tcPr>
          <w:p w14:paraId="22C3C56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reserve_item</w:t>
            </w:r>
          </w:p>
        </w:tc>
        <w:tc>
          <w:tcPr>
            <w:tcW w:w="2592" w:type="dxa"/>
            <w:vAlign w:val="top"/>
          </w:tcPr>
          <w:p w14:paraId="700119E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7E4095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 có khoản mục.</w:t>
            </w:r>
          </w:p>
        </w:tc>
      </w:tr>
      <w:tr w14:paraId="6AF99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679E42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reserve_case</w:t>
            </w:r>
          </w:p>
        </w:tc>
        <w:tc>
          <w:tcPr>
            <w:tcW w:w="2592" w:type="dxa"/>
            <w:vAlign w:val="top"/>
          </w:tcPr>
          <w:p w14:paraId="313A9E5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reserve_adjustment</w:t>
            </w:r>
          </w:p>
        </w:tc>
        <w:tc>
          <w:tcPr>
            <w:tcW w:w="2592" w:type="dxa"/>
            <w:vAlign w:val="top"/>
          </w:tcPr>
          <w:p w14:paraId="3DF3179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59CA75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 có điều chỉnh.</w:t>
            </w:r>
          </w:p>
        </w:tc>
      </w:tr>
      <w:tr w14:paraId="54FA3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0AE927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reserve_case</w:t>
            </w:r>
          </w:p>
        </w:tc>
        <w:tc>
          <w:tcPr>
            <w:tcW w:w="2592" w:type="dxa"/>
            <w:vAlign w:val="top"/>
          </w:tcPr>
          <w:p w14:paraId="3E7D0AF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reserve_approval</w:t>
            </w:r>
          </w:p>
        </w:tc>
        <w:tc>
          <w:tcPr>
            <w:tcW w:w="2592" w:type="dxa"/>
            <w:vAlign w:val="top"/>
          </w:tcPr>
          <w:p w14:paraId="1E5DEC1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3BE94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 có phê duyệt.</w:t>
            </w:r>
          </w:p>
        </w:tc>
      </w:tr>
      <w:tr w14:paraId="3360C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B5FBBF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3F20285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decision_case</w:t>
            </w:r>
          </w:p>
        </w:tc>
        <w:tc>
          <w:tcPr>
            <w:tcW w:w="2592" w:type="dxa"/>
            <w:vAlign w:val="top"/>
          </w:tcPr>
          <w:p w14:paraId="3719B44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1:0..1</w:t>
            </w:r>
          </w:p>
        </w:tc>
        <w:tc>
          <w:tcPr>
            <w:tcW w:w="2592" w:type="dxa"/>
            <w:vAlign w:val="top"/>
          </w:tcPr>
          <w:p w14:paraId="4863B9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decision case hiện hành.</w:t>
            </w:r>
          </w:p>
        </w:tc>
      </w:tr>
      <w:tr w14:paraId="7920A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AEE211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decision_case</w:t>
            </w:r>
          </w:p>
        </w:tc>
        <w:tc>
          <w:tcPr>
            <w:tcW w:w="2592" w:type="dxa"/>
            <w:vAlign w:val="top"/>
          </w:tcPr>
          <w:p w14:paraId="6A0F6C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05CA77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5C9437D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 phải versioned.</w:t>
            </w:r>
          </w:p>
        </w:tc>
      </w:tr>
      <w:tr w14:paraId="787AD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2D78ED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3865961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decision_reason</w:t>
            </w:r>
          </w:p>
        </w:tc>
        <w:tc>
          <w:tcPr>
            <w:tcW w:w="2592" w:type="dxa"/>
            <w:vAlign w:val="top"/>
          </w:tcPr>
          <w:p w14:paraId="179AA18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010CB1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 version có lý do.</w:t>
            </w:r>
          </w:p>
        </w:tc>
      </w:tr>
      <w:tr w14:paraId="7FD8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32549C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57D357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settlement_offer</w:t>
            </w:r>
          </w:p>
        </w:tc>
        <w:tc>
          <w:tcPr>
            <w:tcW w:w="2592" w:type="dxa"/>
            <w:vAlign w:val="top"/>
          </w:tcPr>
          <w:p w14:paraId="25A3A0C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343E2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 version sinh settlement offer.</w:t>
            </w:r>
          </w:p>
        </w:tc>
      </w:tr>
      <w:tr w14:paraId="16EB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EBB0F5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0387DDA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decision_letter</w:t>
            </w:r>
          </w:p>
        </w:tc>
        <w:tc>
          <w:tcPr>
            <w:tcW w:w="2592" w:type="dxa"/>
            <w:vAlign w:val="top"/>
          </w:tcPr>
          <w:p w14:paraId="110B837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3A8A4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 version sinh thư quyết định.</w:t>
            </w:r>
          </w:p>
        </w:tc>
      </w:tr>
      <w:tr w14:paraId="15C8B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5D4675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</w:t>
            </w:r>
          </w:p>
        </w:tc>
        <w:tc>
          <w:tcPr>
            <w:tcW w:w="2592" w:type="dxa"/>
            <w:vAlign w:val="top"/>
          </w:tcPr>
          <w:p w14:paraId="1DAEF69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</w:t>
            </w:r>
          </w:p>
        </w:tc>
        <w:tc>
          <w:tcPr>
            <w:tcW w:w="2592" w:type="dxa"/>
            <w:vAlign w:val="top"/>
          </w:tcPr>
          <w:p w14:paraId="24E6202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FCF09B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 approved sinh lệnh thanh toán.</w:t>
            </w:r>
          </w:p>
        </w:tc>
      </w:tr>
      <w:tr w14:paraId="3316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412B23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</w:t>
            </w:r>
          </w:p>
        </w:tc>
        <w:tc>
          <w:tcPr>
            <w:tcW w:w="2592" w:type="dxa"/>
            <w:vAlign w:val="top"/>
          </w:tcPr>
          <w:p w14:paraId="0B392DA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payment_instruction_version</w:t>
            </w:r>
          </w:p>
        </w:tc>
        <w:tc>
          <w:tcPr>
            <w:tcW w:w="2592" w:type="dxa"/>
            <w:vAlign w:val="top"/>
          </w:tcPr>
          <w:p w14:paraId="42F98E1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3DA4D6A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 instruction có version.</w:t>
            </w:r>
          </w:p>
        </w:tc>
      </w:tr>
      <w:tr w14:paraId="257D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5D1EFF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</w:t>
            </w:r>
          </w:p>
        </w:tc>
        <w:tc>
          <w:tcPr>
            <w:tcW w:w="2592" w:type="dxa"/>
            <w:vAlign w:val="top"/>
          </w:tcPr>
          <w:p w14:paraId="7FB1EF2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payment_transaction</w:t>
            </w:r>
          </w:p>
        </w:tc>
        <w:tc>
          <w:tcPr>
            <w:tcW w:w="2592" w:type="dxa"/>
            <w:vAlign w:val="top"/>
          </w:tcPr>
          <w:p w14:paraId="374BC98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D5A899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 instruction có nhiều transaction/attempt.</w:t>
            </w:r>
          </w:p>
        </w:tc>
      </w:tr>
      <w:tr w14:paraId="1B30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5E9A3E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payment_transaction</w:t>
            </w:r>
          </w:p>
        </w:tc>
        <w:tc>
          <w:tcPr>
            <w:tcW w:w="2592" w:type="dxa"/>
            <w:vAlign w:val="top"/>
          </w:tcPr>
          <w:p w14:paraId="302A2A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payment_reconciliation</w:t>
            </w:r>
          </w:p>
        </w:tc>
        <w:tc>
          <w:tcPr>
            <w:tcW w:w="2592" w:type="dxa"/>
            <w:vAlign w:val="top"/>
          </w:tcPr>
          <w:p w14:paraId="5194D66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69BF93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Transaction được đối soát.</w:t>
            </w:r>
          </w:p>
        </w:tc>
      </w:tr>
      <w:tr w14:paraId="12CB5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799BC5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3994FAB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partner_insurer_settlement</w:t>
            </w:r>
          </w:p>
        </w:tc>
        <w:tc>
          <w:tcPr>
            <w:tcW w:w="2592" w:type="dxa"/>
            <w:vAlign w:val="top"/>
          </w:tcPr>
          <w:p w14:paraId="2D8A2E8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835F1E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settlement với insurer.</w:t>
            </w:r>
          </w:p>
        </w:tc>
      </w:tr>
      <w:tr w14:paraId="26D51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44AA34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</w:t>
            </w:r>
          </w:p>
        </w:tc>
        <w:tc>
          <w:tcPr>
            <w:tcW w:w="2592" w:type="dxa"/>
            <w:vAlign w:val="top"/>
          </w:tcPr>
          <w:p w14:paraId="34D58DE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partner_insurer_settlement</w:t>
            </w:r>
          </w:p>
        </w:tc>
        <w:tc>
          <w:tcPr>
            <w:tcW w:w="2592" w:type="dxa"/>
            <w:vAlign w:val="top"/>
          </w:tcPr>
          <w:p w14:paraId="2C2CED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350241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 xác nhận nhiều settlement.</w:t>
            </w:r>
          </w:p>
        </w:tc>
      </w:tr>
      <w:tr w14:paraId="3FA78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77EBED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partner_insurer_settlement</w:t>
            </w:r>
          </w:p>
        </w:tc>
        <w:tc>
          <w:tcPr>
            <w:tcW w:w="2592" w:type="dxa"/>
            <w:vAlign w:val="top"/>
          </w:tcPr>
          <w:p w14:paraId="51AB0E7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partner_settlement_reconciliation</w:t>
            </w:r>
          </w:p>
        </w:tc>
        <w:tc>
          <w:tcPr>
            <w:tcW w:w="2592" w:type="dxa"/>
            <w:vAlign w:val="top"/>
          </w:tcPr>
          <w:p w14:paraId="503F329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E6E649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Settlement có đối soát.</w:t>
            </w:r>
          </w:p>
        </w:tc>
      </w:tr>
      <w:tr w14:paraId="54307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82DBCF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partner_insurer</w:t>
            </w:r>
          </w:p>
        </w:tc>
        <w:tc>
          <w:tcPr>
            <w:tcW w:w="2592" w:type="dxa"/>
            <w:vAlign w:val="top"/>
          </w:tcPr>
          <w:p w14:paraId="69D791F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commission_scheme</w:t>
            </w:r>
          </w:p>
        </w:tc>
        <w:tc>
          <w:tcPr>
            <w:tcW w:w="2592" w:type="dxa"/>
            <w:vAlign w:val="top"/>
          </w:tcPr>
          <w:p w14:paraId="3D1EB5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12FD8F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Partner có chính sách hoa hồng.</w:t>
            </w:r>
          </w:p>
        </w:tc>
      </w:tr>
      <w:tr w14:paraId="11185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045C2C9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commission_scheme</w:t>
            </w:r>
          </w:p>
        </w:tc>
        <w:tc>
          <w:tcPr>
            <w:tcW w:w="2592" w:type="dxa"/>
            <w:vAlign w:val="top"/>
          </w:tcPr>
          <w:p w14:paraId="442A71D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commission_transaction</w:t>
            </w:r>
          </w:p>
        </w:tc>
        <w:tc>
          <w:tcPr>
            <w:tcW w:w="2592" w:type="dxa"/>
            <w:vAlign w:val="top"/>
          </w:tcPr>
          <w:p w14:paraId="338E556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048504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Commission scheme sinh transaction.</w:t>
            </w:r>
          </w:p>
        </w:tc>
      </w:tr>
      <w:tr w14:paraId="32A7C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7DF031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481AC2C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recovery_case</w:t>
            </w:r>
          </w:p>
        </w:tc>
        <w:tc>
          <w:tcPr>
            <w:tcW w:w="2592" w:type="dxa"/>
            <w:vAlign w:val="top"/>
          </w:tcPr>
          <w:p w14:paraId="66790CE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64D1E6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thể có thu hồi/thế quyền.</w:t>
            </w:r>
          </w:p>
        </w:tc>
      </w:tr>
      <w:tr w14:paraId="237F0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EC678D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recovery_case</w:t>
            </w:r>
          </w:p>
        </w:tc>
        <w:tc>
          <w:tcPr>
            <w:tcW w:w="2592" w:type="dxa"/>
            <w:vAlign w:val="top"/>
          </w:tcPr>
          <w:p w14:paraId="3A2478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recovery_transaction</w:t>
            </w:r>
          </w:p>
        </w:tc>
        <w:tc>
          <w:tcPr>
            <w:tcW w:w="2592" w:type="dxa"/>
            <w:vAlign w:val="top"/>
          </w:tcPr>
          <w:p w14:paraId="470D32A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2023616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Recovery có transaction.</w:t>
            </w:r>
          </w:p>
        </w:tc>
      </w:tr>
      <w:tr w14:paraId="16C91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1202CAC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6A4EE33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dispute_case</w:t>
            </w:r>
          </w:p>
        </w:tc>
        <w:tc>
          <w:tcPr>
            <w:tcW w:w="2592" w:type="dxa"/>
            <w:vAlign w:val="top"/>
          </w:tcPr>
          <w:p w14:paraId="5688008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0EBCA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tranh chấp/khiếu nại.</w:t>
            </w:r>
          </w:p>
        </w:tc>
      </w:tr>
      <w:tr w14:paraId="5567C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B02D5F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54EA6DE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claim_reopen_request</w:t>
            </w:r>
          </w:p>
        </w:tc>
        <w:tc>
          <w:tcPr>
            <w:tcW w:w="2592" w:type="dxa"/>
            <w:vAlign w:val="top"/>
          </w:tcPr>
          <w:p w14:paraId="680C92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5FA240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yêu cầu mở lại.</w:t>
            </w:r>
          </w:p>
        </w:tc>
      </w:tr>
      <w:tr w14:paraId="73888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BAF987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</w:t>
            </w:r>
          </w:p>
        </w:tc>
        <w:tc>
          <w:tcPr>
            <w:tcW w:w="2592" w:type="dxa"/>
            <w:vAlign w:val="top"/>
          </w:tcPr>
          <w:p w14:paraId="2665BB9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closure_case</w:t>
            </w:r>
          </w:p>
        </w:tc>
        <w:tc>
          <w:tcPr>
            <w:tcW w:w="2592" w:type="dxa"/>
            <w:vAlign w:val="top"/>
          </w:tcPr>
          <w:p w14:paraId="2F18507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063416A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có thể đóng/mở lại nhiều lần.</w:t>
            </w:r>
          </w:p>
        </w:tc>
      </w:tr>
      <w:tr w14:paraId="4B143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34B8C56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workflow_definition</w:t>
            </w:r>
          </w:p>
        </w:tc>
        <w:tc>
          <w:tcPr>
            <w:tcW w:w="2592" w:type="dxa"/>
            <w:vAlign w:val="top"/>
          </w:tcPr>
          <w:p w14:paraId="54F9B68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workflow_state</w:t>
            </w:r>
          </w:p>
        </w:tc>
        <w:tc>
          <w:tcPr>
            <w:tcW w:w="2592" w:type="dxa"/>
            <w:vAlign w:val="top"/>
          </w:tcPr>
          <w:p w14:paraId="00A3E83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45FA845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 có nhiều state.</w:t>
            </w:r>
          </w:p>
        </w:tc>
      </w:tr>
    </w:tbl>
    <w:p w14:paraId="391C745A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4AD74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0B7A3B"/>
            <w:vAlign w:val="top"/>
          </w:tcPr>
          <w:p w14:paraId="503762B7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Parent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0F963A90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Child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64C7E3F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Cardinality</w:t>
            </w:r>
          </w:p>
        </w:tc>
        <w:tc>
          <w:tcPr>
            <w:tcW w:w="2592" w:type="dxa"/>
            <w:shd w:val="clear" w:color="auto" w:fill="0B7A3B"/>
            <w:vAlign w:val="top"/>
          </w:tcPr>
          <w:p w14:paraId="11FA29F6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Ý nghĩa</w:t>
            </w:r>
          </w:p>
        </w:tc>
      </w:tr>
      <w:tr w14:paraId="6F39C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35C8A8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workflow_definition</w:t>
            </w:r>
          </w:p>
        </w:tc>
        <w:tc>
          <w:tcPr>
            <w:tcW w:w="2592" w:type="dxa"/>
            <w:vAlign w:val="top"/>
          </w:tcPr>
          <w:p w14:paraId="70740A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workflow_transition</w:t>
            </w:r>
          </w:p>
        </w:tc>
        <w:tc>
          <w:tcPr>
            <w:tcW w:w="2592" w:type="dxa"/>
            <w:vAlign w:val="top"/>
          </w:tcPr>
          <w:p w14:paraId="08596F6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05B226C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 có nhiều transition.</w:t>
            </w:r>
          </w:p>
        </w:tc>
      </w:tr>
      <w:tr w14:paraId="44B81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820C18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</w:t>
            </w:r>
          </w:p>
        </w:tc>
        <w:tc>
          <w:tcPr>
            <w:tcW w:w="2592" w:type="dxa"/>
            <w:vAlign w:val="top"/>
          </w:tcPr>
          <w:p w14:paraId="71B4834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rule_definition</w:t>
            </w:r>
          </w:p>
        </w:tc>
        <w:tc>
          <w:tcPr>
            <w:tcW w:w="2592" w:type="dxa"/>
            <w:vAlign w:val="top"/>
          </w:tcPr>
          <w:p w14:paraId="0BB9F86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30FA44A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RuleSet có nhiều rule.</w:t>
            </w:r>
          </w:p>
        </w:tc>
      </w:tr>
      <w:tr w14:paraId="78F84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5C67B1E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</w:t>
            </w:r>
          </w:p>
        </w:tc>
        <w:tc>
          <w:tcPr>
            <w:tcW w:w="2592" w:type="dxa"/>
            <w:vAlign w:val="top"/>
          </w:tcPr>
          <w:p w14:paraId="277DE3C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rule_execution_log</w:t>
            </w:r>
          </w:p>
        </w:tc>
        <w:tc>
          <w:tcPr>
            <w:tcW w:w="2592" w:type="dxa"/>
            <w:vAlign w:val="top"/>
          </w:tcPr>
          <w:p w14:paraId="1E35152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3F2FEE7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RuleSet có log thực thi.</w:t>
            </w:r>
          </w:p>
        </w:tc>
      </w:tr>
      <w:tr w14:paraId="50364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2243CE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workflow_transition</w:t>
            </w:r>
          </w:p>
        </w:tc>
        <w:tc>
          <w:tcPr>
            <w:tcW w:w="2592" w:type="dxa"/>
            <w:vAlign w:val="top"/>
          </w:tcPr>
          <w:p w14:paraId="0BB15CC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</w:t>
            </w:r>
          </w:p>
        </w:tc>
        <w:tc>
          <w:tcPr>
            <w:tcW w:w="2592" w:type="dxa"/>
            <w:vAlign w:val="top"/>
          </w:tcPr>
          <w:p w14:paraId="0FB700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0..N:0..1</w:t>
            </w:r>
          </w:p>
        </w:tc>
        <w:tc>
          <w:tcPr>
            <w:tcW w:w="2592" w:type="dxa"/>
            <w:vAlign w:val="top"/>
          </w:tcPr>
          <w:p w14:paraId="762AB83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Transition có thể tham chiếu guard rule set.</w:t>
            </w:r>
          </w:p>
        </w:tc>
      </w:tr>
      <w:tr w14:paraId="250AB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6A5AF1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product_claim_type_config</w:t>
            </w:r>
          </w:p>
        </w:tc>
        <w:tc>
          <w:tcPr>
            <w:tcW w:w="2592" w:type="dxa"/>
            <w:vAlign w:val="top"/>
          </w:tcPr>
          <w:p w14:paraId="1D7F52E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document_requirement</w:t>
            </w:r>
          </w:p>
        </w:tc>
        <w:tc>
          <w:tcPr>
            <w:tcW w:w="2592" w:type="dxa"/>
            <w:vAlign w:val="top"/>
          </w:tcPr>
          <w:p w14:paraId="0722D02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FF9164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Config quy định chứng từ bắt buộc.</w:t>
            </w:r>
          </w:p>
        </w:tc>
      </w:tr>
      <w:tr w14:paraId="4703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3AC77D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form_definition</w:t>
            </w:r>
          </w:p>
        </w:tc>
        <w:tc>
          <w:tcPr>
            <w:tcW w:w="2592" w:type="dxa"/>
            <w:vAlign w:val="top"/>
          </w:tcPr>
          <w:p w14:paraId="29959C5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field_definition</w:t>
            </w:r>
          </w:p>
        </w:tc>
        <w:tc>
          <w:tcPr>
            <w:tcW w:w="2592" w:type="dxa"/>
            <w:vAlign w:val="top"/>
          </w:tcPr>
          <w:p w14:paraId="0CDEC62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1:1..N</w:t>
            </w:r>
          </w:p>
        </w:tc>
        <w:tc>
          <w:tcPr>
            <w:tcW w:w="2592" w:type="dxa"/>
            <w:vAlign w:val="top"/>
          </w:tcPr>
          <w:p w14:paraId="35460B2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 có nhiều field.</w:t>
            </w:r>
          </w:p>
        </w:tc>
      </w:tr>
      <w:tr w14:paraId="5B527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A6185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data_classification</w:t>
            </w:r>
          </w:p>
        </w:tc>
        <w:tc>
          <w:tcPr>
            <w:tcW w:w="2592" w:type="dxa"/>
            <w:vAlign w:val="top"/>
          </w:tcPr>
          <w:p w14:paraId="276E88B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field_definition</w:t>
            </w:r>
          </w:p>
        </w:tc>
        <w:tc>
          <w:tcPr>
            <w:tcW w:w="2592" w:type="dxa"/>
            <w:vAlign w:val="top"/>
          </w:tcPr>
          <w:p w14:paraId="1125494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25C51E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 có phân loại dữ liệu.</w:t>
            </w:r>
          </w:p>
        </w:tc>
      </w:tr>
      <w:tr w14:paraId="0D713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2E0530E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data_classification</w:t>
            </w:r>
          </w:p>
        </w:tc>
        <w:tc>
          <w:tcPr>
            <w:tcW w:w="2592" w:type="dxa"/>
            <w:vAlign w:val="top"/>
          </w:tcPr>
          <w:p w14:paraId="05C8095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field_masking_policy</w:t>
            </w:r>
          </w:p>
        </w:tc>
        <w:tc>
          <w:tcPr>
            <w:tcW w:w="2592" w:type="dxa"/>
            <w:vAlign w:val="top"/>
          </w:tcPr>
          <w:p w14:paraId="4972D0B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3C78AD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Classification có masking policy.</w:t>
            </w:r>
          </w:p>
        </w:tc>
      </w:tr>
      <w:tr w14:paraId="0655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4520CF4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</w:t>
            </w:r>
          </w:p>
        </w:tc>
        <w:tc>
          <w:tcPr>
            <w:tcW w:w="2592" w:type="dxa"/>
            <w:vAlign w:val="top"/>
          </w:tcPr>
          <w:p w14:paraId="5E8DF3B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role_permission</w:t>
            </w:r>
          </w:p>
        </w:tc>
        <w:tc>
          <w:tcPr>
            <w:tcW w:w="2592" w:type="dxa"/>
            <w:vAlign w:val="top"/>
          </w:tcPr>
          <w:p w14:paraId="7457D5A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2C46A5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 được gán quyền.</w:t>
            </w:r>
          </w:p>
        </w:tc>
      </w:tr>
      <w:tr w14:paraId="3252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06DE0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permission</w:t>
            </w:r>
          </w:p>
        </w:tc>
        <w:tc>
          <w:tcPr>
            <w:tcW w:w="2592" w:type="dxa"/>
            <w:vAlign w:val="top"/>
          </w:tcPr>
          <w:p w14:paraId="149A6D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role_permission</w:t>
            </w:r>
          </w:p>
        </w:tc>
        <w:tc>
          <w:tcPr>
            <w:tcW w:w="2592" w:type="dxa"/>
            <w:vAlign w:val="top"/>
          </w:tcPr>
          <w:p w14:paraId="4D68429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17E61C4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Permission thuộc nhiều role.</w:t>
            </w:r>
          </w:p>
        </w:tc>
      </w:tr>
      <w:tr w14:paraId="76911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5C3A53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cdc_source_config</w:t>
            </w:r>
          </w:p>
        </w:tc>
        <w:tc>
          <w:tcPr>
            <w:tcW w:w="2592" w:type="dxa"/>
            <w:vAlign w:val="top"/>
          </w:tcPr>
          <w:p w14:paraId="291594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cdc_event_type_mapping</w:t>
            </w:r>
          </w:p>
        </w:tc>
        <w:tc>
          <w:tcPr>
            <w:tcW w:w="2592" w:type="dxa"/>
            <w:vAlign w:val="top"/>
          </w:tcPr>
          <w:p w14:paraId="48C0034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7343EF5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 source có mapping event.</w:t>
            </w:r>
          </w:p>
        </w:tc>
      </w:tr>
      <w:tr w14:paraId="44910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63F426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cdc_source_config</w:t>
            </w:r>
          </w:p>
        </w:tc>
        <w:tc>
          <w:tcPr>
            <w:tcW w:w="2592" w:type="dxa"/>
            <w:vAlign w:val="top"/>
          </w:tcPr>
          <w:p w14:paraId="5B957D8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processed_cdc_event</w:t>
            </w:r>
          </w:p>
        </w:tc>
        <w:tc>
          <w:tcPr>
            <w:tcW w:w="2592" w:type="dxa"/>
            <w:vAlign w:val="top"/>
          </w:tcPr>
          <w:p w14:paraId="21339D5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60F5BFB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Consumer inbox theo CDC source.</w:t>
            </w:r>
          </w:p>
        </w:tc>
      </w:tr>
      <w:tr w14:paraId="54106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vAlign w:val="top"/>
          </w:tcPr>
          <w:p w14:paraId="75F7B6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cdc_source_config</w:t>
            </w:r>
          </w:p>
        </w:tc>
        <w:tc>
          <w:tcPr>
            <w:tcW w:w="2592" w:type="dxa"/>
            <w:vAlign w:val="top"/>
          </w:tcPr>
          <w:p w14:paraId="611644B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cdc_dead_letter_message</w:t>
            </w:r>
          </w:p>
        </w:tc>
        <w:tc>
          <w:tcPr>
            <w:tcW w:w="2592" w:type="dxa"/>
            <w:vAlign w:val="top"/>
          </w:tcPr>
          <w:p w14:paraId="04F398F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1:0..N</w:t>
            </w:r>
          </w:p>
        </w:tc>
        <w:tc>
          <w:tcPr>
            <w:tcW w:w="2592" w:type="dxa"/>
            <w:vAlign w:val="top"/>
          </w:tcPr>
          <w:p w14:paraId="4E09467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DLQ theo CDC source.</w:t>
            </w:r>
          </w:p>
        </w:tc>
      </w:tr>
    </w:tbl>
    <w:p w14:paraId="66B187EB"/>
    <w:p w14:paraId="324ED0E2">
      <w:pPr>
        <w:pStyle w:val="2"/>
      </w:pPr>
      <w:r>
        <w:t>9. Key Attribute Design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E6A4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4388353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Nhóm attribute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1D437CB2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Quy ước logic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53DF8C2B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Ví dụ</w:t>
            </w:r>
          </w:p>
        </w:tc>
      </w:tr>
      <w:tr w14:paraId="1880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8A3711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Primary Key</w:t>
            </w:r>
          </w:p>
        </w:tc>
        <w:tc>
          <w:tcPr>
            <w:tcW w:w="3456" w:type="dxa"/>
            <w:vAlign w:val="top"/>
          </w:tcPr>
          <w:p w14:paraId="43699FC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Mỗi bảng có khóa định danh ổn định, ưu tiên *_id ở logical level.</w:t>
            </w:r>
          </w:p>
        </w:tc>
        <w:tc>
          <w:tcPr>
            <w:tcW w:w="3456" w:type="dxa"/>
            <w:vAlign w:val="top"/>
          </w:tcPr>
          <w:p w14:paraId="6AC21F8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claim_id, policy_id, decision_version_id</w:t>
            </w:r>
          </w:p>
        </w:tc>
      </w:tr>
      <w:tr w14:paraId="030B0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83F676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Foreign Key</w:t>
            </w:r>
          </w:p>
        </w:tc>
        <w:tc>
          <w:tcPr>
            <w:tcW w:w="3456" w:type="dxa"/>
            <w:vAlign w:val="top"/>
          </w:tcPr>
          <w:p w14:paraId="654DE5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FK phản ánh quan hệ nghiệp vụ và đảm bảo referential integrity ở physical level.</w:t>
            </w:r>
          </w:p>
        </w:tc>
        <w:tc>
          <w:tcPr>
            <w:tcW w:w="3456" w:type="dxa"/>
            <w:vAlign w:val="top"/>
          </w:tcPr>
          <w:p w14:paraId="3F05A54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claim.policy_id, claim_party.party_id</w:t>
            </w:r>
          </w:p>
        </w:tc>
      </w:tr>
      <w:tr w14:paraId="6C6B2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66461F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Code</w:t>
            </w:r>
          </w:p>
        </w:tc>
        <w:tc>
          <w:tcPr>
            <w:tcW w:w="3456" w:type="dxa"/>
            <w:vAlign w:val="top"/>
          </w:tcPr>
          <w:p w14:paraId="6043B64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Mã nghiệp vụ dùng để hiển thị/tích hợp; không thay thế PK.</w:t>
            </w:r>
          </w:p>
        </w:tc>
        <w:tc>
          <w:tcPr>
            <w:tcW w:w="3456" w:type="dxa"/>
            <w:vAlign w:val="top"/>
          </w:tcPr>
          <w:p w14:paraId="79DD5BC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claim_number, policy_number, product_code</w:t>
            </w:r>
          </w:p>
        </w:tc>
      </w:tr>
      <w:tr w14:paraId="43B0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F0FD5C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Status Code</w:t>
            </w:r>
          </w:p>
        </w:tc>
        <w:tc>
          <w:tcPr>
            <w:tcW w:w="3456" w:type="dxa"/>
            <w:vAlign w:val="top"/>
          </w:tcPr>
          <w:p w14:paraId="39A6708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Trạng thái dùng code, mapping với state machine.</w:t>
            </w:r>
          </w:p>
        </w:tc>
        <w:tc>
          <w:tcPr>
            <w:tcW w:w="3456" w:type="dxa"/>
            <w:vAlign w:val="top"/>
          </w:tcPr>
          <w:p w14:paraId="4BCD3BC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current_business_status_code, payment_status_code</w:t>
            </w:r>
          </w:p>
        </w:tc>
      </w:tr>
      <w:tr w14:paraId="71A5C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54420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Amount/Currency</w:t>
            </w:r>
          </w:p>
        </w:tc>
        <w:tc>
          <w:tcPr>
            <w:tcW w:w="3456" w:type="dxa"/>
            <w:vAlign w:val="top"/>
          </w:tcPr>
          <w:p w14:paraId="6CD0479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Tiền tệ phải đi kèm currency_code.</w:t>
            </w:r>
          </w:p>
        </w:tc>
        <w:tc>
          <w:tcPr>
            <w:tcW w:w="3456" w:type="dxa"/>
            <w:vAlign w:val="top"/>
          </w:tcPr>
          <w:p w14:paraId="5AD7E1A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approved_amount + currency_code</w:t>
            </w:r>
          </w:p>
        </w:tc>
      </w:tr>
      <w:tr w14:paraId="263FB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8D428D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Temporal fields</w:t>
            </w:r>
          </w:p>
        </w:tc>
        <w:tc>
          <w:tcPr>
            <w:tcW w:w="3456" w:type="dxa"/>
            <w:vAlign w:val="top"/>
          </w:tcPr>
          <w:p w14:paraId="28DB613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Dữ liệu có hiệu lực theo thời gian dùng effective_from/effective_to; event dùng *_at.</w:t>
            </w:r>
          </w:p>
        </w:tc>
        <w:tc>
          <w:tcPr>
            <w:tcW w:w="3456" w:type="dxa"/>
            <w:vAlign w:val="top"/>
          </w:tcPr>
          <w:p w14:paraId="0358FD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effective_from, submitted_at, closed_at</w:t>
            </w:r>
          </w:p>
        </w:tc>
      </w:tr>
      <w:tr w14:paraId="2371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273048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 JSON</w:t>
            </w:r>
          </w:p>
        </w:tc>
        <w:tc>
          <w:tcPr>
            <w:tcW w:w="3456" w:type="dxa"/>
            <w:vAlign w:val="top"/>
          </w:tcPr>
          <w:p w14:paraId="3E14A8F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Chỉ dùng để lưu ảnh chụp lịch sử; không thay core FK/field quan trọng.</w:t>
            </w:r>
          </w:p>
        </w:tc>
        <w:tc>
          <w:tcPr>
            <w:tcW w:w="3456" w:type="dxa"/>
            <w:vAlign w:val="top"/>
          </w:tcPr>
          <w:p w14:paraId="7C580E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policy_snapshot.snapshot_json</w:t>
            </w:r>
          </w:p>
        </w:tc>
      </w:tr>
      <w:tr w14:paraId="33F8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0B8972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Dynamic JSON</w:t>
            </w:r>
          </w:p>
        </w:tc>
        <w:tc>
          <w:tcPr>
            <w:tcW w:w="3456" w:type="dxa"/>
            <w:vAlign w:val="top"/>
          </w:tcPr>
          <w:p w14:paraId="460E48D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Chỉ dùng cho form dữ liệu biến động, vẫn phải có form_version_id.</w:t>
            </w:r>
          </w:p>
        </w:tc>
        <w:tc>
          <w:tcPr>
            <w:tcW w:w="3456" w:type="dxa"/>
            <w:vAlign w:val="top"/>
          </w:tcPr>
          <w:p w14:paraId="3333A58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form_submission.submitted_data_json</w:t>
            </w:r>
          </w:p>
        </w:tc>
      </w:tr>
    </w:tbl>
    <w:p w14:paraId="4B2D7196"/>
    <w:p w14:paraId="32C1BFCD">
      <w:pPr>
        <w:pStyle w:val="2"/>
      </w:pPr>
      <w:r>
        <w:t>10. Snapshot, Versioning và Audit Model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0AA6F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7CB687A5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Pattern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446742DE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 áp dụng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37A795A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Lý do</w:t>
            </w:r>
          </w:p>
        </w:tc>
      </w:tr>
      <w:tr w14:paraId="5E37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83657C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Snapshot</w:t>
            </w:r>
          </w:p>
        </w:tc>
        <w:tc>
          <w:tcPr>
            <w:tcW w:w="3456" w:type="dxa"/>
            <w:vAlign w:val="top"/>
          </w:tcPr>
          <w:p w14:paraId="2C6AB0B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policy_snapshot, coverage_snapshot, benefit_snapshot, party_snapshot</w:t>
            </w:r>
          </w:p>
        </w:tc>
        <w:tc>
          <w:tcPr>
            <w:tcW w:w="3456" w:type="dxa"/>
            <w:vAlign w:val="top"/>
          </w:tcPr>
          <w:p w14:paraId="3860EE0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Giữ sự thật lịch sử tại thời điểm claim dù policy/party hiện tại thay đổi.</w:t>
            </w:r>
          </w:p>
        </w:tc>
      </w:tr>
      <w:tr w14:paraId="7365C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7845E13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Versioning</w:t>
            </w:r>
          </w:p>
        </w:tc>
        <w:tc>
          <w:tcPr>
            <w:tcW w:w="3456" w:type="dxa"/>
            <w:vAlign w:val="top"/>
          </w:tcPr>
          <w:p w14:paraId="3A6942D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decision_version, payment_instruction_version</w:t>
            </w:r>
          </w:p>
        </w:tc>
        <w:tc>
          <w:tcPr>
            <w:tcW w:w="3456" w:type="dxa"/>
            <w:vAlign w:val="top"/>
          </w:tcPr>
          <w:p w14:paraId="2B5D893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Không ghi đè quyết định và lệnh thanh toán quan trọng.</w:t>
            </w:r>
          </w:p>
        </w:tc>
      </w:tr>
      <w:tr w14:paraId="39D6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BBF534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Append-only history</w:t>
            </w:r>
          </w:p>
        </w:tc>
        <w:tc>
          <w:tcPr>
            <w:tcW w:w="3456" w:type="dxa"/>
            <w:vAlign w:val="top"/>
          </w:tcPr>
          <w:p w14:paraId="139CD64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reserve_adjustment, reserve_approval, payment_transaction, recovery_transaction</w:t>
            </w:r>
          </w:p>
        </w:tc>
        <w:tc>
          <w:tcPr>
            <w:tcW w:w="3456" w:type="dxa"/>
            <w:vAlign w:val="top"/>
          </w:tcPr>
          <w:p w14:paraId="5DDE0BB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Theo dõi biến động tài chính và nghiệp vụ.</w:t>
            </w:r>
          </w:p>
        </w:tc>
      </w:tr>
      <w:tr w14:paraId="0CAD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7742B0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</w:t>
            </w:r>
          </w:p>
        </w:tc>
        <w:tc>
          <w:tcPr>
            <w:tcW w:w="3456" w:type="dxa"/>
            <w:vAlign w:val="top"/>
          </w:tcPr>
          <w:p w14:paraId="7C7BAD6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audit_trail, state_transition_log, rule_execution_log, security_access_log</w:t>
            </w:r>
          </w:p>
        </w:tc>
        <w:tc>
          <w:tcPr>
            <w:tcW w:w="3456" w:type="dxa"/>
            <w:vAlign w:val="top"/>
          </w:tcPr>
          <w:p w14:paraId="5D1DF22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Truy vết actor, reason, old/new value, rule input/output và state transition.</w:t>
            </w:r>
          </w:p>
        </w:tc>
      </w:tr>
    </w:tbl>
    <w:p w14:paraId="68B51BE2"/>
    <w:p w14:paraId="292FEAB2">
      <w:pPr>
        <w:pStyle w:val="2"/>
      </w:pPr>
      <w:r>
        <w:t>11. Dynamic Configuration Model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1C52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52FB3F7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Config entity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7C867B4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6C60823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Liên kết chính</w:t>
            </w:r>
          </w:p>
        </w:tc>
      </w:tr>
      <w:tr w14:paraId="74E6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9E9D89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product_claim_type_config</w:t>
            </w:r>
          </w:p>
        </w:tc>
        <w:tc>
          <w:tcPr>
            <w:tcW w:w="3456" w:type="dxa"/>
            <w:vAlign w:val="top"/>
          </w:tcPr>
          <w:p w14:paraId="6CAF45A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Nối Product với ClaimType, Workflow, RuleSet, Form.</w:t>
            </w:r>
          </w:p>
        </w:tc>
        <w:tc>
          <w:tcPr>
            <w:tcW w:w="3456" w:type="dxa"/>
            <w:vAlign w:val="top"/>
          </w:tcPr>
          <w:p w14:paraId="574E0E9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product, claim_type, workflow_definition, rule_set, form_definition</w:t>
            </w:r>
          </w:p>
        </w:tc>
      </w:tr>
      <w:tr w14:paraId="34E2F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2FAD5F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workflow_definition / workflow_state / workflow_transition</w:t>
            </w:r>
          </w:p>
        </w:tc>
        <w:tc>
          <w:tcPr>
            <w:tcW w:w="3456" w:type="dxa"/>
            <w:vAlign w:val="top"/>
          </w:tcPr>
          <w:p w14:paraId="1A0589D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state machine theo version/effective date.</w:t>
            </w:r>
          </w:p>
        </w:tc>
        <w:tc>
          <w:tcPr>
            <w:tcW w:w="3456" w:type="dxa"/>
            <w:vAlign w:val="top"/>
          </w:tcPr>
          <w:p w14:paraId="518F08C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 làm guard rule cho transition</w:t>
            </w:r>
          </w:p>
        </w:tc>
      </w:tr>
      <w:tr w14:paraId="2B35F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36946B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 / rule_definition</w:t>
            </w:r>
          </w:p>
        </w:tc>
        <w:tc>
          <w:tcPr>
            <w:tcW w:w="3456" w:type="dxa"/>
            <w:vAlign w:val="top"/>
          </w:tcPr>
          <w:p w14:paraId="67C85F6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rule package và decision table.</w:t>
            </w:r>
          </w:p>
        </w:tc>
        <w:tc>
          <w:tcPr>
            <w:tcW w:w="3456" w:type="dxa"/>
            <w:vAlign w:val="top"/>
          </w:tcPr>
          <w:p w14:paraId="7DB6524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rule_execution_log ghi kết quả chạy rule</w:t>
            </w:r>
          </w:p>
        </w:tc>
      </w:tr>
      <w:tr w14:paraId="3DD1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381F8C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document_requirement</w:t>
            </w:r>
          </w:p>
        </w:tc>
        <w:tc>
          <w:tcPr>
            <w:tcW w:w="3456" w:type="dxa"/>
            <w:vAlign w:val="top"/>
          </w:tcPr>
          <w:p w14:paraId="4874FAF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chứng từ bắt buộc theo product/claim type.</w:t>
            </w:r>
          </w:p>
        </w:tc>
        <w:tc>
          <w:tcPr>
            <w:tcW w:w="3456" w:type="dxa"/>
            <w:vAlign w:val="top"/>
          </w:tcPr>
          <w:p w14:paraId="38AD4F1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document_type, product_claim_type_config</w:t>
            </w:r>
          </w:p>
        </w:tc>
      </w:tr>
      <w:tr w14:paraId="3EEA8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5C523F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form_definition / field_definition</w:t>
            </w:r>
          </w:p>
        </w:tc>
        <w:tc>
          <w:tcPr>
            <w:tcW w:w="3456" w:type="dxa"/>
            <w:vAlign w:val="top"/>
          </w:tcPr>
          <w:p w14:paraId="7F0959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dynamic UI field và validation.</w:t>
            </w:r>
          </w:p>
        </w:tc>
        <w:tc>
          <w:tcPr>
            <w:tcW w:w="3456" w:type="dxa"/>
            <w:vAlign w:val="top"/>
          </w:tcPr>
          <w:p w14:paraId="16AA0A2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data_classification, field_masking_policy</w:t>
            </w:r>
          </w:p>
        </w:tc>
      </w:tr>
    </w:tbl>
    <w:p w14:paraId="281E4622"/>
    <w:p w14:paraId="4245D61E">
      <w:pPr>
        <w:pStyle w:val="2"/>
      </w:pPr>
      <w:r>
        <w:t>12. Rule, State Machine và Workflow Alignment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4B8EC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59A357FE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Nguồn yêu cầu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73FB2C3C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 hỗ trợ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30FB9B5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Ghi chú thiết kế</w:t>
            </w:r>
          </w:p>
        </w:tc>
      </w:tr>
      <w:tr w14:paraId="6AC9A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F12C40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Rule: policy active/loss date/coverage</w:t>
            </w:r>
          </w:p>
        </w:tc>
        <w:tc>
          <w:tcPr>
            <w:tcW w:w="3456" w:type="dxa"/>
            <w:vAlign w:val="top"/>
          </w:tcPr>
          <w:p w14:paraId="47A884C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policy, policy_snapshot, coverage_snapshot, benefit_snapshot, coverage_result</w:t>
            </w:r>
          </w:p>
        </w:tc>
        <w:tc>
          <w:tcPr>
            <w:tcW w:w="3456" w:type="dxa"/>
            <w:vAlign w:val="top"/>
          </w:tcPr>
          <w:p w14:paraId="130CBBD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 quan trọng được model rõ để Rule Engine đọc.</w:t>
            </w:r>
          </w:p>
        </w:tc>
      </w:tr>
      <w:tr w14:paraId="5CDA6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2BFC039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Rule: document completeness</w:t>
            </w:r>
          </w:p>
        </w:tc>
        <w:tc>
          <w:tcPr>
            <w:tcW w:w="3456" w:type="dxa"/>
            <w:vAlign w:val="top"/>
          </w:tcPr>
          <w:p w14:paraId="72DBA29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document_requirement, claim_document, validation_case, deficiency_item</w:t>
            </w:r>
          </w:p>
        </w:tc>
        <w:tc>
          <w:tcPr>
            <w:tcW w:w="3456" w:type="dxa"/>
            <w:vAlign w:val="top"/>
          </w:tcPr>
          <w:p w14:paraId="063C12B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Cho phép thiếu sót và yêu cầu bổ sung có trace.</w:t>
            </w:r>
          </w:p>
        </w:tc>
      </w:tr>
      <w:tr w14:paraId="7662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A30AEF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Rule: authority/approval</w:t>
            </w:r>
          </w:p>
        </w:tc>
        <w:tc>
          <w:tcPr>
            <w:tcW w:w="3456" w:type="dxa"/>
            <w:vAlign w:val="top"/>
          </w:tcPr>
          <w:p w14:paraId="39CAE8F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approval_workflow, approval_task, decision_version, reserve_approval</w:t>
            </w:r>
          </w:p>
        </w:tc>
        <w:tc>
          <w:tcPr>
            <w:tcW w:w="3456" w:type="dxa"/>
            <w:vAlign w:val="top"/>
          </w:tcPr>
          <w:p w14:paraId="4F09903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Phân cấp phê duyệt không hard-code.</w:t>
            </w:r>
          </w:p>
        </w:tc>
      </w:tr>
      <w:tr w14:paraId="5F2D0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5E36BB7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 pre-guard</w:t>
            </w:r>
          </w:p>
        </w:tc>
        <w:tc>
          <w:tcPr>
            <w:tcW w:w="3456" w:type="dxa"/>
            <w:vAlign w:val="top"/>
          </w:tcPr>
          <w:p w14:paraId="48D804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workflow_state, workflow_transition, state_transition_log</w:t>
            </w:r>
          </w:p>
        </w:tc>
        <w:tc>
          <w:tcPr>
            <w:tcW w:w="3456" w:type="dxa"/>
            <w:vAlign w:val="top"/>
          </w:tcPr>
          <w:p w14:paraId="14C2AFA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Current state + action + guard rule -&gt; next state.</w:t>
            </w:r>
          </w:p>
        </w:tc>
      </w:tr>
      <w:tr w14:paraId="0F49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3DB0D56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Payment/reconciliation</w:t>
            </w:r>
          </w:p>
        </w:tc>
        <w:tc>
          <w:tcPr>
            <w:tcW w:w="3456" w:type="dxa"/>
            <w:vAlign w:val="top"/>
          </w:tcPr>
          <w:p w14:paraId="5CBB56F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payment_instruction, payment_transaction, payment_reconciliation</w:t>
            </w:r>
          </w:p>
        </w:tc>
        <w:tc>
          <w:tcPr>
            <w:tcW w:w="3456" w:type="dxa"/>
            <w:vAlign w:val="top"/>
          </w:tcPr>
          <w:p w14:paraId="2D4A12E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Tách lệnh thanh toán, transaction và đối soát.</w:t>
            </w:r>
          </w:p>
        </w:tc>
      </w:tr>
    </w:tbl>
    <w:p w14:paraId="18E40EFF"/>
    <w:p w14:paraId="60845075">
      <w:pPr>
        <w:pStyle w:val="2"/>
      </w:pPr>
      <w:r>
        <w:t>13. Direct CDC và Integration View</w:t>
      </w:r>
    </w:p>
    <w:p w14:paraId="7D034918">
      <w:r>
        <w:t>Theo định hướng hiện tại, Logical ERD không tạo bảng outbox_event riêng. CDC đọc thay đổi từ các bảng nghiệp vụ đã cấu hình, mapping thành event contract và consumer phải idempotent.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474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69951D53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3A9E46C9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Vai trò</w:t>
            </w:r>
          </w:p>
        </w:tc>
      </w:tr>
      <w:tr w14:paraId="6246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7DB34D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cdc_source_config</w:t>
            </w:r>
          </w:p>
        </w:tc>
        <w:tc>
          <w:tcPr>
            <w:tcW w:w="5184" w:type="dxa"/>
            <w:vAlign w:val="top"/>
          </w:tcPr>
          <w:p w14:paraId="18FBD47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Cấu hình bảng nguồn được CDC theo dõi.</w:t>
            </w:r>
          </w:p>
        </w:tc>
      </w:tr>
      <w:tr w14:paraId="4202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9E8C6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cdc_event_type_mapping</w:t>
            </w:r>
          </w:p>
        </w:tc>
        <w:tc>
          <w:tcPr>
            <w:tcW w:w="5184" w:type="dxa"/>
            <w:vAlign w:val="top"/>
          </w:tcPr>
          <w:p w14:paraId="0312E75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Mapping operation/condition thành event type/version.</w:t>
            </w:r>
          </w:p>
        </w:tc>
      </w:tr>
      <w:tr w14:paraId="2A6ED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1CE511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processed_cdc_event</w:t>
            </w:r>
          </w:p>
        </w:tc>
        <w:tc>
          <w:tcPr>
            <w:tcW w:w="5184" w:type="dxa"/>
            <w:vAlign w:val="top"/>
          </w:tcPr>
          <w:p w14:paraId="2AE94B6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Consumer inbox chống xử lý trùng.</w:t>
            </w:r>
          </w:p>
        </w:tc>
      </w:tr>
      <w:tr w14:paraId="6BBDC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CAF954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cdc_dead_letter_message</w:t>
            </w:r>
          </w:p>
        </w:tc>
        <w:tc>
          <w:tcPr>
            <w:tcW w:w="5184" w:type="dxa"/>
            <w:vAlign w:val="top"/>
          </w:tcPr>
          <w:p w14:paraId="765A7F4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Lưu event lỗi sau retry để điều tra/replay.</w:t>
            </w:r>
          </w:p>
        </w:tc>
      </w:tr>
      <w:tr w14:paraId="0B4D8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3680DF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idempotency_record</w:t>
            </w:r>
          </w:p>
        </w:tc>
        <w:tc>
          <w:tcPr>
            <w:tcW w:w="5184" w:type="dxa"/>
            <w:vAlign w:val="top"/>
          </w:tcPr>
          <w:p w14:paraId="5341FC9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Chống request/command/callback trùng ở API/command layer.</w:t>
            </w:r>
          </w:p>
        </w:tc>
      </w:tr>
    </w:tbl>
    <w:p w14:paraId="26DAAE6A"/>
    <w:p w14:paraId="323A7B54">
      <w:pPr>
        <w:pStyle w:val="2"/>
      </w:pPr>
      <w:r>
        <w:t>14. Security, Compliance và Data Classification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2C72E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B7A3B"/>
            <w:vAlign w:val="top"/>
          </w:tcPr>
          <w:p w14:paraId="6D137874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Nhu cầu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4BD66EA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Entity/attribute hỗ trợ</w:t>
            </w:r>
          </w:p>
        </w:tc>
        <w:tc>
          <w:tcPr>
            <w:tcW w:w="3456" w:type="dxa"/>
            <w:shd w:val="clear" w:color="auto" w:fill="0B7A3B"/>
            <w:vAlign w:val="top"/>
          </w:tcPr>
          <w:p w14:paraId="0E94B6B1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Ví dụ</w:t>
            </w:r>
          </w:p>
        </w:tc>
      </w:tr>
      <w:tr w14:paraId="55F0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D649A2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Phân loại dữ liệu</w:t>
            </w:r>
          </w:p>
        </w:tc>
        <w:tc>
          <w:tcPr>
            <w:tcW w:w="3456" w:type="dxa"/>
            <w:vAlign w:val="top"/>
          </w:tcPr>
          <w:p w14:paraId="6387F05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data_classification, field_definition.classification_id</w:t>
            </w:r>
          </w:p>
        </w:tc>
        <w:tc>
          <w:tcPr>
            <w:tcW w:w="3456" w:type="dxa"/>
            <w:vAlign w:val="top"/>
          </w:tcPr>
          <w:p w14:paraId="2134A0C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CCCD, tài khoản ngân hàng, hồ sơ y tế là sensitive/highly sensitive.</w:t>
            </w:r>
          </w:p>
        </w:tc>
      </w:tr>
      <w:tr w14:paraId="3B54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0A97272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Masking</w:t>
            </w:r>
          </w:p>
        </w:tc>
        <w:tc>
          <w:tcPr>
            <w:tcW w:w="3456" w:type="dxa"/>
            <w:vAlign w:val="top"/>
          </w:tcPr>
          <w:p w14:paraId="4E2094C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field_masking_policy</w:t>
            </w:r>
          </w:p>
        </w:tc>
        <w:tc>
          <w:tcPr>
            <w:tcW w:w="3456" w:type="dxa"/>
            <w:vAlign w:val="top"/>
          </w:tcPr>
          <w:p w14:paraId="613E4A1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Che identity_number, account_number theo role.</w:t>
            </w:r>
          </w:p>
        </w:tc>
      </w:tr>
      <w:tr w14:paraId="23163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187934A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RBAC</w:t>
            </w:r>
          </w:p>
        </w:tc>
        <w:tc>
          <w:tcPr>
            <w:tcW w:w="3456" w:type="dxa"/>
            <w:vAlign w:val="top"/>
          </w:tcPr>
          <w:p w14:paraId="424B964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role, permission, role_permission</w:t>
            </w:r>
          </w:p>
        </w:tc>
        <w:tc>
          <w:tcPr>
            <w:tcW w:w="3456" w:type="dxa"/>
            <w:vAlign w:val="top"/>
          </w:tcPr>
          <w:p w14:paraId="5B06CB5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 Handler, Approver, Finance, Admin có quyền khác nhau.</w:t>
            </w:r>
          </w:p>
        </w:tc>
      </w:tr>
      <w:tr w14:paraId="4142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4A9CDEA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Access audit</w:t>
            </w:r>
          </w:p>
        </w:tc>
        <w:tc>
          <w:tcPr>
            <w:tcW w:w="3456" w:type="dxa"/>
            <w:vAlign w:val="top"/>
          </w:tcPr>
          <w:p w14:paraId="283BEEE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security_access_log</w:t>
            </w:r>
          </w:p>
        </w:tc>
        <w:tc>
          <w:tcPr>
            <w:tcW w:w="3456" w:type="dxa"/>
            <w:vAlign w:val="top"/>
          </w:tcPr>
          <w:p w14:paraId="0E10D56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Ghi nhận ai xem dữ liệu nhạy cảm, lý do gì.</w:t>
            </w:r>
          </w:p>
        </w:tc>
      </w:tr>
      <w:tr w14:paraId="494F1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top"/>
          </w:tcPr>
          <w:p w14:paraId="668B5BC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Retention &amp; Legal Hold</w:t>
            </w:r>
          </w:p>
        </w:tc>
        <w:tc>
          <w:tcPr>
            <w:tcW w:w="3456" w:type="dxa"/>
            <w:vAlign w:val="top"/>
          </w:tcPr>
          <w:p w14:paraId="5908853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retention_policy, legal_hold</w:t>
            </w:r>
          </w:p>
        </w:tc>
        <w:tc>
          <w:tcPr>
            <w:tcW w:w="3456" w:type="dxa"/>
            <w:vAlign w:val="top"/>
          </w:tcPr>
          <w:p w14:paraId="55920D9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Không xóa dữ liệu khi đang tranh chấp/legal hold.</w:t>
            </w:r>
          </w:p>
        </w:tc>
      </w:tr>
    </w:tbl>
    <w:p w14:paraId="6DFC620E"/>
    <w:p w14:paraId="0334C85D">
      <w:pPr>
        <w:pStyle w:val="2"/>
      </w:pPr>
      <w:r>
        <w:t>15. Normalization &amp; Logical Constraints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0D2FD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311295A7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Quy tắc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23ED893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Áp dụng</w:t>
            </w:r>
          </w:p>
        </w:tc>
      </w:tr>
      <w:tr w14:paraId="0DB2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7A61E9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1NF</w:t>
            </w:r>
          </w:p>
        </w:tc>
        <w:tc>
          <w:tcPr>
            <w:tcW w:w="5184" w:type="dxa"/>
            <w:vAlign w:val="top"/>
          </w:tcPr>
          <w:p w14:paraId="239CE31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Không lưu danh sách document/party bằng chuỗi; dùng claim_document, claim_party.</w:t>
            </w:r>
          </w:p>
        </w:tc>
      </w:tr>
      <w:tr w14:paraId="63E6C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6F258E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2NF/3NF</w:t>
            </w:r>
          </w:p>
        </w:tc>
        <w:tc>
          <w:tcPr>
            <w:tcW w:w="5184" w:type="dxa"/>
            <w:vAlign w:val="top"/>
          </w:tcPr>
          <w:p w14:paraId="32377E8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Thông tin Product/Policy/Coverage/Benefit tách entity riêng; Claim chỉ tham chiếu và snapshot khi cần.</w:t>
            </w:r>
          </w:p>
        </w:tc>
      </w:tr>
      <w:tr w14:paraId="5B56E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006D0A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N-N tách Junction</w:t>
            </w:r>
          </w:p>
        </w:tc>
        <w:tc>
          <w:tcPr>
            <w:tcW w:w="5184" w:type="dxa"/>
            <w:vAlign w:val="top"/>
          </w:tcPr>
          <w:p w14:paraId="01A254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ClaimParty, ProductClaimTypeConfig, RolePermission.</w:t>
            </w:r>
          </w:p>
        </w:tc>
      </w:tr>
      <w:tr w14:paraId="33444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A08366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1-1 subtype dùng unique FK</w:t>
            </w:r>
          </w:p>
        </w:tc>
        <w:tc>
          <w:tcPr>
            <w:tcW w:w="5184" w:type="dxa"/>
            <w:vAlign w:val="top"/>
          </w:tcPr>
          <w:p w14:paraId="3EC0C10D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HealthAssessment/VehicleAssessment/PropertyAssessment có assessment_id unique.</w:t>
            </w:r>
          </w:p>
        </w:tc>
      </w:tr>
      <w:tr w14:paraId="33C0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9F8A63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Không lạm dụng EAV/JSON</w:t>
            </w:r>
          </w:p>
        </w:tc>
        <w:tc>
          <w:tcPr>
            <w:tcW w:w="5184" w:type="dxa"/>
            <w:vAlign w:val="top"/>
          </w:tcPr>
          <w:p w14:paraId="3AD91AE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Core field dùng trong rule/payment/report không đưa vào JSON.</w:t>
            </w:r>
          </w:p>
        </w:tc>
      </w:tr>
      <w:tr w14:paraId="3AA5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8326981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Logical uniqueness</w:t>
            </w:r>
          </w:p>
        </w:tc>
        <w:tc>
          <w:tcPr>
            <w:tcW w:w="5184" w:type="dxa"/>
            <w:vAlign w:val="top"/>
          </w:tcPr>
          <w:p w14:paraId="6423CD5E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claim_number, policy_number, product_code, rule_set_code+version, workflow_code+version nên unique ở physical level.</w:t>
            </w:r>
          </w:p>
        </w:tc>
      </w:tr>
    </w:tbl>
    <w:p w14:paraId="0665D3AC"/>
    <w:p w14:paraId="350CE382">
      <w:pPr>
        <w:pStyle w:val="2"/>
      </w:pPr>
      <w:r>
        <w:t>16. Traceability Matrix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11B6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5A2BD03D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Yêu cầu / Tài liệu nguồn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2A4C2A2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Logical ERD Coverage</w:t>
            </w:r>
          </w:p>
        </w:tc>
      </w:tr>
      <w:tr w14:paraId="44FED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932280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BRD: lifecycle tiếp nhận -&gt; thẩm định -&gt; thanh toán -&gt; đóng hồ sơ</w:t>
            </w:r>
          </w:p>
        </w:tc>
        <w:tc>
          <w:tcPr>
            <w:tcW w:w="5184" w:type="dxa"/>
            <w:vAlign w:val="top"/>
          </w:tcPr>
          <w:p w14:paraId="05E6B6F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fnol, claim, validation_case, coverage_case, assessment_case, decision_case, payment_instruction, closure_case</w:t>
            </w:r>
          </w:p>
        </w:tc>
      </w:tr>
      <w:tr w14:paraId="08558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020506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 v5: 12 module</w:t>
            </w:r>
          </w:p>
        </w:tc>
        <w:tc>
          <w:tcPr>
            <w:tcW w:w="5184" w:type="dxa"/>
            <w:vAlign w:val="top"/>
          </w:tcPr>
          <w:p w14:paraId="1E7709AF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Mỗi module có entity core hoặc governance tương ứng; Reporting/Archive ở mức logical có retention/audit/closure và có thể mở rộng read model sau.</w:t>
            </w:r>
          </w:p>
        </w:tc>
      </w:tr>
      <w:tr w14:paraId="62BD2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43846EA3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Ontology: 39 object types, 314 properties</w:t>
            </w:r>
          </w:p>
        </w:tc>
        <w:tc>
          <w:tcPr>
            <w:tcW w:w="5184" w:type="dxa"/>
            <w:vAlign w:val="top"/>
          </w:tcPr>
          <w:p w14:paraId="1A0E1CFC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Object chính được map sang entity; property quan trọng thành attribute logic, property biến động thành dynamic/snapshot JSON.</w:t>
            </w:r>
          </w:p>
        </w:tc>
      </w:tr>
      <w:tr w14:paraId="4BC7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EB03187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Business Rule: 52 rule nguồn</w:t>
            </w:r>
          </w:p>
        </w:tc>
        <w:tc>
          <w:tcPr>
            <w:tcW w:w="5184" w:type="dxa"/>
            <w:vAlign w:val="top"/>
          </w:tcPr>
          <w:p w14:paraId="0C7200C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rule_set/rule_definition/rule_execution_log + các field policy/claim/coverage/assessment/decision/payment.</w:t>
            </w:r>
          </w:p>
        </w:tc>
      </w:tr>
      <w:tr w14:paraId="028D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17346F8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State Machine: 36 transition nguồn</w:t>
            </w:r>
          </w:p>
        </w:tc>
        <w:tc>
          <w:tcPr>
            <w:tcW w:w="5184" w:type="dxa"/>
            <w:vAlign w:val="top"/>
          </w:tcPr>
          <w:p w14:paraId="4BB2588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workflow_transition, state_transition_log, current_business_status_code/current_process_status_code.</w:t>
            </w:r>
          </w:p>
        </w:tc>
      </w:tr>
      <w:tr w14:paraId="4FF63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0BAA027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Use Case/User Story</w:t>
            </w:r>
          </w:p>
        </w:tc>
        <w:tc>
          <w:tcPr>
            <w:tcW w:w="5184" w:type="dxa"/>
            <w:vAlign w:val="top"/>
          </w:tcPr>
          <w:p w14:paraId="64A8F172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Actor và thao tác chính có entity hỗ trợ: claim_party, claim_document, deficiency_item, approval_task, payment_transaction, dispute/reopen.</w:t>
            </w:r>
          </w:p>
        </w:tc>
      </w:tr>
      <w:tr w14:paraId="3ED5D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89FA00B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Glossary/Data Dictionary</w:t>
            </w:r>
          </w:p>
        </w:tc>
        <w:tc>
          <w:tcPr>
            <w:tcW w:w="5184" w:type="dxa"/>
            <w:vAlign w:val="top"/>
          </w:tcPr>
          <w:p w14:paraId="794CCE36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Tên bảng/cột theo thuật ngữ chuẩn, giảm nhập nhằng status và concept.</w:t>
            </w:r>
          </w:p>
        </w:tc>
      </w:tr>
    </w:tbl>
    <w:p w14:paraId="396A381B"/>
    <w:p w14:paraId="78CBD51A">
      <w:pPr>
        <w:pStyle w:val="2"/>
      </w:pPr>
      <w:r>
        <w:t>17. Gap Analysis &amp; Recommendation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9B14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0B7A3B"/>
            <w:vAlign w:val="top"/>
          </w:tcPr>
          <w:p w14:paraId="5256FABF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Gap / Điểm cần quyết định</w:t>
            </w:r>
          </w:p>
        </w:tc>
        <w:tc>
          <w:tcPr>
            <w:tcW w:w="5184" w:type="dxa"/>
            <w:shd w:val="clear" w:color="auto" w:fill="0B7A3B"/>
            <w:vAlign w:val="top"/>
          </w:tcPr>
          <w:p w14:paraId="6A669E0A"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Khuyến nghị</w:t>
            </w:r>
          </w:p>
        </w:tc>
      </w:tr>
      <w:tr w14:paraId="4418B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7434DE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Reporting/Archive chi tiết chưa tách đầy đủ read model</w:t>
            </w:r>
          </w:p>
        </w:tc>
        <w:tc>
          <w:tcPr>
            <w:tcW w:w="5184" w:type="dxa"/>
            <w:vAlign w:val="top"/>
          </w:tcPr>
          <w:p w14:paraId="0B3A5E8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Ở Logical ERD hiện tại chỉ giữ retention/audit/closure; khi sang Physical/BI nên thêm report, report_schedule, kpi_result, archive_package.</w:t>
            </w:r>
          </w:p>
        </w:tc>
      </w:tr>
      <w:tr w14:paraId="120CA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3A481979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Tái bảo hiểm/pháp lý chuyên sâu chưa có domain riêng</w:t>
            </w:r>
          </w:p>
        </w:tc>
        <w:tc>
          <w:tcPr>
            <w:tcW w:w="5184" w:type="dxa"/>
            <w:vAlign w:val="top"/>
          </w:tcPr>
          <w:p w14:paraId="583A5568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Nếu scope mở rộng, bổ sung reinsurance_case, legal_case, legal_action.</w:t>
            </w:r>
          </w:p>
        </w:tc>
      </w:tr>
      <w:tr w14:paraId="14657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2C363B4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Direct CDC phụ thuộc DB schema</w:t>
            </w:r>
          </w:p>
        </w:tc>
        <w:tc>
          <w:tcPr>
            <w:tcW w:w="5184" w:type="dxa"/>
            <w:vAlign w:val="top"/>
          </w:tcPr>
          <w:p w14:paraId="031736FA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Bắt buộc quản trị cdc_event_type_mapping, cdc_column_mapping/schema contract và backward compatibility.</w:t>
            </w:r>
          </w:p>
        </w:tc>
      </w:tr>
      <w:tr w14:paraId="48E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7321ACC4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EAV/dynamic field cần kiểm soát</w:t>
            </w:r>
          </w:p>
        </w:tc>
        <w:tc>
          <w:tcPr>
            <w:tcW w:w="5184" w:type="dxa"/>
            <w:vAlign w:val="top"/>
          </w:tcPr>
          <w:p w14:paraId="362E3350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Chỉ dùng form_submission JSON cho field ít truy vấn; field rule/search/report nên đưa thành cột hoặc subtype.</w:t>
            </w:r>
          </w:p>
        </w:tc>
      </w:tr>
      <w:tr w14:paraId="2C2E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top"/>
          </w:tcPr>
          <w:p w14:paraId="6B4831A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Physical constraint chưa có</w:t>
            </w:r>
          </w:p>
        </w:tc>
        <w:tc>
          <w:tcPr>
            <w:tcW w:w="5184" w:type="dxa"/>
            <w:vAlign w:val="top"/>
          </w:tcPr>
          <w:p w14:paraId="44FD3A15">
            <w:pPr>
              <w:spacing w:after="0" w:line="240" w:lineRule="auto"/>
            </w:pPr>
            <w:r>
              <w:rPr>
                <w:rFonts w:ascii="Arial" w:hAnsi="Arial" w:eastAsia="Arial"/>
                <w:sz w:val="16"/>
              </w:rPr>
              <w:t>Sang Physical ERD cần data type, FK, unique, check, index, partition và retention strategy.</w:t>
            </w:r>
          </w:p>
        </w:tc>
      </w:tr>
    </w:tbl>
    <w:p w14:paraId="4138FCF2"/>
    <w:p w14:paraId="70BA50A9">
      <w:pPr>
        <w:pStyle w:val="2"/>
      </w:pPr>
      <w:r>
        <w:t>18. Acceptance Criteria</w:t>
      </w:r>
    </w:p>
    <w:p w14:paraId="062047F9">
      <w:pPr>
        <w:pStyle w:val="23"/>
      </w:pPr>
      <w:r>
        <w:t>Logical ERD có đầy đủ entity cho 12 module lifecycle chính.</w:t>
      </w:r>
    </w:p>
    <w:p w14:paraId="68FEE829">
      <w:pPr>
        <w:pStyle w:val="23"/>
      </w:pPr>
      <w:r>
        <w:t>Mỗi entity có domain owner, mô tả nghiệp vụ, key attribute logic và loại entity.</w:t>
      </w:r>
    </w:p>
    <w:p w14:paraId="103BE177">
      <w:pPr>
        <w:pStyle w:val="23"/>
      </w:pPr>
      <w:r>
        <w:t>Các quan hệ chính có cardinality và ý nghĩa nghiệp vụ rõ ràng.</w:t>
      </w:r>
    </w:p>
    <w:p w14:paraId="103FDE42">
      <w:pPr>
        <w:pStyle w:val="23"/>
      </w:pPr>
      <w:r>
        <w:t>Dữ liệu lịch sử quan trọng được bảo vệ bằng snapshot/version/audit.</w:t>
      </w:r>
    </w:p>
    <w:p w14:paraId="01B6162E">
      <w:pPr>
        <w:pStyle w:val="23"/>
      </w:pPr>
      <w:r>
        <w:t>Mô hình hỗ trợ rule-driven và state-machine driven design.</w:t>
      </w:r>
    </w:p>
    <w:p w14:paraId="406CD940">
      <w:pPr>
        <w:pStyle w:val="23"/>
      </w:pPr>
      <w:r>
        <w:t>Mô hình không dùng bảng Outbox riêng và có Direct CDC/inbox/DLQ tương ứng.</w:t>
      </w:r>
    </w:p>
    <w:p w14:paraId="6B053534">
      <w:pPr>
        <w:pStyle w:val="23"/>
      </w:pPr>
      <w:r>
        <w:t>Mô hình sẵn sàng chuyển sang Physical ERD mà không phải đổi lại khái niệm nghiệp vụ.</w:t>
      </w:r>
      <w:bookmarkStart w:id="0" w:name="_GoBack"/>
      <w:bookmarkEnd w:id="0"/>
    </w:p>
    <w:sectPr>
      <w:footerReference r:id="rId5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8F2E8D">
    <w:pPr>
      <w:pStyle w:val="18"/>
      <w:jc w:val="center"/>
    </w:pPr>
    <w:r>
      <w:rPr>
        <w:i/>
        <w:sz w:val="16"/>
      </w:rPr>
      <w:t>Confidential for academic/project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1D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7A3B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B7A3B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2937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  <w:rPr>
      <w:rFonts w:ascii="Arial" w:hAnsi="Arial" w:eastAsia="Arial"/>
      <w:sz w:val="20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2026-07-06T03:16:42Z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446F8C9C2145437E95F9FA13E51B2694_12</vt:lpwstr>
  </property>
</Properties>
</file>