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A3B"/>
          <w:sz w:val="40"/>
        </w:rPr>
        <w:t>USE CASE / USER STORY DOCUMENT</w:t>
      </w:r>
    </w:p>
    <w:p>
      <w:pPr>
        <w:jc w:val="center"/>
      </w:pPr>
      <w:r>
        <w:rPr>
          <w:b/>
          <w:color w:val="1F2937"/>
          <w:sz w:val="32"/>
        </w:rPr>
        <w:t>Hệ thống Quản lý Bồi thường Bảo hiểm</w:t>
        <w:br/>
        <w:t>Claims Management System</w:t>
      </w:r>
    </w:p>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Thông tin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Nội dung</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Dự án</w:t>
            </w:r>
          </w:p>
        </w:tc>
        <w:tc>
          <w:tcPr>
            <w:tcW w:type="dxa" w:w="8208"/>
            <w:vAlign w:val="top"/>
            <w:tcMar>
              <w:top w:w="60" w:type="dxa"/>
              <w:start w:w="60" w:type="dxa"/>
              <w:bottom w:w="60" w:type="dxa"/>
              <w:end w:w="60" w:type="dxa"/>
            </w:tcMar>
          </w:tcPr>
          <w:p>
            <w:pPr>
              <w:spacing w:after="20" w:before="0"/>
            </w:pPr>
            <w:r>
              <w:rPr>
                <w:rFonts w:ascii="Arial" w:hAnsi="Arial" w:eastAsia="Arial"/>
                <w:sz w:val="16"/>
              </w:rPr>
              <w:t>Claims Management System - Nhóm Đề tài 5</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Phiên bản tài liệu</w:t>
            </w:r>
          </w:p>
        </w:tc>
        <w:tc>
          <w:tcPr>
            <w:tcW w:type="dxa" w:w="8208"/>
            <w:vAlign w:val="top"/>
            <w:tcMar>
              <w:top w:w="60" w:type="dxa"/>
              <w:start w:w="60" w:type="dxa"/>
              <w:bottom w:w="60" w:type="dxa"/>
              <w:end w:w="60" w:type="dxa"/>
            </w:tcMar>
          </w:tcPr>
          <w:p>
            <w:pPr>
              <w:spacing w:after="20" w:before="0"/>
            </w:pPr>
            <w:r>
              <w:rPr>
                <w:rFonts w:ascii="Arial" w:hAnsi="Arial" w:eastAsia="Arial"/>
                <w:sz w:val="16"/>
              </w:rPr>
              <w:t>v1.0 - Use Case &amp; User Story</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Ngày lập</w:t>
            </w:r>
          </w:p>
        </w:tc>
        <w:tc>
          <w:tcPr>
            <w:tcW w:type="dxa" w:w="8208"/>
            <w:vAlign w:val="top"/>
            <w:tcMar>
              <w:top w:w="60" w:type="dxa"/>
              <w:start w:w="60" w:type="dxa"/>
              <w:bottom w:w="60" w:type="dxa"/>
              <w:end w:w="60" w:type="dxa"/>
            </w:tcMar>
          </w:tcPr>
          <w:p>
            <w:pPr>
              <w:spacing w:after="20" w:before="0"/>
            </w:pPr>
            <w:r>
              <w:rPr>
                <w:rFonts w:ascii="Arial" w:hAnsi="Arial" w:eastAsia="Arial"/>
                <w:sz w:val="16"/>
              </w:rPr>
              <w:t>05/07/2026</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Nguồn đầu vào</w:t>
            </w:r>
          </w:p>
        </w:tc>
        <w:tc>
          <w:tcPr>
            <w:tcW w:type="dxa" w:w="8208"/>
            <w:vAlign w:val="top"/>
            <w:tcMar>
              <w:top w:w="60" w:type="dxa"/>
              <w:start w:w="60" w:type="dxa"/>
              <w:bottom w:w="60" w:type="dxa"/>
              <w:end w:w="60" w:type="dxa"/>
            </w:tcMar>
          </w:tcPr>
          <w:p>
            <w:pPr>
              <w:spacing w:after="20" w:before="0"/>
            </w:pPr>
            <w:r>
              <w:rPr>
                <w:rFonts w:ascii="Arial" w:hAnsi="Arial" w:eastAsia="Arial"/>
                <w:sz w:val="16"/>
              </w:rPr>
              <w:t>BRD, Business Process/Workflow v5, Workflow xử lý.drawio, BusinessRule_StateMachine.xlsx, PDF thuyết trình Claims Management System.</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Định hướng thiết kế</w:t>
            </w:r>
          </w:p>
        </w:tc>
        <w:tc>
          <w:tcPr>
            <w:tcW w:type="dxa" w:w="8208"/>
            <w:vAlign w:val="top"/>
            <w:tcMar>
              <w:top w:w="60" w:type="dxa"/>
              <w:start w:w="60" w:type="dxa"/>
              <w:bottom w:w="60" w:type="dxa"/>
              <w:end w:w="60" w:type="dxa"/>
            </w:tcMar>
          </w:tcPr>
          <w:p>
            <w:pPr>
              <w:spacing w:after="20" w:before="0"/>
            </w:pPr>
            <w:r>
              <w:rPr>
                <w:rFonts w:ascii="Arial" w:hAnsi="Arial" w:eastAsia="Arial"/>
                <w:sz w:val="16"/>
              </w:rPr>
              <w:t>Kết nối BRD -&gt; Workflow -&gt; Use Case -&gt; User Story -&gt; Acceptance Criteria -&gt; Traceability.</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Ghi chú kiến trúc</w:t>
            </w:r>
          </w:p>
        </w:tc>
        <w:tc>
          <w:tcPr>
            <w:tcW w:type="dxa" w:w="8208"/>
            <w:vAlign w:val="top"/>
            <w:tcMar>
              <w:top w:w="60" w:type="dxa"/>
              <w:start w:w="60" w:type="dxa"/>
              <w:bottom w:w="60" w:type="dxa"/>
              <w:end w:w="60" w:type="dxa"/>
            </w:tcMar>
          </w:tcPr>
          <w:p>
            <w:pPr>
              <w:spacing w:after="20" w:before="0"/>
            </w:pPr>
            <w:r>
              <w:rPr>
                <w:rFonts w:ascii="Arial" w:hAnsi="Arial" w:eastAsia="Arial"/>
                <w:sz w:val="16"/>
              </w:rPr>
              <w:t>Workflow dynamic, rule-driven, state-machine driven, audit/traceable, Direct CDC-ready; không thiết kế bảng Outbox riêng.</w:t>
            </w:r>
          </w:p>
        </w:tc>
      </w:tr>
    </w:tbl>
    <w:p/>
    <w:tbl>
      <w:tblPr>
        <w:tblStyle w:val="TableGrid"/>
        <w:tblW w:type="auto" w:w="0"/>
        <w:tblLook w:firstColumn="1" w:firstRow="1" w:lastColumn="0" w:lastRow="0" w:noHBand="0" w:noVBand="1" w:val="04A0"/>
      </w:tblPr>
      <w:tblGrid>
        <w:gridCol w:w="10368"/>
      </w:tblGrid>
      <w:tr>
        <w:tc>
          <w:tcPr>
            <w:tcW w:type="dxa" w:w="10368"/>
            <w:shd w:fill="FFF8E1"/>
          </w:tcPr>
          <w:p>
            <w:r>
              <w:rPr>
                <w:rFonts w:ascii="Arial" w:hAnsi="Arial" w:eastAsia="Arial"/>
                <w:b/>
                <w:color w:val="92400E"/>
                <w:sz w:val="18"/>
              </w:rPr>
              <w:t xml:space="preserve">Mục đích tài liệu: </w:t>
            </w:r>
            <w:r>
              <w:rPr>
                <w:rFonts w:ascii="Arial" w:hAnsi="Arial" w:eastAsia="Arial"/>
                <w:sz w:val="18"/>
              </w:rPr>
              <w:t>Tài liệu này mô tả các actor, use case nghiệp vụ/hệ thống, user story backlog, acceptance criteria và traceability để phục vụ phân tích BA, thiết kế UX, API, ERD, Rule Catalog và test case.</w:t>
            </w:r>
          </w:p>
        </w:tc>
      </w:tr>
    </w:tbl>
    <w:p/>
    <w:p>
      <w:r>
        <w:br w:type="page"/>
      </w:r>
    </w:p>
    <w:p>
      <w:pPr>
        <w:pStyle w:val="Heading1"/>
      </w:pPr>
      <w:r>
        <w:t>Mục lục</w:t>
      </w:r>
    </w:p>
    <w:p>
      <w:pPr>
        <w:pStyle w:val="ListBullet"/>
      </w:pPr>
      <w:r>
        <w:t>1. Kiểm soát tài liệu</w:t>
      </w:r>
    </w:p>
    <w:p>
      <w:pPr>
        <w:pStyle w:val="ListBullet"/>
      </w:pPr>
      <w:r>
        <w:t>2. Tổng quan tài liệu Use Case / User Story</w:t>
      </w:r>
    </w:p>
    <w:p>
      <w:pPr>
        <w:pStyle w:val="ListBullet"/>
      </w:pPr>
      <w:r>
        <w:t>3. Actor &amp; Persona Catalog</w:t>
      </w:r>
    </w:p>
    <w:p>
      <w:pPr>
        <w:pStyle w:val="ListBullet"/>
      </w:pPr>
      <w:r>
        <w:t>4. Use Case Context và phạm vi hệ thống</w:t>
      </w:r>
    </w:p>
    <w:p>
      <w:pPr>
        <w:pStyle w:val="ListBullet"/>
      </w:pPr>
      <w:r>
        <w:t>5. Use Case Catalog theo 12 module</w:t>
      </w:r>
    </w:p>
    <w:p>
      <w:pPr>
        <w:pStyle w:val="ListBullet"/>
      </w:pPr>
      <w:r>
        <w:t>6. Đặc tả chi tiết Use Case</w:t>
      </w:r>
    </w:p>
    <w:p>
      <w:pPr>
        <w:pStyle w:val="ListBullet"/>
      </w:pPr>
      <w:r>
        <w:t>7. User Story Backlog theo Epic</w:t>
      </w:r>
    </w:p>
    <w:p>
      <w:pPr>
        <w:pStyle w:val="ListBullet"/>
      </w:pPr>
      <w:r>
        <w:t>8. Acceptance Criteria và Definition of Ready/Done</w:t>
      </w:r>
    </w:p>
    <w:p>
      <w:pPr>
        <w:pStyle w:val="ListBullet"/>
      </w:pPr>
      <w:r>
        <w:t>9. Business Rule và State Machine liên quan</w:t>
      </w:r>
    </w:p>
    <w:p>
      <w:pPr>
        <w:pStyle w:val="ListBullet"/>
      </w:pPr>
      <w:r>
        <w:t>10. Exception, Reopen và Edge Case Story</w:t>
      </w:r>
    </w:p>
    <w:p>
      <w:pPr>
        <w:pStyle w:val="ListBullet"/>
      </w:pPr>
      <w:r>
        <w:t>11. Non-functional / Security / Compliance User Stories</w:t>
      </w:r>
    </w:p>
    <w:p>
      <w:pPr>
        <w:pStyle w:val="ListBullet"/>
      </w:pPr>
      <w:r>
        <w:t>12. Traceability Matrix</w:t>
      </w:r>
    </w:p>
    <w:p>
      <w:pPr>
        <w:pStyle w:val="ListBullet"/>
      </w:pPr>
      <w:r>
        <w:t>13. Prioritization &amp; Release Slicing</w:t>
      </w:r>
    </w:p>
    <w:p>
      <w:pPr>
        <w:pStyle w:val="ListBullet"/>
      </w:pPr>
      <w:r>
        <w:t>14. Phụ lục</w:t>
      </w:r>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Phiên bản</w:t>
            </w:r>
          </w:p>
        </w:tc>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Ngày</w:t>
            </w:r>
          </w:p>
        </w:tc>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Người thực hiện</w:t>
            </w:r>
          </w:p>
        </w:tc>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Mô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v1.0</w:t>
            </w:r>
          </w:p>
        </w:tc>
        <w:tc>
          <w:tcPr>
            <w:tcW w:type="dxa" w:w="2592"/>
            <w:vAlign w:val="top"/>
            <w:tcMar>
              <w:top w:w="60" w:type="dxa"/>
              <w:start w:w="60" w:type="dxa"/>
              <w:bottom w:w="60" w:type="dxa"/>
              <w:end w:w="60" w:type="dxa"/>
            </w:tcMar>
          </w:tcPr>
          <w:p>
            <w:pPr>
              <w:spacing w:after="20" w:before="0"/>
            </w:pPr>
            <w:r>
              <w:rPr>
                <w:rFonts w:ascii="Arial" w:hAnsi="Arial" w:eastAsia="Arial"/>
                <w:sz w:val="16"/>
              </w:rPr>
              <w:t>05/07/2026</w:t>
            </w:r>
          </w:p>
        </w:tc>
        <w:tc>
          <w:tcPr>
            <w:tcW w:type="dxa" w:w="2592"/>
            <w:vAlign w:val="top"/>
            <w:tcMar>
              <w:top w:w="60" w:type="dxa"/>
              <w:start w:w="60" w:type="dxa"/>
              <w:bottom w:w="60" w:type="dxa"/>
              <w:end w:w="60" w:type="dxa"/>
            </w:tcMar>
          </w:tcPr>
          <w:p>
            <w:pPr>
              <w:spacing w:after="20" w:before="0"/>
            </w:pPr>
            <w:r>
              <w:rPr>
                <w:rFonts w:ascii="Arial" w:hAnsi="Arial" w:eastAsia="Arial"/>
                <w:sz w:val="16"/>
              </w:rPr>
              <w:t>Nguyễn Ngọc Ánh / Nhóm Đề tài 5</w:t>
            </w:r>
          </w:p>
        </w:tc>
        <w:tc>
          <w:tcPr>
            <w:tcW w:type="dxa" w:w="2592"/>
            <w:vAlign w:val="top"/>
            <w:tcMar>
              <w:top w:w="60" w:type="dxa"/>
              <w:start w:w="60" w:type="dxa"/>
              <w:bottom w:w="60" w:type="dxa"/>
              <w:end w:w="60" w:type="dxa"/>
            </w:tcMar>
          </w:tcPr>
          <w:p>
            <w:pPr>
              <w:spacing w:after="20" w:before="0"/>
            </w:pPr>
            <w:r>
              <w:rPr>
                <w:rFonts w:ascii="Arial" w:hAnsi="Arial" w:eastAsia="Arial"/>
                <w:sz w:val="16"/>
              </w:rPr>
              <w:t>Tạo tài liệu Use Case / User Story dựa trên BRD, Workflow v5, Drawio workflow, BusinessRule/StateMachine và PDF thuyết trình.</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tcMar>
              <w:top w:w="60" w:type="dxa"/>
              <w:start w:w="60" w:type="dxa"/>
              <w:bottom w:w="60" w:type="dxa"/>
              <w:end w:w="60" w:type="dxa"/>
            </w:tcMar>
            <w:shd w:fill="0B7A3B"/>
          </w:tcPr>
          <w:p>
            <w:pPr>
              <w:spacing w:after="20" w:before="0"/>
            </w:pPr>
            <w:r>
              <w:rPr>
                <w:rFonts w:ascii="Arial" w:hAnsi="Arial" w:eastAsia="Arial"/>
                <w:b/>
                <w:color w:val="FFFFFF"/>
                <w:sz w:val="16"/>
              </w:rPr>
              <w:t>Mã</w:t>
            </w:r>
          </w:p>
        </w:tc>
        <w:tc>
          <w:tcPr>
            <w:tcW w:type="dxa" w:w="3312"/>
            <w:vAlign w:val="top"/>
            <w:tcMar>
              <w:top w:w="60" w:type="dxa"/>
              <w:start w:w="60" w:type="dxa"/>
              <w:bottom w:w="60" w:type="dxa"/>
              <w:end w:w="60" w:type="dxa"/>
            </w:tcMar>
            <w:shd w:fill="0B7A3B"/>
          </w:tcPr>
          <w:p>
            <w:pPr>
              <w:spacing w:after="20" w:before="0"/>
            </w:pPr>
            <w:r>
              <w:rPr>
                <w:rFonts w:ascii="Arial" w:hAnsi="Arial" w:eastAsia="Arial"/>
                <w:b/>
                <w:color w:val="FFFFFF"/>
                <w:sz w:val="16"/>
              </w:rPr>
              <w:t>Tài liệu tham chiếu</w:t>
            </w:r>
          </w:p>
        </w:tc>
        <w:tc>
          <w:tcPr>
            <w:tcW w:type="dxa" w:w="6336"/>
            <w:vAlign w:val="top"/>
            <w:tcMar>
              <w:top w:w="60" w:type="dxa"/>
              <w:start w:w="60" w:type="dxa"/>
              <w:bottom w:w="60" w:type="dxa"/>
              <w:end w:w="60" w:type="dxa"/>
            </w:tcMar>
            <w:shd w:fill="0B7A3B"/>
          </w:tcPr>
          <w:p>
            <w:pPr>
              <w:spacing w:after="20" w:before="0"/>
            </w:pPr>
            <w:r>
              <w:rPr>
                <w:rFonts w:ascii="Arial" w:hAnsi="Arial" w:eastAsia="Arial"/>
                <w:b/>
                <w:color w:val="FFFFFF"/>
                <w:sz w:val="16"/>
              </w:rPr>
              <w:t>Nội dung sử dụng</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REF-01</w:t>
            </w:r>
          </w:p>
        </w:tc>
        <w:tc>
          <w:tcPr>
            <w:tcW w:type="dxa" w:w="3312"/>
            <w:vAlign w:val="top"/>
            <w:tcMar>
              <w:top w:w="60" w:type="dxa"/>
              <w:start w:w="60" w:type="dxa"/>
              <w:bottom w:w="60" w:type="dxa"/>
              <w:end w:w="60" w:type="dxa"/>
            </w:tcMar>
          </w:tcPr>
          <w:p>
            <w:pPr>
              <w:spacing w:after="20" w:before="0"/>
            </w:pPr>
            <w:r>
              <w:rPr>
                <w:rFonts w:ascii="Arial" w:hAnsi="Arial" w:eastAsia="Arial"/>
                <w:sz w:val="16"/>
              </w:rPr>
              <w:t>BRD - Claims Management System</w:t>
            </w:r>
          </w:p>
        </w:tc>
        <w:tc>
          <w:tcPr>
            <w:tcW w:type="dxa" w:w="6336"/>
            <w:vAlign w:val="top"/>
            <w:tcMar>
              <w:top w:w="60" w:type="dxa"/>
              <w:start w:w="60" w:type="dxa"/>
              <w:bottom w:w="60" w:type="dxa"/>
              <w:end w:w="60" w:type="dxa"/>
            </w:tcMar>
          </w:tcPr>
          <w:p>
            <w:pPr>
              <w:spacing w:after="20" w:before="0"/>
            </w:pPr>
            <w:r>
              <w:rPr>
                <w:rFonts w:ascii="Arial" w:hAnsi="Arial" w:eastAsia="Arial"/>
                <w:sz w:val="16"/>
              </w:rPr>
              <w:t>Mục tiêu, scope, stakeholder, business requirements, KPI, NFR, audit/compliance.</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REF-02</w:t>
            </w:r>
          </w:p>
        </w:tc>
        <w:tc>
          <w:tcPr>
            <w:tcW w:type="dxa" w:w="3312"/>
            <w:vAlign w:val="top"/>
            <w:tcMar>
              <w:top w:w="60" w:type="dxa"/>
              <w:start w:w="60" w:type="dxa"/>
              <w:bottom w:w="60" w:type="dxa"/>
              <w:end w:w="60" w:type="dxa"/>
            </w:tcMar>
          </w:tcPr>
          <w:p>
            <w:pPr>
              <w:spacing w:after="20" w:before="0"/>
            </w:pPr>
            <w:r>
              <w:rPr>
                <w:rFonts w:ascii="Arial" w:hAnsi="Arial" w:eastAsia="Arial"/>
                <w:sz w:val="16"/>
              </w:rPr>
              <w:t>Business Process / Workflow v5</w:t>
            </w:r>
          </w:p>
        </w:tc>
        <w:tc>
          <w:tcPr>
            <w:tcW w:type="dxa" w:w="6336"/>
            <w:vAlign w:val="top"/>
            <w:tcMar>
              <w:top w:w="60" w:type="dxa"/>
              <w:start w:w="60" w:type="dxa"/>
              <w:bottom w:w="60" w:type="dxa"/>
              <w:end w:w="60" w:type="dxa"/>
            </w:tcMar>
          </w:tcPr>
          <w:p>
            <w:pPr>
              <w:spacing w:after="20" w:before="0"/>
            </w:pPr>
            <w:r>
              <w:rPr>
                <w:rFonts w:ascii="Arial" w:hAnsi="Arial" w:eastAsia="Arial"/>
                <w:sz w:val="16"/>
              </w:rPr>
              <w:t>12 module lifecycle, actor/swimlane, state model, step specification, SLA, RACI, CDC.</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REF-03</w:t>
            </w:r>
          </w:p>
        </w:tc>
        <w:tc>
          <w:tcPr>
            <w:tcW w:type="dxa" w:w="3312"/>
            <w:vAlign w:val="top"/>
            <w:tcMar>
              <w:top w:w="60" w:type="dxa"/>
              <w:start w:w="60" w:type="dxa"/>
              <w:bottom w:w="60" w:type="dxa"/>
              <w:end w:w="60" w:type="dxa"/>
            </w:tcMar>
          </w:tcPr>
          <w:p>
            <w:pPr>
              <w:spacing w:after="20" w:before="0"/>
            </w:pPr>
            <w:r>
              <w:rPr>
                <w:rFonts w:ascii="Arial" w:hAnsi="Arial" w:eastAsia="Arial"/>
                <w:sz w:val="16"/>
              </w:rPr>
              <w:t>Workflow xử lý.drawio</w:t>
            </w:r>
          </w:p>
        </w:tc>
        <w:tc>
          <w:tcPr>
            <w:tcW w:type="dxa" w:w="6336"/>
            <w:vAlign w:val="top"/>
            <w:tcMar>
              <w:top w:w="60" w:type="dxa"/>
              <w:start w:w="60" w:type="dxa"/>
              <w:bottom w:w="60" w:type="dxa"/>
              <w:end w:w="60" w:type="dxa"/>
            </w:tcMar>
          </w:tcPr>
          <w:p>
            <w:pPr>
              <w:spacing w:after="20" w:before="0"/>
            </w:pPr>
            <w:r>
              <w:rPr>
                <w:rFonts w:ascii="Arial" w:hAnsi="Arial" w:eastAsia="Arial"/>
                <w:sz w:val="16"/>
              </w:rPr>
              <w:t>Technical command pattern: Webhook, Initialize Context, Authorization, Idempotency, Rule Engine, State Machine, Commit, Notification/SLA.</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REF-04</w:t>
            </w:r>
          </w:p>
        </w:tc>
        <w:tc>
          <w:tcPr>
            <w:tcW w:type="dxa" w:w="3312"/>
            <w:vAlign w:val="top"/>
            <w:tcMar>
              <w:top w:w="60" w:type="dxa"/>
              <w:start w:w="60" w:type="dxa"/>
              <w:bottom w:w="60" w:type="dxa"/>
              <w:end w:w="60" w:type="dxa"/>
            </w:tcMar>
          </w:tcPr>
          <w:p>
            <w:pPr>
              <w:spacing w:after="20" w:before="0"/>
            </w:pPr>
            <w:r>
              <w:rPr>
                <w:rFonts w:ascii="Arial" w:hAnsi="Arial" w:eastAsia="Arial"/>
                <w:sz w:val="16"/>
              </w:rPr>
              <w:t>BusinessRule_StateMachine.xlsx</w:t>
            </w:r>
          </w:p>
        </w:tc>
        <w:tc>
          <w:tcPr>
            <w:tcW w:type="dxa" w:w="6336"/>
            <w:vAlign w:val="top"/>
            <w:tcMar>
              <w:top w:w="60" w:type="dxa"/>
              <w:start w:w="60" w:type="dxa"/>
              <w:bottom w:w="60" w:type="dxa"/>
              <w:end w:w="60" w:type="dxa"/>
            </w:tcMar>
          </w:tcPr>
          <w:p>
            <w:pPr>
              <w:spacing w:after="20" w:before="0"/>
            </w:pPr>
            <w:r>
              <w:rPr>
                <w:rFonts w:ascii="Arial" w:hAnsi="Arial" w:eastAsia="Arial"/>
                <w:sz w:val="16"/>
              </w:rPr>
              <w:t>Rule catalog, state transition, current state/action/event/condition/next state.</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REF-05</w:t>
            </w:r>
          </w:p>
        </w:tc>
        <w:tc>
          <w:tcPr>
            <w:tcW w:type="dxa" w:w="3312"/>
            <w:vAlign w:val="top"/>
            <w:tcMar>
              <w:top w:w="60" w:type="dxa"/>
              <w:start w:w="60" w:type="dxa"/>
              <w:bottom w:w="60" w:type="dxa"/>
              <w:end w:w="60" w:type="dxa"/>
            </w:tcMar>
          </w:tcPr>
          <w:p>
            <w:pPr>
              <w:spacing w:after="20" w:before="0"/>
            </w:pPr>
            <w:r>
              <w:rPr>
                <w:rFonts w:ascii="Arial" w:hAnsi="Arial" w:eastAsia="Arial"/>
                <w:sz w:val="16"/>
              </w:rPr>
              <w:t>HN - Đề tài 5 - Hệ thống Bồi thường Bảo hiểm</w:t>
            </w:r>
          </w:p>
        </w:tc>
        <w:tc>
          <w:tcPr>
            <w:tcW w:type="dxa" w:w="6336"/>
            <w:vAlign w:val="top"/>
            <w:tcMar>
              <w:top w:w="60" w:type="dxa"/>
              <w:start w:w="60" w:type="dxa"/>
              <w:bottom w:w="60" w:type="dxa"/>
              <w:end w:w="60" w:type="dxa"/>
            </w:tcMar>
          </w:tcPr>
          <w:p>
            <w:pPr>
              <w:spacing w:after="20" w:before="0"/>
            </w:pPr>
            <w:r>
              <w:rPr>
                <w:rFonts w:ascii="Arial" w:hAnsi="Arial" w:eastAsia="Arial"/>
                <w:sz w:val="16"/>
              </w:rPr>
              <w:t>Mục tiêu xây CMS hiện đại, linh hoạt, scalable; Claim Người + Xe; BACCM và ontology.</w:t>
            </w:r>
          </w:p>
        </w:tc>
      </w:tr>
    </w:tbl>
    <w:p/>
    <w:p>
      <w:pPr>
        <w:pStyle w:val="Heading1"/>
      </w:pPr>
      <w:r>
        <w:t>2. Tổng quan tài liệu Use Case / User Story</w:t>
      </w:r>
    </w:p>
    <w:p>
      <w:r>
        <w:t>Tài liệu Use Case / User Story chuyển hóa yêu cầu nghiệp vụ trong BRD và Business Process/Workflow thành các kịch bản tương tác cụ thể giữa actor và hệ thống. Đây là cầu nối để nhóm BA, UX, Dev, QA, DBA và Product cùng hiểu đúng phạm vi chức năng cần xây dựng.</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60" w:type="dxa"/>
              <w:start w:w="60" w:type="dxa"/>
              <w:bottom w:w="60" w:type="dxa"/>
              <w:end w:w="60" w:type="dxa"/>
            </w:tcMar>
            <w:shd w:fill="0B7A3B"/>
          </w:tcPr>
          <w:p>
            <w:pPr>
              <w:spacing w:after="20" w:before="0"/>
            </w:pPr>
            <w:r>
              <w:rPr>
                <w:rFonts w:ascii="Arial" w:hAnsi="Arial" w:eastAsia="Arial"/>
                <w:b/>
                <w:color w:val="FFFFFF"/>
                <w:sz w:val="16"/>
              </w:rPr>
              <w:t>Nội dung</w:t>
            </w:r>
          </w:p>
        </w:tc>
        <w:tc>
          <w:tcPr>
            <w:tcW w:type="dxa" w:w="5184"/>
            <w:vAlign w:val="top"/>
            <w:tcMar>
              <w:top w:w="60" w:type="dxa"/>
              <w:start w:w="60" w:type="dxa"/>
              <w:bottom w:w="60" w:type="dxa"/>
              <w:end w:w="60" w:type="dxa"/>
            </w:tcMar>
            <w:shd w:fill="0B7A3B"/>
          </w:tcPr>
          <w:p>
            <w:pPr>
              <w:spacing w:after="20" w:before="0"/>
            </w:pPr>
            <w:r>
              <w:rPr>
                <w:rFonts w:ascii="Arial" w:hAnsi="Arial" w:eastAsia="Arial"/>
                <w:b/>
                <w:color w:val="FFFFFF"/>
                <w:sz w:val="16"/>
              </w:rPr>
              <w:t>Mô tả</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Mục tiêu</w:t>
            </w:r>
          </w:p>
        </w:tc>
        <w:tc>
          <w:tcPr>
            <w:tcW w:type="dxa" w:w="5184"/>
            <w:vAlign w:val="top"/>
            <w:tcMar>
              <w:top w:w="60" w:type="dxa"/>
              <w:start w:w="60" w:type="dxa"/>
              <w:bottom w:w="60" w:type="dxa"/>
              <w:end w:w="60" w:type="dxa"/>
            </w:tcMar>
          </w:tcPr>
          <w:p>
            <w:pPr>
              <w:spacing w:after="20" w:before="0"/>
            </w:pPr>
            <w:r>
              <w:rPr>
                <w:rFonts w:ascii="Arial" w:hAnsi="Arial" w:eastAsia="Arial"/>
                <w:sz w:val="16"/>
              </w:rPr>
              <w:t>Làm rõ ai sử dụng hệ thống, sử dụng để làm gì, dữ liệu vào/ra, điều kiện trước/sau, rule, trạng thái và tiêu chí nghiệm thu.</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Phạm vi</w:t>
            </w:r>
          </w:p>
        </w:tc>
        <w:tc>
          <w:tcPr>
            <w:tcW w:type="dxa" w:w="5184"/>
            <w:vAlign w:val="top"/>
            <w:tcMar>
              <w:top w:w="60" w:type="dxa"/>
              <w:start w:w="60" w:type="dxa"/>
              <w:bottom w:w="60" w:type="dxa"/>
              <w:end w:w="60" w:type="dxa"/>
            </w:tcMar>
          </w:tcPr>
          <w:p>
            <w:pPr>
              <w:spacing w:after="20" w:before="0"/>
            </w:pPr>
            <w:r>
              <w:rPr>
                <w:rFonts w:ascii="Arial" w:hAnsi="Arial" w:eastAsia="Arial"/>
                <w:sz w:val="16"/>
              </w:rPr>
              <w:t>Bao phủ 12 module: FNOL, Intake, Validation, Coverage, Investigation, Assessment, Reserve, Decision, Payment, Recovery/Dispute, Closure/Archive, Reporting/Governance.</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Dạng tài liệu</w:t>
            </w:r>
          </w:p>
        </w:tc>
        <w:tc>
          <w:tcPr>
            <w:tcW w:type="dxa" w:w="5184"/>
            <w:vAlign w:val="top"/>
            <w:tcMar>
              <w:top w:w="60" w:type="dxa"/>
              <w:start w:w="60" w:type="dxa"/>
              <w:bottom w:w="60" w:type="dxa"/>
              <w:end w:w="60" w:type="dxa"/>
            </w:tcMar>
          </w:tcPr>
          <w:p>
            <w:pPr>
              <w:spacing w:after="20" w:before="0"/>
            </w:pPr>
            <w:r>
              <w:rPr>
                <w:rFonts w:ascii="Arial" w:hAnsi="Arial" w:eastAsia="Arial"/>
                <w:sz w:val="16"/>
              </w:rPr>
              <w:t>Kết hợp Use Case Specification truyền thống và User Story theo Agile backlog.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Không thay thế</w:t>
            </w:r>
          </w:p>
        </w:tc>
        <w:tc>
          <w:tcPr>
            <w:tcW w:type="dxa" w:w="5184"/>
            <w:vAlign w:val="top"/>
            <w:tcMar>
              <w:top w:w="60" w:type="dxa"/>
              <w:start w:w="60" w:type="dxa"/>
              <w:bottom w:w="60" w:type="dxa"/>
              <w:end w:w="60" w:type="dxa"/>
            </w:tcMar>
          </w:tcPr>
          <w:p>
            <w:pPr>
              <w:spacing w:after="20" w:before="0"/>
            </w:pPr>
            <w:r>
              <w:rPr>
                <w:rFonts w:ascii="Arial" w:hAnsi="Arial" w:eastAsia="Arial"/>
                <w:sz w:val="16"/>
              </w:rPr>
              <w:t>Không thay thế SRS/API Spec/Test Case chi tiết; nhưng là đầu vào quan trọng để tạo các tài liệu đó.</w:t>
            </w:r>
          </w:p>
        </w:tc>
      </w:tr>
    </w:tbl>
    <w:p/>
    <w:p>
      <w:pPr>
        <w:pStyle w:val="Heading2"/>
      </w:pPr>
      <w:r>
        <w:t>2.1 Quy ước ID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60" w:type="dxa"/>
              <w:start w:w="60" w:type="dxa"/>
              <w:bottom w:w="60" w:type="dxa"/>
              <w:end w:w="60" w:type="dxa"/>
            </w:tcMar>
            <w:shd w:fill="0B7A3B"/>
          </w:tcPr>
          <w:p>
            <w:pPr>
              <w:spacing w:after="20" w:before="0"/>
            </w:pPr>
            <w:r>
              <w:rPr>
                <w:rFonts w:ascii="Arial" w:hAnsi="Arial" w:eastAsia="Arial"/>
                <w:b/>
                <w:color w:val="FFFFFF"/>
                <w:sz w:val="16"/>
              </w:rPr>
              <w:t>Loại ID</w:t>
            </w:r>
          </w:p>
        </w:tc>
        <w:tc>
          <w:tcPr>
            <w:tcW w:type="dxa" w:w="3456"/>
            <w:vAlign w:val="top"/>
            <w:tcMar>
              <w:top w:w="60" w:type="dxa"/>
              <w:start w:w="60" w:type="dxa"/>
              <w:bottom w:w="60" w:type="dxa"/>
              <w:end w:w="60" w:type="dxa"/>
            </w:tcMar>
            <w:shd w:fill="0B7A3B"/>
          </w:tcPr>
          <w:p>
            <w:pPr>
              <w:spacing w:after="20" w:before="0"/>
            </w:pPr>
            <w:r>
              <w:rPr>
                <w:rFonts w:ascii="Arial" w:hAnsi="Arial" w:eastAsia="Arial"/>
                <w:b/>
                <w:color w:val="FFFFFF"/>
                <w:sz w:val="16"/>
              </w:rPr>
              <w:t>Quy ước</w:t>
            </w:r>
          </w:p>
        </w:tc>
        <w:tc>
          <w:tcPr>
            <w:tcW w:type="dxa" w:w="3456"/>
            <w:vAlign w:val="top"/>
            <w:tcMar>
              <w:top w:w="60" w:type="dxa"/>
              <w:start w:w="60" w:type="dxa"/>
              <w:bottom w:w="60" w:type="dxa"/>
              <w:end w:w="60" w:type="dxa"/>
            </w:tcMar>
            <w:shd w:fill="0B7A3B"/>
          </w:tcPr>
          <w:p>
            <w:pPr>
              <w:spacing w:after="20" w:before="0"/>
            </w:pPr>
            <w:r>
              <w:rPr>
                <w:rFonts w:ascii="Arial" w:hAnsi="Arial" w:eastAsia="Arial"/>
                <w:b/>
                <w:color w:val="FFFFFF"/>
                <w:sz w:val="16"/>
              </w:rPr>
              <w:t>Ví dụ</w:t>
            </w:r>
          </w:p>
        </w:tc>
      </w:tr>
      <w:tr>
        <w:tc>
          <w:tcPr>
            <w:tcW w:type="dxa" w:w="3456"/>
            <w:vAlign w:val="top"/>
            <w:tcMar>
              <w:top w:w="60" w:type="dxa"/>
              <w:start w:w="60" w:type="dxa"/>
              <w:bottom w:w="60" w:type="dxa"/>
              <w:end w:w="60" w:type="dxa"/>
            </w:tcMar>
          </w:tcPr>
          <w:p>
            <w:pPr>
              <w:spacing w:after="20" w:before="0"/>
            </w:pPr>
            <w:r>
              <w:rPr>
                <w:rFonts w:ascii="Arial" w:hAnsi="Arial" w:eastAsia="Arial"/>
                <w:sz w:val="16"/>
              </w:rPr>
              <w:t>Actor</w:t>
            </w:r>
          </w:p>
        </w:tc>
        <w:tc>
          <w:tcPr>
            <w:tcW w:type="dxa" w:w="3456"/>
            <w:vAlign w:val="top"/>
            <w:tcMar>
              <w:top w:w="60" w:type="dxa"/>
              <w:start w:w="60" w:type="dxa"/>
              <w:bottom w:w="60" w:type="dxa"/>
              <w:end w:w="60" w:type="dxa"/>
            </w:tcMar>
          </w:tcPr>
          <w:p>
            <w:pPr>
              <w:spacing w:after="20" w:before="0"/>
            </w:pPr>
            <w:r>
              <w:rPr>
                <w:rFonts w:ascii="Arial" w:hAnsi="Arial" w:eastAsia="Arial"/>
                <w:sz w:val="16"/>
              </w:rPr>
              <w:t>Axx</w:t>
            </w:r>
          </w:p>
        </w:tc>
        <w:tc>
          <w:tcPr>
            <w:tcW w:type="dxa" w:w="3456"/>
            <w:vAlign w:val="top"/>
            <w:tcMar>
              <w:top w:w="60" w:type="dxa"/>
              <w:start w:w="60" w:type="dxa"/>
              <w:bottom w:w="60" w:type="dxa"/>
              <w:end w:w="60" w:type="dxa"/>
            </w:tcMar>
          </w:tcPr>
          <w:p>
            <w:pPr>
              <w:spacing w:after="20" w:before="0"/>
            </w:pPr>
            <w:r>
              <w:rPr>
                <w:rFonts w:ascii="Arial" w:hAnsi="Arial" w:eastAsia="Arial"/>
                <w:sz w:val="16"/>
              </w:rPr>
              <w:t>A01 - Khách hàng / Claimant</w:t>
            </w:r>
          </w:p>
        </w:tc>
      </w:tr>
      <w:tr>
        <w:tc>
          <w:tcPr>
            <w:tcW w:type="dxa" w:w="3456"/>
            <w:vAlign w:val="top"/>
            <w:tcMar>
              <w:top w:w="60" w:type="dxa"/>
              <w:start w:w="60" w:type="dxa"/>
              <w:bottom w:w="60" w:type="dxa"/>
              <w:end w:w="60" w:type="dxa"/>
            </w:tcMar>
          </w:tcPr>
          <w:p>
            <w:pPr>
              <w:spacing w:after="20" w:before="0"/>
            </w:pPr>
            <w:r>
              <w:rPr>
                <w:rFonts w:ascii="Arial" w:hAnsi="Arial" w:eastAsia="Arial"/>
                <w:sz w:val="16"/>
              </w:rPr>
              <w:t>Epic / Module</w:t>
            </w:r>
          </w:p>
        </w:tc>
        <w:tc>
          <w:tcPr>
            <w:tcW w:type="dxa" w:w="3456"/>
            <w:vAlign w:val="top"/>
            <w:tcMar>
              <w:top w:w="60" w:type="dxa"/>
              <w:start w:w="60" w:type="dxa"/>
              <w:bottom w:w="60" w:type="dxa"/>
              <w:end w:w="60" w:type="dxa"/>
            </w:tcMar>
          </w:tcPr>
          <w:p>
            <w:pPr>
              <w:spacing w:after="20" w:before="0"/>
            </w:pPr>
            <w:r>
              <w:rPr>
                <w:rFonts w:ascii="Arial" w:hAnsi="Arial" w:eastAsia="Arial"/>
                <w:sz w:val="16"/>
              </w:rPr>
              <w:t>EP-xx</w:t>
            </w:r>
          </w:p>
        </w:tc>
        <w:tc>
          <w:tcPr>
            <w:tcW w:type="dxa" w:w="3456"/>
            <w:vAlign w:val="top"/>
            <w:tcMar>
              <w:top w:w="60" w:type="dxa"/>
              <w:start w:w="60" w:type="dxa"/>
              <w:bottom w:w="60" w:type="dxa"/>
              <w:end w:w="60" w:type="dxa"/>
            </w:tcMar>
          </w:tcPr>
          <w:p>
            <w:pPr>
              <w:spacing w:after="20" w:before="0"/>
            </w:pPr>
            <w:r>
              <w:rPr>
                <w:rFonts w:ascii="Arial" w:hAnsi="Arial" w:eastAsia="Arial"/>
                <w:sz w:val="16"/>
              </w:rPr>
              <w:t>EP-01 - FNOL</w:t>
            </w:r>
          </w:p>
        </w:tc>
      </w:tr>
      <w:tr>
        <w:tc>
          <w:tcPr>
            <w:tcW w:type="dxa" w:w="3456"/>
            <w:vAlign w:val="top"/>
            <w:tcMar>
              <w:top w:w="60" w:type="dxa"/>
              <w:start w:w="60" w:type="dxa"/>
              <w:bottom w:w="60" w:type="dxa"/>
              <w:end w:w="60" w:type="dxa"/>
            </w:tcMar>
          </w:tcPr>
          <w:p>
            <w:pPr>
              <w:spacing w:after="20" w:before="0"/>
            </w:pPr>
            <w:r>
              <w:rPr>
                <w:rFonts w:ascii="Arial" w:hAnsi="Arial" w:eastAsia="Arial"/>
                <w:sz w:val="16"/>
              </w:rPr>
              <w:t>Use Case</w:t>
            </w:r>
          </w:p>
        </w:tc>
        <w:tc>
          <w:tcPr>
            <w:tcW w:type="dxa" w:w="3456"/>
            <w:vAlign w:val="top"/>
            <w:tcMar>
              <w:top w:w="60" w:type="dxa"/>
              <w:start w:w="60" w:type="dxa"/>
              <w:bottom w:w="60" w:type="dxa"/>
              <w:end w:w="60" w:type="dxa"/>
            </w:tcMar>
          </w:tcPr>
          <w:p>
            <w:pPr>
              <w:spacing w:after="20" w:before="0"/>
            </w:pPr>
            <w:r>
              <w:rPr>
                <w:rFonts w:ascii="Arial" w:hAnsi="Arial" w:eastAsia="Arial"/>
                <w:sz w:val="16"/>
              </w:rPr>
              <w:t>UC-xx</w:t>
            </w:r>
          </w:p>
        </w:tc>
        <w:tc>
          <w:tcPr>
            <w:tcW w:type="dxa" w:w="3456"/>
            <w:vAlign w:val="top"/>
            <w:tcMar>
              <w:top w:w="60" w:type="dxa"/>
              <w:start w:w="60" w:type="dxa"/>
              <w:bottom w:w="60" w:type="dxa"/>
              <w:end w:w="60" w:type="dxa"/>
            </w:tcMar>
          </w:tcPr>
          <w:p>
            <w:pPr>
              <w:spacing w:after="20" w:before="0"/>
            </w:pPr>
            <w:r>
              <w:rPr>
                <w:rFonts w:ascii="Arial" w:hAnsi="Arial" w:eastAsia="Arial"/>
                <w:sz w:val="16"/>
              </w:rPr>
              <w:t>UC-05 - Tạo Claim từ FNOL</w:t>
            </w:r>
          </w:p>
        </w:tc>
      </w:tr>
      <w:tr>
        <w:tc>
          <w:tcPr>
            <w:tcW w:type="dxa" w:w="3456"/>
            <w:vAlign w:val="top"/>
            <w:tcMar>
              <w:top w:w="60" w:type="dxa"/>
              <w:start w:w="60" w:type="dxa"/>
              <w:bottom w:w="60" w:type="dxa"/>
              <w:end w:w="60" w:type="dxa"/>
            </w:tcMar>
          </w:tcPr>
          <w:p>
            <w:pPr>
              <w:spacing w:after="20" w:before="0"/>
            </w:pPr>
            <w:r>
              <w:rPr>
                <w:rFonts w:ascii="Arial" w:hAnsi="Arial" w:eastAsia="Arial"/>
                <w:sz w:val="16"/>
              </w:rPr>
              <w:t>User Story</w:t>
            </w:r>
          </w:p>
        </w:tc>
        <w:tc>
          <w:tcPr>
            <w:tcW w:type="dxa" w:w="3456"/>
            <w:vAlign w:val="top"/>
            <w:tcMar>
              <w:top w:w="60" w:type="dxa"/>
              <w:start w:w="60" w:type="dxa"/>
              <w:bottom w:w="60" w:type="dxa"/>
              <w:end w:w="60" w:type="dxa"/>
            </w:tcMar>
          </w:tcPr>
          <w:p>
            <w:pPr>
              <w:spacing w:after="20" w:before="0"/>
            </w:pPr>
            <w:r>
              <w:rPr>
                <w:rFonts w:ascii="Arial" w:hAnsi="Arial" w:eastAsia="Arial"/>
                <w:sz w:val="16"/>
              </w:rPr>
              <w:t>US-xx</w:t>
            </w:r>
          </w:p>
        </w:tc>
        <w:tc>
          <w:tcPr>
            <w:tcW w:type="dxa" w:w="3456"/>
            <w:vAlign w:val="top"/>
            <w:tcMar>
              <w:top w:w="60" w:type="dxa"/>
              <w:start w:w="60" w:type="dxa"/>
              <w:bottom w:w="60" w:type="dxa"/>
              <w:end w:w="60" w:type="dxa"/>
            </w:tcMar>
          </w:tcPr>
          <w:p>
            <w:pPr>
              <w:spacing w:after="20" w:before="0"/>
            </w:pPr>
            <w:r>
              <w:rPr>
                <w:rFonts w:ascii="Arial" w:hAnsi="Arial" w:eastAsia="Arial"/>
                <w:sz w:val="16"/>
              </w:rPr>
              <w:t>US-032 - Tạo payment instruction</w:t>
            </w:r>
          </w:p>
        </w:tc>
      </w:tr>
      <w:tr>
        <w:tc>
          <w:tcPr>
            <w:tcW w:type="dxa" w:w="3456"/>
            <w:vAlign w:val="top"/>
            <w:tcMar>
              <w:top w:w="60" w:type="dxa"/>
              <w:start w:w="60" w:type="dxa"/>
              <w:bottom w:w="60" w:type="dxa"/>
              <w:end w:w="60" w:type="dxa"/>
            </w:tcMar>
          </w:tcPr>
          <w:p>
            <w:pPr>
              <w:spacing w:after="20" w:before="0"/>
            </w:pPr>
            <w:r>
              <w:rPr>
                <w:rFonts w:ascii="Arial" w:hAnsi="Arial" w:eastAsia="Arial"/>
                <w:sz w:val="16"/>
              </w:rPr>
              <w:t>Business Requirement</w:t>
            </w:r>
          </w:p>
        </w:tc>
        <w:tc>
          <w:tcPr>
            <w:tcW w:type="dxa" w:w="3456"/>
            <w:vAlign w:val="top"/>
            <w:tcMar>
              <w:top w:w="60" w:type="dxa"/>
              <w:start w:w="60" w:type="dxa"/>
              <w:bottom w:w="60" w:type="dxa"/>
              <w:end w:w="60" w:type="dxa"/>
            </w:tcMar>
          </w:tcPr>
          <w:p>
            <w:pPr>
              <w:spacing w:after="20" w:before="0"/>
            </w:pPr>
            <w:r>
              <w:rPr>
                <w:rFonts w:ascii="Arial" w:hAnsi="Arial" w:eastAsia="Arial"/>
                <w:sz w:val="16"/>
              </w:rPr>
              <w:t>BR-xx</w:t>
            </w:r>
          </w:p>
        </w:tc>
        <w:tc>
          <w:tcPr>
            <w:tcW w:type="dxa" w:w="3456"/>
            <w:vAlign w:val="top"/>
            <w:tcMar>
              <w:top w:w="60" w:type="dxa"/>
              <w:start w:w="60" w:type="dxa"/>
              <w:bottom w:w="60" w:type="dxa"/>
              <w:end w:w="60" w:type="dxa"/>
            </w:tcMar>
          </w:tcPr>
          <w:p>
            <w:pPr>
              <w:spacing w:after="20" w:before="0"/>
            </w:pPr>
            <w:r>
              <w:rPr>
                <w:rFonts w:ascii="Arial" w:hAnsi="Arial" w:eastAsia="Arial"/>
                <w:sz w:val="16"/>
              </w:rPr>
              <w:t>BR-09 - Reserve, Payment &amp; Reconciliation</w:t>
            </w:r>
          </w:p>
        </w:tc>
      </w:tr>
    </w:tbl>
    <w:p/>
    <w:p>
      <w:pPr>
        <w:pStyle w:val="Heading1"/>
      </w:pPr>
      <w:r>
        <w:t>3. Actor &amp; Persona Catalog</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top"/>
            <w:tcMar>
              <w:top w:w="60" w:type="dxa"/>
              <w:start w:w="60" w:type="dxa"/>
              <w:bottom w:w="60" w:type="dxa"/>
              <w:end w:w="60" w:type="dxa"/>
            </w:tcMar>
            <w:shd w:fill="0B7A3B"/>
          </w:tcPr>
          <w:p>
            <w:pPr>
              <w:spacing w:after="20" w:before="0"/>
            </w:pPr>
            <w:r>
              <w:rPr>
                <w:rFonts w:ascii="Arial" w:hAnsi="Arial" w:eastAsia="Arial"/>
                <w:b/>
                <w:color w:val="FFFFFF"/>
                <w:sz w:val="16"/>
              </w:rPr>
              <w:t>ID</w:t>
            </w:r>
          </w:p>
        </w:tc>
        <w:tc>
          <w:tcPr>
            <w:tcW w:type="dxa" w:w="3024"/>
            <w:vAlign w:val="top"/>
            <w:tcMar>
              <w:top w:w="60" w:type="dxa"/>
              <w:start w:w="60" w:type="dxa"/>
              <w:bottom w:w="60" w:type="dxa"/>
              <w:end w:w="60" w:type="dxa"/>
            </w:tcMar>
            <w:shd w:fill="0B7A3B"/>
          </w:tcPr>
          <w:p>
            <w:pPr>
              <w:spacing w:after="20" w:before="0"/>
            </w:pPr>
            <w:r>
              <w:rPr>
                <w:rFonts w:ascii="Arial" w:hAnsi="Arial" w:eastAsia="Arial"/>
                <w:b/>
                <w:color w:val="FFFFFF"/>
                <w:sz w:val="16"/>
              </w:rPr>
              <w:t>Actor / Persona</w:t>
            </w:r>
          </w:p>
        </w:tc>
        <w:tc>
          <w:tcPr>
            <w:tcW w:type="dxa" w:w="7056"/>
            <w:vAlign w:val="top"/>
            <w:tcMar>
              <w:top w:w="60" w:type="dxa"/>
              <w:start w:w="60" w:type="dxa"/>
              <w:bottom w:w="60" w:type="dxa"/>
              <w:end w:w="60" w:type="dxa"/>
            </w:tcMar>
            <w:shd w:fill="0B7A3B"/>
          </w:tcPr>
          <w:p>
            <w:pPr>
              <w:spacing w:after="20" w:before="0"/>
            </w:pPr>
            <w:r>
              <w:rPr>
                <w:rFonts w:ascii="Arial" w:hAnsi="Arial" w:eastAsia="Arial"/>
                <w:b/>
                <w:color w:val="FFFFFF"/>
                <w:sz w:val="16"/>
              </w:rPr>
              <w:t>Vai trò &amp; trách nhiệm</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A01</w:t>
            </w:r>
          </w:p>
        </w:tc>
        <w:tc>
          <w:tcPr>
            <w:tcW w:type="dxa" w:w="3024"/>
            <w:vAlign w:val="top"/>
            <w:tcMar>
              <w:top w:w="60" w:type="dxa"/>
              <w:start w:w="60" w:type="dxa"/>
              <w:bottom w:w="60" w:type="dxa"/>
              <w:end w:w="60" w:type="dxa"/>
            </w:tcMar>
          </w:tcPr>
          <w:p>
            <w:pPr>
              <w:spacing w:after="20" w:before="0"/>
            </w:pPr>
            <w:r>
              <w:rPr>
                <w:rFonts w:ascii="Arial" w:hAnsi="Arial" w:eastAsia="Arial"/>
                <w:sz w:val="16"/>
              </w:rPr>
              <w:t>Khách hàng / Claimant</w:t>
            </w:r>
          </w:p>
        </w:tc>
        <w:tc>
          <w:tcPr>
            <w:tcW w:type="dxa" w:w="7056"/>
            <w:vAlign w:val="top"/>
            <w:tcMar>
              <w:top w:w="60" w:type="dxa"/>
              <w:start w:w="60" w:type="dxa"/>
              <w:bottom w:w="60" w:type="dxa"/>
              <w:end w:w="60" w:type="dxa"/>
            </w:tcMar>
          </w:tcPr>
          <w:p>
            <w:pPr>
              <w:spacing w:after="20" w:before="0"/>
            </w:pPr>
            <w:r>
              <w:rPr>
                <w:rFonts w:ascii="Arial" w:hAnsi="Arial" w:eastAsia="Arial"/>
                <w:sz w:val="16"/>
              </w:rPr>
              <w:t>Người khai báo tổn thất, upload chứng từ, bổ sung thông tin, theo dõi trạng thái, xác nhận thông tin nhận tiền.</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A02</w:t>
            </w:r>
          </w:p>
        </w:tc>
        <w:tc>
          <w:tcPr>
            <w:tcW w:type="dxa" w:w="3024"/>
            <w:vAlign w:val="top"/>
            <w:tcMar>
              <w:top w:w="60" w:type="dxa"/>
              <w:start w:w="60" w:type="dxa"/>
              <w:bottom w:w="60" w:type="dxa"/>
              <w:end w:w="60" w:type="dxa"/>
            </w:tcMar>
          </w:tcPr>
          <w:p>
            <w:pPr>
              <w:spacing w:after="20" w:before="0"/>
            </w:pPr>
            <w:r>
              <w:rPr>
                <w:rFonts w:ascii="Arial" w:hAnsi="Arial" w:eastAsia="Arial"/>
                <w:sz w:val="16"/>
              </w:rPr>
              <w:t>Nhân viên PGD / Call Center / CS</w:t>
            </w:r>
          </w:p>
        </w:tc>
        <w:tc>
          <w:tcPr>
            <w:tcW w:type="dxa" w:w="7056"/>
            <w:vAlign w:val="top"/>
            <w:tcMar>
              <w:top w:w="60" w:type="dxa"/>
              <w:start w:w="60" w:type="dxa"/>
              <w:bottom w:w="60" w:type="dxa"/>
              <w:end w:w="60" w:type="dxa"/>
            </w:tcMar>
          </w:tcPr>
          <w:p>
            <w:pPr>
              <w:spacing w:after="20" w:before="0"/>
            </w:pPr>
            <w:r>
              <w:rPr>
                <w:rFonts w:ascii="Arial" w:hAnsi="Arial" w:eastAsia="Arial"/>
                <w:sz w:val="16"/>
              </w:rPr>
              <w:t>Hỗ trợ khách hàng tạo FNOL, bổ sung tài liệu, giải đáp trạng thái, chuyển hồ sơ cho bộ phận xử lý.</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A03</w:t>
            </w:r>
          </w:p>
        </w:tc>
        <w:tc>
          <w:tcPr>
            <w:tcW w:type="dxa" w:w="3024"/>
            <w:vAlign w:val="top"/>
            <w:tcMar>
              <w:top w:w="60" w:type="dxa"/>
              <w:start w:w="60" w:type="dxa"/>
              <w:bottom w:w="60" w:type="dxa"/>
              <w:end w:w="60" w:type="dxa"/>
            </w:tcMar>
          </w:tcPr>
          <w:p>
            <w:pPr>
              <w:spacing w:after="20" w:before="0"/>
            </w:pPr>
            <w:r>
              <w:rPr>
                <w:rFonts w:ascii="Arial" w:hAnsi="Arial" w:eastAsia="Arial"/>
                <w:sz w:val="16"/>
              </w:rPr>
              <w:t>Claim Handler / Intake Officer</w:t>
            </w:r>
          </w:p>
        </w:tc>
        <w:tc>
          <w:tcPr>
            <w:tcW w:type="dxa" w:w="7056"/>
            <w:vAlign w:val="top"/>
            <w:tcMar>
              <w:top w:w="60" w:type="dxa"/>
              <w:start w:w="60" w:type="dxa"/>
              <w:bottom w:w="60" w:type="dxa"/>
              <w:end w:w="60" w:type="dxa"/>
            </w:tcMar>
          </w:tcPr>
          <w:p>
            <w:pPr>
              <w:spacing w:after="20" w:before="0"/>
            </w:pPr>
            <w:r>
              <w:rPr>
                <w:rFonts w:ascii="Arial" w:hAnsi="Arial" w:eastAsia="Arial"/>
                <w:sz w:val="16"/>
              </w:rPr>
              <w:t>Tiếp nhận, kiểm tra sơ bộ, tạo claim case, phân công, theo dõi SLA và điều phối hồ sơ.</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A04</w:t>
            </w:r>
          </w:p>
        </w:tc>
        <w:tc>
          <w:tcPr>
            <w:tcW w:type="dxa" w:w="3024"/>
            <w:vAlign w:val="top"/>
            <w:tcMar>
              <w:top w:w="60" w:type="dxa"/>
              <w:start w:w="60" w:type="dxa"/>
              <w:bottom w:w="60" w:type="dxa"/>
              <w:end w:w="60" w:type="dxa"/>
            </w:tcMar>
          </w:tcPr>
          <w:p>
            <w:pPr>
              <w:spacing w:after="20" w:before="0"/>
            </w:pPr>
            <w:r>
              <w:rPr>
                <w:rFonts w:ascii="Arial" w:hAnsi="Arial" w:eastAsia="Arial"/>
                <w:sz w:val="16"/>
              </w:rPr>
              <w:t>Validation Officer / OCR-KYC Service</w:t>
            </w:r>
          </w:p>
        </w:tc>
        <w:tc>
          <w:tcPr>
            <w:tcW w:type="dxa" w:w="7056"/>
            <w:vAlign w:val="top"/>
            <w:tcMar>
              <w:top w:w="60" w:type="dxa"/>
              <w:start w:w="60" w:type="dxa"/>
              <w:bottom w:w="60" w:type="dxa"/>
              <w:end w:w="60" w:type="dxa"/>
            </w:tcMar>
          </w:tcPr>
          <w:p>
            <w:pPr>
              <w:spacing w:after="20" w:before="0"/>
            </w:pPr>
            <w:r>
              <w:rPr>
                <w:rFonts w:ascii="Arial" w:hAnsi="Arial" w:eastAsia="Arial"/>
                <w:sz w:val="16"/>
              </w:rPr>
              <w:t>Kiểm tra tính đầy đủ, hợp lệ, xác thực danh tính, OCR tài liệu và phát hiện deficiency.</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A05</w:t>
            </w:r>
          </w:p>
        </w:tc>
        <w:tc>
          <w:tcPr>
            <w:tcW w:type="dxa" w:w="3024"/>
            <w:vAlign w:val="top"/>
            <w:tcMar>
              <w:top w:w="60" w:type="dxa"/>
              <w:start w:w="60" w:type="dxa"/>
              <w:bottom w:w="60" w:type="dxa"/>
              <w:end w:w="60" w:type="dxa"/>
            </w:tcMar>
          </w:tcPr>
          <w:p>
            <w:pPr>
              <w:spacing w:after="20" w:before="0"/>
            </w:pPr>
            <w:r>
              <w:rPr>
                <w:rFonts w:ascii="Arial" w:hAnsi="Arial" w:eastAsia="Arial"/>
                <w:sz w:val="16"/>
              </w:rPr>
              <w:t>Coverage / Policy Service</w:t>
            </w:r>
          </w:p>
        </w:tc>
        <w:tc>
          <w:tcPr>
            <w:tcW w:type="dxa" w:w="7056"/>
            <w:vAlign w:val="top"/>
            <w:tcMar>
              <w:top w:w="60" w:type="dxa"/>
              <w:start w:w="60" w:type="dxa"/>
              <w:bottom w:w="60" w:type="dxa"/>
              <w:end w:w="60" w:type="dxa"/>
            </w:tcMar>
          </w:tcPr>
          <w:p>
            <w:pPr>
              <w:spacing w:after="20" w:before="0"/>
            </w:pPr>
            <w:r>
              <w:rPr>
                <w:rFonts w:ascii="Arial" w:hAnsi="Arial" w:eastAsia="Arial"/>
                <w:sz w:val="16"/>
              </w:rPr>
              <w:t>Tra cứu policy, coverage, benefit, exclusion, limit, deductible, coinsurance và trả kết quả eligibility.</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A06</w:t>
            </w:r>
          </w:p>
        </w:tc>
        <w:tc>
          <w:tcPr>
            <w:tcW w:type="dxa" w:w="3024"/>
            <w:vAlign w:val="top"/>
            <w:tcMar>
              <w:top w:w="60" w:type="dxa"/>
              <w:start w:w="60" w:type="dxa"/>
              <w:bottom w:w="60" w:type="dxa"/>
              <w:end w:w="60" w:type="dxa"/>
            </w:tcMar>
          </w:tcPr>
          <w:p>
            <w:pPr>
              <w:spacing w:after="20" w:before="0"/>
            </w:pPr>
            <w:r>
              <w:rPr>
                <w:rFonts w:ascii="Arial" w:hAnsi="Arial" w:eastAsia="Arial"/>
                <w:sz w:val="16"/>
              </w:rPr>
              <w:t>Investigator / SIU / Fraud Team</w:t>
            </w:r>
          </w:p>
        </w:tc>
        <w:tc>
          <w:tcPr>
            <w:tcW w:type="dxa" w:w="7056"/>
            <w:vAlign w:val="top"/>
            <w:tcMar>
              <w:top w:w="60" w:type="dxa"/>
              <w:start w:w="60" w:type="dxa"/>
              <w:bottom w:w="60" w:type="dxa"/>
              <w:end w:w="60" w:type="dxa"/>
            </w:tcMar>
          </w:tcPr>
          <w:p>
            <w:pPr>
              <w:spacing w:after="20" w:before="0"/>
            </w:pPr>
            <w:r>
              <w:rPr>
                <w:rFonts w:ascii="Arial" w:hAnsi="Arial" w:eastAsia="Arial"/>
                <w:sz w:val="16"/>
              </w:rPr>
              <w:t>Điều tra mâu thuẫn, gian lận, hiện trường, lời khai và đề xuất hướng xử lý.</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A07</w:t>
            </w:r>
          </w:p>
        </w:tc>
        <w:tc>
          <w:tcPr>
            <w:tcW w:type="dxa" w:w="3024"/>
            <w:vAlign w:val="top"/>
            <w:tcMar>
              <w:top w:w="60" w:type="dxa"/>
              <w:start w:w="60" w:type="dxa"/>
              <w:bottom w:w="60" w:type="dxa"/>
              <w:end w:w="60" w:type="dxa"/>
            </w:tcMar>
          </w:tcPr>
          <w:p>
            <w:pPr>
              <w:spacing w:after="20" w:before="0"/>
            </w:pPr>
            <w:r>
              <w:rPr>
                <w:rFonts w:ascii="Arial" w:hAnsi="Arial" w:eastAsia="Arial"/>
                <w:sz w:val="16"/>
              </w:rPr>
              <w:t>Assessor / Surveyor / Garage / Hospital</w:t>
            </w:r>
          </w:p>
        </w:tc>
        <w:tc>
          <w:tcPr>
            <w:tcW w:type="dxa" w:w="7056"/>
            <w:vAlign w:val="top"/>
            <w:tcMar>
              <w:top w:w="60" w:type="dxa"/>
              <w:start w:w="60" w:type="dxa"/>
              <w:bottom w:w="60" w:type="dxa"/>
              <w:end w:w="60" w:type="dxa"/>
            </w:tcMar>
          </w:tcPr>
          <w:p>
            <w:pPr>
              <w:spacing w:after="20" w:before="0"/>
            </w:pPr>
            <w:r>
              <w:rPr>
                <w:rFonts w:ascii="Arial" w:hAnsi="Arial" w:eastAsia="Arial"/>
                <w:sz w:val="16"/>
              </w:rPr>
              <w:t>Đánh giá thiệt hại người/xe, lập báo cáo và đề xuất mức bồi thường.</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A08</w:t>
            </w:r>
          </w:p>
        </w:tc>
        <w:tc>
          <w:tcPr>
            <w:tcW w:type="dxa" w:w="3024"/>
            <w:vAlign w:val="top"/>
            <w:tcMar>
              <w:top w:w="60" w:type="dxa"/>
              <w:start w:w="60" w:type="dxa"/>
              <w:bottom w:w="60" w:type="dxa"/>
              <w:end w:w="60" w:type="dxa"/>
            </w:tcMar>
          </w:tcPr>
          <w:p>
            <w:pPr>
              <w:spacing w:after="20" w:before="0"/>
            </w:pPr>
            <w:r>
              <w:rPr>
                <w:rFonts w:ascii="Arial" w:hAnsi="Arial" w:eastAsia="Arial"/>
                <w:sz w:val="16"/>
              </w:rPr>
              <w:t>Approver / Decision Maker</w:t>
            </w:r>
          </w:p>
        </w:tc>
        <w:tc>
          <w:tcPr>
            <w:tcW w:type="dxa" w:w="7056"/>
            <w:vAlign w:val="top"/>
            <w:tcMar>
              <w:top w:w="60" w:type="dxa"/>
              <w:start w:w="60" w:type="dxa"/>
              <w:bottom w:w="60" w:type="dxa"/>
              <w:end w:w="60" w:type="dxa"/>
            </w:tcMar>
          </w:tcPr>
          <w:p>
            <w:pPr>
              <w:spacing w:after="20" w:before="0"/>
            </w:pPr>
            <w:r>
              <w:rPr>
                <w:rFonts w:ascii="Arial" w:hAnsi="Arial" w:eastAsia="Arial"/>
                <w:sz w:val="16"/>
              </w:rPr>
              <w:t>Phê duyệt, từ chối, phê duyệt có điều kiện hoặc yêu cầu thêm thông tin.</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A09</w:t>
            </w:r>
          </w:p>
        </w:tc>
        <w:tc>
          <w:tcPr>
            <w:tcW w:type="dxa" w:w="3024"/>
            <w:vAlign w:val="top"/>
            <w:tcMar>
              <w:top w:w="60" w:type="dxa"/>
              <w:start w:w="60" w:type="dxa"/>
              <w:bottom w:w="60" w:type="dxa"/>
              <w:end w:w="60" w:type="dxa"/>
            </w:tcMar>
          </w:tcPr>
          <w:p>
            <w:pPr>
              <w:spacing w:after="20" w:before="0"/>
            </w:pPr>
            <w:r>
              <w:rPr>
                <w:rFonts w:ascii="Arial" w:hAnsi="Arial" w:eastAsia="Arial"/>
                <w:sz w:val="16"/>
              </w:rPr>
              <w:t>Finance / Payment / Bank Gateway</w:t>
            </w:r>
          </w:p>
        </w:tc>
        <w:tc>
          <w:tcPr>
            <w:tcW w:type="dxa" w:w="7056"/>
            <w:vAlign w:val="top"/>
            <w:tcMar>
              <w:top w:w="60" w:type="dxa"/>
              <w:start w:w="60" w:type="dxa"/>
              <w:bottom w:w="60" w:type="dxa"/>
              <w:end w:w="60" w:type="dxa"/>
            </w:tcMar>
          </w:tcPr>
          <w:p>
            <w:pPr>
              <w:spacing w:after="20" w:before="0"/>
            </w:pPr>
            <w:r>
              <w:rPr>
                <w:rFonts w:ascii="Arial" w:hAnsi="Arial" w:eastAsia="Arial"/>
                <w:sz w:val="16"/>
              </w:rPr>
              <w:t>Tạo lệnh thanh toán, kiểm tra payee/account, giải ngân, đối soát và lưu chứng từ.</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A10</w:t>
            </w:r>
          </w:p>
        </w:tc>
        <w:tc>
          <w:tcPr>
            <w:tcW w:type="dxa" w:w="3024"/>
            <w:vAlign w:val="top"/>
            <w:tcMar>
              <w:top w:w="60" w:type="dxa"/>
              <w:start w:w="60" w:type="dxa"/>
              <w:bottom w:w="60" w:type="dxa"/>
              <w:end w:w="60" w:type="dxa"/>
            </w:tcMar>
          </w:tcPr>
          <w:p>
            <w:pPr>
              <w:spacing w:after="20" w:before="0"/>
            </w:pPr>
            <w:r>
              <w:rPr>
                <w:rFonts w:ascii="Arial" w:hAnsi="Arial" w:eastAsia="Arial"/>
                <w:sz w:val="16"/>
              </w:rPr>
              <w:t>Partner Insurer / TPA</w:t>
            </w:r>
          </w:p>
        </w:tc>
        <w:tc>
          <w:tcPr>
            <w:tcW w:type="dxa" w:w="7056"/>
            <w:vAlign w:val="top"/>
            <w:tcMar>
              <w:top w:w="60" w:type="dxa"/>
              <w:start w:w="60" w:type="dxa"/>
              <w:bottom w:w="60" w:type="dxa"/>
              <w:end w:w="60" w:type="dxa"/>
            </w:tcMar>
          </w:tcPr>
          <w:p>
            <w:pPr>
              <w:spacing w:after="20" w:before="0"/>
            </w:pPr>
            <w:r>
              <w:rPr>
                <w:rFonts w:ascii="Arial" w:hAnsi="Arial" w:eastAsia="Arial"/>
                <w:sz w:val="16"/>
              </w:rPr>
              <w:t>Nhận/chia sẻ hồ sơ, xác nhận settlement, đối soát partner và commission.</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A11</w:t>
            </w:r>
          </w:p>
        </w:tc>
        <w:tc>
          <w:tcPr>
            <w:tcW w:type="dxa" w:w="3024"/>
            <w:vAlign w:val="top"/>
            <w:tcMar>
              <w:top w:w="60" w:type="dxa"/>
              <w:start w:w="60" w:type="dxa"/>
              <w:bottom w:w="60" w:type="dxa"/>
              <w:end w:w="60" w:type="dxa"/>
            </w:tcMar>
          </w:tcPr>
          <w:p>
            <w:pPr>
              <w:spacing w:after="20" w:before="0"/>
            </w:pPr>
            <w:r>
              <w:rPr>
                <w:rFonts w:ascii="Arial" w:hAnsi="Arial" w:eastAsia="Arial"/>
                <w:sz w:val="16"/>
              </w:rPr>
              <w:t>Risk / Compliance / Internal Audit</w:t>
            </w:r>
          </w:p>
        </w:tc>
        <w:tc>
          <w:tcPr>
            <w:tcW w:type="dxa" w:w="7056"/>
            <w:vAlign w:val="top"/>
            <w:tcMar>
              <w:top w:w="60" w:type="dxa"/>
              <w:start w:w="60" w:type="dxa"/>
              <w:bottom w:w="60" w:type="dxa"/>
              <w:end w:w="60" w:type="dxa"/>
            </w:tcMar>
          </w:tcPr>
          <w:p>
            <w:pPr>
              <w:spacing w:after="20" w:before="0"/>
            </w:pPr>
            <w:r>
              <w:rPr>
                <w:rFonts w:ascii="Arial" w:hAnsi="Arial" w:eastAsia="Arial"/>
                <w:sz w:val="16"/>
              </w:rPr>
              <w:t>Kiểm soát tuân thủ, audit, legal hold, dispute, retention và báo cáo quản trị.</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A12</w:t>
            </w:r>
          </w:p>
        </w:tc>
        <w:tc>
          <w:tcPr>
            <w:tcW w:type="dxa" w:w="3024"/>
            <w:vAlign w:val="top"/>
            <w:tcMar>
              <w:top w:w="60" w:type="dxa"/>
              <w:start w:w="60" w:type="dxa"/>
              <w:bottom w:w="60" w:type="dxa"/>
              <w:end w:w="60" w:type="dxa"/>
            </w:tcMar>
          </w:tcPr>
          <w:p>
            <w:pPr>
              <w:spacing w:after="20" w:before="0"/>
            </w:pPr>
            <w:r>
              <w:rPr>
                <w:rFonts w:ascii="Arial" w:hAnsi="Arial" w:eastAsia="Arial"/>
                <w:sz w:val="16"/>
              </w:rPr>
              <w:t>Admin / Product Operation</w:t>
            </w:r>
          </w:p>
        </w:tc>
        <w:tc>
          <w:tcPr>
            <w:tcW w:type="dxa" w:w="7056"/>
            <w:vAlign w:val="top"/>
            <w:tcMar>
              <w:top w:w="60" w:type="dxa"/>
              <w:start w:w="60" w:type="dxa"/>
              <w:bottom w:w="60" w:type="dxa"/>
              <w:end w:w="60" w:type="dxa"/>
            </w:tcMar>
          </w:tcPr>
          <w:p>
            <w:pPr>
              <w:spacing w:after="20" w:before="0"/>
            </w:pPr>
            <w:r>
              <w:rPr>
                <w:rFonts w:ascii="Arial" w:hAnsi="Arial" w:eastAsia="Arial"/>
                <w:sz w:val="16"/>
              </w:rPr>
              <w:t>Cấu hình workflow, rule, form, document requirement, role, SLA và master data.</w:t>
            </w:r>
          </w:p>
        </w:tc>
      </w:tr>
      <w:tr>
        <w:tc>
          <w:tcPr>
            <w:tcW w:type="dxa" w:w="864"/>
            <w:vAlign w:val="top"/>
            <w:tcMar>
              <w:top w:w="60" w:type="dxa"/>
              <w:start w:w="60" w:type="dxa"/>
              <w:bottom w:w="60" w:type="dxa"/>
              <w:end w:w="60" w:type="dxa"/>
            </w:tcMar>
          </w:tcPr>
          <w:p>
            <w:pPr>
              <w:spacing w:after="20" w:before="0"/>
            </w:pPr>
            <w:r>
              <w:rPr>
                <w:rFonts w:ascii="Arial" w:hAnsi="Arial" w:eastAsia="Arial"/>
                <w:sz w:val="16"/>
              </w:rPr>
              <w:t>A13</w:t>
            </w:r>
          </w:p>
        </w:tc>
        <w:tc>
          <w:tcPr>
            <w:tcW w:type="dxa" w:w="3024"/>
            <w:vAlign w:val="top"/>
            <w:tcMar>
              <w:top w:w="60" w:type="dxa"/>
              <w:start w:w="60" w:type="dxa"/>
              <w:bottom w:w="60" w:type="dxa"/>
              <w:end w:w="60" w:type="dxa"/>
            </w:tcMar>
          </w:tcPr>
          <w:p>
            <w:pPr>
              <w:spacing w:after="20" w:before="0"/>
            </w:pPr>
            <w:r>
              <w:rPr>
                <w:rFonts w:ascii="Arial" w:hAnsi="Arial" w:eastAsia="Arial"/>
                <w:sz w:val="16"/>
              </w:rPr>
              <w:t>Workflow Engine / Rule Engine / CDC Connector</w:t>
            </w:r>
          </w:p>
        </w:tc>
        <w:tc>
          <w:tcPr>
            <w:tcW w:type="dxa" w:w="7056"/>
            <w:vAlign w:val="top"/>
            <w:tcMar>
              <w:top w:w="60" w:type="dxa"/>
              <w:start w:w="60" w:type="dxa"/>
              <w:bottom w:w="60" w:type="dxa"/>
              <w:end w:w="60" w:type="dxa"/>
            </w:tcMar>
          </w:tcPr>
          <w:p>
            <w:pPr>
              <w:spacing w:after="20" w:before="0"/>
            </w:pPr>
            <w:r>
              <w:rPr>
                <w:rFonts w:ascii="Arial" w:hAnsi="Arial" w:eastAsia="Arial"/>
                <w:sz w:val="16"/>
              </w:rPr>
              <w:t>Điều phối workflow, chạy rule, chuyển trạng thái, publish event từ thay đổi dữ liệu theo Direct CDC.</w:t>
            </w:r>
          </w:p>
        </w:tc>
      </w:tr>
    </w:tbl>
    <w:p/>
    <w:p>
      <w:pPr>
        <w:pStyle w:val="Heading1"/>
      </w:pPr>
      <w:r>
        <w:t>4. Use Case Context và phạm vi hệ thống</w:t>
      </w:r>
    </w:p>
    <w:p>
      <w:r>
        <w:t>Sơ đồ dưới đây mô tả góc nhìn use case tổng quát: actor con người, hệ thống ngoài và các capability chính trong Claims Management System.</w:t>
      </w:r>
    </w:p>
    <w:p>
      <w:r>
        <w:drawing>
          <wp:inline xmlns:a="http://schemas.openxmlformats.org/drawingml/2006/main" xmlns:pic="http://schemas.openxmlformats.org/drawingml/2006/picture">
            <wp:extent cx="6217920" cy="3414996"/>
            <wp:docPr id="1" name="Picture 1"/>
            <wp:cNvGraphicFramePr>
              <a:graphicFrameLocks noChangeAspect="1"/>
            </wp:cNvGraphicFramePr>
            <a:graphic>
              <a:graphicData uri="http://schemas.openxmlformats.org/drawingml/2006/picture">
                <pic:pic>
                  <pic:nvPicPr>
                    <pic:cNvPr id="0" name="usecase_context.png"/>
                    <pic:cNvPicPr/>
                  </pic:nvPicPr>
                  <pic:blipFill>
                    <a:blip r:embed="rId11"/>
                    <a:stretch>
                      <a:fillRect/>
                    </a:stretch>
                  </pic:blipFill>
                  <pic:spPr>
                    <a:xfrm>
                      <a:off x="0" y="0"/>
                      <a:ext cx="6217920" cy="3414996"/>
                    </a:xfrm>
                    <a:prstGeom prst="rect"/>
                  </pic:spPr>
                </pic:pic>
              </a:graphicData>
            </a:graphic>
          </wp:inline>
        </w:drawing>
      </w:r>
    </w:p>
    <w:p>
      <w:pPr>
        <w:jc w:val="center"/>
      </w:pPr>
      <w:r>
        <w:rPr>
          <w:i/>
          <w:sz w:val="16"/>
        </w:rPr>
        <w:t>Hình 1. Use Case Context Diagram - Claims Management System</w:t>
      </w:r>
    </w:p>
    <w:p>
      <w:r>
        <w:t>Quy trình nghiệp vụ end-to-end được kế thừa từ workflow 12 module:</w:t>
      </w:r>
    </w:p>
    <w:p>
      <w:r>
        <w:drawing>
          <wp:inline xmlns:a="http://schemas.openxmlformats.org/drawingml/2006/main" xmlns:pic="http://schemas.openxmlformats.org/drawingml/2006/picture">
            <wp:extent cx="6217920" cy="1770652"/>
            <wp:docPr id="2" name="Picture 2"/>
            <wp:cNvGraphicFramePr>
              <a:graphicFrameLocks noChangeAspect="1"/>
            </wp:cNvGraphicFramePr>
            <a:graphic>
              <a:graphicData uri="http://schemas.openxmlformats.org/drawingml/2006/picture">
                <pic:pic>
                  <pic:nvPicPr>
                    <pic:cNvPr id="0" name="workflow_business_process_chain_v5.png"/>
                    <pic:cNvPicPr/>
                  </pic:nvPicPr>
                  <pic:blipFill>
                    <a:blip r:embed="rId12"/>
                    <a:stretch>
                      <a:fillRect/>
                    </a:stretch>
                  </pic:blipFill>
                  <pic:spPr>
                    <a:xfrm>
                      <a:off x="0" y="0"/>
                      <a:ext cx="6217920" cy="1770652"/>
                    </a:xfrm>
                    <a:prstGeom prst="rect"/>
                  </pic:spPr>
                </pic:pic>
              </a:graphicData>
            </a:graphic>
          </wp:inline>
        </w:drawing>
      </w:r>
    </w:p>
    <w:p>
      <w:pPr>
        <w:jc w:val="center"/>
      </w:pPr>
      <w:r>
        <w:rPr>
          <w:i/>
          <w:sz w:val="16"/>
        </w:rPr>
        <w:t>Hình 2. End-to-end workflow chain 12 module</w:t>
      </w:r>
    </w:p>
    <w:p>
      <w:pPr>
        <w:pStyle w:val="Heading1"/>
      </w:pPr>
      <w:r>
        <w:t>5. Use Case Catalog theo 12 module</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top"/>
            <w:tcMar>
              <w:top w:w="60" w:type="dxa"/>
              <w:start w:w="60" w:type="dxa"/>
              <w:bottom w:w="60" w:type="dxa"/>
              <w:end w:w="60" w:type="dxa"/>
            </w:tcMar>
            <w:shd w:fill="0B7A3B"/>
          </w:tcPr>
          <w:p>
            <w:pPr>
              <w:spacing w:after="20" w:before="0"/>
            </w:pPr>
            <w:r>
              <w:rPr>
                <w:rFonts w:ascii="Arial" w:hAnsi="Arial" w:eastAsia="Arial"/>
                <w:b/>
                <w:color w:val="FFFFFF"/>
                <w:sz w:val="16"/>
              </w:rPr>
              <w:t>Epic</w:t>
            </w:r>
          </w:p>
        </w:tc>
        <w:tc>
          <w:tcPr>
            <w:tcW w:type="dxa" w:w="2160"/>
            <w:vAlign w:val="top"/>
            <w:tcMar>
              <w:top w:w="60" w:type="dxa"/>
              <w:start w:w="60" w:type="dxa"/>
              <w:bottom w:w="60" w:type="dxa"/>
              <w:end w:w="60" w:type="dxa"/>
            </w:tcMar>
            <w:shd w:fill="0B7A3B"/>
          </w:tcPr>
          <w:p>
            <w:pPr>
              <w:spacing w:after="20" w:before="0"/>
            </w:pPr>
            <w:r>
              <w:rPr>
                <w:rFonts w:ascii="Arial" w:hAnsi="Arial" w:eastAsia="Arial"/>
                <w:b/>
                <w:color w:val="FFFFFF"/>
                <w:sz w:val="16"/>
              </w:rPr>
              <w:t>Module</w:t>
            </w:r>
          </w:p>
        </w:tc>
        <w:tc>
          <w:tcPr>
            <w:tcW w:type="dxa" w:w="7776"/>
            <w:vAlign w:val="top"/>
            <w:tcMar>
              <w:top w:w="60" w:type="dxa"/>
              <w:start w:w="60" w:type="dxa"/>
              <w:bottom w:w="60" w:type="dxa"/>
              <w:end w:w="60" w:type="dxa"/>
            </w:tcMar>
            <w:shd w:fill="0B7A3B"/>
          </w:tcPr>
          <w:p>
            <w:pPr>
              <w:spacing w:after="20" w:before="0"/>
            </w:pPr>
            <w:r>
              <w:rPr>
                <w:rFonts w:ascii="Arial" w:hAnsi="Arial" w:eastAsia="Arial"/>
                <w:b/>
                <w:color w:val="FFFFFF"/>
                <w:sz w:val="16"/>
              </w:rPr>
              <w:t>Mô tả</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EP-01</w:t>
            </w:r>
          </w:p>
        </w:tc>
        <w:tc>
          <w:tcPr>
            <w:tcW w:type="dxa" w:w="2160"/>
            <w:vAlign w:val="top"/>
            <w:tcMar>
              <w:top w:w="60" w:type="dxa"/>
              <w:start w:w="60" w:type="dxa"/>
              <w:bottom w:w="60" w:type="dxa"/>
              <w:end w:w="60" w:type="dxa"/>
            </w:tcMar>
          </w:tcPr>
          <w:p>
            <w:pPr>
              <w:spacing w:after="20" w:before="0"/>
            </w:pPr>
            <w:r>
              <w:rPr>
                <w:rFonts w:ascii="Arial" w:hAnsi="Arial" w:eastAsia="Arial"/>
                <w:sz w:val="16"/>
              </w:rPr>
              <w:t>FNOL</w:t>
            </w:r>
          </w:p>
        </w:tc>
        <w:tc>
          <w:tcPr>
            <w:tcW w:type="dxa" w:w="7776"/>
            <w:vAlign w:val="top"/>
            <w:tcMar>
              <w:top w:w="60" w:type="dxa"/>
              <w:start w:w="60" w:type="dxa"/>
              <w:bottom w:w="60" w:type="dxa"/>
              <w:end w:w="60" w:type="dxa"/>
            </w:tcMar>
          </w:tcPr>
          <w:p>
            <w:pPr>
              <w:spacing w:after="20" w:before="0"/>
            </w:pPr>
            <w:r>
              <w:rPr>
                <w:rFonts w:ascii="Arial" w:hAnsi="Arial" w:eastAsia="Arial"/>
                <w:sz w:val="16"/>
              </w:rPr>
              <w:t>Khách hàng/nhân viên khai báo tổn thất, lưu nháp, upload ảnh/tài liệu và submit FNOL.</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EP-02</w:t>
            </w:r>
          </w:p>
        </w:tc>
        <w:tc>
          <w:tcPr>
            <w:tcW w:type="dxa" w:w="2160"/>
            <w:vAlign w:val="top"/>
            <w:tcMar>
              <w:top w:w="60" w:type="dxa"/>
              <w:start w:w="60" w:type="dxa"/>
              <w:bottom w:w="60" w:type="dxa"/>
              <w:end w:w="60" w:type="dxa"/>
            </w:tcMar>
          </w:tcPr>
          <w:p>
            <w:pPr>
              <w:spacing w:after="20" w:before="0"/>
            </w:pPr>
            <w:r>
              <w:rPr>
                <w:rFonts w:ascii="Arial" w:hAnsi="Arial" w:eastAsia="Arial"/>
                <w:sz w:val="16"/>
              </w:rPr>
              <w:t>Intake</w:t>
            </w:r>
          </w:p>
        </w:tc>
        <w:tc>
          <w:tcPr>
            <w:tcW w:type="dxa" w:w="7776"/>
            <w:vAlign w:val="top"/>
            <w:tcMar>
              <w:top w:w="60" w:type="dxa"/>
              <w:start w:w="60" w:type="dxa"/>
              <w:bottom w:w="60" w:type="dxa"/>
              <w:end w:w="60" w:type="dxa"/>
            </w:tcMar>
          </w:tcPr>
          <w:p>
            <w:pPr>
              <w:spacing w:after="20" w:before="0"/>
            </w:pPr>
            <w:r>
              <w:rPr>
                <w:rFonts w:ascii="Arial" w:hAnsi="Arial" w:eastAsia="Arial"/>
                <w:sz w:val="16"/>
              </w:rPr>
              <w:t>Tiếp nhận FNOL, tạo Claim chính thức, kiểm tra trùng, phân luồng, phân công và tạo SLA.</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EP-03</w:t>
            </w:r>
          </w:p>
        </w:tc>
        <w:tc>
          <w:tcPr>
            <w:tcW w:type="dxa" w:w="2160"/>
            <w:vAlign w:val="top"/>
            <w:tcMar>
              <w:top w:w="60" w:type="dxa"/>
              <w:start w:w="60" w:type="dxa"/>
              <w:bottom w:w="60" w:type="dxa"/>
              <w:end w:w="60" w:type="dxa"/>
            </w:tcMar>
          </w:tcPr>
          <w:p>
            <w:pPr>
              <w:spacing w:after="20" w:before="0"/>
            </w:pPr>
            <w:r>
              <w:rPr>
                <w:rFonts w:ascii="Arial" w:hAnsi="Arial" w:eastAsia="Arial"/>
                <w:sz w:val="16"/>
              </w:rPr>
              <w:t>Validation</w:t>
            </w:r>
          </w:p>
        </w:tc>
        <w:tc>
          <w:tcPr>
            <w:tcW w:type="dxa" w:w="7776"/>
            <w:vAlign w:val="top"/>
            <w:tcMar>
              <w:top w:w="60" w:type="dxa"/>
              <w:start w:w="60" w:type="dxa"/>
              <w:bottom w:w="60" w:type="dxa"/>
              <w:end w:w="60" w:type="dxa"/>
            </w:tcMar>
          </w:tcPr>
          <w:p>
            <w:pPr>
              <w:spacing w:after="20" w:before="0"/>
            </w:pPr>
            <w:r>
              <w:rPr>
                <w:rFonts w:ascii="Arial" w:hAnsi="Arial" w:eastAsia="Arial"/>
                <w:sz w:val="16"/>
              </w:rPr>
              <w:t>Kiểm tra hồ sơ, OCR, KYC, hợp đồng, checklist và deficiency.</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EP-04</w:t>
            </w:r>
          </w:p>
        </w:tc>
        <w:tc>
          <w:tcPr>
            <w:tcW w:type="dxa" w:w="2160"/>
            <w:vAlign w:val="top"/>
            <w:tcMar>
              <w:top w:w="60" w:type="dxa"/>
              <w:start w:w="60" w:type="dxa"/>
              <w:bottom w:w="60" w:type="dxa"/>
              <w:end w:w="60" w:type="dxa"/>
            </w:tcMar>
          </w:tcPr>
          <w:p>
            <w:pPr>
              <w:spacing w:after="20" w:before="0"/>
            </w:pPr>
            <w:r>
              <w:rPr>
                <w:rFonts w:ascii="Arial" w:hAnsi="Arial" w:eastAsia="Arial"/>
                <w:sz w:val="16"/>
              </w:rPr>
              <w:t>Coverage Check</w:t>
            </w:r>
          </w:p>
        </w:tc>
        <w:tc>
          <w:tcPr>
            <w:tcW w:type="dxa" w:w="7776"/>
            <w:vAlign w:val="top"/>
            <w:tcMar>
              <w:top w:w="60" w:type="dxa"/>
              <w:start w:w="60" w:type="dxa"/>
              <w:bottom w:w="60" w:type="dxa"/>
              <w:end w:w="60" w:type="dxa"/>
            </w:tcMar>
          </w:tcPr>
          <w:p>
            <w:pPr>
              <w:spacing w:after="20" w:before="0"/>
            </w:pPr>
            <w:r>
              <w:rPr>
                <w:rFonts w:ascii="Arial" w:hAnsi="Arial" w:eastAsia="Arial"/>
                <w:sz w:val="16"/>
              </w:rPr>
              <w:t>Xác định hiệu lực policy, coverage, benefit, exclusion, limit, deductible và eligibility.</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EP-05</w:t>
            </w:r>
          </w:p>
        </w:tc>
        <w:tc>
          <w:tcPr>
            <w:tcW w:type="dxa" w:w="2160"/>
            <w:vAlign w:val="top"/>
            <w:tcMar>
              <w:top w:w="60" w:type="dxa"/>
              <w:start w:w="60" w:type="dxa"/>
              <w:bottom w:w="60" w:type="dxa"/>
              <w:end w:w="60" w:type="dxa"/>
            </w:tcMar>
          </w:tcPr>
          <w:p>
            <w:pPr>
              <w:spacing w:after="20" w:before="0"/>
            </w:pPr>
            <w:r>
              <w:rPr>
                <w:rFonts w:ascii="Arial" w:hAnsi="Arial" w:eastAsia="Arial"/>
                <w:sz w:val="16"/>
              </w:rPr>
              <w:t>Investigation</w:t>
            </w:r>
          </w:p>
        </w:tc>
        <w:tc>
          <w:tcPr>
            <w:tcW w:type="dxa" w:w="7776"/>
            <w:vAlign w:val="top"/>
            <w:tcMar>
              <w:top w:w="60" w:type="dxa"/>
              <w:start w:w="60" w:type="dxa"/>
              <w:bottom w:w="60" w:type="dxa"/>
              <w:end w:w="60" w:type="dxa"/>
            </w:tcMar>
          </w:tcPr>
          <w:p>
            <w:pPr>
              <w:spacing w:after="20" w:before="0"/>
            </w:pPr>
            <w:r>
              <w:rPr>
                <w:rFonts w:ascii="Arial" w:hAnsi="Arial" w:eastAsia="Arial"/>
                <w:sz w:val="16"/>
              </w:rPr>
              <w:t>Điều tra hiện trường, thu thập chứng cứ, phỏng vấn, phát hiện gian lận và SIU escalation.</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EP-06</w:t>
            </w:r>
          </w:p>
        </w:tc>
        <w:tc>
          <w:tcPr>
            <w:tcW w:type="dxa" w:w="2160"/>
            <w:vAlign w:val="top"/>
            <w:tcMar>
              <w:top w:w="60" w:type="dxa"/>
              <w:start w:w="60" w:type="dxa"/>
              <w:bottom w:w="60" w:type="dxa"/>
              <w:end w:w="60" w:type="dxa"/>
            </w:tcMar>
          </w:tcPr>
          <w:p>
            <w:pPr>
              <w:spacing w:after="20" w:before="0"/>
            </w:pPr>
            <w:r>
              <w:rPr>
                <w:rFonts w:ascii="Arial" w:hAnsi="Arial" w:eastAsia="Arial"/>
                <w:sz w:val="16"/>
              </w:rPr>
              <w:t>Assessment</w:t>
            </w:r>
          </w:p>
        </w:tc>
        <w:tc>
          <w:tcPr>
            <w:tcW w:type="dxa" w:w="7776"/>
            <w:vAlign w:val="top"/>
            <w:tcMar>
              <w:top w:w="60" w:type="dxa"/>
              <w:start w:w="60" w:type="dxa"/>
              <w:bottom w:w="60" w:type="dxa"/>
              <w:end w:w="60" w:type="dxa"/>
            </w:tcMar>
          </w:tcPr>
          <w:p>
            <w:pPr>
              <w:spacing w:after="20" w:before="0"/>
            </w:pPr>
            <w:r>
              <w:rPr>
                <w:rFonts w:ascii="Arial" w:hAnsi="Arial" w:eastAsia="Arial"/>
                <w:sz w:val="16"/>
              </w:rPr>
              <w:t>Đánh giá thiệt hại, ước tính chi phí sửa chữa/y tế, lập settlement proposal.</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EP-07</w:t>
            </w:r>
          </w:p>
        </w:tc>
        <w:tc>
          <w:tcPr>
            <w:tcW w:type="dxa" w:w="2160"/>
            <w:vAlign w:val="top"/>
            <w:tcMar>
              <w:top w:w="60" w:type="dxa"/>
              <w:start w:w="60" w:type="dxa"/>
              <w:bottom w:w="60" w:type="dxa"/>
              <w:end w:w="60" w:type="dxa"/>
            </w:tcMar>
          </w:tcPr>
          <w:p>
            <w:pPr>
              <w:spacing w:after="20" w:before="0"/>
            </w:pPr>
            <w:r>
              <w:rPr>
                <w:rFonts w:ascii="Arial" w:hAnsi="Arial" w:eastAsia="Arial"/>
                <w:sz w:val="16"/>
              </w:rPr>
              <w:t>Reserve</w:t>
            </w:r>
          </w:p>
        </w:tc>
        <w:tc>
          <w:tcPr>
            <w:tcW w:type="dxa" w:w="7776"/>
            <w:vAlign w:val="top"/>
            <w:tcMar>
              <w:top w:w="60" w:type="dxa"/>
              <w:start w:w="60" w:type="dxa"/>
              <w:bottom w:w="60" w:type="dxa"/>
              <w:end w:w="60" w:type="dxa"/>
            </w:tcMar>
          </w:tcPr>
          <w:p>
            <w:pPr>
              <w:spacing w:after="20" w:before="0"/>
            </w:pPr>
            <w:r>
              <w:rPr>
                <w:rFonts w:ascii="Arial" w:hAnsi="Arial" w:eastAsia="Arial"/>
                <w:sz w:val="16"/>
              </w:rPr>
              <w:t>Tạo và điều chỉnh dự phòng bồi thường, phê duyệt reserve, giám sát biến động.</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EP-08</w:t>
            </w:r>
          </w:p>
        </w:tc>
        <w:tc>
          <w:tcPr>
            <w:tcW w:type="dxa" w:w="2160"/>
            <w:vAlign w:val="top"/>
            <w:tcMar>
              <w:top w:w="60" w:type="dxa"/>
              <w:start w:w="60" w:type="dxa"/>
              <w:bottom w:w="60" w:type="dxa"/>
              <w:end w:w="60" w:type="dxa"/>
            </w:tcMar>
          </w:tcPr>
          <w:p>
            <w:pPr>
              <w:spacing w:after="20" w:before="0"/>
            </w:pPr>
            <w:r>
              <w:rPr>
                <w:rFonts w:ascii="Arial" w:hAnsi="Arial" w:eastAsia="Arial"/>
                <w:sz w:val="16"/>
              </w:rPr>
              <w:t>Decision</w:t>
            </w:r>
          </w:p>
        </w:tc>
        <w:tc>
          <w:tcPr>
            <w:tcW w:type="dxa" w:w="7776"/>
            <w:vAlign w:val="top"/>
            <w:tcMar>
              <w:top w:w="60" w:type="dxa"/>
              <w:start w:w="60" w:type="dxa"/>
              <w:bottom w:w="60" w:type="dxa"/>
              <w:end w:w="60" w:type="dxa"/>
            </w:tcMar>
          </w:tcPr>
          <w:p>
            <w:pPr>
              <w:spacing w:after="20" w:before="0"/>
            </w:pPr>
            <w:r>
              <w:rPr>
                <w:rFonts w:ascii="Arial" w:hAnsi="Arial" w:eastAsia="Arial"/>
                <w:sz w:val="16"/>
              </w:rPr>
              <w:t>Ra quyết định approve/reject/condition/request info, phát hành decision letter và notification.</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EP-09</w:t>
            </w:r>
          </w:p>
        </w:tc>
        <w:tc>
          <w:tcPr>
            <w:tcW w:type="dxa" w:w="2160"/>
            <w:vAlign w:val="top"/>
            <w:tcMar>
              <w:top w:w="60" w:type="dxa"/>
              <w:start w:w="60" w:type="dxa"/>
              <w:bottom w:w="60" w:type="dxa"/>
              <w:end w:w="60" w:type="dxa"/>
            </w:tcMar>
          </w:tcPr>
          <w:p>
            <w:pPr>
              <w:spacing w:after="20" w:before="0"/>
            </w:pPr>
            <w:r>
              <w:rPr>
                <w:rFonts w:ascii="Arial" w:hAnsi="Arial" w:eastAsia="Arial"/>
                <w:sz w:val="16"/>
              </w:rPr>
              <w:t>Payment</w:t>
            </w:r>
          </w:p>
        </w:tc>
        <w:tc>
          <w:tcPr>
            <w:tcW w:type="dxa" w:w="7776"/>
            <w:vAlign w:val="top"/>
            <w:tcMar>
              <w:top w:w="60" w:type="dxa"/>
              <w:start w:w="60" w:type="dxa"/>
              <w:bottom w:w="60" w:type="dxa"/>
              <w:end w:w="60" w:type="dxa"/>
            </w:tcMar>
          </w:tcPr>
          <w:p>
            <w:pPr>
              <w:spacing w:after="20" w:before="0"/>
            </w:pPr>
            <w:r>
              <w:rPr>
                <w:rFonts w:ascii="Arial" w:hAnsi="Arial" w:eastAsia="Arial"/>
                <w:sz w:val="16"/>
              </w:rPr>
              <w:t>Tạo payment instruction, kiểm tra người thụ hưởng, giải ngân, bank confirmation và reconciliation.</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EP-10</w:t>
            </w:r>
          </w:p>
        </w:tc>
        <w:tc>
          <w:tcPr>
            <w:tcW w:type="dxa" w:w="2160"/>
            <w:vAlign w:val="top"/>
            <w:tcMar>
              <w:top w:w="60" w:type="dxa"/>
              <w:start w:w="60" w:type="dxa"/>
              <w:bottom w:w="60" w:type="dxa"/>
              <w:end w:w="60" w:type="dxa"/>
            </w:tcMar>
          </w:tcPr>
          <w:p>
            <w:pPr>
              <w:spacing w:after="20" w:before="0"/>
            </w:pPr>
            <w:r>
              <w:rPr>
                <w:rFonts w:ascii="Arial" w:hAnsi="Arial" w:eastAsia="Arial"/>
                <w:sz w:val="16"/>
              </w:rPr>
              <w:t>Recovery / Dispute</w:t>
            </w:r>
          </w:p>
        </w:tc>
        <w:tc>
          <w:tcPr>
            <w:tcW w:type="dxa" w:w="7776"/>
            <w:vAlign w:val="top"/>
            <w:tcMar>
              <w:top w:w="60" w:type="dxa"/>
              <w:start w:w="60" w:type="dxa"/>
              <w:bottom w:w="60" w:type="dxa"/>
              <w:end w:w="60" w:type="dxa"/>
            </w:tcMar>
          </w:tcPr>
          <w:p>
            <w:pPr>
              <w:spacing w:after="20" w:before="0"/>
            </w:pPr>
            <w:r>
              <w:rPr>
                <w:rFonts w:ascii="Arial" w:hAnsi="Arial" w:eastAsia="Arial"/>
                <w:sz w:val="16"/>
              </w:rPr>
              <w:t>Quản lý thu hồi/thế quyền, tranh chấp, khiếu nại và reopen flow.</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EP-11</w:t>
            </w:r>
          </w:p>
        </w:tc>
        <w:tc>
          <w:tcPr>
            <w:tcW w:type="dxa" w:w="2160"/>
            <w:vAlign w:val="top"/>
            <w:tcMar>
              <w:top w:w="60" w:type="dxa"/>
              <w:start w:w="60" w:type="dxa"/>
              <w:bottom w:w="60" w:type="dxa"/>
              <w:end w:w="60" w:type="dxa"/>
            </w:tcMar>
          </w:tcPr>
          <w:p>
            <w:pPr>
              <w:spacing w:after="20" w:before="0"/>
            </w:pPr>
            <w:r>
              <w:rPr>
                <w:rFonts w:ascii="Arial" w:hAnsi="Arial" w:eastAsia="Arial"/>
                <w:sz w:val="16"/>
              </w:rPr>
              <w:t>Closure / Archive</w:t>
            </w:r>
          </w:p>
        </w:tc>
        <w:tc>
          <w:tcPr>
            <w:tcW w:type="dxa" w:w="7776"/>
            <w:vAlign w:val="top"/>
            <w:tcMar>
              <w:top w:w="60" w:type="dxa"/>
              <w:start w:w="60" w:type="dxa"/>
              <w:bottom w:w="60" w:type="dxa"/>
              <w:end w:w="60" w:type="dxa"/>
            </w:tcMar>
          </w:tcPr>
          <w:p>
            <w:pPr>
              <w:spacing w:after="20" w:before="0"/>
            </w:pPr>
            <w:r>
              <w:rPr>
                <w:rFonts w:ascii="Arial" w:hAnsi="Arial" w:eastAsia="Arial"/>
                <w:sz w:val="16"/>
              </w:rPr>
              <w:t>Đóng hồ sơ, đóng gói chứng cứ, lưu trữ, retention, handover và lessons learned.</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EP-12</w:t>
            </w:r>
          </w:p>
        </w:tc>
        <w:tc>
          <w:tcPr>
            <w:tcW w:type="dxa" w:w="2160"/>
            <w:vAlign w:val="top"/>
            <w:tcMar>
              <w:top w:w="60" w:type="dxa"/>
              <w:start w:w="60" w:type="dxa"/>
              <w:bottom w:w="60" w:type="dxa"/>
              <w:end w:w="60" w:type="dxa"/>
            </w:tcMar>
          </w:tcPr>
          <w:p>
            <w:pPr>
              <w:spacing w:after="20" w:before="0"/>
            </w:pPr>
            <w:r>
              <w:rPr>
                <w:rFonts w:ascii="Arial" w:hAnsi="Arial" w:eastAsia="Arial"/>
                <w:sz w:val="16"/>
              </w:rPr>
              <w:t>Reporting / Governance</w:t>
            </w:r>
          </w:p>
        </w:tc>
        <w:tc>
          <w:tcPr>
            <w:tcW w:type="dxa" w:w="7776"/>
            <w:vAlign w:val="top"/>
            <w:tcMar>
              <w:top w:w="60" w:type="dxa"/>
              <w:start w:w="60" w:type="dxa"/>
              <w:bottom w:w="60" w:type="dxa"/>
              <w:end w:w="60" w:type="dxa"/>
            </w:tcMar>
          </w:tcPr>
          <w:p>
            <w:pPr>
              <w:spacing w:after="20" w:before="0"/>
            </w:pPr>
            <w:r>
              <w:rPr>
                <w:rFonts w:ascii="Arial" w:hAnsi="Arial" w:eastAsia="Arial"/>
                <w:sz w:val="16"/>
              </w:rPr>
              <w:t>Dashboard, KPI, rule/workflow configuration, audit, CDC monitoring và compliance.</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792"/>
            <w:vAlign w:val="top"/>
            <w:tcMar>
              <w:top w:w="60" w:type="dxa"/>
              <w:start w:w="60" w:type="dxa"/>
              <w:bottom w:w="60" w:type="dxa"/>
              <w:end w:w="60" w:type="dxa"/>
            </w:tcMar>
            <w:shd w:fill="0B7A3B"/>
          </w:tcPr>
          <w:p>
            <w:pPr>
              <w:spacing w:after="20" w:before="0"/>
            </w:pPr>
            <w:r>
              <w:rPr>
                <w:rFonts w:ascii="Arial" w:hAnsi="Arial" w:eastAsia="Arial"/>
                <w:b/>
                <w:color w:val="FFFFFF"/>
                <w:sz w:val="14"/>
              </w:rPr>
              <w:t>UC ID</w:t>
            </w:r>
          </w:p>
        </w:tc>
        <w:tc>
          <w:tcPr>
            <w:tcW w:type="dxa" w:w="2160"/>
            <w:vAlign w:val="top"/>
            <w:tcMar>
              <w:top w:w="60" w:type="dxa"/>
              <w:start w:w="60" w:type="dxa"/>
              <w:bottom w:w="60" w:type="dxa"/>
              <w:end w:w="60" w:type="dxa"/>
            </w:tcMar>
            <w:shd w:fill="0B7A3B"/>
          </w:tcPr>
          <w:p>
            <w:pPr>
              <w:spacing w:after="20" w:before="0"/>
            </w:pPr>
            <w:r>
              <w:rPr>
                <w:rFonts w:ascii="Arial" w:hAnsi="Arial" w:eastAsia="Arial"/>
                <w:b/>
                <w:color w:val="FFFFFF"/>
                <w:sz w:val="14"/>
              </w:rPr>
              <w:t>Use Case</w:t>
            </w:r>
          </w:p>
        </w:tc>
        <w:tc>
          <w:tcPr>
            <w:tcW w:type="dxa" w:w="2016"/>
            <w:vAlign w:val="top"/>
            <w:tcMar>
              <w:top w:w="60" w:type="dxa"/>
              <w:start w:w="60" w:type="dxa"/>
              <w:bottom w:w="60" w:type="dxa"/>
              <w:end w:w="60" w:type="dxa"/>
            </w:tcMar>
            <w:shd w:fill="0B7A3B"/>
          </w:tcPr>
          <w:p>
            <w:pPr>
              <w:spacing w:after="20" w:before="0"/>
            </w:pPr>
            <w:r>
              <w:rPr>
                <w:rFonts w:ascii="Arial" w:hAnsi="Arial" w:eastAsia="Arial"/>
                <w:b/>
                <w:color w:val="FFFFFF"/>
                <w:sz w:val="14"/>
              </w:rPr>
              <w:t>Actor chính</w:t>
            </w:r>
          </w:p>
        </w:tc>
        <w:tc>
          <w:tcPr>
            <w:tcW w:type="dxa" w:w="1224"/>
            <w:vAlign w:val="top"/>
            <w:tcMar>
              <w:top w:w="60" w:type="dxa"/>
              <w:start w:w="60" w:type="dxa"/>
              <w:bottom w:w="60" w:type="dxa"/>
              <w:end w:w="60" w:type="dxa"/>
            </w:tcMar>
            <w:shd w:fill="0B7A3B"/>
          </w:tcPr>
          <w:p>
            <w:pPr>
              <w:spacing w:after="20" w:before="0"/>
            </w:pPr>
            <w:r>
              <w:rPr>
                <w:rFonts w:ascii="Arial" w:hAnsi="Arial" w:eastAsia="Arial"/>
                <w:b/>
                <w:color w:val="FFFFFF"/>
                <w:sz w:val="14"/>
              </w:rPr>
              <w:t>Epic</w:t>
            </w:r>
          </w:p>
        </w:tc>
        <w:tc>
          <w:tcPr>
            <w:tcW w:type="dxa" w:w="3456"/>
            <w:vAlign w:val="top"/>
            <w:tcMar>
              <w:top w:w="60" w:type="dxa"/>
              <w:start w:w="60" w:type="dxa"/>
              <w:bottom w:w="60" w:type="dxa"/>
              <w:end w:w="60" w:type="dxa"/>
            </w:tcMar>
            <w:shd w:fill="0B7A3B"/>
          </w:tcPr>
          <w:p>
            <w:pPr>
              <w:spacing w:after="20" w:before="0"/>
            </w:pPr>
            <w:r>
              <w:rPr>
                <w:rFonts w:ascii="Arial" w:hAnsi="Arial" w:eastAsia="Arial"/>
                <w:b/>
                <w:color w:val="FFFFFF"/>
                <w:sz w:val="14"/>
              </w:rPr>
              <w:t>Mô tả ngắn</w:t>
            </w:r>
          </w:p>
        </w:tc>
        <w:tc>
          <w:tcPr>
            <w:tcW w:type="dxa" w:w="1800"/>
            <w:vAlign w:val="top"/>
            <w:tcMar>
              <w:top w:w="60" w:type="dxa"/>
              <w:start w:w="60" w:type="dxa"/>
              <w:bottom w:w="60" w:type="dxa"/>
              <w:end w:w="60" w:type="dxa"/>
            </w:tcMar>
            <w:shd w:fill="0B7A3B"/>
          </w:tcPr>
          <w:p>
            <w:pPr>
              <w:spacing w:after="20" w:before="0"/>
            </w:pPr>
            <w:r>
              <w:rPr>
                <w:rFonts w:ascii="Arial" w:hAnsi="Arial" w:eastAsia="Arial"/>
                <w:b/>
                <w:color w:val="FFFFFF"/>
                <w:sz w:val="14"/>
              </w:rPr>
              <w:t>Kết quả / State chính</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UC-01</w:t>
            </w:r>
          </w:p>
        </w:tc>
        <w:tc>
          <w:tcPr>
            <w:tcW w:type="dxa" w:w="2160"/>
            <w:vAlign w:val="top"/>
            <w:tcMar>
              <w:top w:w="60" w:type="dxa"/>
              <w:start w:w="60" w:type="dxa"/>
              <w:bottom w:w="60" w:type="dxa"/>
              <w:end w:w="60" w:type="dxa"/>
            </w:tcMar>
          </w:tcPr>
          <w:p>
            <w:pPr>
              <w:spacing w:after="20" w:before="0"/>
            </w:pPr>
            <w:r>
              <w:rPr>
                <w:rFonts w:ascii="Arial" w:hAnsi="Arial" w:eastAsia="Arial"/>
                <w:sz w:val="14"/>
              </w:rPr>
              <w:t>Tạo FNOL nháp</w:t>
            </w:r>
          </w:p>
        </w:tc>
        <w:tc>
          <w:tcPr>
            <w:tcW w:type="dxa" w:w="2016"/>
            <w:vAlign w:val="top"/>
            <w:tcMar>
              <w:top w:w="60" w:type="dxa"/>
              <w:start w:w="60" w:type="dxa"/>
              <w:bottom w:w="60" w:type="dxa"/>
              <w:end w:w="60" w:type="dxa"/>
            </w:tcMar>
          </w:tcPr>
          <w:p>
            <w:pPr>
              <w:spacing w:after="20" w:before="0"/>
            </w:pPr>
            <w:r>
              <w:rPr>
                <w:rFonts w:ascii="Arial" w:hAnsi="Arial" w:eastAsia="Arial"/>
                <w:sz w:val="14"/>
              </w:rPr>
              <w:t>A01/A02</w:t>
            </w:r>
          </w:p>
        </w:tc>
        <w:tc>
          <w:tcPr>
            <w:tcW w:type="dxa" w:w="1224"/>
            <w:vAlign w:val="top"/>
            <w:tcMar>
              <w:top w:w="60" w:type="dxa"/>
              <w:start w:w="60" w:type="dxa"/>
              <w:bottom w:w="60" w:type="dxa"/>
              <w:end w:w="60" w:type="dxa"/>
            </w:tcMar>
          </w:tcPr>
          <w:p>
            <w:pPr>
              <w:spacing w:after="20" w:before="0"/>
            </w:pPr>
            <w:r>
              <w:rPr>
                <w:rFonts w:ascii="Arial" w:hAnsi="Arial" w:eastAsia="Arial"/>
                <w:sz w:val="14"/>
              </w:rPr>
              <w:t>EP-01</w:t>
            </w:r>
          </w:p>
        </w:tc>
        <w:tc>
          <w:tcPr>
            <w:tcW w:type="dxa" w:w="3456"/>
            <w:vAlign w:val="top"/>
            <w:tcMar>
              <w:top w:w="60" w:type="dxa"/>
              <w:start w:w="60" w:type="dxa"/>
              <w:bottom w:w="60" w:type="dxa"/>
              <w:end w:w="60" w:type="dxa"/>
            </w:tcMar>
          </w:tcPr>
          <w:p>
            <w:pPr>
              <w:spacing w:after="20" w:before="0"/>
            </w:pPr>
            <w:r>
              <w:rPr>
                <w:rFonts w:ascii="Arial" w:hAnsi="Arial" w:eastAsia="Arial"/>
                <w:sz w:val="14"/>
              </w:rPr>
              <w:t>Khách hàng nhập thông tin hợp đồng, sự kiện tổn thất, người báo và lưu nháp FNOL.</w:t>
            </w:r>
          </w:p>
        </w:tc>
        <w:tc>
          <w:tcPr>
            <w:tcW w:type="dxa" w:w="1800"/>
            <w:vAlign w:val="top"/>
            <w:tcMar>
              <w:top w:w="60" w:type="dxa"/>
              <w:start w:w="60" w:type="dxa"/>
              <w:bottom w:w="60" w:type="dxa"/>
              <w:end w:w="60" w:type="dxa"/>
            </w:tcMar>
          </w:tcPr>
          <w:p>
            <w:pPr>
              <w:spacing w:after="20" w:before="0"/>
            </w:pPr>
            <w:r>
              <w:rPr>
                <w:rFonts w:ascii="Arial" w:hAnsi="Arial" w:eastAsia="Arial"/>
                <w:sz w:val="14"/>
              </w:rPr>
              <w:t>FNOL_DRAFT</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UC-02</w:t>
            </w:r>
          </w:p>
        </w:tc>
        <w:tc>
          <w:tcPr>
            <w:tcW w:type="dxa" w:w="2160"/>
            <w:vAlign w:val="top"/>
            <w:tcMar>
              <w:top w:w="60" w:type="dxa"/>
              <w:start w:w="60" w:type="dxa"/>
              <w:bottom w:w="60" w:type="dxa"/>
              <w:end w:w="60" w:type="dxa"/>
            </w:tcMar>
          </w:tcPr>
          <w:p>
            <w:pPr>
              <w:spacing w:after="20" w:before="0"/>
            </w:pPr>
            <w:r>
              <w:rPr>
                <w:rFonts w:ascii="Arial" w:hAnsi="Arial" w:eastAsia="Arial"/>
                <w:sz w:val="14"/>
              </w:rPr>
              <w:t>Upload hình ảnh/tài liệu FNOL</w:t>
            </w:r>
          </w:p>
        </w:tc>
        <w:tc>
          <w:tcPr>
            <w:tcW w:type="dxa" w:w="2016"/>
            <w:vAlign w:val="top"/>
            <w:tcMar>
              <w:top w:w="60" w:type="dxa"/>
              <w:start w:w="60" w:type="dxa"/>
              <w:bottom w:w="60" w:type="dxa"/>
              <w:end w:w="60" w:type="dxa"/>
            </w:tcMar>
          </w:tcPr>
          <w:p>
            <w:pPr>
              <w:spacing w:after="20" w:before="0"/>
            </w:pPr>
            <w:r>
              <w:rPr>
                <w:rFonts w:ascii="Arial" w:hAnsi="Arial" w:eastAsia="Arial"/>
                <w:sz w:val="14"/>
              </w:rPr>
              <w:t>A01/A02</w:t>
            </w:r>
          </w:p>
        </w:tc>
        <w:tc>
          <w:tcPr>
            <w:tcW w:type="dxa" w:w="1224"/>
            <w:vAlign w:val="top"/>
            <w:tcMar>
              <w:top w:w="60" w:type="dxa"/>
              <w:start w:w="60" w:type="dxa"/>
              <w:bottom w:w="60" w:type="dxa"/>
              <w:end w:w="60" w:type="dxa"/>
            </w:tcMar>
          </w:tcPr>
          <w:p>
            <w:pPr>
              <w:spacing w:after="20" w:before="0"/>
            </w:pPr>
            <w:r>
              <w:rPr>
                <w:rFonts w:ascii="Arial" w:hAnsi="Arial" w:eastAsia="Arial"/>
                <w:sz w:val="14"/>
              </w:rPr>
              <w:t>EP-01</w:t>
            </w:r>
          </w:p>
        </w:tc>
        <w:tc>
          <w:tcPr>
            <w:tcW w:type="dxa" w:w="3456"/>
            <w:vAlign w:val="top"/>
            <w:tcMar>
              <w:top w:w="60" w:type="dxa"/>
              <w:start w:w="60" w:type="dxa"/>
              <w:bottom w:w="60" w:type="dxa"/>
              <w:end w:w="60" w:type="dxa"/>
            </w:tcMar>
          </w:tcPr>
          <w:p>
            <w:pPr>
              <w:spacing w:after="20" w:before="0"/>
            </w:pPr>
            <w:r>
              <w:rPr>
                <w:rFonts w:ascii="Arial" w:hAnsi="Arial" w:eastAsia="Arial"/>
                <w:sz w:val="14"/>
              </w:rPr>
              <w:t>Upload ảnh hiện trường, hóa đơn, giấy tờ và tài liệu liên quan; hệ thống gắn metadata/OCR status.</w:t>
            </w:r>
          </w:p>
        </w:tc>
        <w:tc>
          <w:tcPr>
            <w:tcW w:type="dxa" w:w="1800"/>
            <w:vAlign w:val="top"/>
            <w:tcMar>
              <w:top w:w="60" w:type="dxa"/>
              <w:start w:w="60" w:type="dxa"/>
              <w:bottom w:w="60" w:type="dxa"/>
              <w:end w:w="60" w:type="dxa"/>
            </w:tcMar>
          </w:tcPr>
          <w:p>
            <w:pPr>
              <w:spacing w:after="20" w:before="0"/>
            </w:pPr>
            <w:r>
              <w:rPr>
                <w:rFonts w:ascii="Arial" w:hAnsi="Arial" w:eastAsia="Arial"/>
                <w:sz w:val="14"/>
              </w:rPr>
              <w:t>MEDIA_UPLOADED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UC-03</w:t>
            </w:r>
          </w:p>
        </w:tc>
        <w:tc>
          <w:tcPr>
            <w:tcW w:type="dxa" w:w="2160"/>
            <w:vAlign w:val="top"/>
            <w:tcMar>
              <w:top w:w="60" w:type="dxa"/>
              <w:start w:w="60" w:type="dxa"/>
              <w:bottom w:w="60" w:type="dxa"/>
              <w:end w:w="60" w:type="dxa"/>
            </w:tcMar>
          </w:tcPr>
          <w:p>
            <w:pPr>
              <w:spacing w:after="20" w:before="0"/>
            </w:pPr>
            <w:r>
              <w:rPr>
                <w:rFonts w:ascii="Arial" w:hAnsi="Arial" w:eastAsia="Arial"/>
                <w:sz w:val="14"/>
              </w:rPr>
              <w:t>Submit FNOL</w:t>
            </w:r>
          </w:p>
        </w:tc>
        <w:tc>
          <w:tcPr>
            <w:tcW w:type="dxa" w:w="2016"/>
            <w:vAlign w:val="top"/>
            <w:tcMar>
              <w:top w:w="60" w:type="dxa"/>
              <w:start w:w="60" w:type="dxa"/>
              <w:bottom w:w="60" w:type="dxa"/>
              <w:end w:w="60" w:type="dxa"/>
            </w:tcMar>
          </w:tcPr>
          <w:p>
            <w:pPr>
              <w:spacing w:after="20" w:before="0"/>
            </w:pPr>
            <w:r>
              <w:rPr>
                <w:rFonts w:ascii="Arial" w:hAnsi="Arial" w:eastAsia="Arial"/>
                <w:sz w:val="14"/>
              </w:rPr>
              <w:t>A01/A02</w:t>
            </w:r>
          </w:p>
        </w:tc>
        <w:tc>
          <w:tcPr>
            <w:tcW w:type="dxa" w:w="1224"/>
            <w:vAlign w:val="top"/>
            <w:tcMar>
              <w:top w:w="60" w:type="dxa"/>
              <w:start w:w="60" w:type="dxa"/>
              <w:bottom w:w="60" w:type="dxa"/>
              <w:end w:w="60" w:type="dxa"/>
            </w:tcMar>
          </w:tcPr>
          <w:p>
            <w:pPr>
              <w:spacing w:after="20" w:before="0"/>
            </w:pPr>
            <w:r>
              <w:rPr>
                <w:rFonts w:ascii="Arial" w:hAnsi="Arial" w:eastAsia="Arial"/>
                <w:sz w:val="14"/>
              </w:rPr>
              <w:t>EP-01</w:t>
            </w:r>
          </w:p>
        </w:tc>
        <w:tc>
          <w:tcPr>
            <w:tcW w:type="dxa" w:w="3456"/>
            <w:vAlign w:val="top"/>
            <w:tcMar>
              <w:top w:w="60" w:type="dxa"/>
              <w:start w:w="60" w:type="dxa"/>
              <w:bottom w:w="60" w:type="dxa"/>
              <w:end w:w="60" w:type="dxa"/>
            </w:tcMar>
          </w:tcPr>
          <w:p>
            <w:pPr>
              <w:spacing w:after="20" w:before="0"/>
            </w:pPr>
            <w:r>
              <w:rPr>
                <w:rFonts w:ascii="Arial" w:hAnsi="Arial" w:eastAsia="Arial"/>
                <w:sz w:val="14"/>
              </w:rPr>
              <w:t>Gửi FNOL sau khi đủ dữ liệu tối thiểu và chữ ký/xác nhận.</w:t>
            </w:r>
          </w:p>
        </w:tc>
        <w:tc>
          <w:tcPr>
            <w:tcW w:type="dxa" w:w="1800"/>
            <w:vAlign w:val="top"/>
            <w:tcMar>
              <w:top w:w="60" w:type="dxa"/>
              <w:start w:w="60" w:type="dxa"/>
              <w:bottom w:w="60" w:type="dxa"/>
              <w:end w:w="60" w:type="dxa"/>
            </w:tcMar>
          </w:tcPr>
          <w:p>
            <w:pPr>
              <w:spacing w:after="20" w:before="0"/>
            </w:pPr>
            <w:r>
              <w:rPr>
                <w:rFonts w:ascii="Arial" w:hAnsi="Arial" w:eastAsia="Arial"/>
                <w:sz w:val="14"/>
              </w:rPr>
              <w:t>FNOL_SUBMITTED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UC-04</w:t>
            </w:r>
          </w:p>
        </w:tc>
        <w:tc>
          <w:tcPr>
            <w:tcW w:type="dxa" w:w="2160"/>
            <w:vAlign w:val="top"/>
            <w:tcMar>
              <w:top w:w="60" w:type="dxa"/>
              <w:start w:w="60" w:type="dxa"/>
              <w:bottom w:w="60" w:type="dxa"/>
              <w:end w:w="60" w:type="dxa"/>
            </w:tcMar>
          </w:tcPr>
          <w:p>
            <w:pPr>
              <w:spacing w:after="20" w:before="0"/>
            </w:pPr>
            <w:r>
              <w:rPr>
                <w:rFonts w:ascii="Arial" w:hAnsi="Arial" w:eastAsia="Arial"/>
                <w:sz w:val="14"/>
              </w:rPr>
              <w:t>Hủy FNOL</w:t>
            </w:r>
          </w:p>
        </w:tc>
        <w:tc>
          <w:tcPr>
            <w:tcW w:type="dxa" w:w="2016"/>
            <w:vAlign w:val="top"/>
            <w:tcMar>
              <w:top w:w="60" w:type="dxa"/>
              <w:start w:w="60" w:type="dxa"/>
              <w:bottom w:w="60" w:type="dxa"/>
              <w:end w:w="60" w:type="dxa"/>
            </w:tcMar>
          </w:tcPr>
          <w:p>
            <w:pPr>
              <w:spacing w:after="20" w:before="0"/>
            </w:pPr>
            <w:r>
              <w:rPr>
                <w:rFonts w:ascii="Arial" w:hAnsi="Arial" w:eastAsia="Arial"/>
                <w:sz w:val="14"/>
              </w:rPr>
              <w:t>A01/A02</w:t>
            </w:r>
          </w:p>
        </w:tc>
        <w:tc>
          <w:tcPr>
            <w:tcW w:type="dxa" w:w="1224"/>
            <w:vAlign w:val="top"/>
            <w:tcMar>
              <w:top w:w="60" w:type="dxa"/>
              <w:start w:w="60" w:type="dxa"/>
              <w:bottom w:w="60" w:type="dxa"/>
              <w:end w:w="60" w:type="dxa"/>
            </w:tcMar>
          </w:tcPr>
          <w:p>
            <w:pPr>
              <w:spacing w:after="20" w:before="0"/>
            </w:pPr>
            <w:r>
              <w:rPr>
                <w:rFonts w:ascii="Arial" w:hAnsi="Arial" w:eastAsia="Arial"/>
                <w:sz w:val="14"/>
              </w:rPr>
              <w:t>EP-01</w:t>
            </w:r>
          </w:p>
        </w:tc>
        <w:tc>
          <w:tcPr>
            <w:tcW w:type="dxa" w:w="3456"/>
            <w:vAlign w:val="top"/>
            <w:tcMar>
              <w:top w:w="60" w:type="dxa"/>
              <w:start w:w="60" w:type="dxa"/>
              <w:bottom w:w="60" w:type="dxa"/>
              <w:end w:w="60" w:type="dxa"/>
            </w:tcMar>
          </w:tcPr>
          <w:p>
            <w:pPr>
              <w:spacing w:after="20" w:before="0"/>
            </w:pPr>
            <w:r>
              <w:rPr>
                <w:rFonts w:ascii="Arial" w:hAnsi="Arial" w:eastAsia="Arial"/>
                <w:sz w:val="14"/>
              </w:rPr>
              <w:t>Hủy khai báo trước khi chuyển thành Claim chính thức.</w:t>
            </w:r>
          </w:p>
        </w:tc>
        <w:tc>
          <w:tcPr>
            <w:tcW w:type="dxa" w:w="1800"/>
            <w:vAlign w:val="top"/>
            <w:tcMar>
              <w:top w:w="60" w:type="dxa"/>
              <w:start w:w="60" w:type="dxa"/>
              <w:bottom w:w="60" w:type="dxa"/>
              <w:end w:w="60" w:type="dxa"/>
            </w:tcMar>
          </w:tcPr>
          <w:p>
            <w:pPr>
              <w:spacing w:after="20" w:before="0"/>
            </w:pPr>
            <w:r>
              <w:rPr>
                <w:rFonts w:ascii="Arial" w:hAnsi="Arial" w:eastAsia="Arial"/>
                <w:sz w:val="14"/>
              </w:rPr>
              <w:t>FNOL_CANCELLED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UC-05</w:t>
            </w:r>
          </w:p>
        </w:tc>
        <w:tc>
          <w:tcPr>
            <w:tcW w:type="dxa" w:w="2160"/>
            <w:vAlign w:val="top"/>
            <w:tcMar>
              <w:top w:w="60" w:type="dxa"/>
              <w:start w:w="60" w:type="dxa"/>
              <w:bottom w:w="60" w:type="dxa"/>
              <w:end w:w="60" w:type="dxa"/>
            </w:tcMar>
          </w:tcPr>
          <w:p>
            <w:pPr>
              <w:spacing w:after="20" w:before="0"/>
            </w:pPr>
            <w:r>
              <w:rPr>
                <w:rFonts w:ascii="Arial" w:hAnsi="Arial" w:eastAsia="Arial"/>
                <w:sz w:val="14"/>
              </w:rPr>
              <w:t>Tạo Claim từ FNOL</w:t>
            </w:r>
          </w:p>
        </w:tc>
        <w:tc>
          <w:tcPr>
            <w:tcW w:type="dxa" w:w="2016"/>
            <w:vAlign w:val="top"/>
            <w:tcMar>
              <w:top w:w="60" w:type="dxa"/>
              <w:start w:w="60" w:type="dxa"/>
              <w:bottom w:w="60" w:type="dxa"/>
              <w:end w:w="60" w:type="dxa"/>
            </w:tcMar>
          </w:tcPr>
          <w:p>
            <w:pPr>
              <w:spacing w:after="20" w:before="0"/>
            </w:pPr>
            <w:r>
              <w:rPr>
                <w:rFonts w:ascii="Arial" w:hAnsi="Arial" w:eastAsia="Arial"/>
                <w:sz w:val="14"/>
              </w:rPr>
              <w:t>A03/A13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EP-02</w:t>
            </w:r>
          </w:p>
        </w:tc>
        <w:tc>
          <w:tcPr>
            <w:tcW w:type="dxa" w:w="3456"/>
            <w:vAlign w:val="top"/>
            <w:tcMar>
              <w:top w:w="60" w:type="dxa"/>
              <w:start w:w="60" w:type="dxa"/>
              <w:bottom w:w="60" w:type="dxa"/>
              <w:end w:w="60" w:type="dxa"/>
            </w:tcMar>
          </w:tcPr>
          <w:p>
            <w:pPr>
              <w:spacing w:after="20" w:before="0"/>
            </w:pPr>
            <w:r>
              <w:rPr>
                <w:rFonts w:ascii="Arial" w:hAnsi="Arial" w:eastAsia="Arial"/>
                <w:sz w:val="14"/>
              </w:rPr>
              <w:t>Từ FNOL đã submit, hệ thống kiểm tra rule, idempotency và tạo Claim chính thức.</w:t>
            </w:r>
          </w:p>
        </w:tc>
        <w:tc>
          <w:tcPr>
            <w:tcW w:type="dxa" w:w="1800"/>
            <w:vAlign w:val="top"/>
            <w:tcMar>
              <w:top w:w="60" w:type="dxa"/>
              <w:start w:w="60" w:type="dxa"/>
              <w:bottom w:w="60" w:type="dxa"/>
              <w:end w:w="60" w:type="dxa"/>
            </w:tcMar>
          </w:tcPr>
          <w:p>
            <w:pPr>
              <w:spacing w:after="20" w:before="0"/>
            </w:pPr>
            <w:r>
              <w:rPr>
                <w:rFonts w:ascii="Arial" w:hAnsi="Arial" w:eastAsia="Arial"/>
                <w:sz w:val="14"/>
              </w:rPr>
              <w:t>CLAIM_CREATED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UC-06</w:t>
            </w:r>
          </w:p>
        </w:tc>
        <w:tc>
          <w:tcPr>
            <w:tcW w:type="dxa" w:w="2160"/>
            <w:vAlign w:val="top"/>
            <w:tcMar>
              <w:top w:w="60" w:type="dxa"/>
              <w:start w:w="60" w:type="dxa"/>
              <w:bottom w:w="60" w:type="dxa"/>
              <w:end w:w="60" w:type="dxa"/>
            </w:tcMar>
          </w:tcPr>
          <w:p>
            <w:pPr>
              <w:spacing w:after="20" w:before="0"/>
            </w:pPr>
            <w:r>
              <w:rPr>
                <w:rFonts w:ascii="Arial" w:hAnsi="Arial" w:eastAsia="Arial"/>
                <w:sz w:val="14"/>
              </w:rPr>
              <w:t>Kiểm tra trùng và phân luồng</w:t>
            </w:r>
          </w:p>
        </w:tc>
        <w:tc>
          <w:tcPr>
            <w:tcW w:type="dxa" w:w="2016"/>
            <w:vAlign w:val="top"/>
            <w:tcMar>
              <w:top w:w="60" w:type="dxa"/>
              <w:start w:w="60" w:type="dxa"/>
              <w:bottom w:w="60" w:type="dxa"/>
              <w:end w:w="60" w:type="dxa"/>
            </w:tcMar>
          </w:tcPr>
          <w:p>
            <w:pPr>
              <w:spacing w:after="20" w:before="0"/>
            </w:pPr>
            <w:r>
              <w:rPr>
                <w:rFonts w:ascii="Arial" w:hAnsi="Arial" w:eastAsia="Arial"/>
                <w:sz w:val="14"/>
              </w:rPr>
              <w:t>A03/A13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EP-02</w:t>
            </w:r>
          </w:p>
        </w:tc>
        <w:tc>
          <w:tcPr>
            <w:tcW w:type="dxa" w:w="3456"/>
            <w:vAlign w:val="top"/>
            <w:tcMar>
              <w:top w:w="60" w:type="dxa"/>
              <w:start w:w="60" w:type="dxa"/>
              <w:bottom w:w="60" w:type="dxa"/>
              <w:end w:w="60" w:type="dxa"/>
            </w:tcMar>
          </w:tcPr>
          <w:p>
            <w:pPr>
              <w:spacing w:after="20" w:before="0"/>
            </w:pPr>
            <w:r>
              <w:rPr>
                <w:rFonts w:ascii="Arial" w:hAnsi="Arial" w:eastAsia="Arial"/>
                <w:sz w:val="14"/>
              </w:rPr>
              <w:t>So khớp claim tương tự, severity/fraud score để route fast-track/manual/SIU.</w:t>
            </w:r>
          </w:p>
        </w:tc>
        <w:tc>
          <w:tcPr>
            <w:tcW w:type="dxa" w:w="1800"/>
            <w:vAlign w:val="top"/>
            <w:tcMar>
              <w:top w:w="60" w:type="dxa"/>
              <w:start w:w="60" w:type="dxa"/>
              <w:bottom w:w="60" w:type="dxa"/>
              <w:end w:w="60" w:type="dxa"/>
            </w:tcMar>
          </w:tcPr>
          <w:p>
            <w:pPr>
              <w:spacing w:after="20" w:before="0"/>
            </w:pPr>
            <w:r>
              <w:rPr>
                <w:rFonts w:ascii="Arial" w:hAnsi="Arial" w:eastAsia="Arial"/>
                <w:sz w:val="14"/>
              </w:rPr>
              <w:t>INTAKE_ROUTED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UC-07</w:t>
            </w:r>
          </w:p>
        </w:tc>
        <w:tc>
          <w:tcPr>
            <w:tcW w:type="dxa" w:w="2160"/>
            <w:vAlign w:val="top"/>
            <w:tcMar>
              <w:top w:w="60" w:type="dxa"/>
              <w:start w:w="60" w:type="dxa"/>
              <w:bottom w:w="60" w:type="dxa"/>
              <w:end w:w="60" w:type="dxa"/>
            </w:tcMar>
          </w:tcPr>
          <w:p>
            <w:pPr>
              <w:spacing w:after="20" w:before="0"/>
            </w:pPr>
            <w:r>
              <w:rPr>
                <w:rFonts w:ascii="Arial" w:hAnsi="Arial" w:eastAsia="Arial"/>
                <w:sz w:val="14"/>
              </w:rPr>
              <w:t>Phân công và thiết lập SLA</w:t>
            </w:r>
          </w:p>
        </w:tc>
        <w:tc>
          <w:tcPr>
            <w:tcW w:type="dxa" w:w="2016"/>
            <w:vAlign w:val="top"/>
            <w:tcMar>
              <w:top w:w="60" w:type="dxa"/>
              <w:start w:w="60" w:type="dxa"/>
              <w:bottom w:w="60" w:type="dxa"/>
              <w:end w:w="60" w:type="dxa"/>
            </w:tcMar>
          </w:tcPr>
          <w:p>
            <w:pPr>
              <w:spacing w:after="20" w:before="0"/>
            </w:pPr>
            <w:r>
              <w:rPr>
                <w:rFonts w:ascii="Arial" w:hAnsi="Arial" w:eastAsia="Arial"/>
                <w:sz w:val="14"/>
              </w:rPr>
              <w:t>A03</w:t>
            </w:r>
          </w:p>
        </w:tc>
        <w:tc>
          <w:tcPr>
            <w:tcW w:type="dxa" w:w="1224"/>
            <w:vAlign w:val="top"/>
            <w:tcMar>
              <w:top w:w="60" w:type="dxa"/>
              <w:start w:w="60" w:type="dxa"/>
              <w:bottom w:w="60" w:type="dxa"/>
              <w:end w:w="60" w:type="dxa"/>
            </w:tcMar>
          </w:tcPr>
          <w:p>
            <w:pPr>
              <w:spacing w:after="20" w:before="0"/>
            </w:pPr>
            <w:r>
              <w:rPr>
                <w:rFonts w:ascii="Arial" w:hAnsi="Arial" w:eastAsia="Arial"/>
                <w:sz w:val="14"/>
              </w:rPr>
              <w:t>EP-02</w:t>
            </w:r>
          </w:p>
        </w:tc>
        <w:tc>
          <w:tcPr>
            <w:tcW w:type="dxa" w:w="3456"/>
            <w:vAlign w:val="top"/>
            <w:tcMar>
              <w:top w:w="60" w:type="dxa"/>
              <w:start w:w="60" w:type="dxa"/>
              <w:bottom w:w="60" w:type="dxa"/>
              <w:end w:w="60" w:type="dxa"/>
            </w:tcMar>
          </w:tcPr>
          <w:p>
            <w:pPr>
              <w:spacing w:after="20" w:before="0"/>
            </w:pPr>
            <w:r>
              <w:rPr>
                <w:rFonts w:ascii="Arial" w:hAnsi="Arial" w:eastAsia="Arial"/>
                <w:sz w:val="14"/>
              </w:rPr>
              <w:t>Giao hồ sơ vào queue/assignee phù hợp và tạo SLA deadline.</w:t>
            </w:r>
          </w:p>
        </w:tc>
        <w:tc>
          <w:tcPr>
            <w:tcW w:type="dxa" w:w="1800"/>
            <w:vAlign w:val="top"/>
            <w:tcMar>
              <w:top w:w="60" w:type="dxa"/>
              <w:start w:w="60" w:type="dxa"/>
              <w:bottom w:w="60" w:type="dxa"/>
              <w:end w:w="60" w:type="dxa"/>
            </w:tcMar>
          </w:tcPr>
          <w:p>
            <w:pPr>
              <w:spacing w:after="20" w:before="0"/>
            </w:pPr>
            <w:r>
              <w:rPr>
                <w:rFonts w:ascii="Arial" w:hAnsi="Arial" w:eastAsia="Arial"/>
                <w:sz w:val="14"/>
              </w:rPr>
              <w:t>ASSIGNED/SLA_CREATED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UC-08</w:t>
            </w:r>
          </w:p>
        </w:tc>
        <w:tc>
          <w:tcPr>
            <w:tcW w:type="dxa" w:w="2160"/>
            <w:vAlign w:val="top"/>
            <w:tcMar>
              <w:top w:w="60" w:type="dxa"/>
              <w:start w:w="60" w:type="dxa"/>
              <w:bottom w:w="60" w:type="dxa"/>
              <w:end w:w="60" w:type="dxa"/>
            </w:tcMar>
          </w:tcPr>
          <w:p>
            <w:pPr>
              <w:spacing w:after="20" w:before="0"/>
            </w:pPr>
            <w:r>
              <w:rPr>
                <w:rFonts w:ascii="Arial" w:hAnsi="Arial" w:eastAsia="Arial"/>
                <w:sz w:val="14"/>
              </w:rPr>
              <w:t>Kiểm tra checklist hồ sơ</w:t>
            </w:r>
          </w:p>
        </w:tc>
        <w:tc>
          <w:tcPr>
            <w:tcW w:type="dxa" w:w="2016"/>
            <w:vAlign w:val="top"/>
            <w:tcMar>
              <w:top w:w="60" w:type="dxa"/>
              <w:start w:w="60" w:type="dxa"/>
              <w:bottom w:w="60" w:type="dxa"/>
              <w:end w:w="60" w:type="dxa"/>
            </w:tcMar>
          </w:tcPr>
          <w:p>
            <w:pPr>
              <w:spacing w:after="20" w:before="0"/>
            </w:pPr>
            <w:r>
              <w:rPr>
                <w:rFonts w:ascii="Arial" w:hAnsi="Arial" w:eastAsia="Arial"/>
                <w:sz w:val="14"/>
              </w:rPr>
              <w:t>A04/A13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EP-03</w:t>
            </w:r>
          </w:p>
        </w:tc>
        <w:tc>
          <w:tcPr>
            <w:tcW w:type="dxa" w:w="3456"/>
            <w:vAlign w:val="top"/>
            <w:tcMar>
              <w:top w:w="60" w:type="dxa"/>
              <w:start w:w="60" w:type="dxa"/>
              <w:bottom w:w="60" w:type="dxa"/>
              <w:end w:w="60" w:type="dxa"/>
            </w:tcMar>
          </w:tcPr>
          <w:p>
            <w:pPr>
              <w:spacing w:after="20" w:before="0"/>
            </w:pPr>
            <w:r>
              <w:rPr>
                <w:rFonts w:ascii="Arial" w:hAnsi="Arial" w:eastAsia="Arial"/>
                <w:sz w:val="14"/>
              </w:rPr>
              <w:t>Kiểm tra danh sách chứng từ bắt buộc theo product/claim type và ghi deficiency nếu thiếu.</w:t>
            </w:r>
          </w:p>
        </w:tc>
        <w:tc>
          <w:tcPr>
            <w:tcW w:type="dxa" w:w="1800"/>
            <w:vAlign w:val="top"/>
            <w:tcMar>
              <w:top w:w="60" w:type="dxa"/>
              <w:start w:w="60" w:type="dxa"/>
              <w:bottom w:w="60" w:type="dxa"/>
              <w:end w:w="60" w:type="dxa"/>
            </w:tcMar>
          </w:tcPr>
          <w:p>
            <w:pPr>
              <w:spacing w:after="20" w:before="0"/>
            </w:pPr>
            <w:r>
              <w:rPr>
                <w:rFonts w:ascii="Arial" w:hAnsi="Arial" w:eastAsia="Arial"/>
                <w:sz w:val="14"/>
              </w:rPr>
              <w:t>VALIDATION_RUNNING</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UC-09</w:t>
            </w:r>
          </w:p>
        </w:tc>
        <w:tc>
          <w:tcPr>
            <w:tcW w:type="dxa" w:w="2160"/>
            <w:vAlign w:val="top"/>
            <w:tcMar>
              <w:top w:w="60" w:type="dxa"/>
              <w:start w:w="60" w:type="dxa"/>
              <w:bottom w:w="60" w:type="dxa"/>
              <w:end w:w="60" w:type="dxa"/>
            </w:tcMar>
          </w:tcPr>
          <w:p>
            <w:pPr>
              <w:spacing w:after="20" w:before="0"/>
            </w:pPr>
            <w:r>
              <w:rPr>
                <w:rFonts w:ascii="Arial" w:hAnsi="Arial" w:eastAsia="Arial"/>
                <w:sz w:val="14"/>
              </w:rPr>
              <w:t>Xác thực khách hàng và hợp đồng</w:t>
            </w:r>
          </w:p>
        </w:tc>
        <w:tc>
          <w:tcPr>
            <w:tcW w:type="dxa" w:w="2016"/>
            <w:vAlign w:val="top"/>
            <w:tcMar>
              <w:top w:w="60" w:type="dxa"/>
              <w:start w:w="60" w:type="dxa"/>
              <w:bottom w:w="60" w:type="dxa"/>
              <w:end w:w="60" w:type="dxa"/>
            </w:tcMar>
          </w:tcPr>
          <w:p>
            <w:pPr>
              <w:spacing w:after="20" w:before="0"/>
            </w:pPr>
            <w:r>
              <w:rPr>
                <w:rFonts w:ascii="Arial" w:hAnsi="Arial" w:eastAsia="Arial"/>
                <w:sz w:val="14"/>
              </w:rPr>
              <w:t>A04/A05</w:t>
            </w:r>
          </w:p>
        </w:tc>
        <w:tc>
          <w:tcPr>
            <w:tcW w:type="dxa" w:w="1224"/>
            <w:vAlign w:val="top"/>
            <w:tcMar>
              <w:top w:w="60" w:type="dxa"/>
              <w:start w:w="60" w:type="dxa"/>
              <w:bottom w:w="60" w:type="dxa"/>
              <w:end w:w="60" w:type="dxa"/>
            </w:tcMar>
          </w:tcPr>
          <w:p>
            <w:pPr>
              <w:spacing w:after="20" w:before="0"/>
            </w:pPr>
            <w:r>
              <w:rPr>
                <w:rFonts w:ascii="Arial" w:hAnsi="Arial" w:eastAsia="Arial"/>
                <w:sz w:val="14"/>
              </w:rPr>
              <w:t>EP-03</w:t>
            </w:r>
          </w:p>
        </w:tc>
        <w:tc>
          <w:tcPr>
            <w:tcW w:type="dxa" w:w="3456"/>
            <w:vAlign w:val="top"/>
            <w:tcMar>
              <w:top w:w="60" w:type="dxa"/>
              <w:start w:w="60" w:type="dxa"/>
              <w:bottom w:w="60" w:type="dxa"/>
              <w:end w:w="60" w:type="dxa"/>
            </w:tcMar>
          </w:tcPr>
          <w:p>
            <w:pPr>
              <w:spacing w:after="20" w:before="0"/>
            </w:pPr>
            <w:r>
              <w:rPr>
                <w:rFonts w:ascii="Arial" w:hAnsi="Arial" w:eastAsia="Arial"/>
                <w:sz w:val="14"/>
              </w:rPr>
              <w:t>Xác thực danh tính, policy, quyền yêu cầu và dữ liệu OCR/KYC.</w:t>
            </w:r>
          </w:p>
        </w:tc>
        <w:tc>
          <w:tcPr>
            <w:tcW w:type="dxa" w:w="1800"/>
            <w:vAlign w:val="top"/>
            <w:tcMar>
              <w:top w:w="60" w:type="dxa"/>
              <w:start w:w="60" w:type="dxa"/>
              <w:bottom w:w="60" w:type="dxa"/>
              <w:end w:w="60" w:type="dxa"/>
            </w:tcMar>
          </w:tcPr>
          <w:p>
            <w:pPr>
              <w:spacing w:after="20" w:before="0"/>
            </w:pPr>
            <w:r>
              <w:rPr>
                <w:rFonts w:ascii="Arial" w:hAnsi="Arial" w:eastAsia="Arial"/>
                <w:sz w:val="14"/>
              </w:rPr>
              <w:t>VALIDATION_COMPLETED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UC-10</w:t>
            </w:r>
          </w:p>
        </w:tc>
        <w:tc>
          <w:tcPr>
            <w:tcW w:type="dxa" w:w="2160"/>
            <w:vAlign w:val="top"/>
            <w:tcMar>
              <w:top w:w="60" w:type="dxa"/>
              <w:start w:w="60" w:type="dxa"/>
              <w:bottom w:w="60" w:type="dxa"/>
              <w:end w:w="60" w:type="dxa"/>
            </w:tcMar>
          </w:tcPr>
          <w:p>
            <w:pPr>
              <w:spacing w:after="20" w:before="0"/>
            </w:pPr>
            <w:r>
              <w:rPr>
                <w:rFonts w:ascii="Arial" w:hAnsi="Arial" w:eastAsia="Arial"/>
                <w:sz w:val="14"/>
              </w:rPr>
              <w:t>Yêu cầu bổ sung thông tin</w:t>
            </w:r>
          </w:p>
        </w:tc>
        <w:tc>
          <w:tcPr>
            <w:tcW w:type="dxa" w:w="2016"/>
            <w:vAlign w:val="top"/>
            <w:tcMar>
              <w:top w:w="60" w:type="dxa"/>
              <w:start w:w="60" w:type="dxa"/>
              <w:bottom w:w="60" w:type="dxa"/>
              <w:end w:w="60" w:type="dxa"/>
            </w:tcMar>
          </w:tcPr>
          <w:p>
            <w:pPr>
              <w:spacing w:after="20" w:before="0"/>
            </w:pPr>
            <w:r>
              <w:rPr>
                <w:rFonts w:ascii="Arial" w:hAnsi="Arial" w:eastAsia="Arial"/>
                <w:sz w:val="14"/>
              </w:rPr>
              <w:t>A03/A04</w:t>
            </w:r>
          </w:p>
        </w:tc>
        <w:tc>
          <w:tcPr>
            <w:tcW w:type="dxa" w:w="1224"/>
            <w:vAlign w:val="top"/>
            <w:tcMar>
              <w:top w:w="60" w:type="dxa"/>
              <w:start w:w="60" w:type="dxa"/>
              <w:bottom w:w="60" w:type="dxa"/>
              <w:end w:w="60" w:type="dxa"/>
            </w:tcMar>
          </w:tcPr>
          <w:p>
            <w:pPr>
              <w:spacing w:after="20" w:before="0"/>
            </w:pPr>
            <w:r>
              <w:rPr>
                <w:rFonts w:ascii="Arial" w:hAnsi="Arial" w:eastAsia="Arial"/>
                <w:sz w:val="14"/>
              </w:rPr>
              <w:t>EP-03</w:t>
            </w:r>
          </w:p>
        </w:tc>
        <w:tc>
          <w:tcPr>
            <w:tcW w:type="dxa" w:w="3456"/>
            <w:vAlign w:val="top"/>
            <w:tcMar>
              <w:top w:w="60" w:type="dxa"/>
              <w:start w:w="60" w:type="dxa"/>
              <w:bottom w:w="60" w:type="dxa"/>
              <w:end w:w="60" w:type="dxa"/>
            </w:tcMar>
          </w:tcPr>
          <w:p>
            <w:pPr>
              <w:spacing w:after="20" w:before="0"/>
            </w:pPr>
            <w:r>
              <w:rPr>
                <w:rFonts w:ascii="Arial" w:hAnsi="Arial" w:eastAsia="Arial"/>
                <w:sz w:val="14"/>
              </w:rPr>
              <w:t>Gửi yêu cầu bổ sung tài liệu/thông tin cho khách hàng khi thiếu hoặc không khớp.</w:t>
            </w:r>
          </w:p>
        </w:tc>
        <w:tc>
          <w:tcPr>
            <w:tcW w:type="dxa" w:w="1800"/>
            <w:vAlign w:val="top"/>
            <w:tcMar>
              <w:top w:w="60" w:type="dxa"/>
              <w:start w:w="60" w:type="dxa"/>
              <w:bottom w:w="60" w:type="dxa"/>
              <w:end w:w="60" w:type="dxa"/>
            </w:tcMar>
          </w:tcPr>
          <w:p>
            <w:pPr>
              <w:spacing w:after="20" w:before="0"/>
            </w:pPr>
            <w:r>
              <w:rPr>
                <w:rFonts w:ascii="Arial" w:hAnsi="Arial" w:eastAsia="Arial"/>
                <w:sz w:val="14"/>
              </w:rPr>
              <w:t>PENDING_DOCUMENT</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UC-11</w:t>
            </w:r>
          </w:p>
        </w:tc>
        <w:tc>
          <w:tcPr>
            <w:tcW w:type="dxa" w:w="2160"/>
            <w:vAlign w:val="top"/>
            <w:tcMar>
              <w:top w:w="60" w:type="dxa"/>
              <w:start w:w="60" w:type="dxa"/>
              <w:bottom w:w="60" w:type="dxa"/>
              <w:end w:w="60" w:type="dxa"/>
            </w:tcMar>
          </w:tcPr>
          <w:p>
            <w:pPr>
              <w:spacing w:after="20" w:before="0"/>
            </w:pPr>
            <w:r>
              <w:rPr>
                <w:rFonts w:ascii="Arial" w:hAnsi="Arial" w:eastAsia="Arial"/>
                <w:sz w:val="14"/>
              </w:rPr>
              <w:t>Kiểm tra Coverage &amp; Benefit</w:t>
            </w:r>
          </w:p>
        </w:tc>
        <w:tc>
          <w:tcPr>
            <w:tcW w:type="dxa" w:w="2016"/>
            <w:vAlign w:val="top"/>
            <w:tcMar>
              <w:top w:w="60" w:type="dxa"/>
              <w:start w:w="60" w:type="dxa"/>
              <w:bottom w:w="60" w:type="dxa"/>
              <w:end w:w="60" w:type="dxa"/>
            </w:tcMar>
          </w:tcPr>
          <w:p>
            <w:pPr>
              <w:spacing w:after="20" w:before="0"/>
            </w:pPr>
            <w:r>
              <w:rPr>
                <w:rFonts w:ascii="Arial" w:hAnsi="Arial" w:eastAsia="Arial"/>
                <w:sz w:val="14"/>
              </w:rPr>
              <w:t>A05/A13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EP-04</w:t>
            </w:r>
          </w:p>
        </w:tc>
        <w:tc>
          <w:tcPr>
            <w:tcW w:type="dxa" w:w="3456"/>
            <w:vAlign w:val="top"/>
            <w:tcMar>
              <w:top w:w="60" w:type="dxa"/>
              <w:start w:w="60" w:type="dxa"/>
              <w:bottom w:w="60" w:type="dxa"/>
              <w:end w:w="60" w:type="dxa"/>
            </w:tcMar>
          </w:tcPr>
          <w:p>
            <w:pPr>
              <w:spacing w:after="20" w:before="0"/>
            </w:pPr>
            <w:r>
              <w:rPr>
                <w:rFonts w:ascii="Arial" w:hAnsi="Arial" w:eastAsia="Arial"/>
                <w:sz w:val="14"/>
              </w:rPr>
              <w:t>Tra cứu policy, coverage, benefit, exclusion, waiting period, deductible và coinsurance.</w:t>
            </w:r>
          </w:p>
        </w:tc>
        <w:tc>
          <w:tcPr>
            <w:tcW w:type="dxa" w:w="1800"/>
            <w:vAlign w:val="top"/>
            <w:tcMar>
              <w:top w:w="60" w:type="dxa"/>
              <w:start w:w="60" w:type="dxa"/>
              <w:bottom w:w="60" w:type="dxa"/>
              <w:end w:w="60" w:type="dxa"/>
            </w:tcMar>
          </w:tcPr>
          <w:p>
            <w:pPr>
              <w:spacing w:after="20" w:before="0"/>
            </w:pPr>
            <w:r>
              <w:rPr>
                <w:rFonts w:ascii="Arial" w:hAnsi="Arial" w:eastAsia="Arial"/>
                <w:sz w:val="14"/>
              </w:rPr>
              <w:t>COVERAGE_CHECKED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UC-12</w:t>
            </w:r>
          </w:p>
        </w:tc>
        <w:tc>
          <w:tcPr>
            <w:tcW w:type="dxa" w:w="2160"/>
            <w:vAlign w:val="top"/>
            <w:tcMar>
              <w:top w:w="60" w:type="dxa"/>
              <w:start w:w="60" w:type="dxa"/>
              <w:bottom w:w="60" w:type="dxa"/>
              <w:end w:w="60" w:type="dxa"/>
            </w:tcMar>
          </w:tcPr>
          <w:p>
            <w:pPr>
              <w:spacing w:after="20" w:before="0"/>
            </w:pPr>
            <w:r>
              <w:rPr>
                <w:rFonts w:ascii="Arial" w:hAnsi="Arial" w:eastAsia="Arial"/>
                <w:sz w:val="14"/>
              </w:rPr>
              <w:t>Xác định Eligibility</w:t>
            </w:r>
          </w:p>
        </w:tc>
        <w:tc>
          <w:tcPr>
            <w:tcW w:type="dxa" w:w="2016"/>
            <w:vAlign w:val="top"/>
            <w:tcMar>
              <w:top w:w="60" w:type="dxa"/>
              <w:start w:w="60" w:type="dxa"/>
              <w:bottom w:w="60" w:type="dxa"/>
              <w:end w:w="60" w:type="dxa"/>
            </w:tcMar>
          </w:tcPr>
          <w:p>
            <w:pPr>
              <w:spacing w:after="20" w:before="0"/>
            </w:pPr>
            <w:r>
              <w:rPr>
                <w:rFonts w:ascii="Arial" w:hAnsi="Arial" w:eastAsia="Arial"/>
                <w:sz w:val="14"/>
              </w:rPr>
              <w:t>A05</w:t>
            </w:r>
          </w:p>
        </w:tc>
        <w:tc>
          <w:tcPr>
            <w:tcW w:type="dxa" w:w="1224"/>
            <w:vAlign w:val="top"/>
            <w:tcMar>
              <w:top w:w="60" w:type="dxa"/>
              <w:start w:w="60" w:type="dxa"/>
              <w:bottom w:w="60" w:type="dxa"/>
              <w:end w:w="60" w:type="dxa"/>
            </w:tcMar>
          </w:tcPr>
          <w:p>
            <w:pPr>
              <w:spacing w:after="20" w:before="0"/>
            </w:pPr>
            <w:r>
              <w:rPr>
                <w:rFonts w:ascii="Arial" w:hAnsi="Arial" w:eastAsia="Arial"/>
                <w:sz w:val="14"/>
              </w:rPr>
              <w:t>EP-04</w:t>
            </w:r>
          </w:p>
        </w:tc>
        <w:tc>
          <w:tcPr>
            <w:tcW w:type="dxa" w:w="3456"/>
            <w:vAlign w:val="top"/>
            <w:tcMar>
              <w:top w:w="60" w:type="dxa"/>
              <w:start w:w="60" w:type="dxa"/>
              <w:bottom w:w="60" w:type="dxa"/>
              <w:end w:w="60" w:type="dxa"/>
            </w:tcMar>
          </w:tcPr>
          <w:p>
            <w:pPr>
              <w:spacing w:after="20" w:before="0"/>
            </w:pPr>
            <w:r>
              <w:rPr>
                <w:rFonts w:ascii="Arial" w:hAnsi="Arial" w:eastAsia="Arial"/>
                <w:sz w:val="14"/>
              </w:rPr>
              <w:t>Kết luận Eligible/Partial/Not Eligible và tạo coverage report.</w:t>
            </w:r>
          </w:p>
        </w:tc>
        <w:tc>
          <w:tcPr>
            <w:tcW w:type="dxa" w:w="1800"/>
            <w:vAlign w:val="top"/>
            <w:tcMar>
              <w:top w:w="60" w:type="dxa"/>
              <w:start w:w="60" w:type="dxa"/>
              <w:bottom w:w="60" w:type="dxa"/>
              <w:end w:w="60" w:type="dxa"/>
            </w:tcMar>
          </w:tcPr>
          <w:p>
            <w:pPr>
              <w:spacing w:after="20" w:before="0"/>
            </w:pPr>
            <w:r>
              <w:rPr>
                <w:rFonts w:ascii="Arial" w:hAnsi="Arial" w:eastAsia="Arial"/>
                <w:sz w:val="14"/>
              </w:rPr>
              <w:t>COVERAGE_APPROVED/PARTIAL/OUT_OF_COVERAGE</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UC-13</w:t>
            </w:r>
          </w:p>
        </w:tc>
        <w:tc>
          <w:tcPr>
            <w:tcW w:type="dxa" w:w="2160"/>
            <w:vAlign w:val="top"/>
            <w:tcMar>
              <w:top w:w="60" w:type="dxa"/>
              <w:start w:w="60" w:type="dxa"/>
              <w:bottom w:w="60" w:type="dxa"/>
              <w:end w:w="60" w:type="dxa"/>
            </w:tcMar>
          </w:tcPr>
          <w:p>
            <w:pPr>
              <w:spacing w:after="20" w:before="0"/>
            </w:pPr>
            <w:r>
              <w:rPr>
                <w:rFonts w:ascii="Arial" w:hAnsi="Arial" w:eastAsia="Arial"/>
                <w:sz w:val="14"/>
              </w:rPr>
              <w:t>Mở investigation/SIU case</w:t>
            </w:r>
          </w:p>
        </w:tc>
        <w:tc>
          <w:tcPr>
            <w:tcW w:type="dxa" w:w="2016"/>
            <w:vAlign w:val="top"/>
            <w:tcMar>
              <w:top w:w="60" w:type="dxa"/>
              <w:start w:w="60" w:type="dxa"/>
              <w:bottom w:w="60" w:type="dxa"/>
              <w:end w:w="60" w:type="dxa"/>
            </w:tcMar>
          </w:tcPr>
          <w:p>
            <w:pPr>
              <w:spacing w:after="20" w:before="0"/>
            </w:pPr>
            <w:r>
              <w:rPr>
                <w:rFonts w:ascii="Arial" w:hAnsi="Arial" w:eastAsia="Arial"/>
                <w:sz w:val="14"/>
              </w:rPr>
              <w:t>A06/A13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EP-05</w:t>
            </w:r>
          </w:p>
        </w:tc>
        <w:tc>
          <w:tcPr>
            <w:tcW w:type="dxa" w:w="3456"/>
            <w:vAlign w:val="top"/>
            <w:tcMar>
              <w:top w:w="60" w:type="dxa"/>
              <w:start w:w="60" w:type="dxa"/>
              <w:bottom w:w="60" w:type="dxa"/>
              <w:end w:w="60" w:type="dxa"/>
            </w:tcMar>
          </w:tcPr>
          <w:p>
            <w:pPr>
              <w:spacing w:after="20" w:before="0"/>
            </w:pPr>
            <w:r>
              <w:rPr>
                <w:rFonts w:ascii="Arial" w:hAnsi="Arial" w:eastAsia="Arial"/>
                <w:sz w:val="14"/>
              </w:rPr>
              <w:t>Tạo hồ sơ điều tra khi có dấu hiệu gian lận, mâu thuẫn hoặc vượt ngưỡng rủi ro.</w:t>
            </w:r>
          </w:p>
        </w:tc>
        <w:tc>
          <w:tcPr>
            <w:tcW w:type="dxa" w:w="1800"/>
            <w:vAlign w:val="top"/>
            <w:tcMar>
              <w:top w:w="60" w:type="dxa"/>
              <w:start w:w="60" w:type="dxa"/>
              <w:bottom w:w="60" w:type="dxa"/>
              <w:end w:w="60" w:type="dxa"/>
            </w:tcMar>
          </w:tcPr>
          <w:p>
            <w:pPr>
              <w:spacing w:after="20" w:before="0"/>
            </w:pPr>
            <w:r>
              <w:rPr>
                <w:rFonts w:ascii="Arial" w:hAnsi="Arial" w:eastAsia="Arial"/>
                <w:sz w:val="14"/>
              </w:rPr>
              <w:t>INVESTIGATION_STARTED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UC-14</w:t>
            </w:r>
          </w:p>
        </w:tc>
        <w:tc>
          <w:tcPr>
            <w:tcW w:type="dxa" w:w="2160"/>
            <w:vAlign w:val="top"/>
            <w:tcMar>
              <w:top w:w="60" w:type="dxa"/>
              <w:start w:w="60" w:type="dxa"/>
              <w:bottom w:w="60" w:type="dxa"/>
              <w:end w:w="60" w:type="dxa"/>
            </w:tcMar>
          </w:tcPr>
          <w:p>
            <w:pPr>
              <w:spacing w:after="20" w:before="0"/>
            </w:pPr>
            <w:r>
              <w:rPr>
                <w:rFonts w:ascii="Arial" w:hAnsi="Arial" w:eastAsia="Arial"/>
                <w:sz w:val="14"/>
              </w:rPr>
              <w:t>Thu thập chứng cứ và phỏng vấn</w:t>
            </w:r>
          </w:p>
        </w:tc>
        <w:tc>
          <w:tcPr>
            <w:tcW w:type="dxa" w:w="2016"/>
            <w:vAlign w:val="top"/>
            <w:tcMar>
              <w:top w:w="60" w:type="dxa"/>
              <w:start w:w="60" w:type="dxa"/>
              <w:bottom w:w="60" w:type="dxa"/>
              <w:end w:w="60" w:type="dxa"/>
            </w:tcMar>
          </w:tcPr>
          <w:p>
            <w:pPr>
              <w:spacing w:after="20" w:before="0"/>
            </w:pPr>
            <w:r>
              <w:rPr>
                <w:rFonts w:ascii="Arial" w:hAnsi="Arial" w:eastAsia="Arial"/>
                <w:sz w:val="14"/>
              </w:rPr>
              <w:t>A06</w:t>
            </w:r>
          </w:p>
        </w:tc>
        <w:tc>
          <w:tcPr>
            <w:tcW w:type="dxa" w:w="1224"/>
            <w:vAlign w:val="top"/>
            <w:tcMar>
              <w:top w:w="60" w:type="dxa"/>
              <w:start w:w="60" w:type="dxa"/>
              <w:bottom w:w="60" w:type="dxa"/>
              <w:end w:w="60" w:type="dxa"/>
            </w:tcMar>
          </w:tcPr>
          <w:p>
            <w:pPr>
              <w:spacing w:after="20" w:before="0"/>
            </w:pPr>
            <w:r>
              <w:rPr>
                <w:rFonts w:ascii="Arial" w:hAnsi="Arial" w:eastAsia="Arial"/>
                <w:sz w:val="14"/>
              </w:rPr>
              <w:t>EP-05</w:t>
            </w:r>
          </w:p>
        </w:tc>
        <w:tc>
          <w:tcPr>
            <w:tcW w:type="dxa" w:w="3456"/>
            <w:vAlign w:val="top"/>
            <w:tcMar>
              <w:top w:w="60" w:type="dxa"/>
              <w:start w:w="60" w:type="dxa"/>
              <w:bottom w:w="60" w:type="dxa"/>
              <w:end w:w="60" w:type="dxa"/>
            </w:tcMar>
          </w:tcPr>
          <w:p>
            <w:pPr>
              <w:spacing w:after="20" w:before="0"/>
            </w:pPr>
            <w:r>
              <w:rPr>
                <w:rFonts w:ascii="Arial" w:hAnsi="Arial" w:eastAsia="Arial"/>
                <w:sz w:val="14"/>
              </w:rPr>
              <w:t>Ghi nhận evidence, interview record, fact analysis và cause/liability finding.</w:t>
            </w:r>
          </w:p>
        </w:tc>
        <w:tc>
          <w:tcPr>
            <w:tcW w:type="dxa" w:w="1800"/>
            <w:vAlign w:val="top"/>
            <w:tcMar>
              <w:top w:w="60" w:type="dxa"/>
              <w:start w:w="60" w:type="dxa"/>
              <w:bottom w:w="60" w:type="dxa"/>
              <w:end w:w="60" w:type="dxa"/>
            </w:tcMar>
          </w:tcPr>
          <w:p>
            <w:pPr>
              <w:spacing w:after="20" w:before="0"/>
            </w:pPr>
            <w:r>
              <w:rPr>
                <w:rFonts w:ascii="Arial" w:hAnsi="Arial" w:eastAsia="Arial"/>
                <w:sz w:val="14"/>
              </w:rPr>
              <w:t>EVIDENCE_COLLECTING</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UC-15</w:t>
            </w:r>
          </w:p>
        </w:tc>
        <w:tc>
          <w:tcPr>
            <w:tcW w:type="dxa" w:w="2160"/>
            <w:vAlign w:val="top"/>
            <w:tcMar>
              <w:top w:w="60" w:type="dxa"/>
              <w:start w:w="60" w:type="dxa"/>
              <w:bottom w:w="60" w:type="dxa"/>
              <w:end w:w="60" w:type="dxa"/>
            </w:tcMar>
          </w:tcPr>
          <w:p>
            <w:pPr>
              <w:spacing w:after="20" w:before="0"/>
            </w:pPr>
            <w:r>
              <w:rPr>
                <w:rFonts w:ascii="Arial" w:hAnsi="Arial" w:eastAsia="Arial"/>
                <w:sz w:val="14"/>
              </w:rPr>
              <w:t>Tạo Assessment Case</w:t>
            </w:r>
          </w:p>
        </w:tc>
        <w:tc>
          <w:tcPr>
            <w:tcW w:type="dxa" w:w="2016"/>
            <w:vAlign w:val="top"/>
            <w:tcMar>
              <w:top w:w="60" w:type="dxa"/>
              <w:start w:w="60" w:type="dxa"/>
              <w:bottom w:w="60" w:type="dxa"/>
              <w:end w:w="60" w:type="dxa"/>
            </w:tcMar>
          </w:tcPr>
          <w:p>
            <w:pPr>
              <w:spacing w:after="20" w:before="0"/>
            </w:pPr>
            <w:r>
              <w:rPr>
                <w:rFonts w:ascii="Arial" w:hAnsi="Arial" w:eastAsia="Arial"/>
                <w:sz w:val="14"/>
              </w:rPr>
              <w:t>A07/A13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EP-06</w:t>
            </w:r>
          </w:p>
        </w:tc>
        <w:tc>
          <w:tcPr>
            <w:tcW w:type="dxa" w:w="3456"/>
            <w:vAlign w:val="top"/>
            <w:tcMar>
              <w:top w:w="60" w:type="dxa"/>
              <w:start w:w="60" w:type="dxa"/>
              <w:bottom w:w="60" w:type="dxa"/>
              <w:end w:w="60" w:type="dxa"/>
            </w:tcMar>
          </w:tcPr>
          <w:p>
            <w:pPr>
              <w:spacing w:after="20" w:before="0"/>
            </w:pPr>
            <w:r>
              <w:rPr>
                <w:rFonts w:ascii="Arial" w:hAnsi="Arial" w:eastAsia="Arial"/>
                <w:sz w:val="14"/>
              </w:rPr>
              <w:t>Tạo case đánh giá theo loại claim người/xe và phân công assessor/surveyor.</w:t>
            </w:r>
          </w:p>
        </w:tc>
        <w:tc>
          <w:tcPr>
            <w:tcW w:type="dxa" w:w="1800"/>
            <w:vAlign w:val="top"/>
            <w:tcMar>
              <w:top w:w="60" w:type="dxa"/>
              <w:start w:w="60" w:type="dxa"/>
              <w:bottom w:w="60" w:type="dxa"/>
              <w:end w:w="60" w:type="dxa"/>
            </w:tcMar>
          </w:tcPr>
          <w:p>
            <w:pPr>
              <w:spacing w:after="20" w:before="0"/>
            </w:pPr>
            <w:r>
              <w:rPr>
                <w:rFonts w:ascii="Arial" w:hAnsi="Arial" w:eastAsia="Arial"/>
                <w:sz w:val="14"/>
              </w:rPr>
              <w:t>ASSESSMENT_RUNNING</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UC-16</w:t>
            </w:r>
          </w:p>
        </w:tc>
        <w:tc>
          <w:tcPr>
            <w:tcW w:type="dxa" w:w="2160"/>
            <w:vAlign w:val="top"/>
            <w:tcMar>
              <w:top w:w="60" w:type="dxa"/>
              <w:start w:w="60" w:type="dxa"/>
              <w:bottom w:w="60" w:type="dxa"/>
              <w:end w:w="60" w:type="dxa"/>
            </w:tcMar>
          </w:tcPr>
          <w:p>
            <w:pPr>
              <w:spacing w:after="20" w:before="0"/>
            </w:pPr>
            <w:r>
              <w:rPr>
                <w:rFonts w:ascii="Arial" w:hAnsi="Arial" w:eastAsia="Arial"/>
                <w:sz w:val="14"/>
              </w:rPr>
              <w:t>Ước tính thiệt hại và đề xuất settlement</w:t>
            </w:r>
          </w:p>
        </w:tc>
        <w:tc>
          <w:tcPr>
            <w:tcW w:type="dxa" w:w="2016"/>
            <w:vAlign w:val="top"/>
            <w:tcMar>
              <w:top w:w="60" w:type="dxa"/>
              <w:start w:w="60" w:type="dxa"/>
              <w:bottom w:w="60" w:type="dxa"/>
              <w:end w:w="60" w:type="dxa"/>
            </w:tcMar>
          </w:tcPr>
          <w:p>
            <w:pPr>
              <w:spacing w:after="20" w:before="0"/>
            </w:pPr>
            <w:r>
              <w:rPr>
                <w:rFonts w:ascii="Arial" w:hAnsi="Arial" w:eastAsia="Arial"/>
                <w:sz w:val="14"/>
              </w:rPr>
              <w:t>A07</w:t>
            </w:r>
          </w:p>
        </w:tc>
        <w:tc>
          <w:tcPr>
            <w:tcW w:type="dxa" w:w="1224"/>
            <w:vAlign w:val="top"/>
            <w:tcMar>
              <w:top w:w="60" w:type="dxa"/>
              <w:start w:w="60" w:type="dxa"/>
              <w:bottom w:w="60" w:type="dxa"/>
              <w:end w:w="60" w:type="dxa"/>
            </w:tcMar>
          </w:tcPr>
          <w:p>
            <w:pPr>
              <w:spacing w:after="20" w:before="0"/>
            </w:pPr>
            <w:r>
              <w:rPr>
                <w:rFonts w:ascii="Arial" w:hAnsi="Arial" w:eastAsia="Arial"/>
                <w:sz w:val="14"/>
              </w:rPr>
              <w:t>EP-06</w:t>
            </w:r>
          </w:p>
        </w:tc>
        <w:tc>
          <w:tcPr>
            <w:tcW w:type="dxa" w:w="3456"/>
            <w:vAlign w:val="top"/>
            <w:tcMar>
              <w:top w:w="60" w:type="dxa"/>
              <w:start w:w="60" w:type="dxa"/>
              <w:bottom w:w="60" w:type="dxa"/>
              <w:end w:w="60" w:type="dxa"/>
            </w:tcMar>
          </w:tcPr>
          <w:p>
            <w:pPr>
              <w:spacing w:after="20" w:before="0"/>
            </w:pPr>
            <w:r>
              <w:rPr>
                <w:rFonts w:ascii="Arial" w:hAnsi="Arial" w:eastAsia="Arial"/>
                <w:sz w:val="14"/>
              </w:rPr>
              <w:t>Lập damage item, repair/medical estimate, assessment result và settlement proposal.</w:t>
            </w:r>
          </w:p>
        </w:tc>
        <w:tc>
          <w:tcPr>
            <w:tcW w:type="dxa" w:w="1800"/>
            <w:vAlign w:val="top"/>
            <w:tcMar>
              <w:top w:w="60" w:type="dxa"/>
              <w:start w:w="60" w:type="dxa"/>
              <w:bottom w:w="60" w:type="dxa"/>
              <w:end w:w="60" w:type="dxa"/>
            </w:tcMar>
          </w:tcPr>
          <w:p>
            <w:pPr>
              <w:spacing w:after="20" w:before="0"/>
            </w:pPr>
            <w:r>
              <w:rPr>
                <w:rFonts w:ascii="Arial" w:hAnsi="Arial" w:eastAsia="Arial"/>
                <w:sz w:val="14"/>
              </w:rPr>
              <w:t>ASSESSMENT_COMPLETED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UC-17</w:t>
            </w:r>
          </w:p>
        </w:tc>
        <w:tc>
          <w:tcPr>
            <w:tcW w:type="dxa" w:w="2160"/>
            <w:vAlign w:val="top"/>
            <w:tcMar>
              <w:top w:w="60" w:type="dxa"/>
              <w:start w:w="60" w:type="dxa"/>
              <w:bottom w:w="60" w:type="dxa"/>
              <w:end w:w="60" w:type="dxa"/>
            </w:tcMar>
          </w:tcPr>
          <w:p>
            <w:pPr>
              <w:spacing w:after="20" w:before="0"/>
            </w:pPr>
            <w:r>
              <w:rPr>
                <w:rFonts w:ascii="Arial" w:hAnsi="Arial" w:eastAsia="Arial"/>
                <w:sz w:val="14"/>
              </w:rPr>
              <w:t>Tạo dự phòng bồi thường</w:t>
            </w:r>
          </w:p>
        </w:tc>
        <w:tc>
          <w:tcPr>
            <w:tcW w:type="dxa" w:w="2016"/>
            <w:vAlign w:val="top"/>
            <w:tcMar>
              <w:top w:w="60" w:type="dxa"/>
              <w:start w:w="60" w:type="dxa"/>
              <w:bottom w:w="60" w:type="dxa"/>
              <w:end w:w="60" w:type="dxa"/>
            </w:tcMar>
          </w:tcPr>
          <w:p>
            <w:pPr>
              <w:spacing w:after="20" w:before="0"/>
            </w:pPr>
            <w:r>
              <w:rPr>
                <w:rFonts w:ascii="Arial" w:hAnsi="Arial" w:eastAsia="Arial"/>
                <w:sz w:val="14"/>
              </w:rPr>
              <w:t>A03/A13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EP-07</w:t>
            </w:r>
          </w:p>
        </w:tc>
        <w:tc>
          <w:tcPr>
            <w:tcW w:type="dxa" w:w="3456"/>
            <w:vAlign w:val="top"/>
            <w:tcMar>
              <w:top w:w="60" w:type="dxa"/>
              <w:start w:w="60" w:type="dxa"/>
              <w:bottom w:w="60" w:type="dxa"/>
              <w:end w:w="60" w:type="dxa"/>
            </w:tcMar>
          </w:tcPr>
          <w:p>
            <w:pPr>
              <w:spacing w:after="20" w:before="0"/>
            </w:pPr>
            <w:r>
              <w:rPr>
                <w:rFonts w:ascii="Arial" w:hAnsi="Arial" w:eastAsia="Arial"/>
                <w:sz w:val="14"/>
              </w:rPr>
              <w:t>Tạo reserve sớm dựa trên claim amount/severity/coverage/assessment để kiểm soát tài chính.</w:t>
            </w:r>
          </w:p>
        </w:tc>
        <w:tc>
          <w:tcPr>
            <w:tcW w:type="dxa" w:w="1800"/>
            <w:vAlign w:val="top"/>
            <w:tcMar>
              <w:top w:w="60" w:type="dxa"/>
              <w:start w:w="60" w:type="dxa"/>
              <w:bottom w:w="60" w:type="dxa"/>
              <w:end w:w="60" w:type="dxa"/>
            </w:tcMar>
          </w:tcPr>
          <w:p>
            <w:pPr>
              <w:spacing w:after="20" w:before="0"/>
            </w:pPr>
            <w:r>
              <w:rPr>
                <w:rFonts w:ascii="Arial" w:hAnsi="Arial" w:eastAsia="Arial"/>
                <w:sz w:val="14"/>
              </w:rPr>
              <w:t>RESERVE_CREATED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UC-18</w:t>
            </w:r>
          </w:p>
        </w:tc>
        <w:tc>
          <w:tcPr>
            <w:tcW w:type="dxa" w:w="2160"/>
            <w:vAlign w:val="top"/>
            <w:tcMar>
              <w:top w:w="60" w:type="dxa"/>
              <w:start w:w="60" w:type="dxa"/>
              <w:bottom w:w="60" w:type="dxa"/>
              <w:end w:w="60" w:type="dxa"/>
            </w:tcMar>
          </w:tcPr>
          <w:p>
            <w:pPr>
              <w:spacing w:after="20" w:before="0"/>
            </w:pPr>
            <w:r>
              <w:rPr>
                <w:rFonts w:ascii="Arial" w:hAnsi="Arial" w:eastAsia="Arial"/>
                <w:sz w:val="14"/>
              </w:rPr>
              <w:t>Điều chỉnh và phê duyệt reserve</w:t>
            </w:r>
          </w:p>
        </w:tc>
        <w:tc>
          <w:tcPr>
            <w:tcW w:type="dxa" w:w="2016"/>
            <w:vAlign w:val="top"/>
            <w:tcMar>
              <w:top w:w="60" w:type="dxa"/>
              <w:start w:w="60" w:type="dxa"/>
              <w:bottom w:w="60" w:type="dxa"/>
              <w:end w:w="60" w:type="dxa"/>
            </w:tcMar>
          </w:tcPr>
          <w:p>
            <w:pPr>
              <w:spacing w:after="20" w:before="0"/>
            </w:pPr>
            <w:r>
              <w:rPr>
                <w:rFonts w:ascii="Arial" w:hAnsi="Arial" w:eastAsia="Arial"/>
                <w:sz w:val="14"/>
              </w:rPr>
              <w:t>A08/A11</w:t>
            </w:r>
          </w:p>
        </w:tc>
        <w:tc>
          <w:tcPr>
            <w:tcW w:type="dxa" w:w="1224"/>
            <w:vAlign w:val="top"/>
            <w:tcMar>
              <w:top w:w="60" w:type="dxa"/>
              <w:start w:w="60" w:type="dxa"/>
              <w:bottom w:w="60" w:type="dxa"/>
              <w:end w:w="60" w:type="dxa"/>
            </w:tcMar>
          </w:tcPr>
          <w:p>
            <w:pPr>
              <w:spacing w:after="20" w:before="0"/>
            </w:pPr>
            <w:r>
              <w:rPr>
                <w:rFonts w:ascii="Arial" w:hAnsi="Arial" w:eastAsia="Arial"/>
                <w:sz w:val="14"/>
              </w:rPr>
              <w:t>EP-07</w:t>
            </w:r>
          </w:p>
        </w:tc>
        <w:tc>
          <w:tcPr>
            <w:tcW w:type="dxa" w:w="3456"/>
            <w:vAlign w:val="top"/>
            <w:tcMar>
              <w:top w:w="60" w:type="dxa"/>
              <w:start w:w="60" w:type="dxa"/>
              <w:bottom w:w="60" w:type="dxa"/>
              <w:end w:w="60" w:type="dxa"/>
            </w:tcMar>
          </w:tcPr>
          <w:p>
            <w:pPr>
              <w:spacing w:after="20" w:before="0"/>
            </w:pPr>
            <w:r>
              <w:rPr>
                <w:rFonts w:ascii="Arial" w:hAnsi="Arial" w:eastAsia="Arial"/>
                <w:sz w:val="14"/>
              </w:rPr>
              <w:t>Điều chỉnh reserve khi có đánh giá mới; phê duyệt reserve theo thẩm quyền.</w:t>
            </w:r>
          </w:p>
        </w:tc>
        <w:tc>
          <w:tcPr>
            <w:tcW w:type="dxa" w:w="1800"/>
            <w:vAlign w:val="top"/>
            <w:tcMar>
              <w:top w:w="60" w:type="dxa"/>
              <w:start w:w="60" w:type="dxa"/>
              <w:bottom w:w="60" w:type="dxa"/>
              <w:end w:w="60" w:type="dxa"/>
            </w:tcMar>
          </w:tcPr>
          <w:p>
            <w:pPr>
              <w:spacing w:after="20" w:before="0"/>
            </w:pPr>
            <w:r>
              <w:rPr>
                <w:rFonts w:ascii="Arial" w:hAnsi="Arial" w:eastAsia="Arial"/>
                <w:sz w:val="14"/>
              </w:rPr>
              <w:t>RESERVE_APPROVED/ADJUSTED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UC-19</w:t>
            </w:r>
          </w:p>
        </w:tc>
        <w:tc>
          <w:tcPr>
            <w:tcW w:type="dxa" w:w="2160"/>
            <w:vAlign w:val="top"/>
            <w:tcMar>
              <w:top w:w="60" w:type="dxa"/>
              <w:start w:w="60" w:type="dxa"/>
              <w:bottom w:w="60" w:type="dxa"/>
              <w:end w:w="60" w:type="dxa"/>
            </w:tcMar>
          </w:tcPr>
          <w:p>
            <w:pPr>
              <w:spacing w:after="20" w:before="0"/>
            </w:pPr>
            <w:r>
              <w:rPr>
                <w:rFonts w:ascii="Arial" w:hAnsi="Arial" w:eastAsia="Arial"/>
                <w:sz w:val="14"/>
              </w:rPr>
              <w:t>Ra quyết định bồi thường</w:t>
            </w:r>
          </w:p>
        </w:tc>
        <w:tc>
          <w:tcPr>
            <w:tcW w:type="dxa" w:w="2016"/>
            <w:vAlign w:val="top"/>
            <w:tcMar>
              <w:top w:w="60" w:type="dxa"/>
              <w:start w:w="60" w:type="dxa"/>
              <w:bottom w:w="60" w:type="dxa"/>
              <w:end w:w="60" w:type="dxa"/>
            </w:tcMar>
          </w:tcPr>
          <w:p>
            <w:pPr>
              <w:spacing w:after="20" w:before="0"/>
            </w:pPr>
            <w:r>
              <w:rPr>
                <w:rFonts w:ascii="Arial" w:hAnsi="Arial" w:eastAsia="Arial"/>
                <w:sz w:val="14"/>
              </w:rPr>
              <w:t>A08</w:t>
            </w:r>
          </w:p>
        </w:tc>
        <w:tc>
          <w:tcPr>
            <w:tcW w:type="dxa" w:w="1224"/>
            <w:vAlign w:val="top"/>
            <w:tcMar>
              <w:top w:w="60" w:type="dxa"/>
              <w:start w:w="60" w:type="dxa"/>
              <w:bottom w:w="60" w:type="dxa"/>
              <w:end w:w="60" w:type="dxa"/>
            </w:tcMar>
          </w:tcPr>
          <w:p>
            <w:pPr>
              <w:spacing w:after="20" w:before="0"/>
            </w:pPr>
            <w:r>
              <w:rPr>
                <w:rFonts w:ascii="Arial" w:hAnsi="Arial" w:eastAsia="Arial"/>
                <w:sz w:val="14"/>
              </w:rPr>
              <w:t>EP-08</w:t>
            </w:r>
          </w:p>
        </w:tc>
        <w:tc>
          <w:tcPr>
            <w:tcW w:type="dxa" w:w="3456"/>
            <w:vAlign w:val="top"/>
            <w:tcMar>
              <w:top w:w="60" w:type="dxa"/>
              <w:start w:w="60" w:type="dxa"/>
              <w:bottom w:w="60" w:type="dxa"/>
              <w:end w:w="60" w:type="dxa"/>
            </w:tcMar>
          </w:tcPr>
          <w:p>
            <w:pPr>
              <w:spacing w:after="20" w:before="0"/>
            </w:pPr>
            <w:r>
              <w:rPr>
                <w:rFonts w:ascii="Arial" w:hAnsi="Arial" w:eastAsia="Arial"/>
                <w:sz w:val="14"/>
              </w:rPr>
              <w:t>Review toàn bộ findings, authority, payable amount và quyết định approve/partial/reject/condition.</w:t>
            </w:r>
          </w:p>
        </w:tc>
        <w:tc>
          <w:tcPr>
            <w:tcW w:type="dxa" w:w="1800"/>
            <w:vAlign w:val="top"/>
            <w:tcMar>
              <w:top w:w="60" w:type="dxa"/>
              <w:start w:w="60" w:type="dxa"/>
              <w:bottom w:w="60" w:type="dxa"/>
              <w:end w:w="60" w:type="dxa"/>
            </w:tcMar>
          </w:tcPr>
          <w:p>
            <w:pPr>
              <w:spacing w:after="20" w:before="0"/>
            </w:pPr>
            <w:r>
              <w:rPr>
                <w:rFonts w:ascii="Arial" w:hAnsi="Arial" w:eastAsia="Arial"/>
                <w:sz w:val="14"/>
              </w:rPr>
              <w:t>DECISION_APPROVED/PARTIAL/REJECTED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UC-20</w:t>
            </w:r>
          </w:p>
        </w:tc>
        <w:tc>
          <w:tcPr>
            <w:tcW w:type="dxa" w:w="2160"/>
            <w:vAlign w:val="top"/>
            <w:tcMar>
              <w:top w:w="60" w:type="dxa"/>
              <w:start w:w="60" w:type="dxa"/>
              <w:bottom w:w="60" w:type="dxa"/>
              <w:end w:w="60" w:type="dxa"/>
            </w:tcMar>
          </w:tcPr>
          <w:p>
            <w:pPr>
              <w:spacing w:after="20" w:before="0"/>
            </w:pPr>
            <w:r>
              <w:rPr>
                <w:rFonts w:ascii="Arial" w:hAnsi="Arial" w:eastAsia="Arial"/>
                <w:sz w:val="14"/>
              </w:rPr>
              <w:t>Phát hành Decision Letter</w:t>
            </w:r>
          </w:p>
        </w:tc>
        <w:tc>
          <w:tcPr>
            <w:tcW w:type="dxa" w:w="2016"/>
            <w:vAlign w:val="top"/>
            <w:tcMar>
              <w:top w:w="60" w:type="dxa"/>
              <w:start w:w="60" w:type="dxa"/>
              <w:bottom w:w="60" w:type="dxa"/>
              <w:end w:w="60" w:type="dxa"/>
            </w:tcMar>
          </w:tcPr>
          <w:p>
            <w:pPr>
              <w:spacing w:after="20" w:before="0"/>
            </w:pPr>
            <w:r>
              <w:rPr>
                <w:rFonts w:ascii="Arial" w:hAnsi="Arial" w:eastAsia="Arial"/>
                <w:sz w:val="14"/>
              </w:rPr>
              <w:t>A08/A13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EP-08</w:t>
            </w:r>
          </w:p>
        </w:tc>
        <w:tc>
          <w:tcPr>
            <w:tcW w:type="dxa" w:w="3456"/>
            <w:vAlign w:val="top"/>
            <w:tcMar>
              <w:top w:w="60" w:type="dxa"/>
              <w:start w:w="60" w:type="dxa"/>
              <w:bottom w:w="60" w:type="dxa"/>
              <w:end w:w="60" w:type="dxa"/>
            </w:tcMar>
          </w:tcPr>
          <w:p>
            <w:pPr>
              <w:spacing w:after="20" w:before="0"/>
            </w:pPr>
            <w:r>
              <w:rPr>
                <w:rFonts w:ascii="Arial" w:hAnsi="Arial" w:eastAsia="Arial"/>
                <w:sz w:val="14"/>
              </w:rPr>
              <w:t>Tạo thư quyết định, approval summary, settlement offer và gửi thông báo khách hàng.</w:t>
            </w:r>
          </w:p>
        </w:tc>
        <w:tc>
          <w:tcPr>
            <w:tcW w:type="dxa" w:w="1800"/>
            <w:vAlign w:val="top"/>
            <w:tcMar>
              <w:top w:w="60" w:type="dxa"/>
              <w:start w:w="60" w:type="dxa"/>
              <w:bottom w:w="60" w:type="dxa"/>
              <w:end w:w="60" w:type="dxa"/>
            </w:tcMar>
          </w:tcPr>
          <w:p>
            <w:pPr>
              <w:spacing w:after="20" w:before="0"/>
            </w:pPr>
            <w:r>
              <w:rPr>
                <w:rFonts w:ascii="Arial" w:hAnsi="Arial" w:eastAsia="Arial"/>
                <w:sz w:val="14"/>
              </w:rPr>
              <w:t>DECISION_ISSUED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UC-21</w:t>
            </w:r>
          </w:p>
        </w:tc>
        <w:tc>
          <w:tcPr>
            <w:tcW w:type="dxa" w:w="2160"/>
            <w:vAlign w:val="top"/>
            <w:tcMar>
              <w:top w:w="60" w:type="dxa"/>
              <w:start w:w="60" w:type="dxa"/>
              <w:bottom w:w="60" w:type="dxa"/>
              <w:end w:w="60" w:type="dxa"/>
            </w:tcMar>
          </w:tcPr>
          <w:p>
            <w:pPr>
              <w:spacing w:after="20" w:before="0"/>
            </w:pPr>
            <w:r>
              <w:rPr>
                <w:rFonts w:ascii="Arial" w:hAnsi="Arial" w:eastAsia="Arial"/>
                <w:sz w:val="14"/>
              </w:rPr>
              <w:t>Tạo lệnh thanh toán</w:t>
            </w:r>
          </w:p>
        </w:tc>
        <w:tc>
          <w:tcPr>
            <w:tcW w:type="dxa" w:w="2016"/>
            <w:vAlign w:val="top"/>
            <w:tcMar>
              <w:top w:w="60" w:type="dxa"/>
              <w:start w:w="60" w:type="dxa"/>
              <w:bottom w:w="60" w:type="dxa"/>
              <w:end w:w="60" w:type="dxa"/>
            </w:tcMar>
          </w:tcPr>
          <w:p>
            <w:pPr>
              <w:spacing w:after="20" w:before="0"/>
            </w:pPr>
            <w:r>
              <w:rPr>
                <w:rFonts w:ascii="Arial" w:hAnsi="Arial" w:eastAsia="Arial"/>
                <w:sz w:val="14"/>
              </w:rPr>
              <w:t>A09/A13</w:t>
            </w:r>
          </w:p>
        </w:tc>
        <w:tc>
          <w:tcPr>
            <w:tcW w:type="dxa" w:w="1224"/>
            <w:vAlign w:val="top"/>
            <w:tcMar>
              <w:top w:w="60" w:type="dxa"/>
              <w:start w:w="60" w:type="dxa"/>
              <w:bottom w:w="60" w:type="dxa"/>
              <w:end w:w="60" w:type="dxa"/>
            </w:tcMar>
          </w:tcPr>
          <w:p>
            <w:pPr>
              <w:spacing w:after="20" w:before="0"/>
            </w:pPr>
            <w:r>
              <w:rPr>
                <w:rFonts w:ascii="Arial" w:hAnsi="Arial" w:eastAsia="Arial"/>
                <w:sz w:val="14"/>
              </w:rPr>
              <w:t>EP-09</w:t>
            </w:r>
          </w:p>
        </w:tc>
        <w:tc>
          <w:tcPr>
            <w:tcW w:type="dxa" w:w="3456"/>
            <w:vAlign w:val="top"/>
            <w:tcMar>
              <w:top w:w="60" w:type="dxa"/>
              <w:start w:w="60" w:type="dxa"/>
              <w:bottom w:w="60" w:type="dxa"/>
              <w:end w:w="60" w:type="dxa"/>
            </w:tcMar>
          </w:tcPr>
          <w:p>
            <w:pPr>
              <w:spacing w:after="20" w:before="0"/>
            </w:pPr>
            <w:r>
              <w:rPr>
                <w:rFonts w:ascii="Arial" w:hAnsi="Arial" w:eastAsia="Arial"/>
                <w:sz w:val="14"/>
              </w:rPr>
              <w:t>Sinh payment instruction dựa trên decision version đã duyệt và người thụ hưởng hợp lệ.</w:t>
            </w:r>
          </w:p>
        </w:tc>
        <w:tc>
          <w:tcPr>
            <w:tcW w:type="dxa" w:w="1800"/>
            <w:vAlign w:val="top"/>
            <w:tcMar>
              <w:top w:w="60" w:type="dxa"/>
              <w:start w:w="60" w:type="dxa"/>
              <w:bottom w:w="60" w:type="dxa"/>
              <w:end w:w="60" w:type="dxa"/>
            </w:tcMar>
          </w:tcPr>
          <w:p>
            <w:pPr>
              <w:spacing w:after="20" w:before="0"/>
            </w:pPr>
            <w:r>
              <w:rPr>
                <w:rFonts w:ascii="Arial" w:hAnsi="Arial" w:eastAsia="Arial"/>
                <w:sz w:val="14"/>
              </w:rPr>
              <w:t>PAYMENT_REQUESTED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UC-22</w:t>
            </w:r>
          </w:p>
        </w:tc>
        <w:tc>
          <w:tcPr>
            <w:tcW w:type="dxa" w:w="2160"/>
            <w:vAlign w:val="top"/>
            <w:tcMar>
              <w:top w:w="60" w:type="dxa"/>
              <w:start w:w="60" w:type="dxa"/>
              <w:bottom w:w="60" w:type="dxa"/>
              <w:end w:w="60" w:type="dxa"/>
            </w:tcMar>
          </w:tcPr>
          <w:p>
            <w:pPr>
              <w:spacing w:after="20" w:before="0"/>
            </w:pPr>
            <w:r>
              <w:rPr>
                <w:rFonts w:ascii="Arial" w:hAnsi="Arial" w:eastAsia="Arial"/>
                <w:sz w:val="14"/>
              </w:rPr>
              <w:t>Giải ngân và nhận bank callback</w:t>
            </w:r>
          </w:p>
        </w:tc>
        <w:tc>
          <w:tcPr>
            <w:tcW w:type="dxa" w:w="2016"/>
            <w:vAlign w:val="top"/>
            <w:tcMar>
              <w:top w:w="60" w:type="dxa"/>
              <w:start w:w="60" w:type="dxa"/>
              <w:bottom w:w="60" w:type="dxa"/>
              <w:end w:w="60" w:type="dxa"/>
            </w:tcMar>
          </w:tcPr>
          <w:p>
            <w:pPr>
              <w:spacing w:after="20" w:before="0"/>
            </w:pPr>
            <w:r>
              <w:rPr>
                <w:rFonts w:ascii="Arial" w:hAnsi="Arial" w:eastAsia="Arial"/>
                <w:sz w:val="14"/>
              </w:rPr>
              <w:t>A09</w:t>
            </w:r>
          </w:p>
        </w:tc>
        <w:tc>
          <w:tcPr>
            <w:tcW w:type="dxa" w:w="1224"/>
            <w:vAlign w:val="top"/>
            <w:tcMar>
              <w:top w:w="60" w:type="dxa"/>
              <w:start w:w="60" w:type="dxa"/>
              <w:bottom w:w="60" w:type="dxa"/>
              <w:end w:w="60" w:type="dxa"/>
            </w:tcMar>
          </w:tcPr>
          <w:p>
            <w:pPr>
              <w:spacing w:after="20" w:before="0"/>
            </w:pPr>
            <w:r>
              <w:rPr>
                <w:rFonts w:ascii="Arial" w:hAnsi="Arial" w:eastAsia="Arial"/>
                <w:sz w:val="14"/>
              </w:rPr>
              <w:t>EP-09</w:t>
            </w:r>
          </w:p>
        </w:tc>
        <w:tc>
          <w:tcPr>
            <w:tcW w:type="dxa" w:w="3456"/>
            <w:vAlign w:val="top"/>
            <w:tcMar>
              <w:top w:w="60" w:type="dxa"/>
              <w:start w:w="60" w:type="dxa"/>
              <w:bottom w:w="60" w:type="dxa"/>
              <w:end w:w="60" w:type="dxa"/>
            </w:tcMar>
          </w:tcPr>
          <w:p>
            <w:pPr>
              <w:spacing w:after="20" w:before="0"/>
            </w:pPr>
            <w:r>
              <w:rPr>
                <w:rFonts w:ascii="Arial" w:hAnsi="Arial" w:eastAsia="Arial"/>
                <w:sz w:val="14"/>
              </w:rPr>
              <w:t>Gửi bank gateway, nhận confirmation, cập nhật transaction và xử lý fail/retry.</w:t>
            </w:r>
          </w:p>
        </w:tc>
        <w:tc>
          <w:tcPr>
            <w:tcW w:type="dxa" w:w="1800"/>
            <w:vAlign w:val="top"/>
            <w:tcMar>
              <w:top w:w="60" w:type="dxa"/>
              <w:start w:w="60" w:type="dxa"/>
              <w:bottom w:w="60" w:type="dxa"/>
              <w:end w:w="60" w:type="dxa"/>
            </w:tcMar>
          </w:tcPr>
          <w:p>
            <w:pPr>
              <w:spacing w:after="20" w:before="0"/>
            </w:pPr>
            <w:r>
              <w:rPr>
                <w:rFonts w:ascii="Arial" w:hAnsi="Arial" w:eastAsia="Arial"/>
                <w:sz w:val="14"/>
              </w:rPr>
              <w:t>PAYMENT_COMPLETED/FAILED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UC-23</w:t>
            </w:r>
          </w:p>
        </w:tc>
        <w:tc>
          <w:tcPr>
            <w:tcW w:type="dxa" w:w="2160"/>
            <w:vAlign w:val="top"/>
            <w:tcMar>
              <w:top w:w="60" w:type="dxa"/>
              <w:start w:w="60" w:type="dxa"/>
              <w:bottom w:w="60" w:type="dxa"/>
              <w:end w:w="60" w:type="dxa"/>
            </w:tcMar>
          </w:tcPr>
          <w:p>
            <w:pPr>
              <w:spacing w:after="20" w:before="0"/>
            </w:pPr>
            <w:r>
              <w:rPr>
                <w:rFonts w:ascii="Arial" w:hAnsi="Arial" w:eastAsia="Arial"/>
                <w:sz w:val="14"/>
              </w:rPr>
              <w:t>Đối soát thanh toán</w:t>
            </w:r>
          </w:p>
        </w:tc>
        <w:tc>
          <w:tcPr>
            <w:tcW w:type="dxa" w:w="2016"/>
            <w:vAlign w:val="top"/>
            <w:tcMar>
              <w:top w:w="60" w:type="dxa"/>
              <w:start w:w="60" w:type="dxa"/>
              <w:bottom w:w="60" w:type="dxa"/>
              <w:end w:w="60" w:type="dxa"/>
            </w:tcMar>
          </w:tcPr>
          <w:p>
            <w:pPr>
              <w:spacing w:after="20" w:before="0"/>
            </w:pPr>
            <w:r>
              <w:rPr>
                <w:rFonts w:ascii="Arial" w:hAnsi="Arial" w:eastAsia="Arial"/>
                <w:sz w:val="14"/>
              </w:rPr>
              <w:t>A09/A11</w:t>
            </w:r>
          </w:p>
        </w:tc>
        <w:tc>
          <w:tcPr>
            <w:tcW w:type="dxa" w:w="1224"/>
            <w:vAlign w:val="top"/>
            <w:tcMar>
              <w:top w:w="60" w:type="dxa"/>
              <w:start w:w="60" w:type="dxa"/>
              <w:bottom w:w="60" w:type="dxa"/>
              <w:end w:w="60" w:type="dxa"/>
            </w:tcMar>
          </w:tcPr>
          <w:p>
            <w:pPr>
              <w:spacing w:after="20" w:before="0"/>
            </w:pPr>
            <w:r>
              <w:rPr>
                <w:rFonts w:ascii="Arial" w:hAnsi="Arial" w:eastAsia="Arial"/>
                <w:sz w:val="14"/>
              </w:rPr>
              <w:t>EP-09</w:t>
            </w:r>
          </w:p>
        </w:tc>
        <w:tc>
          <w:tcPr>
            <w:tcW w:type="dxa" w:w="3456"/>
            <w:vAlign w:val="top"/>
            <w:tcMar>
              <w:top w:w="60" w:type="dxa"/>
              <w:start w:w="60" w:type="dxa"/>
              <w:bottom w:w="60" w:type="dxa"/>
              <w:end w:w="60" w:type="dxa"/>
            </w:tcMar>
          </w:tcPr>
          <w:p>
            <w:pPr>
              <w:spacing w:after="20" w:before="0"/>
            </w:pPr>
            <w:r>
              <w:rPr>
                <w:rFonts w:ascii="Arial" w:hAnsi="Arial" w:eastAsia="Arial"/>
                <w:sz w:val="14"/>
              </w:rPr>
              <w:t>Đối chiếu payment transaction với sao kê/ngân hàng và ghi reconciliation.</w:t>
            </w:r>
          </w:p>
        </w:tc>
        <w:tc>
          <w:tcPr>
            <w:tcW w:type="dxa" w:w="1800"/>
            <w:vAlign w:val="top"/>
            <w:tcMar>
              <w:top w:w="60" w:type="dxa"/>
              <w:start w:w="60" w:type="dxa"/>
              <w:bottom w:w="60" w:type="dxa"/>
              <w:end w:w="60" w:type="dxa"/>
            </w:tcMar>
          </w:tcPr>
          <w:p>
            <w:pPr>
              <w:spacing w:after="20" w:before="0"/>
            </w:pPr>
            <w:r>
              <w:rPr>
                <w:rFonts w:ascii="Arial" w:hAnsi="Arial" w:eastAsia="Arial"/>
                <w:sz w:val="14"/>
              </w:rPr>
              <w:t>RECONCILED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UC-24</w:t>
            </w:r>
          </w:p>
        </w:tc>
        <w:tc>
          <w:tcPr>
            <w:tcW w:type="dxa" w:w="2160"/>
            <w:vAlign w:val="top"/>
            <w:tcMar>
              <w:top w:w="60" w:type="dxa"/>
              <w:start w:w="60" w:type="dxa"/>
              <w:bottom w:w="60" w:type="dxa"/>
              <w:end w:w="60" w:type="dxa"/>
            </w:tcMar>
          </w:tcPr>
          <w:p>
            <w:pPr>
              <w:spacing w:after="20" w:before="0"/>
            </w:pPr>
            <w:r>
              <w:rPr>
                <w:rFonts w:ascii="Arial" w:hAnsi="Arial" w:eastAsia="Arial"/>
                <w:sz w:val="14"/>
              </w:rPr>
              <w:t>Quản lý partner settlement</w:t>
            </w:r>
          </w:p>
        </w:tc>
        <w:tc>
          <w:tcPr>
            <w:tcW w:type="dxa" w:w="2016"/>
            <w:vAlign w:val="top"/>
            <w:tcMar>
              <w:top w:w="60" w:type="dxa"/>
              <w:start w:w="60" w:type="dxa"/>
              <w:bottom w:w="60" w:type="dxa"/>
              <w:end w:w="60" w:type="dxa"/>
            </w:tcMar>
          </w:tcPr>
          <w:p>
            <w:pPr>
              <w:spacing w:after="20" w:before="0"/>
            </w:pPr>
            <w:r>
              <w:rPr>
                <w:rFonts w:ascii="Arial" w:hAnsi="Arial" w:eastAsia="Arial"/>
                <w:sz w:val="14"/>
              </w:rPr>
              <w:t>A10/A09</w:t>
            </w:r>
          </w:p>
        </w:tc>
        <w:tc>
          <w:tcPr>
            <w:tcW w:type="dxa" w:w="1224"/>
            <w:vAlign w:val="top"/>
            <w:tcMar>
              <w:top w:w="60" w:type="dxa"/>
              <w:start w:w="60" w:type="dxa"/>
              <w:bottom w:w="60" w:type="dxa"/>
              <w:end w:w="60" w:type="dxa"/>
            </w:tcMar>
          </w:tcPr>
          <w:p>
            <w:pPr>
              <w:spacing w:after="20" w:before="0"/>
            </w:pPr>
            <w:r>
              <w:rPr>
                <w:rFonts w:ascii="Arial" w:hAnsi="Arial" w:eastAsia="Arial"/>
                <w:sz w:val="14"/>
              </w:rPr>
              <w:t>EP-09</w:t>
            </w:r>
          </w:p>
        </w:tc>
        <w:tc>
          <w:tcPr>
            <w:tcW w:type="dxa" w:w="3456"/>
            <w:vAlign w:val="top"/>
            <w:tcMar>
              <w:top w:w="60" w:type="dxa"/>
              <w:start w:w="60" w:type="dxa"/>
              <w:bottom w:w="60" w:type="dxa"/>
              <w:end w:w="60" w:type="dxa"/>
            </w:tcMar>
          </w:tcPr>
          <w:p>
            <w:pPr>
              <w:spacing w:after="20" w:before="0"/>
            </w:pPr>
            <w:r>
              <w:rPr>
                <w:rFonts w:ascii="Arial" w:hAnsi="Arial" w:eastAsia="Arial"/>
                <w:sz w:val="14"/>
              </w:rPr>
              <w:t>Theo dõi requested/confirmed/received amount từ Partner Insurer và đối soát commission.</w:t>
            </w:r>
          </w:p>
        </w:tc>
        <w:tc>
          <w:tcPr>
            <w:tcW w:type="dxa" w:w="1800"/>
            <w:vAlign w:val="top"/>
            <w:tcMar>
              <w:top w:w="60" w:type="dxa"/>
              <w:start w:w="60" w:type="dxa"/>
              <w:bottom w:w="60" w:type="dxa"/>
              <w:end w:w="60" w:type="dxa"/>
            </w:tcMar>
          </w:tcPr>
          <w:p>
            <w:pPr>
              <w:spacing w:after="20" w:before="0"/>
            </w:pPr>
            <w:r>
              <w:rPr>
                <w:rFonts w:ascii="Arial" w:hAnsi="Arial" w:eastAsia="Arial"/>
                <w:sz w:val="14"/>
              </w:rPr>
              <w:t>PARTNER_SETTLED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UC-25</w:t>
            </w:r>
          </w:p>
        </w:tc>
        <w:tc>
          <w:tcPr>
            <w:tcW w:type="dxa" w:w="2160"/>
            <w:vAlign w:val="top"/>
            <w:tcMar>
              <w:top w:w="60" w:type="dxa"/>
              <w:start w:w="60" w:type="dxa"/>
              <w:bottom w:w="60" w:type="dxa"/>
              <w:end w:w="60" w:type="dxa"/>
            </w:tcMar>
          </w:tcPr>
          <w:p>
            <w:pPr>
              <w:spacing w:after="20" w:before="0"/>
            </w:pPr>
            <w:r>
              <w:rPr>
                <w:rFonts w:ascii="Arial" w:hAnsi="Arial" w:eastAsia="Arial"/>
                <w:sz w:val="14"/>
              </w:rPr>
              <w:t>Tạo recovery/subrogation case</w:t>
            </w:r>
          </w:p>
        </w:tc>
        <w:tc>
          <w:tcPr>
            <w:tcW w:type="dxa" w:w="2016"/>
            <w:vAlign w:val="top"/>
            <w:tcMar>
              <w:top w:w="60" w:type="dxa"/>
              <w:start w:w="60" w:type="dxa"/>
              <w:bottom w:w="60" w:type="dxa"/>
              <w:end w:w="60" w:type="dxa"/>
            </w:tcMar>
          </w:tcPr>
          <w:p>
            <w:pPr>
              <w:spacing w:after="20" w:before="0"/>
            </w:pPr>
            <w:r>
              <w:rPr>
                <w:rFonts w:ascii="Arial" w:hAnsi="Arial" w:eastAsia="Arial"/>
                <w:sz w:val="14"/>
              </w:rPr>
              <w:t>A11/A06</w:t>
            </w:r>
          </w:p>
        </w:tc>
        <w:tc>
          <w:tcPr>
            <w:tcW w:type="dxa" w:w="1224"/>
            <w:vAlign w:val="top"/>
            <w:tcMar>
              <w:top w:w="60" w:type="dxa"/>
              <w:start w:w="60" w:type="dxa"/>
              <w:bottom w:w="60" w:type="dxa"/>
              <w:end w:w="60" w:type="dxa"/>
            </w:tcMar>
          </w:tcPr>
          <w:p>
            <w:pPr>
              <w:spacing w:after="20" w:before="0"/>
            </w:pPr>
            <w:r>
              <w:rPr>
                <w:rFonts w:ascii="Arial" w:hAnsi="Arial" w:eastAsia="Arial"/>
                <w:sz w:val="14"/>
              </w:rPr>
              <w:t>EP-10</w:t>
            </w:r>
          </w:p>
        </w:tc>
        <w:tc>
          <w:tcPr>
            <w:tcW w:type="dxa" w:w="3456"/>
            <w:vAlign w:val="top"/>
            <w:tcMar>
              <w:top w:w="60" w:type="dxa"/>
              <w:start w:w="60" w:type="dxa"/>
              <w:bottom w:w="60" w:type="dxa"/>
              <w:end w:w="60" w:type="dxa"/>
            </w:tcMar>
          </w:tcPr>
          <w:p>
            <w:pPr>
              <w:spacing w:after="20" w:before="0"/>
            </w:pPr>
            <w:r>
              <w:rPr>
                <w:rFonts w:ascii="Arial" w:hAnsi="Arial" w:eastAsia="Arial"/>
                <w:sz w:val="14"/>
              </w:rPr>
              <w:t>Mở hồ sơ thu hồi/thế quyền khi có bên thứ ba chịu trách nhiệm hoặc cần truy đòi.</w:t>
            </w:r>
          </w:p>
        </w:tc>
        <w:tc>
          <w:tcPr>
            <w:tcW w:type="dxa" w:w="1800"/>
            <w:vAlign w:val="top"/>
            <w:tcMar>
              <w:top w:w="60" w:type="dxa"/>
              <w:start w:w="60" w:type="dxa"/>
              <w:bottom w:w="60" w:type="dxa"/>
              <w:end w:w="60" w:type="dxa"/>
            </w:tcMar>
          </w:tcPr>
          <w:p>
            <w:pPr>
              <w:spacing w:after="20" w:before="0"/>
            </w:pPr>
            <w:r>
              <w:rPr>
                <w:rFonts w:ascii="Arial" w:hAnsi="Arial" w:eastAsia="Arial"/>
                <w:sz w:val="14"/>
              </w:rPr>
              <w:t>RECOVERY_CREATED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UC-26</w:t>
            </w:r>
          </w:p>
        </w:tc>
        <w:tc>
          <w:tcPr>
            <w:tcW w:type="dxa" w:w="2160"/>
            <w:vAlign w:val="top"/>
            <w:tcMar>
              <w:top w:w="60" w:type="dxa"/>
              <w:start w:w="60" w:type="dxa"/>
              <w:bottom w:w="60" w:type="dxa"/>
              <w:end w:w="60" w:type="dxa"/>
            </w:tcMar>
          </w:tcPr>
          <w:p>
            <w:pPr>
              <w:spacing w:after="20" w:before="0"/>
            </w:pPr>
            <w:r>
              <w:rPr>
                <w:rFonts w:ascii="Arial" w:hAnsi="Arial" w:eastAsia="Arial"/>
                <w:sz w:val="14"/>
              </w:rPr>
              <w:t>Quản lý dispute/reopen</w:t>
            </w:r>
          </w:p>
        </w:tc>
        <w:tc>
          <w:tcPr>
            <w:tcW w:type="dxa" w:w="2016"/>
            <w:vAlign w:val="top"/>
            <w:tcMar>
              <w:top w:w="60" w:type="dxa"/>
              <w:start w:w="60" w:type="dxa"/>
              <w:bottom w:w="60" w:type="dxa"/>
              <w:end w:w="60" w:type="dxa"/>
            </w:tcMar>
          </w:tcPr>
          <w:p>
            <w:pPr>
              <w:spacing w:after="20" w:before="0"/>
            </w:pPr>
            <w:r>
              <w:rPr>
                <w:rFonts w:ascii="Arial" w:hAnsi="Arial" w:eastAsia="Arial"/>
                <w:sz w:val="14"/>
              </w:rPr>
              <w:t>A01/A08/A11</w:t>
            </w:r>
          </w:p>
        </w:tc>
        <w:tc>
          <w:tcPr>
            <w:tcW w:type="dxa" w:w="1224"/>
            <w:vAlign w:val="top"/>
            <w:tcMar>
              <w:top w:w="60" w:type="dxa"/>
              <w:start w:w="60" w:type="dxa"/>
              <w:bottom w:w="60" w:type="dxa"/>
              <w:end w:w="60" w:type="dxa"/>
            </w:tcMar>
          </w:tcPr>
          <w:p>
            <w:pPr>
              <w:spacing w:after="20" w:before="0"/>
            </w:pPr>
            <w:r>
              <w:rPr>
                <w:rFonts w:ascii="Arial" w:hAnsi="Arial" w:eastAsia="Arial"/>
                <w:sz w:val="14"/>
              </w:rPr>
              <w:t>EP-10</w:t>
            </w:r>
          </w:p>
        </w:tc>
        <w:tc>
          <w:tcPr>
            <w:tcW w:type="dxa" w:w="3456"/>
            <w:vAlign w:val="top"/>
            <w:tcMar>
              <w:top w:w="60" w:type="dxa"/>
              <w:start w:w="60" w:type="dxa"/>
              <w:bottom w:w="60" w:type="dxa"/>
              <w:end w:w="60" w:type="dxa"/>
            </w:tcMar>
          </w:tcPr>
          <w:p>
            <w:pPr>
              <w:spacing w:after="20" w:before="0"/>
            </w:pPr>
            <w:r>
              <w:rPr>
                <w:rFonts w:ascii="Arial" w:hAnsi="Arial" w:eastAsia="Arial"/>
                <w:sz w:val="14"/>
              </w:rPr>
              <w:t>Tiếp nhận khiếu nại, mở lại Claim, tạo version mới của decision/assessment nếu cần.</w:t>
            </w:r>
          </w:p>
        </w:tc>
        <w:tc>
          <w:tcPr>
            <w:tcW w:type="dxa" w:w="1800"/>
            <w:vAlign w:val="top"/>
            <w:tcMar>
              <w:top w:w="60" w:type="dxa"/>
              <w:start w:w="60" w:type="dxa"/>
              <w:bottom w:w="60" w:type="dxa"/>
              <w:end w:w="60" w:type="dxa"/>
            </w:tcMar>
          </w:tcPr>
          <w:p>
            <w:pPr>
              <w:spacing w:after="20" w:before="0"/>
            </w:pPr>
            <w:r>
              <w:rPr>
                <w:rFonts w:ascii="Arial" w:hAnsi="Arial" w:eastAsia="Arial"/>
                <w:sz w:val="14"/>
              </w:rPr>
              <w:t>REOPENED/DISPUTE_RUNNING</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UC-27</w:t>
            </w:r>
          </w:p>
        </w:tc>
        <w:tc>
          <w:tcPr>
            <w:tcW w:type="dxa" w:w="2160"/>
            <w:vAlign w:val="top"/>
            <w:tcMar>
              <w:top w:w="60" w:type="dxa"/>
              <w:start w:w="60" w:type="dxa"/>
              <w:bottom w:w="60" w:type="dxa"/>
              <w:end w:w="60" w:type="dxa"/>
            </w:tcMar>
          </w:tcPr>
          <w:p>
            <w:pPr>
              <w:spacing w:after="20" w:before="0"/>
            </w:pPr>
            <w:r>
              <w:rPr>
                <w:rFonts w:ascii="Arial" w:hAnsi="Arial" w:eastAsia="Arial"/>
                <w:sz w:val="14"/>
              </w:rPr>
              <w:t>Đóng hồ sơ Claim</w:t>
            </w:r>
          </w:p>
        </w:tc>
        <w:tc>
          <w:tcPr>
            <w:tcW w:type="dxa" w:w="2016"/>
            <w:vAlign w:val="top"/>
            <w:tcMar>
              <w:top w:w="60" w:type="dxa"/>
              <w:start w:w="60" w:type="dxa"/>
              <w:bottom w:w="60" w:type="dxa"/>
              <w:end w:w="60" w:type="dxa"/>
            </w:tcMar>
          </w:tcPr>
          <w:p>
            <w:pPr>
              <w:spacing w:after="20" w:before="0"/>
            </w:pPr>
            <w:r>
              <w:rPr>
                <w:rFonts w:ascii="Arial" w:hAnsi="Arial" w:eastAsia="Arial"/>
                <w:sz w:val="14"/>
              </w:rPr>
              <w:t>A03/A11</w:t>
            </w:r>
          </w:p>
        </w:tc>
        <w:tc>
          <w:tcPr>
            <w:tcW w:type="dxa" w:w="1224"/>
            <w:vAlign w:val="top"/>
            <w:tcMar>
              <w:top w:w="60" w:type="dxa"/>
              <w:start w:w="60" w:type="dxa"/>
              <w:bottom w:w="60" w:type="dxa"/>
              <w:end w:w="60" w:type="dxa"/>
            </w:tcMar>
          </w:tcPr>
          <w:p>
            <w:pPr>
              <w:spacing w:after="20" w:before="0"/>
            </w:pPr>
            <w:r>
              <w:rPr>
                <w:rFonts w:ascii="Arial" w:hAnsi="Arial" w:eastAsia="Arial"/>
                <w:sz w:val="14"/>
              </w:rPr>
              <w:t>EP-11</w:t>
            </w:r>
          </w:p>
        </w:tc>
        <w:tc>
          <w:tcPr>
            <w:tcW w:type="dxa" w:w="3456"/>
            <w:vAlign w:val="top"/>
            <w:tcMar>
              <w:top w:w="60" w:type="dxa"/>
              <w:start w:w="60" w:type="dxa"/>
              <w:bottom w:w="60" w:type="dxa"/>
              <w:end w:w="60" w:type="dxa"/>
            </w:tcMar>
          </w:tcPr>
          <w:p>
            <w:pPr>
              <w:spacing w:after="20" w:before="0"/>
            </w:pPr>
            <w:r>
              <w:rPr>
                <w:rFonts w:ascii="Arial" w:hAnsi="Arial" w:eastAsia="Arial"/>
                <w:sz w:val="14"/>
              </w:rPr>
              <w:t>Kiểm tra hoàn tất điều tra/thanh toán/chứng cứ và đóng claim.</w:t>
            </w:r>
          </w:p>
        </w:tc>
        <w:tc>
          <w:tcPr>
            <w:tcW w:type="dxa" w:w="1800"/>
            <w:vAlign w:val="top"/>
            <w:tcMar>
              <w:top w:w="60" w:type="dxa"/>
              <w:start w:w="60" w:type="dxa"/>
              <w:bottom w:w="60" w:type="dxa"/>
              <w:end w:w="60" w:type="dxa"/>
            </w:tcMar>
          </w:tcPr>
          <w:p>
            <w:pPr>
              <w:spacing w:after="20" w:before="0"/>
            </w:pPr>
            <w:r>
              <w:rPr>
                <w:rFonts w:ascii="Arial" w:hAnsi="Arial" w:eastAsia="Arial"/>
                <w:sz w:val="14"/>
              </w:rPr>
              <w:t>CLOSED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UC-28</w:t>
            </w:r>
          </w:p>
        </w:tc>
        <w:tc>
          <w:tcPr>
            <w:tcW w:type="dxa" w:w="2160"/>
            <w:vAlign w:val="top"/>
            <w:tcMar>
              <w:top w:w="60" w:type="dxa"/>
              <w:start w:w="60" w:type="dxa"/>
              <w:bottom w:w="60" w:type="dxa"/>
              <w:end w:w="60" w:type="dxa"/>
            </w:tcMar>
          </w:tcPr>
          <w:p>
            <w:pPr>
              <w:spacing w:after="20" w:before="0"/>
            </w:pPr>
            <w:r>
              <w:rPr>
                <w:rFonts w:ascii="Arial" w:hAnsi="Arial" w:eastAsia="Arial"/>
                <w:sz w:val="14"/>
              </w:rPr>
              <w:t>Lưu trữ dài hạn</w:t>
            </w:r>
          </w:p>
        </w:tc>
        <w:tc>
          <w:tcPr>
            <w:tcW w:type="dxa" w:w="2016"/>
            <w:vAlign w:val="top"/>
            <w:tcMar>
              <w:top w:w="60" w:type="dxa"/>
              <w:start w:w="60" w:type="dxa"/>
              <w:bottom w:w="60" w:type="dxa"/>
              <w:end w:w="60" w:type="dxa"/>
            </w:tcMar>
          </w:tcPr>
          <w:p>
            <w:pPr>
              <w:spacing w:after="20" w:before="0"/>
            </w:pPr>
            <w:r>
              <w:rPr>
                <w:rFonts w:ascii="Arial" w:hAnsi="Arial" w:eastAsia="Arial"/>
                <w:sz w:val="14"/>
              </w:rPr>
              <w:t>A11/A13</w:t>
            </w:r>
          </w:p>
        </w:tc>
        <w:tc>
          <w:tcPr>
            <w:tcW w:type="dxa" w:w="1224"/>
            <w:vAlign w:val="top"/>
            <w:tcMar>
              <w:top w:w="60" w:type="dxa"/>
              <w:start w:w="60" w:type="dxa"/>
              <w:bottom w:w="60" w:type="dxa"/>
              <w:end w:w="60" w:type="dxa"/>
            </w:tcMar>
          </w:tcPr>
          <w:p>
            <w:pPr>
              <w:spacing w:after="20" w:before="0"/>
            </w:pPr>
            <w:r>
              <w:rPr>
                <w:rFonts w:ascii="Arial" w:hAnsi="Arial" w:eastAsia="Arial"/>
                <w:sz w:val="14"/>
              </w:rPr>
              <w:t>EP-11</w:t>
            </w:r>
          </w:p>
        </w:tc>
        <w:tc>
          <w:tcPr>
            <w:tcW w:type="dxa" w:w="3456"/>
            <w:vAlign w:val="top"/>
            <w:tcMar>
              <w:top w:w="60" w:type="dxa"/>
              <w:start w:w="60" w:type="dxa"/>
              <w:bottom w:w="60" w:type="dxa"/>
              <w:end w:w="60" w:type="dxa"/>
            </w:tcMar>
          </w:tcPr>
          <w:p>
            <w:pPr>
              <w:spacing w:after="20" w:before="0"/>
            </w:pPr>
            <w:r>
              <w:rPr>
                <w:rFonts w:ascii="Arial" w:hAnsi="Arial" w:eastAsia="Arial"/>
                <w:sz w:val="14"/>
              </w:rPr>
              <w:t>Đóng gói archive, kiểm tra retention, mã hóa/ký số và tạo final audit report.</w:t>
            </w:r>
          </w:p>
        </w:tc>
        <w:tc>
          <w:tcPr>
            <w:tcW w:type="dxa" w:w="1800"/>
            <w:vAlign w:val="top"/>
            <w:tcMar>
              <w:top w:w="60" w:type="dxa"/>
              <w:start w:w="60" w:type="dxa"/>
              <w:bottom w:w="60" w:type="dxa"/>
              <w:end w:w="60" w:type="dxa"/>
            </w:tcMar>
          </w:tcPr>
          <w:p>
            <w:pPr>
              <w:spacing w:after="20" w:before="0"/>
            </w:pPr>
            <w:r>
              <w:rPr>
                <w:rFonts w:ascii="Arial" w:hAnsi="Arial" w:eastAsia="Arial"/>
                <w:sz w:val="14"/>
              </w:rPr>
              <w:t>ARCHIVED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UC-29</w:t>
            </w:r>
          </w:p>
        </w:tc>
        <w:tc>
          <w:tcPr>
            <w:tcW w:type="dxa" w:w="2160"/>
            <w:vAlign w:val="top"/>
            <w:tcMar>
              <w:top w:w="60" w:type="dxa"/>
              <w:start w:w="60" w:type="dxa"/>
              <w:bottom w:w="60" w:type="dxa"/>
              <w:end w:w="60" w:type="dxa"/>
            </w:tcMar>
          </w:tcPr>
          <w:p>
            <w:pPr>
              <w:spacing w:after="20" w:before="0"/>
            </w:pPr>
            <w:r>
              <w:rPr>
                <w:rFonts w:ascii="Arial" w:hAnsi="Arial" w:eastAsia="Arial"/>
                <w:sz w:val="14"/>
              </w:rPr>
              <w:t>Dashboard/KPI/Reporting</w:t>
            </w:r>
          </w:p>
        </w:tc>
        <w:tc>
          <w:tcPr>
            <w:tcW w:type="dxa" w:w="2016"/>
            <w:vAlign w:val="top"/>
            <w:tcMar>
              <w:top w:w="60" w:type="dxa"/>
              <w:start w:w="60" w:type="dxa"/>
              <w:bottom w:w="60" w:type="dxa"/>
              <w:end w:w="60" w:type="dxa"/>
            </w:tcMar>
          </w:tcPr>
          <w:p>
            <w:pPr>
              <w:spacing w:after="20" w:before="0"/>
            </w:pPr>
            <w:r>
              <w:rPr>
                <w:rFonts w:ascii="Arial" w:hAnsi="Arial" w:eastAsia="Arial"/>
                <w:sz w:val="14"/>
              </w:rPr>
              <w:t>A11/A12</w:t>
            </w:r>
          </w:p>
        </w:tc>
        <w:tc>
          <w:tcPr>
            <w:tcW w:type="dxa" w:w="1224"/>
            <w:vAlign w:val="top"/>
            <w:tcMar>
              <w:top w:w="60" w:type="dxa"/>
              <w:start w:w="60" w:type="dxa"/>
              <w:bottom w:w="60" w:type="dxa"/>
              <w:end w:w="60" w:type="dxa"/>
            </w:tcMar>
          </w:tcPr>
          <w:p>
            <w:pPr>
              <w:spacing w:after="20" w:before="0"/>
            </w:pPr>
            <w:r>
              <w:rPr>
                <w:rFonts w:ascii="Arial" w:hAnsi="Arial" w:eastAsia="Arial"/>
                <w:sz w:val="14"/>
              </w:rPr>
              <w:t>EP-12</w:t>
            </w:r>
          </w:p>
        </w:tc>
        <w:tc>
          <w:tcPr>
            <w:tcW w:type="dxa" w:w="3456"/>
            <w:vAlign w:val="top"/>
            <w:tcMar>
              <w:top w:w="60" w:type="dxa"/>
              <w:start w:w="60" w:type="dxa"/>
              <w:bottom w:w="60" w:type="dxa"/>
              <w:end w:w="60" w:type="dxa"/>
            </w:tcMar>
          </w:tcPr>
          <w:p>
            <w:pPr>
              <w:spacing w:after="20" w:before="0"/>
            </w:pPr>
            <w:r>
              <w:rPr>
                <w:rFonts w:ascii="Arial" w:hAnsi="Arial" w:eastAsia="Arial"/>
                <w:sz w:val="14"/>
              </w:rPr>
              <w:t>Theo dõi SLA, TAT, fraud, payout, workload, financial metrics và xuất báo cáo.</w:t>
            </w:r>
          </w:p>
        </w:tc>
        <w:tc>
          <w:tcPr>
            <w:tcW w:type="dxa" w:w="1800"/>
            <w:vAlign w:val="top"/>
            <w:tcMar>
              <w:top w:w="60" w:type="dxa"/>
              <w:start w:w="60" w:type="dxa"/>
              <w:bottom w:w="60" w:type="dxa"/>
              <w:end w:w="60" w:type="dxa"/>
            </w:tcMar>
          </w:tcPr>
          <w:p>
            <w:pPr>
              <w:spacing w:after="20" w:before="0"/>
            </w:pPr>
            <w:r>
              <w:rPr>
                <w:rFonts w:ascii="Arial" w:hAnsi="Arial" w:eastAsia="Arial"/>
                <w:sz w:val="14"/>
              </w:rPr>
              <w:t>REPORT_PUBLISHED</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UC-30</w:t>
            </w:r>
          </w:p>
        </w:tc>
        <w:tc>
          <w:tcPr>
            <w:tcW w:type="dxa" w:w="2160"/>
            <w:vAlign w:val="top"/>
            <w:tcMar>
              <w:top w:w="60" w:type="dxa"/>
              <w:start w:w="60" w:type="dxa"/>
              <w:bottom w:w="60" w:type="dxa"/>
              <w:end w:w="60" w:type="dxa"/>
            </w:tcMar>
          </w:tcPr>
          <w:p>
            <w:pPr>
              <w:spacing w:after="20" w:before="0"/>
            </w:pPr>
            <w:r>
              <w:rPr>
                <w:rFonts w:ascii="Arial" w:hAnsi="Arial" w:eastAsia="Arial"/>
                <w:sz w:val="14"/>
              </w:rPr>
              <w:t>Cấu hình Workflow/Rule/Form</w:t>
            </w:r>
          </w:p>
        </w:tc>
        <w:tc>
          <w:tcPr>
            <w:tcW w:type="dxa" w:w="2016"/>
            <w:vAlign w:val="top"/>
            <w:tcMar>
              <w:top w:w="60" w:type="dxa"/>
              <w:start w:w="60" w:type="dxa"/>
              <w:bottom w:w="60" w:type="dxa"/>
              <w:end w:w="60" w:type="dxa"/>
            </w:tcMar>
          </w:tcPr>
          <w:p>
            <w:pPr>
              <w:spacing w:after="20" w:before="0"/>
            </w:pPr>
            <w:r>
              <w:rPr>
                <w:rFonts w:ascii="Arial" w:hAnsi="Arial" w:eastAsia="Arial"/>
                <w:sz w:val="14"/>
              </w:rPr>
              <w:t>A12</w:t>
            </w:r>
          </w:p>
        </w:tc>
        <w:tc>
          <w:tcPr>
            <w:tcW w:type="dxa" w:w="1224"/>
            <w:vAlign w:val="top"/>
            <w:tcMar>
              <w:top w:w="60" w:type="dxa"/>
              <w:start w:w="60" w:type="dxa"/>
              <w:bottom w:w="60" w:type="dxa"/>
              <w:end w:w="60" w:type="dxa"/>
            </w:tcMar>
          </w:tcPr>
          <w:p>
            <w:pPr>
              <w:spacing w:after="20" w:before="0"/>
            </w:pPr>
            <w:r>
              <w:rPr>
                <w:rFonts w:ascii="Arial" w:hAnsi="Arial" w:eastAsia="Arial"/>
                <w:sz w:val="14"/>
              </w:rPr>
              <w:t>EP-12</w:t>
            </w:r>
          </w:p>
        </w:tc>
        <w:tc>
          <w:tcPr>
            <w:tcW w:type="dxa" w:w="3456"/>
            <w:vAlign w:val="top"/>
            <w:tcMar>
              <w:top w:w="60" w:type="dxa"/>
              <w:start w:w="60" w:type="dxa"/>
              <w:bottom w:w="60" w:type="dxa"/>
              <w:end w:w="60" w:type="dxa"/>
            </w:tcMar>
          </w:tcPr>
          <w:p>
            <w:pPr>
              <w:spacing w:after="20" w:before="0"/>
            </w:pPr>
            <w:r>
              <w:rPr>
                <w:rFonts w:ascii="Arial" w:hAnsi="Arial" w:eastAsia="Arial"/>
                <w:sz w:val="14"/>
              </w:rPr>
              <w:t>Quản trị workflow definition, rule set, document requirement, field definition và effective date.</w:t>
            </w:r>
          </w:p>
        </w:tc>
        <w:tc>
          <w:tcPr>
            <w:tcW w:type="dxa" w:w="1800"/>
            <w:vAlign w:val="top"/>
            <w:tcMar>
              <w:top w:w="60" w:type="dxa"/>
              <w:start w:w="60" w:type="dxa"/>
              <w:bottom w:w="60" w:type="dxa"/>
              <w:end w:w="60" w:type="dxa"/>
            </w:tcMar>
          </w:tcPr>
          <w:p>
            <w:pPr>
              <w:spacing w:after="20" w:before="0"/>
            </w:pPr>
            <w:r>
              <w:rPr>
                <w:rFonts w:ascii="Arial" w:hAnsi="Arial" w:eastAsia="Arial"/>
                <w:sz w:val="14"/>
              </w:rPr>
              <w:t>CONFIG_ACTIVE</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UC-31</w:t>
            </w:r>
          </w:p>
        </w:tc>
        <w:tc>
          <w:tcPr>
            <w:tcW w:type="dxa" w:w="2160"/>
            <w:vAlign w:val="top"/>
            <w:tcMar>
              <w:top w:w="60" w:type="dxa"/>
              <w:start w:w="60" w:type="dxa"/>
              <w:bottom w:w="60" w:type="dxa"/>
              <w:end w:w="60" w:type="dxa"/>
            </w:tcMar>
          </w:tcPr>
          <w:p>
            <w:pPr>
              <w:spacing w:after="20" w:before="0"/>
            </w:pPr>
            <w:r>
              <w:rPr>
                <w:rFonts w:ascii="Arial" w:hAnsi="Arial" w:eastAsia="Arial"/>
                <w:sz w:val="14"/>
              </w:rPr>
              <w:t>Direct CDC event mapping</w:t>
            </w:r>
          </w:p>
        </w:tc>
        <w:tc>
          <w:tcPr>
            <w:tcW w:type="dxa" w:w="2016"/>
            <w:vAlign w:val="top"/>
            <w:tcMar>
              <w:top w:w="60" w:type="dxa"/>
              <w:start w:w="60" w:type="dxa"/>
              <w:bottom w:w="60" w:type="dxa"/>
              <w:end w:w="60" w:type="dxa"/>
            </w:tcMar>
          </w:tcPr>
          <w:p>
            <w:pPr>
              <w:spacing w:after="20" w:before="0"/>
            </w:pPr>
            <w:r>
              <w:rPr>
                <w:rFonts w:ascii="Arial" w:hAnsi="Arial" w:eastAsia="Arial"/>
                <w:sz w:val="14"/>
              </w:rPr>
              <w:t>A13/A12</w:t>
            </w:r>
          </w:p>
        </w:tc>
        <w:tc>
          <w:tcPr>
            <w:tcW w:type="dxa" w:w="1224"/>
            <w:vAlign w:val="top"/>
            <w:tcMar>
              <w:top w:w="60" w:type="dxa"/>
              <w:start w:w="60" w:type="dxa"/>
              <w:bottom w:w="60" w:type="dxa"/>
              <w:end w:w="60" w:type="dxa"/>
            </w:tcMar>
          </w:tcPr>
          <w:p>
            <w:pPr>
              <w:spacing w:after="20" w:before="0"/>
            </w:pPr>
            <w:r>
              <w:rPr>
                <w:rFonts w:ascii="Arial" w:hAnsi="Arial" w:eastAsia="Arial"/>
                <w:sz w:val="14"/>
              </w:rPr>
              <w:t>EP-12</w:t>
            </w:r>
          </w:p>
        </w:tc>
        <w:tc>
          <w:tcPr>
            <w:tcW w:type="dxa" w:w="3456"/>
            <w:vAlign w:val="top"/>
            <w:tcMar>
              <w:top w:w="60" w:type="dxa"/>
              <w:start w:w="60" w:type="dxa"/>
              <w:bottom w:w="60" w:type="dxa"/>
              <w:end w:w="60" w:type="dxa"/>
            </w:tcMar>
          </w:tcPr>
          <w:p>
            <w:pPr>
              <w:spacing w:after="20" w:before="0"/>
            </w:pPr>
            <w:r>
              <w:rPr>
                <w:rFonts w:ascii="Arial" w:hAnsi="Arial" w:eastAsia="Arial"/>
                <w:sz w:val="14"/>
              </w:rPr>
              <w:t>Cấu hình bảng nguồn CDC, event mapping, processed event và DLQ để phát event an toàn.</w:t>
            </w:r>
          </w:p>
        </w:tc>
        <w:tc>
          <w:tcPr>
            <w:tcW w:type="dxa" w:w="1800"/>
            <w:vAlign w:val="top"/>
            <w:tcMar>
              <w:top w:w="60" w:type="dxa"/>
              <w:start w:w="60" w:type="dxa"/>
              <w:bottom w:w="60" w:type="dxa"/>
              <w:end w:w="60" w:type="dxa"/>
            </w:tcMar>
          </w:tcPr>
          <w:p>
            <w:pPr>
              <w:spacing w:after="20" w:before="0"/>
            </w:pPr>
            <w:r>
              <w:rPr>
                <w:rFonts w:ascii="Arial" w:hAnsi="Arial" w:eastAsia="Arial"/>
                <w:sz w:val="14"/>
              </w:rPr>
              <w:t>CDC_READY</w:t>
            </w:r>
          </w:p>
        </w:tc>
      </w:tr>
      <w:tr>
        <w:tc>
          <w:tcPr>
            <w:tcW w:type="dxa" w:w="792"/>
            <w:vAlign w:val="top"/>
            <w:tcMar>
              <w:top w:w="60" w:type="dxa"/>
              <w:start w:w="60" w:type="dxa"/>
              <w:bottom w:w="60" w:type="dxa"/>
              <w:end w:w="60" w:type="dxa"/>
            </w:tcMar>
          </w:tcPr>
          <w:p>
            <w:pPr>
              <w:spacing w:after="20" w:before="0"/>
            </w:pPr>
            <w:r>
              <w:rPr>
                <w:rFonts w:ascii="Arial" w:hAnsi="Arial" w:eastAsia="Arial"/>
                <w:sz w:val="14"/>
              </w:rPr>
              <w:t>UC-32</w:t>
            </w:r>
          </w:p>
        </w:tc>
        <w:tc>
          <w:tcPr>
            <w:tcW w:type="dxa" w:w="2160"/>
            <w:vAlign w:val="top"/>
            <w:tcMar>
              <w:top w:w="60" w:type="dxa"/>
              <w:start w:w="60" w:type="dxa"/>
              <w:bottom w:w="60" w:type="dxa"/>
              <w:end w:w="60" w:type="dxa"/>
            </w:tcMar>
          </w:tcPr>
          <w:p>
            <w:pPr>
              <w:spacing w:after="20" w:before="0"/>
            </w:pPr>
            <w:r>
              <w:rPr>
                <w:rFonts w:ascii="Arial" w:hAnsi="Arial" w:eastAsia="Arial"/>
                <w:sz w:val="14"/>
              </w:rPr>
              <w:t>Audit &amp; Access Control</w:t>
            </w:r>
          </w:p>
        </w:tc>
        <w:tc>
          <w:tcPr>
            <w:tcW w:type="dxa" w:w="2016"/>
            <w:vAlign w:val="top"/>
            <w:tcMar>
              <w:top w:w="60" w:type="dxa"/>
              <w:start w:w="60" w:type="dxa"/>
              <w:bottom w:w="60" w:type="dxa"/>
              <w:end w:w="60" w:type="dxa"/>
            </w:tcMar>
          </w:tcPr>
          <w:p>
            <w:pPr>
              <w:spacing w:after="20" w:before="0"/>
            </w:pPr>
            <w:r>
              <w:rPr>
                <w:rFonts w:ascii="Arial" w:hAnsi="Arial" w:eastAsia="Arial"/>
                <w:sz w:val="14"/>
              </w:rPr>
              <w:t>A11/A12</w:t>
            </w:r>
          </w:p>
        </w:tc>
        <w:tc>
          <w:tcPr>
            <w:tcW w:type="dxa" w:w="1224"/>
            <w:vAlign w:val="top"/>
            <w:tcMar>
              <w:top w:w="60" w:type="dxa"/>
              <w:start w:w="60" w:type="dxa"/>
              <w:bottom w:w="60" w:type="dxa"/>
              <w:end w:w="60" w:type="dxa"/>
            </w:tcMar>
          </w:tcPr>
          <w:p>
            <w:pPr>
              <w:spacing w:after="20" w:before="0"/>
            </w:pPr>
            <w:r>
              <w:rPr>
                <w:rFonts w:ascii="Arial" w:hAnsi="Arial" w:eastAsia="Arial"/>
                <w:sz w:val="14"/>
              </w:rPr>
              <w:t>EP-12</w:t>
            </w:r>
          </w:p>
        </w:tc>
        <w:tc>
          <w:tcPr>
            <w:tcW w:type="dxa" w:w="3456"/>
            <w:vAlign w:val="top"/>
            <w:tcMar>
              <w:top w:w="60" w:type="dxa"/>
              <w:start w:w="60" w:type="dxa"/>
              <w:bottom w:w="60" w:type="dxa"/>
              <w:end w:w="60" w:type="dxa"/>
            </w:tcMar>
          </w:tcPr>
          <w:p>
            <w:pPr>
              <w:spacing w:after="20" w:before="0"/>
            </w:pPr>
            <w:r>
              <w:rPr>
                <w:rFonts w:ascii="Arial" w:hAnsi="Arial" w:eastAsia="Arial"/>
                <w:sz w:val="14"/>
              </w:rPr>
              <w:t>Ghi audit trail, state transition, rule execution, security access và legal hold.</w:t>
            </w:r>
          </w:p>
        </w:tc>
        <w:tc>
          <w:tcPr>
            <w:tcW w:type="dxa" w:w="1800"/>
            <w:vAlign w:val="top"/>
            <w:tcMar>
              <w:top w:w="60" w:type="dxa"/>
              <w:start w:w="60" w:type="dxa"/>
              <w:bottom w:w="60" w:type="dxa"/>
              <w:end w:w="60" w:type="dxa"/>
            </w:tcMar>
          </w:tcPr>
          <w:p>
            <w:pPr>
              <w:spacing w:after="20" w:before="0"/>
            </w:pPr>
            <w:r>
              <w:rPr>
                <w:rFonts w:ascii="Arial" w:hAnsi="Arial" w:eastAsia="Arial"/>
                <w:sz w:val="14"/>
              </w:rPr>
              <w:t>AUDITED</w:t>
            </w:r>
          </w:p>
        </w:tc>
      </w:tr>
    </w:tbl>
    <w:p/>
    <w:p>
      <w:pPr>
        <w:pStyle w:val="Heading1"/>
      </w:pPr>
      <w:r>
        <w:t>6. Đặc tả chi tiết Use Case</w:t>
      </w:r>
    </w:p>
    <w:p>
      <w:pPr>
        <w:pStyle w:val="Heading2"/>
      </w:pPr>
      <w:r>
        <w:t>6.1 UC-03 - Submit FNOL</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Khách hàng / Nhân viên hỗ trợ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Khách hàng hoàn tất khai báo tổn thất và bấm Gửi yêu cầu.</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FNOL draft tồn tại.</w:t>
              <w:br/>
              <w:t>• Policy number/certificate number được nhập.</w:t>
              <w:br/>
              <w:t>• Thông tin sự kiện tổn thất tối thiểu đã có.</w:t>
              <w:br/>
              <w:t>• Người gửi có quyền khai báo hoặc được nhân viên hỗ trợ.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Hệ thống nhận submit request.</w:t>
              <w:br/>
              <w:t>2. Khởi tạo context, correlationId, commandId.</w:t>
              <w:br/>
              <w:t>3. Kiểm tra authorization và idempotency.</w:t>
              <w:br/>
              <w:t>4. Validate dữ liệu tối thiểu và chữ ký/xác nhận.</w:t>
              <w:br/>
              <w:t>5. Lưu FNOL_SUBMITTED và sinh event fnol.submitted.</w:t>
              <w:br/>
              <w:t>6. Thông báo khách hàng hồ sơ đã được tiếp nhận.</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Thiếu thông tin bắt buộc -&gt; trả về deficiency.</w:t>
              <w:br/>
              <w:t>• Request trùng requestId -&gt; trả response cũ.</w:t>
              <w:br/>
              <w:t>• Policy không tồn tại -&gt; chuyển manual review hoặc reject theo rule.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FNOL ở trạng thái FNOL_SUBMITTED.</w:t>
              <w:br/>
              <w:t>• Có state transition log và audit log.</w:t>
              <w:br/>
              <w:t>• Có SLA/intake trigger cho bước tiếp theo.</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R000001, R000002, R000003, R000004</w:t>
            </w:r>
          </w:p>
        </w:tc>
      </w:tr>
    </w:tbl>
    <w:p/>
    <w:p>
      <w:pPr>
        <w:pStyle w:val="Heading2"/>
      </w:pPr>
      <w:r>
        <w:t>6.2 UC-05 - Tạo Claim từ FNOL</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Claim Handler / Workflow Engine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FNOL đã submit và đủ điều kiện tạo hồ sơ chính thức.</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FNOL_SUBMITTED.</w:t>
              <w:br/>
              <w:t>• Policy ACTIVE và loss date hợp lệ.</w:t>
              <w:br/>
              <w:t>• Không có duplicate blocking.</w:t>
              <w:br/>
              <w:t>• Rule CREATE_CLAIM pass.</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Load FNOL, Policy, Coverage và customer context.</w:t>
              <w:br/>
              <w:t>2. State pre-guard kiểm tra trạng thái hiện tại.</w:t>
              <w:br/>
              <w:t>3. Rule Engine đánh giá CREATE_CLAIM.</w:t>
              <w:br/>
              <w:t>4. State Machine trả next state.</w:t>
              <w:br/>
              <w:t>5. Claim Service tạo claim transaction.</w:t>
              <w:br/>
              <w:t>6. Ghi claim history, current state và audit.</w:t>
              <w:br/>
              <w:t>7. CDC đọc thay đổi và phát claim.created.</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Rule fail -&gt; Reject/Error response.</w:t>
              <w:br/>
              <w:t>• Duplicate -&gt; trả existing claim hoặc manual review.</w:t>
              <w:br/>
              <w:t>• Policy expired -&gt; reject theo rule.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Claim được tạo với claim_number duy nhất.</w:t>
              <w:br/>
              <w:t>• Queue/SLA được tạo.</w:t>
              <w:br/>
              <w:t>• Trace context đầy đủ.</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R000001, R000002, R000003, R000004</w:t>
            </w:r>
          </w:p>
        </w:tc>
      </w:tr>
    </w:tbl>
    <w:p/>
    <w:p>
      <w:pPr>
        <w:pStyle w:val="Heading2"/>
      </w:pPr>
      <w:r>
        <w:t>6.3 UC-10 - Yêu cầu bổ sung thông tin</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Validation Officer</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Validation phát hiện thiếu chứng từ hoặc thông tin không khớp.</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Claim đang ở validation.</w:t>
              <w:br/>
              <w:t>• Deficiency item được xác định.</w:t>
              <w:br/>
              <w:t>• Khách hàng còn trong thời hạn bổ sung.</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Tạo deficiency list.</w:t>
              <w:br/>
              <w:t>2. Gửi notification cho khách hàng.</w:t>
              <w:br/>
              <w:t>3. Chuyển UI status sang Need More Info.</w:t>
              <w:br/>
              <w:t>4. Tạm dừng hoặc điều chỉnh SLA theo rule.</w:t>
              <w:br/>
              <w:t>5. Khi khách hàng upload bổ sung, chạy validation lại.</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Quá hạn bổ sung -&gt; escalate hoặc reject.</w:t>
              <w:br/>
              <w:t>• Tài liệu bổ sung vẫn không hợp lệ -&gt; tiếp tục deficiency/manual review.</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Deficiency được ghi nhận.</w:t>
              <w:br/>
              <w:t>• Notification được gửi.</w:t>
              <w:br/>
              <w:t>• State transition được lưu.</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Theo Rule Catalog và State Machine Matrix</w:t>
            </w:r>
          </w:p>
        </w:tc>
      </w:tr>
    </w:tbl>
    <w:p/>
    <w:p>
      <w:pPr>
        <w:pStyle w:val="Heading2"/>
      </w:pPr>
      <w:r>
        <w:t>6.4 UC-12 - Xác định Eligibility</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Coverage / Policy Service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Hồ sơ đã qua validation hoặc đủ điều kiện kiểm tra quyền lợi.</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PolicySnapshot/Coverage data có sẵn.</w:t>
              <w:br/>
              <w:t>• Claim type và loss date đã xác định.</w:t>
              <w:br/>
              <w:t>• Document tối thiểu hợp lệ.</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Retrieve policy/coverage/benefit.</w:t>
              <w:br/>
              <w:t>2. Kiểm tra policy validity.</w:t>
              <w:br/>
              <w:t>3. Kiểm tra exclusion/limitation/waiting period.</w:t>
              <w:br/>
              <w:t>4. Tính deductible/coinsurance/limit.</w:t>
              <w:br/>
              <w:t>5. Kết luận Eligible/Partial/Not Eligible.</w:t>
              <w:br/>
              <w:t>6. Sinh coverage report.</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Coverage không áp dụng -&gt; Not Eligible.</w:t>
              <w:br/>
              <w:t>• Thiếu dữ liệu policy -&gt; manual review.</w:t>
              <w:br/>
              <w:t>• Có exclusion nghiêm trọng -&gt; reject hoặc decision review.</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CoverageResult và BenefitEvaluation được lưu.</w:t>
              <w:br/>
              <w:t>• Next state sang assessment/investigation/decision theo rule.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R000001, R000002, R000003, R000004</w:t>
            </w:r>
          </w:p>
        </w:tc>
      </w:tr>
    </w:tbl>
    <w:p/>
    <w:p>
      <w:pPr>
        <w:pStyle w:val="Heading2"/>
      </w:pPr>
      <w:r>
        <w:t>6.5 UC-16 - Ước tính thiệt hại và đề xuất settlement</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Assessor / Surveyor / Hospital / Garage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Claim cần đánh giá thiệt hại người/xe.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AssessmentCase được tạo.</w:t>
              <w:br/>
              <w:t>• Evidence và policy coverage đã có.</w:t>
              <w:br/>
              <w:t>• Assessor được phân công.</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Review evidence.</w:t>
              <w:br/>
              <w:t>2. Ghi damage/medical/repair items.</w:t>
              <w:br/>
              <w:t>3. Áp dụng policy coverage và depreciation/deductible.</w:t>
              <w:br/>
              <w:t>4. Tính estimated amount.</w:t>
              <w:br/>
              <w:t>5. Tạo AssessmentResult và SettlementProposal.</w:t>
              <w:br/>
              <w:t>6. Submit recommendation.</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Thiếu bằng chứng -&gt; request more information.</w:t>
              <w:br/>
              <w:t>• Bất thường/outlier -&gt; investigation/SIU.</w:t>
              <w:br/>
              <w:t>• Không đủ dữ liệu -&gt; insufficient data.</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Assessment completed.</w:t>
              <w:br/>
              <w:t>• Settlement proposal sẵn sàng cho reserve/decision.</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Theo Rule Catalog và State Machine Matrix</w:t>
            </w:r>
          </w:p>
        </w:tc>
      </w:tr>
    </w:tbl>
    <w:p/>
    <w:p>
      <w:pPr>
        <w:pStyle w:val="Heading2"/>
      </w:pPr>
      <w:r>
        <w:t>6.6 UC-17 - Tạo dự phòng bồi thường</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Claim Handler / Reserve Service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Claim được tạo hoặc có thông tin ước tính ban đầu.</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Claim tồn tại.</w:t>
              <w:br/>
              <w:t>• Có claimed amount/severity hoặc assessment sơ bộ.</w:t>
              <w:br/>
              <w:t>• Rule reserve pass.</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Collect inputs.</w:t>
              <w:br/>
              <w:t>2. Analyze severity/frequency.</w:t>
              <w:br/>
              <w:t>3. Estimate indemnity/expense/IBNR.</w:t>
              <w:br/>
              <w:t>4. Tạo ReserveCase và ReserveItem.</w:t>
              <w:br/>
              <w:t>5. Gửi phê duyệt nếu vượt ngưỡng.</w:t>
              <w:br/>
              <w:t>6. Theo dõi điều chỉnh khi có dữ liệu mới.</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Thiếu thông tin ước tính -&gt; tạo preliminary reserve.</w:t>
              <w:br/>
              <w:t>• Vượt thẩm quyền -&gt; approval required.</w:t>
              <w:br/>
              <w:t>• Dự phòng bất thường -&gt; compliance review.</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Reserve created sớm và có history.</w:t>
              <w:br/>
              <w:t>• Reserve amount được kiểm soát và audit.</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Theo Rule Catalog và State Machine Matrix</w:t>
            </w:r>
          </w:p>
        </w:tc>
      </w:tr>
    </w:tbl>
    <w:p/>
    <w:p>
      <w:pPr>
        <w:pStyle w:val="Heading2"/>
      </w:pPr>
      <w:r>
        <w:t>6.7 UC-19 - Ra quyết định bồi thường</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Approver / Decision Maker</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Hồ sơ đủ assessment/coverage/investigation để quyết định.</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Coverage result có kết luận.</w:t>
              <w:br/>
              <w:t>• Assessment/Investigation completed hoặc được miễn theo rule.</w:t>
              <w:br/>
              <w:t>• Reserve đủ hoặc đã phê duyệt.</w:t>
              <w:br/>
              <w:t>• Approver có thẩm quyền.</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Review findings.</w:t>
              <w:br/>
              <w:t>2. Check authority.</w:t>
              <w:br/>
              <w:t>3. Determine liability.</w:t>
              <w:br/>
              <w:t>4. Calculate payable amount.</w:t>
              <w:br/>
              <w:t>5. Chọn approve/partial/reject/condition/request info.</w:t>
              <w:br/>
              <w:t>6. Tạo DecisionVersion.</w:t>
              <w:br/>
              <w:t>7. QA check và issue decision.</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Vượt thẩm quyền -&gt; chuyển cấp phê duyệt.</w:t>
              <w:br/>
              <w:t>• Thiếu thông tin -&gt; Request More Info.</w:t>
              <w:br/>
              <w:t>• Có fraud -&gt; Reject hoặc SIU escalation.</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DecisionVersion immutable được lưu.</w:t>
              <w:br/>
              <w:t>• Decision letter/summary được phát hành.</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Theo Rule Catalog và State Machine Matrix</w:t>
            </w:r>
          </w:p>
        </w:tc>
      </w:tr>
    </w:tbl>
    <w:p/>
    <w:p>
      <w:pPr>
        <w:pStyle w:val="Heading2"/>
      </w:pPr>
      <w:r>
        <w:t>6.8 UC-22 - Giải ngân và nhận bank callback</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Finance / Bank Gateway</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Payment instruction đã được duyệt.</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DecisionVersion approved.</w:t>
              <w:br/>
              <w:t>• Payment instruction active.</w:t>
              <w:br/>
              <w:t>• Payee/account verified.</w:t>
              <w:br/>
              <w:t>• Idempotency key hợp lệ.</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Validate payee và payment amount.</w:t>
              <w:br/>
              <w:t>2. Gửi lệnh qua bank gateway.</w:t>
              <w:br/>
              <w:t>3. Nhận success/fail callback.</w:t>
              <w:br/>
              <w:t>4. Ghi PaymentTransaction.</w:t>
              <w:br/>
              <w:t>5. Posting ledger.</w:t>
              <w:br/>
              <w:t>6. Thông báo khách hàng.</w:t>
              <w:br/>
              <w:t>7. Đối soát.</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Bank timeout -&gt; retry theo policy.</w:t>
              <w:br/>
              <w:t>• Bank reject -&gt; Failed/Need Review.</w:t>
              <w:br/>
              <w:t>• Duplicate callback -&gt; processed-event/idempotency bỏ qua.</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Payment status Success/Failed rõ ràng.</w:t>
              <w:br/>
              <w:t>• PaymentTransaction và audit trail được lưu.</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Theo Rule Catalog và State Machine Matrix</w:t>
            </w:r>
          </w:p>
        </w:tc>
      </w:tr>
    </w:tbl>
    <w:p/>
    <w:p>
      <w:pPr>
        <w:pStyle w:val="Heading2"/>
      </w:pPr>
      <w:r>
        <w:t>6.9 UC-27 - Đóng hồ sơ Claim</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Thành phần</w:t>
            </w:r>
          </w:p>
        </w:tc>
        <w:tc>
          <w:tcPr>
            <w:tcW w:type="dxa" w:w="8208"/>
            <w:vAlign w:val="top"/>
            <w:tcMar>
              <w:top w:w="60" w:type="dxa"/>
              <w:start w:w="60" w:type="dxa"/>
              <w:bottom w:w="60" w:type="dxa"/>
              <w:end w:w="60" w:type="dxa"/>
            </w:tcMar>
            <w:shd w:fill="0B7A3B"/>
          </w:tcPr>
          <w:p>
            <w:pPr>
              <w:spacing w:after="20" w:before="0"/>
            </w:pPr>
            <w:r>
              <w:rPr>
                <w:rFonts w:ascii="Arial" w:hAnsi="Arial" w:eastAsia="Arial"/>
                <w:b/>
                <w:color w:val="FFFFFF"/>
                <w:sz w:val="16"/>
              </w:rPr>
              <w:t>Đặc tả</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Primary Actor</w:t>
            </w:r>
          </w:p>
        </w:tc>
        <w:tc>
          <w:tcPr>
            <w:tcW w:type="dxa" w:w="8208"/>
            <w:vAlign w:val="top"/>
            <w:tcMar>
              <w:top w:w="60" w:type="dxa"/>
              <w:start w:w="60" w:type="dxa"/>
              <w:bottom w:w="60" w:type="dxa"/>
              <w:end w:w="60" w:type="dxa"/>
            </w:tcMar>
          </w:tcPr>
          <w:p>
            <w:pPr>
              <w:spacing w:after="20" w:before="0"/>
            </w:pPr>
            <w:r>
              <w:rPr>
                <w:rFonts w:ascii="Arial" w:hAnsi="Arial" w:eastAsia="Arial"/>
                <w:sz w:val="16"/>
              </w:rPr>
              <w:t>Claim Handler / Compliance</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Trigger</w:t>
            </w:r>
          </w:p>
        </w:tc>
        <w:tc>
          <w:tcPr>
            <w:tcW w:type="dxa" w:w="8208"/>
            <w:vAlign w:val="top"/>
            <w:tcMar>
              <w:top w:w="60" w:type="dxa"/>
              <w:start w:w="60" w:type="dxa"/>
              <w:bottom w:w="60" w:type="dxa"/>
              <w:end w:w="60" w:type="dxa"/>
            </w:tcMar>
          </w:tcPr>
          <w:p>
            <w:pPr>
              <w:spacing w:after="20" w:before="0"/>
            </w:pPr>
            <w:r>
              <w:rPr>
                <w:rFonts w:ascii="Arial" w:hAnsi="Arial" w:eastAsia="Arial"/>
                <w:sz w:val="16"/>
              </w:rPr>
              <w:t>Claim đã hoàn tất decision/payment/recovery hoặc bị reject/cancel.</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Pre-condition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Không còn action bắt buộc đang mở.</w:t>
              <w:br/>
              <w:t>• Payment/reconciliation hoàn tất nếu có.</w:t>
              <w:br/>
              <w:t>• Evidence package đầy đủ.</w:t>
              <w:br/>
              <w:t>• Không có legal hold blocking.</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Main Success Flow</w:t>
            </w:r>
          </w:p>
        </w:tc>
        <w:tc>
          <w:tcPr>
            <w:tcW w:type="dxa" w:w="8208"/>
            <w:vAlign w:val="top"/>
            <w:tcMar>
              <w:top w:w="60" w:type="dxa"/>
              <w:start w:w="60" w:type="dxa"/>
              <w:bottom w:w="60" w:type="dxa"/>
              <w:end w:w="60" w:type="dxa"/>
            </w:tcMar>
          </w:tcPr>
          <w:p>
            <w:pPr>
              <w:spacing w:after="20" w:before="0"/>
            </w:pPr>
            <w:r>
              <w:rPr>
                <w:rFonts w:ascii="Arial" w:hAnsi="Arial" w:eastAsia="Arial"/>
                <w:sz w:val="16"/>
              </w:rPr>
              <w:t>1. Review completion.</w:t>
              <w:br/>
              <w:t>2. Validate result.</w:t>
              <w:br/>
              <w:t>3. Finalize evidence package.</w:t>
              <w:br/>
              <w:t>4. Close case.</w:t>
              <w:br/>
              <w:t>5. Archive data.</w:t>
              <w:br/>
              <w:t>6. Handover nếu cần.</w:t>
              <w:br/>
              <w:t>7. Lessons learned.</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Alternative / Exception Flow</w:t>
            </w:r>
          </w:p>
        </w:tc>
        <w:tc>
          <w:tcPr>
            <w:tcW w:type="dxa" w:w="8208"/>
            <w:vAlign w:val="top"/>
            <w:tcMar>
              <w:top w:w="60" w:type="dxa"/>
              <w:start w:w="60" w:type="dxa"/>
              <w:bottom w:w="60" w:type="dxa"/>
              <w:end w:w="60" w:type="dxa"/>
            </w:tcMar>
          </w:tcPr>
          <w:p>
            <w:pPr>
              <w:spacing w:after="20" w:before="0"/>
            </w:pPr>
            <w:r>
              <w:rPr>
                <w:rFonts w:ascii="Arial" w:hAnsi="Arial" w:eastAsia="Arial"/>
                <w:sz w:val="16"/>
              </w:rPr>
              <w:t>• Thiếu chứng cứ -&gt; pending review.</w:t>
              <w:br/>
              <w:t>• Có dispute -&gt; không đóng hoặc reopen.</w:t>
              <w:br/>
              <w:t>• Legal hold -&gt; archive nhưng không disposal.</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Post-condition</w:t>
            </w:r>
          </w:p>
        </w:tc>
        <w:tc>
          <w:tcPr>
            <w:tcW w:type="dxa" w:w="8208"/>
            <w:vAlign w:val="top"/>
            <w:tcMar>
              <w:top w:w="60" w:type="dxa"/>
              <w:start w:w="60" w:type="dxa"/>
              <w:bottom w:w="60" w:type="dxa"/>
              <w:end w:w="60" w:type="dxa"/>
            </w:tcMar>
          </w:tcPr>
          <w:p>
            <w:pPr>
              <w:spacing w:after="20" w:before="0"/>
            </w:pPr>
            <w:r>
              <w:rPr>
                <w:rFonts w:ascii="Arial" w:hAnsi="Arial" w:eastAsia="Arial"/>
                <w:sz w:val="16"/>
              </w:rPr>
              <w:t>• Claim CLOSED hoặc ARCHIVED.</w:t>
              <w:br/>
              <w:t>• Closure report và archive record được tạo.</w:t>
            </w:r>
          </w:p>
        </w:tc>
      </w:tr>
      <w:tr>
        <w:tc>
          <w:tcPr>
            <w:tcW w:type="dxa" w:w="2592"/>
            <w:vAlign w:val="top"/>
            <w:tcMar>
              <w:top w:w="60" w:type="dxa"/>
              <w:start w:w="60" w:type="dxa"/>
              <w:bottom w:w="60" w:type="dxa"/>
              <w:end w:w="60" w:type="dxa"/>
            </w:tcMar>
          </w:tcPr>
          <w:p>
            <w:pPr>
              <w:spacing w:after="20" w:before="0"/>
            </w:pPr>
            <w:r>
              <w:rPr>
                <w:rFonts w:ascii="Arial" w:hAnsi="Arial" w:eastAsia="Arial"/>
                <w:sz w:val="16"/>
              </w:rPr>
              <w:t>Related Rule/State</w:t>
            </w:r>
          </w:p>
        </w:tc>
        <w:tc>
          <w:tcPr>
            <w:tcW w:type="dxa" w:w="8208"/>
            <w:vAlign w:val="top"/>
            <w:tcMar>
              <w:top w:w="60" w:type="dxa"/>
              <w:start w:w="60" w:type="dxa"/>
              <w:bottom w:w="60" w:type="dxa"/>
              <w:end w:w="60" w:type="dxa"/>
            </w:tcMar>
          </w:tcPr>
          <w:p>
            <w:pPr>
              <w:spacing w:after="20" w:before="0"/>
            </w:pPr>
            <w:r>
              <w:rPr>
                <w:rFonts w:ascii="Arial" w:hAnsi="Arial" w:eastAsia="Arial"/>
                <w:sz w:val="16"/>
              </w:rPr>
              <w:t>Theo Rule Catalog và State Machine Matrix</w:t>
            </w:r>
          </w:p>
        </w:tc>
      </w:tr>
    </w:tbl>
    <w:p/>
    <w:p>
      <w:pPr>
        <w:pStyle w:val="Heading1"/>
      </w:pPr>
      <w:r>
        <w:t>7. User Story Backlog theo Epic</w:t>
      </w:r>
    </w:p>
    <w:p>
      <w:r>
        <w:t>User Story được viết theo mẫu: As a [Actor], I want [Capability], so that [Business Value]. Mỗi story có acceptance criteria dạng Given/When/Then để hỗ trợ QA và refinement.</w:t>
      </w:r>
    </w:p>
    <w:p>
      <w:r>
        <w:drawing>
          <wp:inline xmlns:a="http://schemas.openxmlformats.org/drawingml/2006/main" xmlns:pic="http://schemas.openxmlformats.org/drawingml/2006/picture">
            <wp:extent cx="5852160" cy="2687586"/>
            <wp:docPr id="3" name="Picture 3"/>
            <wp:cNvGraphicFramePr>
              <a:graphicFrameLocks noChangeAspect="1"/>
            </wp:cNvGraphicFramePr>
            <a:graphic>
              <a:graphicData uri="http://schemas.openxmlformats.org/drawingml/2006/picture">
                <pic:pic>
                  <pic:nvPicPr>
                    <pic:cNvPr id="0" name="story_distribution.png"/>
                    <pic:cNvPicPr/>
                  </pic:nvPicPr>
                  <pic:blipFill>
                    <a:blip r:embed="rId13"/>
                    <a:stretch>
                      <a:fillRect/>
                    </a:stretch>
                  </pic:blipFill>
                  <pic:spPr>
                    <a:xfrm>
                      <a:off x="0" y="0"/>
                      <a:ext cx="5852160" cy="2687586"/>
                    </a:xfrm>
                    <a:prstGeom prst="rect"/>
                  </pic:spPr>
                </pic:pic>
              </a:graphicData>
            </a:graphic>
          </wp:inline>
        </w:drawing>
      </w:r>
    </w:p>
    <w:p>
      <w:pPr>
        <w:jc w:val="center"/>
      </w:pPr>
      <w:r>
        <w:rPr>
          <w:i/>
          <w:sz w:val="16"/>
        </w:rPr>
        <w:t>Hình 3. Phân bổ user story theo epic/module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936"/>
            <w:vAlign w:val="top"/>
            <w:tcMar>
              <w:top w:w="60" w:type="dxa"/>
              <w:start w:w="60" w:type="dxa"/>
              <w:bottom w:w="60" w:type="dxa"/>
              <w:end w:w="60" w:type="dxa"/>
            </w:tcMar>
            <w:shd w:fill="0B7A3B"/>
          </w:tcPr>
          <w:p>
            <w:pPr>
              <w:spacing w:after="20" w:before="0"/>
            </w:pPr>
            <w:r>
              <w:rPr>
                <w:rFonts w:ascii="Arial" w:hAnsi="Arial" w:eastAsia="Arial"/>
                <w:b/>
                <w:color w:val="FFFFFF"/>
                <w:sz w:val="13"/>
              </w:rPr>
              <w:t>Story ID</w:t>
            </w:r>
          </w:p>
        </w:tc>
        <w:tc>
          <w:tcPr>
            <w:tcW w:type="dxa" w:w="1296"/>
            <w:vAlign w:val="top"/>
            <w:tcMar>
              <w:top w:w="60" w:type="dxa"/>
              <w:start w:w="60" w:type="dxa"/>
              <w:bottom w:w="60" w:type="dxa"/>
              <w:end w:w="60" w:type="dxa"/>
            </w:tcMar>
            <w:shd w:fill="0B7A3B"/>
          </w:tcPr>
          <w:p>
            <w:pPr>
              <w:spacing w:after="20" w:before="0"/>
            </w:pPr>
            <w:r>
              <w:rPr>
                <w:rFonts w:ascii="Arial" w:hAnsi="Arial" w:eastAsia="Arial"/>
                <w:b/>
                <w:color w:val="FFFFFF"/>
                <w:sz w:val="13"/>
              </w:rPr>
              <w:t>Epic</w:t>
            </w:r>
          </w:p>
        </w:tc>
        <w:tc>
          <w:tcPr>
            <w:tcW w:type="dxa" w:w="1440"/>
            <w:vAlign w:val="top"/>
            <w:tcMar>
              <w:top w:w="60" w:type="dxa"/>
              <w:start w:w="60" w:type="dxa"/>
              <w:bottom w:w="60" w:type="dxa"/>
              <w:end w:w="60" w:type="dxa"/>
            </w:tcMar>
            <w:shd w:fill="0B7A3B"/>
          </w:tcPr>
          <w:p>
            <w:pPr>
              <w:spacing w:after="20" w:before="0"/>
            </w:pPr>
            <w:r>
              <w:rPr>
                <w:rFonts w:ascii="Arial" w:hAnsi="Arial" w:eastAsia="Arial"/>
                <w:b/>
                <w:color w:val="FFFFFF"/>
                <w:sz w:val="13"/>
              </w:rPr>
              <w:t>Actor</w:t>
            </w:r>
          </w:p>
        </w:tc>
        <w:tc>
          <w:tcPr>
            <w:tcW w:type="dxa" w:w="3384"/>
            <w:vAlign w:val="top"/>
            <w:tcMar>
              <w:top w:w="60" w:type="dxa"/>
              <w:start w:w="60" w:type="dxa"/>
              <w:bottom w:w="60" w:type="dxa"/>
              <w:end w:w="60" w:type="dxa"/>
            </w:tcMar>
            <w:shd w:fill="0B7A3B"/>
          </w:tcPr>
          <w:p>
            <w:pPr>
              <w:spacing w:after="20" w:before="0"/>
            </w:pPr>
            <w:r>
              <w:rPr>
                <w:rFonts w:ascii="Arial" w:hAnsi="Arial" w:eastAsia="Arial"/>
                <w:b/>
                <w:color w:val="FFFFFF"/>
                <w:sz w:val="13"/>
              </w:rPr>
              <w:t>User Story</w:t>
            </w:r>
          </w:p>
        </w:tc>
        <w:tc>
          <w:tcPr>
            <w:tcW w:type="dxa" w:w="3384"/>
            <w:vAlign w:val="top"/>
            <w:tcMar>
              <w:top w:w="60" w:type="dxa"/>
              <w:start w:w="60" w:type="dxa"/>
              <w:bottom w:w="60" w:type="dxa"/>
              <w:end w:w="60" w:type="dxa"/>
            </w:tcMar>
            <w:shd w:fill="0B7A3B"/>
          </w:tcPr>
          <w:p>
            <w:pPr>
              <w:spacing w:after="20" w:before="0"/>
            </w:pPr>
            <w:r>
              <w:rPr>
                <w:rFonts w:ascii="Arial" w:hAnsi="Arial" w:eastAsia="Arial"/>
                <w:b/>
                <w:color w:val="FFFFFF"/>
                <w:sz w:val="13"/>
              </w:rPr>
              <w:t>Acceptance Criteria</w:t>
            </w:r>
          </w:p>
        </w:tc>
        <w:tc>
          <w:tcPr>
            <w:tcW w:type="dxa" w:w="864"/>
            <w:vAlign w:val="top"/>
            <w:tcMar>
              <w:top w:w="60" w:type="dxa"/>
              <w:start w:w="60" w:type="dxa"/>
              <w:bottom w:w="60" w:type="dxa"/>
              <w:end w:w="60" w:type="dxa"/>
            </w:tcMar>
            <w:shd w:fill="0B7A3B"/>
          </w:tcPr>
          <w:p>
            <w:pPr>
              <w:spacing w:after="20" w:before="0"/>
            </w:pPr>
            <w:r>
              <w:rPr>
                <w:rFonts w:ascii="Arial" w:hAnsi="Arial" w:eastAsia="Arial"/>
                <w:b/>
                <w:color w:val="FFFFFF"/>
                <w:sz w:val="13"/>
              </w:rPr>
              <w:t>Priority</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US-001</w:t>
            </w:r>
          </w:p>
        </w:tc>
        <w:tc>
          <w:tcPr>
            <w:tcW w:type="dxa" w:w="1296"/>
            <w:vAlign w:val="top"/>
            <w:tcMar>
              <w:top w:w="60" w:type="dxa"/>
              <w:start w:w="60" w:type="dxa"/>
              <w:bottom w:w="60" w:type="dxa"/>
              <w:end w:w="60" w:type="dxa"/>
            </w:tcMar>
          </w:tcPr>
          <w:p>
            <w:pPr>
              <w:spacing w:after="20" w:before="0"/>
            </w:pPr>
            <w:r>
              <w:rPr>
                <w:rFonts w:ascii="Arial" w:hAnsi="Arial" w:eastAsia="Arial"/>
                <w:sz w:val="13"/>
              </w:rPr>
              <w:t>EP-01 FNOL</w:t>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3384"/>
            <w:vAlign w:val="top"/>
            <w:tcMar>
              <w:top w:w="60" w:type="dxa"/>
              <w:start w:w="60" w:type="dxa"/>
              <w:bottom w:w="60" w:type="dxa"/>
              <w:end w:w="60" w:type="dxa"/>
            </w:tcMar>
          </w:tcPr>
          <w:p>
            <w:pPr>
              <w:spacing w:after="20" w:before="0"/>
            </w:pPr>
            <w:r>
              <w:rPr>
                <w:rFonts w:ascii="Arial" w:hAnsi="Arial" w:eastAsia="Arial"/>
                <w:sz w:val="13"/>
              </w:rPr>
              <w:t>As a Khách hàng, I want tạo bản nháp FNOL trên mobile/web, so that có thể khai báo tổn thất nhanh mà chưa cần đủ toàn bộ chứng từ.</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tôi có thông tin hợp đồng; When tôi lưu nháp; Then hệ thống tạo FNOL_DRAFT và cho phép quay lại chỉnh sửa.</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US-002</w:t>
            </w:r>
          </w:p>
        </w:tc>
        <w:tc>
          <w:tcPr>
            <w:tcW w:type="dxa" w:w="1296"/>
            <w:vAlign w:val="top"/>
            <w:tcMar>
              <w:top w:w="60" w:type="dxa"/>
              <w:start w:w="60" w:type="dxa"/>
              <w:bottom w:w="60" w:type="dxa"/>
              <w:end w:w="60" w:type="dxa"/>
            </w:tcMar>
          </w:tcPr>
          <w:p>
            <w:pPr>
              <w:spacing w:after="20" w:before="0"/>
            </w:pPr>
            <w:r>
              <w:rPr>
                <w:rFonts w:ascii="Arial" w:hAnsi="Arial" w:eastAsia="Arial"/>
                <w:sz w:val="13"/>
              </w:rPr>
              <w:t>EP-01 FNOL</w:t>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3384"/>
            <w:vAlign w:val="top"/>
            <w:tcMar>
              <w:top w:w="60" w:type="dxa"/>
              <w:start w:w="60" w:type="dxa"/>
              <w:bottom w:w="60" w:type="dxa"/>
              <w:end w:w="60" w:type="dxa"/>
            </w:tcMar>
          </w:tcPr>
          <w:p>
            <w:pPr>
              <w:spacing w:after="20" w:before="0"/>
            </w:pPr>
            <w:r>
              <w:rPr>
                <w:rFonts w:ascii="Arial" w:hAnsi="Arial" w:eastAsia="Arial"/>
                <w:sz w:val="13"/>
              </w:rPr>
              <w:t>As a Khách hàng, I want upload ảnh hiện trường và tài liệu, so that bổ sung bằng chứng ban đầu cho hồ sơ.</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FNOL đang ở Draft; When tôi upload file hợp lệ; Then file được lưu, gắn metadata và hiển thị trong danh sách chứng từ.</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US-003</w:t>
            </w:r>
          </w:p>
        </w:tc>
        <w:tc>
          <w:tcPr>
            <w:tcW w:type="dxa" w:w="1296"/>
            <w:vAlign w:val="top"/>
            <w:tcMar>
              <w:top w:w="60" w:type="dxa"/>
              <w:start w:w="60" w:type="dxa"/>
              <w:bottom w:w="60" w:type="dxa"/>
              <w:end w:w="60" w:type="dxa"/>
            </w:tcMar>
          </w:tcPr>
          <w:p>
            <w:pPr>
              <w:spacing w:after="20" w:before="0"/>
            </w:pPr>
            <w:r>
              <w:rPr>
                <w:rFonts w:ascii="Arial" w:hAnsi="Arial" w:eastAsia="Arial"/>
                <w:sz w:val="13"/>
              </w:rPr>
              <w:t>EP-01 FNOL</w:t>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3384"/>
            <w:vAlign w:val="top"/>
            <w:tcMar>
              <w:top w:w="60" w:type="dxa"/>
              <w:start w:w="60" w:type="dxa"/>
              <w:bottom w:w="60" w:type="dxa"/>
              <w:end w:w="60" w:type="dxa"/>
            </w:tcMar>
          </w:tcPr>
          <w:p>
            <w:pPr>
              <w:spacing w:after="20" w:before="0"/>
            </w:pPr>
            <w:r>
              <w:rPr>
                <w:rFonts w:ascii="Arial" w:hAnsi="Arial" w:eastAsia="Arial"/>
                <w:sz w:val="13"/>
              </w:rPr>
              <w:t>As a Khách hàng, I want submit FNOL sau khi xác nhận thông tin, so that hệ thống bắt đầu tiếp nhận xử lý.</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dữ liệu tối thiểu hợp lệ; When tôi bấm Gửi; Then FNOL chuyển sang Submitted và tôi nhận thông báo tiếp nhận.</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US-004</w:t>
            </w:r>
          </w:p>
        </w:tc>
        <w:tc>
          <w:tcPr>
            <w:tcW w:type="dxa" w:w="1296"/>
            <w:vAlign w:val="top"/>
            <w:tcMar>
              <w:top w:w="60" w:type="dxa"/>
              <w:start w:w="60" w:type="dxa"/>
              <w:bottom w:w="60" w:type="dxa"/>
              <w:end w:w="60" w:type="dxa"/>
            </w:tcMar>
          </w:tcPr>
          <w:p>
            <w:pPr>
              <w:spacing w:after="20" w:before="0"/>
            </w:pPr>
            <w:r>
              <w:rPr>
                <w:rFonts w:ascii="Arial" w:hAnsi="Arial" w:eastAsia="Arial"/>
                <w:sz w:val="13"/>
              </w:rPr>
              <w:t>EP-01 FNOL</w:t>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 CS</w:t>
            </w:r>
          </w:p>
        </w:tc>
        <w:tc>
          <w:tcPr>
            <w:tcW w:type="dxa" w:w="3384"/>
            <w:vAlign w:val="top"/>
            <w:tcMar>
              <w:top w:w="60" w:type="dxa"/>
              <w:start w:w="60" w:type="dxa"/>
              <w:bottom w:w="60" w:type="dxa"/>
              <w:end w:w="60" w:type="dxa"/>
            </w:tcMar>
          </w:tcPr>
          <w:p>
            <w:pPr>
              <w:spacing w:after="20" w:before="0"/>
            </w:pPr>
            <w:r>
              <w:rPr>
                <w:rFonts w:ascii="Arial" w:hAnsi="Arial" w:eastAsia="Arial"/>
                <w:sz w:val="13"/>
              </w:rPr>
              <w:t>As a Nhân viên CS, I want tạo FNOL thay khách hàng, so that hỗ trợ khách không tự thao tác được.</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tôi có quyền hỗ trợ; When nhập thông tin khách hàng; Then hệ thống ghi actor và source channel đúng.</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US-005</w:t>
            </w:r>
          </w:p>
        </w:tc>
        <w:tc>
          <w:tcPr>
            <w:tcW w:type="dxa" w:w="1296"/>
            <w:vAlign w:val="top"/>
            <w:tcMar>
              <w:top w:w="60" w:type="dxa"/>
              <w:start w:w="60" w:type="dxa"/>
              <w:bottom w:w="60" w:type="dxa"/>
              <w:end w:w="60" w:type="dxa"/>
            </w:tcMar>
          </w:tcPr>
          <w:p>
            <w:pPr>
              <w:spacing w:after="20" w:before="0"/>
            </w:pPr>
            <w:r>
              <w:rPr>
                <w:rFonts w:ascii="Arial" w:hAnsi="Arial" w:eastAsia="Arial"/>
                <w:sz w:val="13"/>
              </w:rPr>
              <w:t>EP-02 Intake</w:t>
            </w:r>
          </w:p>
        </w:tc>
        <w:tc>
          <w:tcPr>
            <w:tcW w:type="dxa" w:w="1440"/>
            <w:vAlign w:val="top"/>
            <w:tcMar>
              <w:top w:w="60" w:type="dxa"/>
              <w:start w:w="60" w:type="dxa"/>
              <w:bottom w:w="60" w:type="dxa"/>
              <w:end w:w="60" w:type="dxa"/>
            </w:tcMar>
          </w:tcPr>
          <w:p>
            <w:pPr>
              <w:spacing w:after="20" w:before="0"/>
            </w:pPr>
            <w:r>
              <w:rPr>
                <w:rFonts w:ascii="Arial" w:hAnsi="Arial" w:eastAsia="Arial"/>
                <w:sz w:val="13"/>
              </w:rPr>
              <w:t>Claim Handler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Claim Handler, I want xem danh sách FNOL chờ tiếp nhận, so that ưu tiên xử lý đúng SLA.</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có FNOL_SUBMITTED; When mở màn hình Intake; Then hệ thống hiển thị queue, priority và SLA còn lại.</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US-006</w:t>
            </w:r>
          </w:p>
        </w:tc>
        <w:tc>
          <w:tcPr>
            <w:tcW w:type="dxa" w:w="1296"/>
            <w:vAlign w:val="top"/>
            <w:tcMar>
              <w:top w:w="60" w:type="dxa"/>
              <w:start w:w="60" w:type="dxa"/>
              <w:bottom w:w="60" w:type="dxa"/>
              <w:end w:w="60" w:type="dxa"/>
            </w:tcMar>
          </w:tcPr>
          <w:p>
            <w:pPr>
              <w:spacing w:after="20" w:before="0"/>
            </w:pPr>
            <w:r>
              <w:rPr>
                <w:rFonts w:ascii="Arial" w:hAnsi="Arial" w:eastAsia="Arial"/>
                <w:sz w:val="13"/>
              </w:rPr>
              <w:t>EP-02 Intake</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3384"/>
            <w:vAlign w:val="top"/>
            <w:tcMar>
              <w:top w:w="60" w:type="dxa"/>
              <w:start w:w="60" w:type="dxa"/>
              <w:bottom w:w="60" w:type="dxa"/>
              <w:end w:w="60" w:type="dxa"/>
            </w:tcMar>
          </w:tcPr>
          <w:p>
            <w:pPr>
              <w:spacing w:after="20" w:before="0"/>
            </w:pPr>
            <w:r>
              <w:rPr>
                <w:rFonts w:ascii="Arial" w:hAnsi="Arial" w:eastAsia="Arial"/>
                <w:sz w:val="13"/>
              </w:rPr>
              <w:t>As a Hệ thống, I want kiểm tra duplicate trước khi tạo Claim, so that tránh tạo hồ sơ trùng.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request có requestId; When duplicate detected; Then hệ thống trả existing result hoặc route manual review.</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US-007</w:t>
            </w:r>
          </w:p>
        </w:tc>
        <w:tc>
          <w:tcPr>
            <w:tcW w:type="dxa" w:w="1296"/>
            <w:vAlign w:val="top"/>
            <w:tcMar>
              <w:top w:w="60" w:type="dxa"/>
              <w:start w:w="60" w:type="dxa"/>
              <w:bottom w:w="60" w:type="dxa"/>
              <w:end w:w="60" w:type="dxa"/>
            </w:tcMar>
          </w:tcPr>
          <w:p>
            <w:pPr>
              <w:spacing w:after="20" w:before="0"/>
            </w:pPr>
            <w:r>
              <w:rPr>
                <w:rFonts w:ascii="Arial" w:hAnsi="Arial" w:eastAsia="Arial"/>
                <w:sz w:val="13"/>
              </w:rPr>
              <w:t>EP-02 Intake</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3384"/>
            <w:vAlign w:val="top"/>
            <w:tcMar>
              <w:top w:w="60" w:type="dxa"/>
              <w:start w:w="60" w:type="dxa"/>
              <w:bottom w:w="60" w:type="dxa"/>
              <w:end w:w="60" w:type="dxa"/>
            </w:tcMar>
          </w:tcPr>
          <w:p>
            <w:pPr>
              <w:spacing w:after="20" w:before="0"/>
            </w:pPr>
            <w:r>
              <w:rPr>
                <w:rFonts w:ascii="Arial" w:hAnsi="Arial" w:eastAsia="Arial"/>
                <w:sz w:val="13"/>
              </w:rPr>
              <w:t>As a Hệ thống, I want tạo Claim chính thức từ FNOL hợp lệ, so that quản lý lifecycle bồi thường tập trung.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rule CREATE_CLAIM pass; When transaction commit; Then claim_number duy nhất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US-008</w:t>
            </w:r>
          </w:p>
        </w:tc>
        <w:tc>
          <w:tcPr>
            <w:tcW w:type="dxa" w:w="1296"/>
            <w:vAlign w:val="top"/>
            <w:tcMar>
              <w:top w:w="60" w:type="dxa"/>
              <w:start w:w="60" w:type="dxa"/>
              <w:bottom w:w="60" w:type="dxa"/>
              <w:end w:w="60" w:type="dxa"/>
            </w:tcMar>
          </w:tcPr>
          <w:p>
            <w:pPr>
              <w:spacing w:after="20" w:before="0"/>
            </w:pPr>
            <w:r>
              <w:rPr>
                <w:rFonts w:ascii="Arial" w:hAnsi="Arial" w:eastAsia="Arial"/>
                <w:sz w:val="13"/>
              </w:rPr>
              <w:t>EP-02 Intake</w:t>
            </w:r>
          </w:p>
        </w:tc>
        <w:tc>
          <w:tcPr>
            <w:tcW w:type="dxa" w:w="1440"/>
            <w:vAlign w:val="top"/>
            <w:tcMar>
              <w:top w:w="60" w:type="dxa"/>
              <w:start w:w="60" w:type="dxa"/>
              <w:bottom w:w="60" w:type="dxa"/>
              <w:end w:w="60" w:type="dxa"/>
            </w:tcMar>
          </w:tcPr>
          <w:p>
            <w:pPr>
              <w:spacing w:after="20" w:before="0"/>
            </w:pPr>
            <w:r>
              <w:rPr>
                <w:rFonts w:ascii="Arial" w:hAnsi="Arial" w:eastAsia="Arial"/>
                <w:sz w:val="13"/>
              </w:rPr>
              <w:t>Claim Handler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Claim Handler, I want phân công hồ sơ vào queue phù hợp, so that đúng năng lực xử lý và mức độ rủi ro.</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claim đã tạo; When route được xác định; Then assignment và SLA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US-009</w:t>
            </w:r>
          </w:p>
        </w:tc>
        <w:tc>
          <w:tcPr>
            <w:tcW w:type="dxa" w:w="1296"/>
            <w:vAlign w:val="top"/>
            <w:tcMar>
              <w:top w:w="60" w:type="dxa"/>
              <w:start w:w="60" w:type="dxa"/>
              <w:bottom w:w="60" w:type="dxa"/>
              <w:end w:w="60" w:type="dxa"/>
            </w:tcMar>
          </w:tcPr>
          <w:p>
            <w:pPr>
              <w:spacing w:after="20" w:before="0"/>
            </w:pPr>
            <w:r>
              <w:rPr>
                <w:rFonts w:ascii="Arial" w:hAnsi="Arial" w:eastAsia="Arial"/>
                <w:sz w:val="13"/>
              </w:rPr>
              <w:t>EP-03 Validation</w:t>
            </w:r>
          </w:p>
        </w:tc>
        <w:tc>
          <w:tcPr>
            <w:tcW w:type="dxa" w:w="1440"/>
            <w:vAlign w:val="top"/>
            <w:tcMar>
              <w:top w:w="60" w:type="dxa"/>
              <w:start w:w="60" w:type="dxa"/>
              <w:bottom w:w="60" w:type="dxa"/>
              <w:end w:w="60" w:type="dxa"/>
            </w:tcMar>
          </w:tcPr>
          <w:p>
            <w:pPr>
              <w:spacing w:after="20" w:before="0"/>
            </w:pPr>
            <w:r>
              <w:rPr>
                <w:rFonts w:ascii="Arial" w:hAnsi="Arial" w:eastAsia="Arial"/>
                <w:sz w:val="13"/>
              </w:rPr>
              <w:t>Validation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Validation Officer, I want kiểm tra checklist chứng từ, so that xác định hồ sơ đủ hay thiếu.</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claim có document list; When chạy checklist; Then hệ thống trả Complete/Deficiency/Invalid.</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US-010</w:t>
            </w:r>
          </w:p>
        </w:tc>
        <w:tc>
          <w:tcPr>
            <w:tcW w:type="dxa" w:w="1296"/>
            <w:vAlign w:val="top"/>
            <w:tcMar>
              <w:top w:w="60" w:type="dxa"/>
              <w:start w:w="60" w:type="dxa"/>
              <w:bottom w:w="60" w:type="dxa"/>
              <w:end w:w="60" w:type="dxa"/>
            </w:tcMar>
          </w:tcPr>
          <w:p>
            <w:pPr>
              <w:spacing w:after="20" w:before="0"/>
            </w:pPr>
            <w:r>
              <w:rPr>
                <w:rFonts w:ascii="Arial" w:hAnsi="Arial" w:eastAsia="Arial"/>
                <w:sz w:val="13"/>
              </w:rPr>
              <w:t>EP-03 Validation</w:t>
            </w:r>
          </w:p>
        </w:tc>
        <w:tc>
          <w:tcPr>
            <w:tcW w:type="dxa" w:w="1440"/>
            <w:vAlign w:val="top"/>
            <w:tcMar>
              <w:top w:w="60" w:type="dxa"/>
              <w:start w:w="60" w:type="dxa"/>
              <w:bottom w:w="60" w:type="dxa"/>
              <w:end w:w="60" w:type="dxa"/>
            </w:tcMar>
          </w:tcPr>
          <w:p>
            <w:pPr>
              <w:spacing w:after="20" w:before="0"/>
            </w:pPr>
            <w:r>
              <w:rPr>
                <w:rFonts w:ascii="Arial" w:hAnsi="Arial" w:eastAsia="Arial"/>
                <w:sz w:val="13"/>
              </w:rPr>
              <w:t>OCR/KYC Service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OCR/KYC Service, I want trích xuất dữ liệu chứng từ, so that giảm nhập liệu thủ công.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file OCR được upload; When OCR hoàn tất; Then ocr_result và confidence_score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US-011</w:t>
            </w:r>
          </w:p>
        </w:tc>
        <w:tc>
          <w:tcPr>
            <w:tcW w:type="dxa" w:w="1296"/>
            <w:vAlign w:val="top"/>
            <w:tcMar>
              <w:top w:w="60" w:type="dxa"/>
              <w:start w:w="60" w:type="dxa"/>
              <w:bottom w:w="60" w:type="dxa"/>
              <w:end w:w="60" w:type="dxa"/>
            </w:tcMar>
          </w:tcPr>
          <w:p>
            <w:pPr>
              <w:spacing w:after="20" w:before="0"/>
            </w:pPr>
            <w:r>
              <w:rPr>
                <w:rFonts w:ascii="Arial" w:hAnsi="Arial" w:eastAsia="Arial"/>
                <w:sz w:val="13"/>
              </w:rPr>
              <w:t>EP-03 Validation</w:t>
            </w:r>
          </w:p>
        </w:tc>
        <w:tc>
          <w:tcPr>
            <w:tcW w:type="dxa" w:w="1440"/>
            <w:vAlign w:val="top"/>
            <w:tcMar>
              <w:top w:w="60" w:type="dxa"/>
              <w:start w:w="60" w:type="dxa"/>
              <w:bottom w:w="60" w:type="dxa"/>
              <w:end w:w="60" w:type="dxa"/>
            </w:tcMar>
          </w:tcPr>
          <w:p>
            <w:pPr>
              <w:spacing w:after="20" w:before="0"/>
            </w:pPr>
            <w:r>
              <w:rPr>
                <w:rFonts w:ascii="Arial" w:hAnsi="Arial" w:eastAsia="Arial"/>
                <w:sz w:val="13"/>
              </w:rPr>
              <w:t>Validation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Validation Officer, I want yêu cầu khách hàng bổ sung hồ sơ, so that xử lý hồ sơ thiếu minh bạch.</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thiếu tài liệu bắt buộc; When tạo deficiency; Then khách hàng nhận notification và claim ở Pending Document.</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US-012</w:t>
            </w:r>
          </w:p>
        </w:tc>
        <w:tc>
          <w:tcPr>
            <w:tcW w:type="dxa" w:w="1296"/>
            <w:vAlign w:val="top"/>
            <w:tcMar>
              <w:top w:w="60" w:type="dxa"/>
              <w:start w:w="60" w:type="dxa"/>
              <w:bottom w:w="60" w:type="dxa"/>
              <w:end w:w="60" w:type="dxa"/>
            </w:tcMar>
          </w:tcPr>
          <w:p>
            <w:pPr>
              <w:spacing w:after="20" w:before="0"/>
            </w:pPr>
            <w:r>
              <w:rPr>
                <w:rFonts w:ascii="Arial" w:hAnsi="Arial" w:eastAsia="Arial"/>
                <w:sz w:val="13"/>
              </w:rPr>
              <w:t>EP-03 Validation</w:t>
            </w:r>
          </w:p>
        </w:tc>
        <w:tc>
          <w:tcPr>
            <w:tcW w:type="dxa" w:w="1440"/>
            <w:vAlign w:val="top"/>
            <w:tcMar>
              <w:top w:w="60" w:type="dxa"/>
              <w:start w:w="60" w:type="dxa"/>
              <w:bottom w:w="60" w:type="dxa"/>
              <w:end w:w="60" w:type="dxa"/>
            </w:tcMar>
          </w:tcPr>
          <w:p>
            <w:pPr>
              <w:spacing w:after="20" w:before="0"/>
            </w:pPr>
            <w:r>
              <w:rPr>
                <w:rFonts w:ascii="Arial" w:hAnsi="Arial" w:eastAsia="Arial"/>
                <w:sz w:val="13"/>
              </w:rPr>
              <w:t>Validation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Validation Officer, I want chuyển hồ sơ hợp lệ sang coverage check, so that tiếp tục xác định quyền lợi.</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validation passed; When approve validation; Then state chuyển Ready for Coverage/Assessment theo rule.</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US-013</w:t>
            </w:r>
          </w:p>
        </w:tc>
        <w:tc>
          <w:tcPr>
            <w:tcW w:type="dxa" w:w="1296"/>
            <w:vAlign w:val="top"/>
            <w:tcMar>
              <w:top w:w="60" w:type="dxa"/>
              <w:start w:w="60" w:type="dxa"/>
              <w:bottom w:w="60" w:type="dxa"/>
              <w:end w:w="60" w:type="dxa"/>
            </w:tcMar>
          </w:tcPr>
          <w:p>
            <w:pPr>
              <w:spacing w:after="20" w:before="0"/>
            </w:pPr>
            <w:r>
              <w:rPr>
                <w:rFonts w:ascii="Arial" w:hAnsi="Arial" w:eastAsia="Arial"/>
                <w:sz w:val="13"/>
              </w:rPr>
              <w:t>EP-04 Coverage</w:t>
            </w:r>
          </w:p>
        </w:tc>
        <w:tc>
          <w:tcPr>
            <w:tcW w:type="dxa" w:w="1440"/>
            <w:vAlign w:val="top"/>
            <w:tcMar>
              <w:top w:w="60" w:type="dxa"/>
              <w:start w:w="60" w:type="dxa"/>
              <w:bottom w:w="60" w:type="dxa"/>
              <w:end w:w="60" w:type="dxa"/>
            </w:tcMar>
          </w:tcPr>
          <w:p>
            <w:pPr>
              <w:spacing w:after="20" w:before="0"/>
            </w:pPr>
            <w:r>
              <w:rPr>
                <w:rFonts w:ascii="Arial" w:hAnsi="Arial" w:eastAsia="Arial"/>
                <w:sz w:val="13"/>
              </w:rPr>
              <w:t>Policy Service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Policy Service, I want tra cứu policy và coverage, so that xác định quyền lợi áp dụng.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policy number và loss date; When retrieve policy; Then hệ thống trả policy status, coverage và benefit.</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US-014</w:t>
            </w:r>
          </w:p>
        </w:tc>
        <w:tc>
          <w:tcPr>
            <w:tcW w:type="dxa" w:w="1296"/>
            <w:vAlign w:val="top"/>
            <w:tcMar>
              <w:top w:w="60" w:type="dxa"/>
              <w:start w:w="60" w:type="dxa"/>
              <w:bottom w:w="60" w:type="dxa"/>
              <w:end w:w="60" w:type="dxa"/>
            </w:tcMar>
          </w:tcPr>
          <w:p>
            <w:pPr>
              <w:spacing w:after="20" w:before="0"/>
            </w:pPr>
            <w:r>
              <w:rPr>
                <w:rFonts w:ascii="Arial" w:hAnsi="Arial" w:eastAsia="Arial"/>
                <w:sz w:val="13"/>
              </w:rPr>
              <w:t>EP-04 Coverage</w:t>
            </w:r>
          </w:p>
        </w:tc>
        <w:tc>
          <w:tcPr>
            <w:tcW w:type="dxa" w:w="1440"/>
            <w:vAlign w:val="top"/>
            <w:tcMar>
              <w:top w:w="60" w:type="dxa"/>
              <w:start w:w="60" w:type="dxa"/>
              <w:bottom w:w="60" w:type="dxa"/>
              <w:end w:w="60" w:type="dxa"/>
            </w:tcMar>
          </w:tcPr>
          <w:p>
            <w:pPr>
              <w:spacing w:after="20" w:before="0"/>
            </w:pPr>
            <w:r>
              <w:rPr>
                <w:rFonts w:ascii="Arial" w:hAnsi="Arial" w:eastAsia="Arial"/>
                <w:sz w:val="13"/>
              </w:rPr>
              <w:t>Coverage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Coverage Officer, I want kiểm tra exclusion và limitation, so that tránh chi trả sai điều khoản.</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coverage data; When kiểm tra exclusion; Then hệ thống ghi kết luận eligible/partial/not eligible.</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US-015</w:t>
            </w:r>
          </w:p>
        </w:tc>
        <w:tc>
          <w:tcPr>
            <w:tcW w:type="dxa" w:w="1296"/>
            <w:vAlign w:val="top"/>
            <w:tcMar>
              <w:top w:w="60" w:type="dxa"/>
              <w:start w:w="60" w:type="dxa"/>
              <w:bottom w:w="60" w:type="dxa"/>
              <w:end w:w="60" w:type="dxa"/>
            </w:tcMar>
          </w:tcPr>
          <w:p>
            <w:pPr>
              <w:spacing w:after="20" w:before="0"/>
            </w:pPr>
            <w:r>
              <w:rPr>
                <w:rFonts w:ascii="Arial" w:hAnsi="Arial" w:eastAsia="Arial"/>
                <w:sz w:val="13"/>
              </w:rPr>
              <w:t>EP-04 Coverage</w:t>
            </w:r>
          </w:p>
        </w:tc>
        <w:tc>
          <w:tcPr>
            <w:tcW w:type="dxa" w:w="1440"/>
            <w:vAlign w:val="top"/>
            <w:tcMar>
              <w:top w:w="60" w:type="dxa"/>
              <w:start w:w="60" w:type="dxa"/>
              <w:bottom w:w="60" w:type="dxa"/>
              <w:end w:w="60" w:type="dxa"/>
            </w:tcMar>
          </w:tcPr>
          <w:p>
            <w:pPr>
              <w:spacing w:after="20" w:before="0"/>
            </w:pPr>
            <w:r>
              <w:rPr>
                <w:rFonts w:ascii="Arial" w:hAnsi="Arial" w:eastAsia="Arial"/>
                <w:sz w:val="13"/>
              </w:rPr>
              <w:t>Rule Engine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Rule Engine, I want tính deductible và coinsurance, so that đề xuất số tiền chi trả chính xác.</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benefit limit; When calculate; Then approved amount, deductible và coinsurance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US-016</w:t>
            </w:r>
          </w:p>
        </w:tc>
        <w:tc>
          <w:tcPr>
            <w:tcW w:type="dxa" w:w="1296"/>
            <w:vAlign w:val="top"/>
            <w:tcMar>
              <w:top w:w="60" w:type="dxa"/>
              <w:start w:w="60" w:type="dxa"/>
              <w:bottom w:w="60" w:type="dxa"/>
              <w:end w:w="60" w:type="dxa"/>
            </w:tcMar>
          </w:tcPr>
          <w:p>
            <w:pPr>
              <w:spacing w:after="20" w:before="0"/>
            </w:pPr>
            <w:r>
              <w:rPr>
                <w:rFonts w:ascii="Arial" w:hAnsi="Arial" w:eastAsia="Arial"/>
                <w:sz w:val="13"/>
              </w:rPr>
              <w:t>EP-04 Coverage</w:t>
            </w:r>
          </w:p>
        </w:tc>
        <w:tc>
          <w:tcPr>
            <w:tcW w:type="dxa" w:w="1440"/>
            <w:vAlign w:val="top"/>
            <w:tcMar>
              <w:top w:w="60" w:type="dxa"/>
              <w:start w:w="60" w:type="dxa"/>
              <w:bottom w:w="60" w:type="dxa"/>
              <w:end w:w="60" w:type="dxa"/>
            </w:tcMar>
          </w:tcPr>
          <w:p>
            <w:pPr>
              <w:spacing w:after="20" w:before="0"/>
            </w:pPr>
            <w:r>
              <w:rPr>
                <w:rFonts w:ascii="Arial" w:hAnsi="Arial" w:eastAsia="Arial"/>
                <w:sz w:val="13"/>
              </w:rPr>
              <w:t>Coverage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Coverage Officer, I want tạo coverage report, so that có căn cứ cho assessment/decision.</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coverage result; When hoàn tất; Then report được tạo và audit.</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US-017</w:t>
            </w:r>
          </w:p>
        </w:tc>
        <w:tc>
          <w:tcPr>
            <w:tcW w:type="dxa" w:w="1296"/>
            <w:vAlign w:val="top"/>
            <w:tcMar>
              <w:top w:w="60" w:type="dxa"/>
              <w:start w:w="60" w:type="dxa"/>
              <w:bottom w:w="60" w:type="dxa"/>
              <w:end w:w="60" w:type="dxa"/>
            </w:tcMar>
          </w:tcPr>
          <w:p>
            <w:pPr>
              <w:spacing w:after="20" w:before="0"/>
            </w:pPr>
            <w:r>
              <w:rPr>
                <w:rFonts w:ascii="Arial" w:hAnsi="Arial" w:eastAsia="Arial"/>
                <w:sz w:val="13"/>
              </w:rPr>
              <w:t>EP-05 Investigation</w:t>
            </w:r>
          </w:p>
        </w:tc>
        <w:tc>
          <w:tcPr>
            <w:tcW w:type="dxa" w:w="1440"/>
            <w:vAlign w:val="top"/>
            <w:tcMar>
              <w:top w:w="60" w:type="dxa"/>
              <w:start w:w="60" w:type="dxa"/>
              <w:bottom w:w="60" w:type="dxa"/>
              <w:end w:w="60" w:type="dxa"/>
            </w:tcMar>
          </w:tcPr>
          <w:p>
            <w:pPr>
              <w:spacing w:after="20" w:before="0"/>
            </w:pPr>
            <w:r>
              <w:rPr>
                <w:rFonts w:ascii="Arial" w:hAnsi="Arial" w:eastAsia="Arial"/>
                <w:sz w:val="13"/>
              </w:rPr>
              <w:t>SIU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SIU Officer, I want mở investigation case, so that điều tra hồ sơ rủi ro cao.</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fraud score vượt ngưỡng; When route SIU; Then investigation case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US-018</w:t>
            </w:r>
          </w:p>
        </w:tc>
        <w:tc>
          <w:tcPr>
            <w:tcW w:type="dxa" w:w="1296"/>
            <w:vAlign w:val="top"/>
            <w:tcMar>
              <w:top w:w="60" w:type="dxa"/>
              <w:start w:w="60" w:type="dxa"/>
              <w:bottom w:w="60" w:type="dxa"/>
              <w:end w:w="60" w:type="dxa"/>
            </w:tcMar>
          </w:tcPr>
          <w:p>
            <w:pPr>
              <w:spacing w:after="20" w:before="0"/>
            </w:pPr>
            <w:r>
              <w:rPr>
                <w:rFonts w:ascii="Arial" w:hAnsi="Arial" w:eastAsia="Arial"/>
                <w:sz w:val="13"/>
              </w:rPr>
              <w:t>EP-05 Investigation</w:t>
            </w:r>
          </w:p>
        </w:tc>
        <w:tc>
          <w:tcPr>
            <w:tcW w:type="dxa" w:w="1440"/>
            <w:vAlign w:val="top"/>
            <w:tcMar>
              <w:top w:w="60" w:type="dxa"/>
              <w:start w:w="60" w:type="dxa"/>
              <w:bottom w:w="60" w:type="dxa"/>
              <w:end w:w="60" w:type="dxa"/>
            </w:tcMar>
          </w:tcPr>
          <w:p>
            <w:pPr>
              <w:spacing w:after="20" w:before="0"/>
            </w:pPr>
            <w:r>
              <w:rPr>
                <w:rFonts w:ascii="Arial" w:hAnsi="Arial" w:eastAsia="Arial"/>
                <w:sz w:val="13"/>
              </w:rPr>
              <w:t>Investigator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Investigator, I want thu thập chứng cứ hiện trường, so that xác minh nguyên nhân tổn thất.</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investigation started; When upload evidence; Then evidence item được lưu và liên kết claim.</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US-019</w:t>
            </w:r>
          </w:p>
        </w:tc>
        <w:tc>
          <w:tcPr>
            <w:tcW w:type="dxa" w:w="1296"/>
            <w:vAlign w:val="top"/>
            <w:tcMar>
              <w:top w:w="60" w:type="dxa"/>
              <w:start w:w="60" w:type="dxa"/>
              <w:bottom w:w="60" w:type="dxa"/>
              <w:end w:w="60" w:type="dxa"/>
            </w:tcMar>
          </w:tcPr>
          <w:p>
            <w:pPr>
              <w:spacing w:after="20" w:before="0"/>
            </w:pPr>
            <w:r>
              <w:rPr>
                <w:rFonts w:ascii="Arial" w:hAnsi="Arial" w:eastAsia="Arial"/>
                <w:sz w:val="13"/>
              </w:rPr>
              <w:t>EP-05 Investigation</w:t>
            </w:r>
          </w:p>
        </w:tc>
        <w:tc>
          <w:tcPr>
            <w:tcW w:type="dxa" w:w="1440"/>
            <w:vAlign w:val="top"/>
            <w:tcMar>
              <w:top w:w="60" w:type="dxa"/>
              <w:start w:w="60" w:type="dxa"/>
              <w:bottom w:w="60" w:type="dxa"/>
              <w:end w:w="60" w:type="dxa"/>
            </w:tcMar>
          </w:tcPr>
          <w:p>
            <w:pPr>
              <w:spacing w:after="20" w:before="0"/>
            </w:pPr>
            <w:r>
              <w:rPr>
                <w:rFonts w:ascii="Arial" w:hAnsi="Arial" w:eastAsia="Arial"/>
                <w:sz w:val="13"/>
              </w:rPr>
              <w:t>Investigator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Investigator, I want ghi nhận interview record, so that lưu lời khai phục vụ quyết định.</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có người liên quan; When phỏng vấn; Then statement và recordingUrl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US-020</w:t>
            </w:r>
          </w:p>
        </w:tc>
        <w:tc>
          <w:tcPr>
            <w:tcW w:type="dxa" w:w="1296"/>
            <w:vAlign w:val="top"/>
            <w:tcMar>
              <w:top w:w="60" w:type="dxa"/>
              <w:start w:w="60" w:type="dxa"/>
              <w:bottom w:w="60" w:type="dxa"/>
              <w:end w:w="60" w:type="dxa"/>
            </w:tcMar>
          </w:tcPr>
          <w:p>
            <w:pPr>
              <w:spacing w:after="20" w:before="0"/>
            </w:pPr>
            <w:r>
              <w:rPr>
                <w:rFonts w:ascii="Arial" w:hAnsi="Arial" w:eastAsia="Arial"/>
                <w:sz w:val="13"/>
              </w:rPr>
              <w:t>EP-05 Investigation</w:t>
            </w:r>
          </w:p>
        </w:tc>
        <w:tc>
          <w:tcPr>
            <w:tcW w:type="dxa" w:w="1440"/>
            <w:vAlign w:val="top"/>
            <w:tcMar>
              <w:top w:w="60" w:type="dxa"/>
              <w:start w:w="60" w:type="dxa"/>
              <w:bottom w:w="60" w:type="dxa"/>
              <w:end w:w="60" w:type="dxa"/>
            </w:tcMar>
          </w:tcPr>
          <w:p>
            <w:pPr>
              <w:spacing w:after="20" w:before="0"/>
            </w:pPr>
            <w:r>
              <w:rPr>
                <w:rFonts w:ascii="Arial" w:hAnsi="Arial" w:eastAsia="Arial"/>
                <w:sz w:val="13"/>
              </w:rPr>
              <w:t>SIU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SIU Officer, I want hoàn tất investigation report, so that đề xuất xử lý tiếp theo.</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đủ chứng cứ; When complete report; Then investigation status Completed và recommendation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US-021</w:t>
            </w:r>
          </w:p>
        </w:tc>
        <w:tc>
          <w:tcPr>
            <w:tcW w:type="dxa" w:w="1296"/>
            <w:vAlign w:val="top"/>
            <w:tcMar>
              <w:top w:w="60" w:type="dxa"/>
              <w:start w:w="60" w:type="dxa"/>
              <w:bottom w:w="60" w:type="dxa"/>
              <w:end w:w="60" w:type="dxa"/>
            </w:tcMar>
          </w:tcPr>
          <w:p>
            <w:pPr>
              <w:spacing w:after="20" w:before="0"/>
            </w:pPr>
            <w:r>
              <w:rPr>
                <w:rFonts w:ascii="Arial" w:hAnsi="Arial" w:eastAsia="Arial"/>
                <w:sz w:val="13"/>
              </w:rPr>
              <w:t>EP-06 Assessment</w:t>
            </w:r>
          </w:p>
        </w:tc>
        <w:tc>
          <w:tcPr>
            <w:tcW w:type="dxa" w:w="1440"/>
            <w:vAlign w:val="top"/>
            <w:tcMar>
              <w:top w:w="60" w:type="dxa"/>
              <w:start w:w="60" w:type="dxa"/>
              <w:bottom w:w="60" w:type="dxa"/>
              <w:end w:w="60" w:type="dxa"/>
            </w:tcMar>
          </w:tcPr>
          <w:p>
            <w:pPr>
              <w:spacing w:after="20" w:before="0"/>
            </w:pPr>
            <w:r>
              <w:rPr>
                <w:rFonts w:ascii="Arial" w:hAnsi="Arial" w:eastAsia="Arial"/>
                <w:sz w:val="13"/>
              </w:rPr>
              <w:t>Assessor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Assessor, I want tạo assessment case cho Claim xe/người, so that đánh giá thiệt hại phù hợp loại sản phẩm.</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claim ready assessment; When tạo case; Then AssessmentType đúng được gán.</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US-022</w:t>
            </w:r>
          </w:p>
        </w:tc>
        <w:tc>
          <w:tcPr>
            <w:tcW w:type="dxa" w:w="1296"/>
            <w:vAlign w:val="top"/>
            <w:tcMar>
              <w:top w:w="60" w:type="dxa"/>
              <w:start w:w="60" w:type="dxa"/>
              <w:bottom w:w="60" w:type="dxa"/>
              <w:end w:w="60" w:type="dxa"/>
            </w:tcMar>
          </w:tcPr>
          <w:p>
            <w:pPr>
              <w:spacing w:after="20" w:before="0"/>
            </w:pPr>
            <w:r>
              <w:rPr>
                <w:rFonts w:ascii="Arial" w:hAnsi="Arial" w:eastAsia="Arial"/>
                <w:sz w:val="13"/>
              </w:rPr>
              <w:t>EP-06 Assessment</w:t>
            </w:r>
          </w:p>
        </w:tc>
        <w:tc>
          <w:tcPr>
            <w:tcW w:type="dxa" w:w="1440"/>
            <w:vAlign w:val="top"/>
            <w:tcMar>
              <w:top w:w="60" w:type="dxa"/>
              <w:start w:w="60" w:type="dxa"/>
              <w:bottom w:w="60" w:type="dxa"/>
              <w:end w:w="60" w:type="dxa"/>
            </w:tcMar>
          </w:tcPr>
          <w:p>
            <w:pPr>
              <w:spacing w:after="20" w:before="0"/>
            </w:pPr>
            <w:r>
              <w:rPr>
                <w:rFonts w:ascii="Arial" w:hAnsi="Arial" w:eastAsia="Arial"/>
                <w:sz w:val="13"/>
              </w:rPr>
              <w:t>Garage/Hospital</w:t>
            </w:r>
          </w:p>
        </w:tc>
        <w:tc>
          <w:tcPr>
            <w:tcW w:type="dxa" w:w="3384"/>
            <w:vAlign w:val="top"/>
            <w:tcMar>
              <w:top w:w="60" w:type="dxa"/>
              <w:start w:w="60" w:type="dxa"/>
              <w:bottom w:w="60" w:type="dxa"/>
              <w:end w:w="60" w:type="dxa"/>
            </w:tcMar>
          </w:tcPr>
          <w:p>
            <w:pPr>
              <w:spacing w:after="20" w:before="0"/>
            </w:pPr>
            <w:r>
              <w:rPr>
                <w:rFonts w:ascii="Arial" w:hAnsi="Arial" w:eastAsia="Arial"/>
                <w:sz w:val="13"/>
              </w:rPr>
              <w:t>As a Garage/Hospital, I want cung cấp estimate hoặc hồ sơ y tế, so that phục vụ tính toán bồi thường.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assessment request; When gửi estimate; Then dữ liệu được lưu với source rõ ràng.</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US-023</w:t>
            </w:r>
          </w:p>
        </w:tc>
        <w:tc>
          <w:tcPr>
            <w:tcW w:type="dxa" w:w="1296"/>
            <w:vAlign w:val="top"/>
            <w:tcMar>
              <w:top w:w="60" w:type="dxa"/>
              <w:start w:w="60" w:type="dxa"/>
              <w:bottom w:w="60" w:type="dxa"/>
              <w:end w:w="60" w:type="dxa"/>
            </w:tcMar>
          </w:tcPr>
          <w:p>
            <w:pPr>
              <w:spacing w:after="20" w:before="0"/>
            </w:pPr>
            <w:r>
              <w:rPr>
                <w:rFonts w:ascii="Arial" w:hAnsi="Arial" w:eastAsia="Arial"/>
                <w:sz w:val="13"/>
              </w:rPr>
              <w:t>EP-06 Assessment</w:t>
            </w:r>
          </w:p>
        </w:tc>
        <w:tc>
          <w:tcPr>
            <w:tcW w:type="dxa" w:w="1440"/>
            <w:vAlign w:val="top"/>
            <w:tcMar>
              <w:top w:w="60" w:type="dxa"/>
              <w:start w:w="60" w:type="dxa"/>
              <w:bottom w:w="60" w:type="dxa"/>
              <w:end w:w="60" w:type="dxa"/>
            </w:tcMar>
          </w:tcPr>
          <w:p>
            <w:pPr>
              <w:spacing w:after="20" w:before="0"/>
            </w:pPr>
            <w:r>
              <w:rPr>
                <w:rFonts w:ascii="Arial" w:hAnsi="Arial" w:eastAsia="Arial"/>
                <w:sz w:val="13"/>
              </w:rPr>
              <w:t>Assessor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Assessor, I want lập assessment result, so that có kết luận thiệt hại và số tiền đề xuất.</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đủ evidence; When submit result; Then status Assessment Completed.</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US-024</w:t>
            </w:r>
          </w:p>
        </w:tc>
        <w:tc>
          <w:tcPr>
            <w:tcW w:type="dxa" w:w="1296"/>
            <w:vAlign w:val="top"/>
            <w:tcMar>
              <w:top w:w="60" w:type="dxa"/>
              <w:start w:w="60" w:type="dxa"/>
              <w:bottom w:w="60" w:type="dxa"/>
              <w:end w:w="60" w:type="dxa"/>
            </w:tcMar>
          </w:tcPr>
          <w:p>
            <w:pPr>
              <w:spacing w:after="20" w:before="0"/>
            </w:pPr>
            <w:r>
              <w:rPr>
                <w:rFonts w:ascii="Arial" w:hAnsi="Arial" w:eastAsia="Arial"/>
                <w:sz w:val="13"/>
              </w:rPr>
              <w:t>EP-06 Assessment</w:t>
            </w:r>
          </w:p>
        </w:tc>
        <w:tc>
          <w:tcPr>
            <w:tcW w:type="dxa" w:w="1440"/>
            <w:vAlign w:val="top"/>
            <w:tcMar>
              <w:top w:w="60" w:type="dxa"/>
              <w:start w:w="60" w:type="dxa"/>
              <w:bottom w:w="60" w:type="dxa"/>
              <w:end w:w="60" w:type="dxa"/>
            </w:tcMar>
          </w:tcPr>
          <w:p>
            <w:pPr>
              <w:spacing w:after="20" w:before="0"/>
            </w:pPr>
            <w:r>
              <w:rPr>
                <w:rFonts w:ascii="Arial" w:hAnsi="Arial" w:eastAsia="Arial"/>
                <w:sz w:val="13"/>
              </w:rPr>
              <w:t>Assessor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Assessor, I want tạo settlement proposal, so that đề xuất phương án bồi thường.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assessment completed; When tạo proposal; Then proposed amount và justification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US-025</w:t>
            </w:r>
          </w:p>
        </w:tc>
        <w:tc>
          <w:tcPr>
            <w:tcW w:type="dxa" w:w="1296"/>
            <w:vAlign w:val="top"/>
            <w:tcMar>
              <w:top w:w="60" w:type="dxa"/>
              <w:start w:w="60" w:type="dxa"/>
              <w:bottom w:w="60" w:type="dxa"/>
              <w:end w:w="60" w:type="dxa"/>
            </w:tcMar>
          </w:tcPr>
          <w:p>
            <w:pPr>
              <w:spacing w:after="20" w:before="0"/>
            </w:pPr>
            <w:r>
              <w:rPr>
                <w:rFonts w:ascii="Arial" w:hAnsi="Arial" w:eastAsia="Arial"/>
                <w:sz w:val="13"/>
              </w:rPr>
              <w:t>EP-07 Reserve</w:t>
            </w:r>
          </w:p>
        </w:tc>
        <w:tc>
          <w:tcPr>
            <w:tcW w:type="dxa" w:w="1440"/>
            <w:vAlign w:val="top"/>
            <w:tcMar>
              <w:top w:w="60" w:type="dxa"/>
              <w:start w:w="60" w:type="dxa"/>
              <w:bottom w:w="60" w:type="dxa"/>
              <w:end w:w="60" w:type="dxa"/>
            </w:tcMar>
          </w:tcPr>
          <w:p>
            <w:pPr>
              <w:spacing w:after="20" w:before="0"/>
            </w:pPr>
            <w:r>
              <w:rPr>
                <w:rFonts w:ascii="Arial" w:hAnsi="Arial" w:eastAsia="Arial"/>
                <w:sz w:val="13"/>
              </w:rPr>
              <w:t>Reserve Service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Reserve Service, I want tạo reserve sớm khi Claim được tạo, so that kiểm soát nghĩa vụ tài chính dự kiến.</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claim created; When reserve rule pass; Then ReserveCase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US-026</w:t>
            </w:r>
          </w:p>
        </w:tc>
        <w:tc>
          <w:tcPr>
            <w:tcW w:type="dxa" w:w="1296"/>
            <w:vAlign w:val="top"/>
            <w:tcMar>
              <w:top w:w="60" w:type="dxa"/>
              <w:start w:w="60" w:type="dxa"/>
              <w:bottom w:w="60" w:type="dxa"/>
              <w:end w:w="60" w:type="dxa"/>
            </w:tcMar>
          </w:tcPr>
          <w:p>
            <w:pPr>
              <w:spacing w:after="20" w:before="0"/>
            </w:pPr>
            <w:r>
              <w:rPr>
                <w:rFonts w:ascii="Arial" w:hAnsi="Arial" w:eastAsia="Arial"/>
                <w:sz w:val="13"/>
              </w:rPr>
              <w:t>EP-07 Reserve</w:t>
            </w:r>
          </w:p>
        </w:tc>
        <w:tc>
          <w:tcPr>
            <w:tcW w:type="dxa" w:w="1440"/>
            <w:vAlign w:val="top"/>
            <w:tcMar>
              <w:top w:w="60" w:type="dxa"/>
              <w:start w:w="60" w:type="dxa"/>
              <w:bottom w:w="60" w:type="dxa"/>
              <w:end w:w="60" w:type="dxa"/>
            </w:tcMar>
          </w:tcPr>
          <w:p>
            <w:pPr>
              <w:spacing w:after="20" w:before="0"/>
            </w:pPr>
            <w:r>
              <w:rPr>
                <w:rFonts w:ascii="Arial" w:hAnsi="Arial" w:eastAsia="Arial"/>
                <w:sz w:val="13"/>
              </w:rPr>
              <w:t>Approver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Approver, I want phê duyệt reserve vượt ngưỡng, so that đảm bảo kiểm soát tài chính.</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reserve amount vượt limit; When submit approve; Then approval task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US-027</w:t>
            </w:r>
          </w:p>
        </w:tc>
        <w:tc>
          <w:tcPr>
            <w:tcW w:type="dxa" w:w="1296"/>
            <w:vAlign w:val="top"/>
            <w:tcMar>
              <w:top w:w="60" w:type="dxa"/>
              <w:start w:w="60" w:type="dxa"/>
              <w:bottom w:w="60" w:type="dxa"/>
              <w:end w:w="60" w:type="dxa"/>
            </w:tcMar>
          </w:tcPr>
          <w:p>
            <w:pPr>
              <w:spacing w:after="20" w:before="0"/>
            </w:pPr>
            <w:r>
              <w:rPr>
                <w:rFonts w:ascii="Arial" w:hAnsi="Arial" w:eastAsia="Arial"/>
                <w:sz w:val="13"/>
              </w:rPr>
              <w:t>EP-07 Reserve</w:t>
            </w:r>
          </w:p>
        </w:tc>
        <w:tc>
          <w:tcPr>
            <w:tcW w:type="dxa" w:w="1440"/>
            <w:vAlign w:val="top"/>
            <w:tcMar>
              <w:top w:w="60" w:type="dxa"/>
              <w:start w:w="60" w:type="dxa"/>
              <w:bottom w:w="60" w:type="dxa"/>
              <w:end w:w="60" w:type="dxa"/>
            </w:tcMar>
          </w:tcPr>
          <w:p>
            <w:pPr>
              <w:spacing w:after="20" w:before="0"/>
            </w:pPr>
            <w:r>
              <w:rPr>
                <w:rFonts w:ascii="Arial" w:hAnsi="Arial" w:eastAsia="Arial"/>
                <w:sz w:val="13"/>
              </w:rPr>
              <w:t>Claim Handler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Claim Handler, I want điều chỉnh reserve khi có assessment mới, so that cập nhật ước tính chi phí.</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assessment result thay đổi; When adjust reserve; Then ReserveAdjustment được ghi append-only.</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US-028</w:t>
            </w:r>
          </w:p>
        </w:tc>
        <w:tc>
          <w:tcPr>
            <w:tcW w:type="dxa" w:w="1296"/>
            <w:vAlign w:val="top"/>
            <w:tcMar>
              <w:top w:w="60" w:type="dxa"/>
              <w:start w:w="60" w:type="dxa"/>
              <w:bottom w:w="60" w:type="dxa"/>
              <w:end w:w="60" w:type="dxa"/>
            </w:tcMar>
          </w:tcPr>
          <w:p>
            <w:pPr>
              <w:spacing w:after="20" w:before="0"/>
            </w:pPr>
            <w:r>
              <w:rPr>
                <w:rFonts w:ascii="Arial" w:hAnsi="Arial" w:eastAsia="Arial"/>
                <w:sz w:val="13"/>
              </w:rPr>
              <w:t>EP-07 Reserve</w:t>
            </w:r>
          </w:p>
        </w:tc>
        <w:tc>
          <w:tcPr>
            <w:tcW w:type="dxa" w:w="1440"/>
            <w:vAlign w:val="top"/>
            <w:tcMar>
              <w:top w:w="60" w:type="dxa"/>
              <w:start w:w="60" w:type="dxa"/>
              <w:bottom w:w="60" w:type="dxa"/>
              <w:end w:w="60" w:type="dxa"/>
            </w:tcMar>
          </w:tcPr>
          <w:p>
            <w:pPr>
              <w:spacing w:after="20" w:before="0"/>
            </w:pPr>
            <w:r>
              <w:rPr>
                <w:rFonts w:ascii="Arial" w:hAnsi="Arial" w:eastAsia="Arial"/>
                <w:sz w:val="13"/>
              </w:rPr>
              <w:t>Finance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Finance, I want xem reserve summary, so that theo dõi exposure tài chính.</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nhiều reserve items; When xem summary; Then total reserve theo category được hiển thị.</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US-029</w:t>
            </w:r>
          </w:p>
        </w:tc>
        <w:tc>
          <w:tcPr>
            <w:tcW w:type="dxa" w:w="1296"/>
            <w:vAlign w:val="top"/>
            <w:tcMar>
              <w:top w:w="60" w:type="dxa"/>
              <w:start w:w="60" w:type="dxa"/>
              <w:bottom w:w="60" w:type="dxa"/>
              <w:end w:w="60" w:type="dxa"/>
            </w:tcMar>
          </w:tcPr>
          <w:p>
            <w:pPr>
              <w:spacing w:after="20" w:before="0"/>
            </w:pPr>
            <w:r>
              <w:rPr>
                <w:rFonts w:ascii="Arial" w:hAnsi="Arial" w:eastAsia="Arial"/>
                <w:sz w:val="13"/>
              </w:rPr>
              <w:t>EP-08 Decision</w:t>
            </w:r>
          </w:p>
        </w:tc>
        <w:tc>
          <w:tcPr>
            <w:tcW w:type="dxa" w:w="1440"/>
            <w:vAlign w:val="top"/>
            <w:tcMar>
              <w:top w:w="60" w:type="dxa"/>
              <w:start w:w="60" w:type="dxa"/>
              <w:bottom w:w="60" w:type="dxa"/>
              <w:end w:w="60" w:type="dxa"/>
            </w:tcMar>
          </w:tcPr>
          <w:p>
            <w:pPr>
              <w:spacing w:after="20" w:before="0"/>
            </w:pPr>
            <w:r>
              <w:rPr>
                <w:rFonts w:ascii="Arial" w:hAnsi="Arial" w:eastAsia="Arial"/>
                <w:sz w:val="13"/>
              </w:rPr>
              <w:t>Approver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Approver, I want xem toàn bộ hồ sơ trước khi quyết định, so that ra quyết định đủ căn cứ.</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hồ sơ có assessment/coverage; When mở decision dashboard; Then tài liệu, amount và risk info hiển thị đầy đủ.</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US-030</w:t>
            </w:r>
          </w:p>
        </w:tc>
        <w:tc>
          <w:tcPr>
            <w:tcW w:type="dxa" w:w="1296"/>
            <w:vAlign w:val="top"/>
            <w:tcMar>
              <w:top w:w="60" w:type="dxa"/>
              <w:start w:w="60" w:type="dxa"/>
              <w:bottom w:w="60" w:type="dxa"/>
              <w:end w:w="60" w:type="dxa"/>
            </w:tcMar>
          </w:tcPr>
          <w:p>
            <w:pPr>
              <w:spacing w:after="20" w:before="0"/>
            </w:pPr>
            <w:r>
              <w:rPr>
                <w:rFonts w:ascii="Arial" w:hAnsi="Arial" w:eastAsia="Arial"/>
                <w:sz w:val="13"/>
              </w:rPr>
              <w:t>EP-08 Decision</w:t>
            </w:r>
          </w:p>
        </w:tc>
        <w:tc>
          <w:tcPr>
            <w:tcW w:type="dxa" w:w="1440"/>
            <w:vAlign w:val="top"/>
            <w:tcMar>
              <w:top w:w="60" w:type="dxa"/>
              <w:start w:w="60" w:type="dxa"/>
              <w:bottom w:w="60" w:type="dxa"/>
              <w:end w:w="60" w:type="dxa"/>
            </w:tcMar>
          </w:tcPr>
          <w:p>
            <w:pPr>
              <w:spacing w:after="20" w:before="0"/>
            </w:pPr>
            <w:r>
              <w:rPr>
                <w:rFonts w:ascii="Arial" w:hAnsi="Arial" w:eastAsia="Arial"/>
                <w:sz w:val="13"/>
              </w:rPr>
              <w:t>Approver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Approver, I want phê duyệt có điều kiện, so that yêu cầu điều kiện bổ sung trước thanh toán.</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cần điều kiện; When chọn approve with condition; Then condition và due date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US-031</w:t>
            </w:r>
          </w:p>
        </w:tc>
        <w:tc>
          <w:tcPr>
            <w:tcW w:type="dxa" w:w="1296"/>
            <w:vAlign w:val="top"/>
            <w:tcMar>
              <w:top w:w="60" w:type="dxa"/>
              <w:start w:w="60" w:type="dxa"/>
              <w:bottom w:w="60" w:type="dxa"/>
              <w:end w:w="60" w:type="dxa"/>
            </w:tcMar>
          </w:tcPr>
          <w:p>
            <w:pPr>
              <w:spacing w:after="20" w:before="0"/>
            </w:pPr>
            <w:r>
              <w:rPr>
                <w:rFonts w:ascii="Arial" w:hAnsi="Arial" w:eastAsia="Arial"/>
                <w:sz w:val="13"/>
              </w:rPr>
              <w:t>EP-08 Decision</w:t>
            </w:r>
          </w:p>
        </w:tc>
        <w:tc>
          <w:tcPr>
            <w:tcW w:type="dxa" w:w="1440"/>
            <w:vAlign w:val="top"/>
            <w:tcMar>
              <w:top w:w="60" w:type="dxa"/>
              <w:start w:w="60" w:type="dxa"/>
              <w:bottom w:w="60" w:type="dxa"/>
              <w:end w:w="60" w:type="dxa"/>
            </w:tcMar>
          </w:tcPr>
          <w:p>
            <w:pPr>
              <w:spacing w:after="20" w:before="0"/>
            </w:pPr>
            <w:r>
              <w:rPr>
                <w:rFonts w:ascii="Arial" w:hAnsi="Arial" w:eastAsia="Arial"/>
                <w:sz w:val="13"/>
              </w:rPr>
              <w:t>Approver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Approver, I want từ chối claim, so that xử lý hồ sơ không đủ điều kiện.</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coverage not eligible/fraud; When reject; Then reason code và decision letter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US-032</w:t>
            </w:r>
          </w:p>
        </w:tc>
        <w:tc>
          <w:tcPr>
            <w:tcW w:type="dxa" w:w="1296"/>
            <w:vAlign w:val="top"/>
            <w:tcMar>
              <w:top w:w="60" w:type="dxa"/>
              <w:start w:w="60" w:type="dxa"/>
              <w:bottom w:w="60" w:type="dxa"/>
              <w:end w:w="60" w:type="dxa"/>
            </w:tcMar>
          </w:tcPr>
          <w:p>
            <w:pPr>
              <w:spacing w:after="20" w:before="0"/>
            </w:pPr>
            <w:r>
              <w:rPr>
                <w:rFonts w:ascii="Arial" w:hAnsi="Arial" w:eastAsia="Arial"/>
                <w:sz w:val="13"/>
              </w:rPr>
              <w:t>EP-08 Decision</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3384"/>
            <w:vAlign w:val="top"/>
            <w:tcMar>
              <w:top w:w="60" w:type="dxa"/>
              <w:start w:w="60" w:type="dxa"/>
              <w:bottom w:w="60" w:type="dxa"/>
              <w:end w:w="60" w:type="dxa"/>
            </w:tcMar>
          </w:tcPr>
          <w:p>
            <w:pPr>
              <w:spacing w:after="20" w:before="0"/>
            </w:pPr>
            <w:r>
              <w:rPr>
                <w:rFonts w:ascii="Arial" w:hAnsi="Arial" w:eastAsia="Arial"/>
                <w:sz w:val="13"/>
              </w:rPr>
              <w:t>As a Hệ thống, I want phát hành decision letter, so that thông báo kết quả chính thức.</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decision issued; When generate letter; Then customer notification được gửi.</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US-033</w:t>
            </w:r>
          </w:p>
        </w:tc>
        <w:tc>
          <w:tcPr>
            <w:tcW w:type="dxa" w:w="1296"/>
            <w:vAlign w:val="top"/>
            <w:tcMar>
              <w:top w:w="60" w:type="dxa"/>
              <w:start w:w="60" w:type="dxa"/>
              <w:bottom w:w="60" w:type="dxa"/>
              <w:end w:w="60" w:type="dxa"/>
            </w:tcMar>
          </w:tcPr>
          <w:p>
            <w:pPr>
              <w:spacing w:after="20" w:before="0"/>
            </w:pPr>
            <w:r>
              <w:rPr>
                <w:rFonts w:ascii="Arial" w:hAnsi="Arial" w:eastAsia="Arial"/>
                <w:sz w:val="13"/>
              </w:rPr>
              <w:t>EP-09 Payment</w:t>
            </w:r>
          </w:p>
        </w:tc>
        <w:tc>
          <w:tcPr>
            <w:tcW w:type="dxa" w:w="1440"/>
            <w:vAlign w:val="top"/>
            <w:tcMar>
              <w:top w:w="60" w:type="dxa"/>
              <w:start w:w="60" w:type="dxa"/>
              <w:bottom w:w="60" w:type="dxa"/>
              <w:end w:w="60" w:type="dxa"/>
            </w:tcMar>
          </w:tcPr>
          <w:p>
            <w:pPr>
              <w:spacing w:after="20" w:before="0"/>
            </w:pPr>
            <w:r>
              <w:rPr>
                <w:rFonts w:ascii="Arial" w:hAnsi="Arial" w:eastAsia="Arial"/>
                <w:sz w:val="13"/>
              </w:rPr>
              <w:t>Finance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Finance, I want tạo payment instruction từ decision approved, so that chuẩn bị chi trả đúng quyết định.</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DecisionVersion approved; When create payment; Then payment amount/payee snapshot được khóa.</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US-034</w:t>
            </w:r>
          </w:p>
        </w:tc>
        <w:tc>
          <w:tcPr>
            <w:tcW w:type="dxa" w:w="1296"/>
            <w:vAlign w:val="top"/>
            <w:tcMar>
              <w:top w:w="60" w:type="dxa"/>
              <w:start w:w="60" w:type="dxa"/>
              <w:bottom w:w="60" w:type="dxa"/>
              <w:end w:w="60" w:type="dxa"/>
            </w:tcMar>
          </w:tcPr>
          <w:p>
            <w:pPr>
              <w:spacing w:after="20" w:before="0"/>
            </w:pPr>
            <w:r>
              <w:rPr>
                <w:rFonts w:ascii="Arial" w:hAnsi="Arial" w:eastAsia="Arial"/>
                <w:sz w:val="13"/>
              </w:rPr>
              <w:t>EP-09 Payment</w:t>
            </w:r>
          </w:p>
        </w:tc>
        <w:tc>
          <w:tcPr>
            <w:tcW w:type="dxa" w:w="1440"/>
            <w:vAlign w:val="top"/>
            <w:tcMar>
              <w:top w:w="60" w:type="dxa"/>
              <w:start w:w="60" w:type="dxa"/>
              <w:bottom w:w="60" w:type="dxa"/>
              <w:end w:w="60" w:type="dxa"/>
            </w:tcMar>
          </w:tcPr>
          <w:p>
            <w:pPr>
              <w:spacing w:after="20" w:before="0"/>
            </w:pPr>
            <w:r>
              <w:rPr>
                <w:rFonts w:ascii="Arial" w:hAnsi="Arial" w:eastAsia="Arial"/>
                <w:sz w:val="13"/>
              </w:rPr>
              <w:t>Finance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Finance, I want kiểm tra tài khoản người nhận, so that tránh thanh toán sai.</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payee info; When verify account; Then account status verified hoặc rejected.</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US-035</w:t>
            </w:r>
          </w:p>
        </w:tc>
        <w:tc>
          <w:tcPr>
            <w:tcW w:type="dxa" w:w="1296"/>
            <w:vAlign w:val="top"/>
            <w:tcMar>
              <w:top w:w="60" w:type="dxa"/>
              <w:start w:w="60" w:type="dxa"/>
              <w:bottom w:w="60" w:type="dxa"/>
              <w:end w:w="60" w:type="dxa"/>
            </w:tcMar>
          </w:tcPr>
          <w:p>
            <w:pPr>
              <w:spacing w:after="20" w:before="0"/>
            </w:pPr>
            <w:r>
              <w:rPr>
                <w:rFonts w:ascii="Arial" w:hAnsi="Arial" w:eastAsia="Arial"/>
                <w:sz w:val="13"/>
              </w:rPr>
              <w:t>EP-09 Payment</w:t>
            </w:r>
          </w:p>
        </w:tc>
        <w:tc>
          <w:tcPr>
            <w:tcW w:type="dxa" w:w="1440"/>
            <w:vAlign w:val="top"/>
            <w:tcMar>
              <w:top w:w="60" w:type="dxa"/>
              <w:start w:w="60" w:type="dxa"/>
              <w:bottom w:w="60" w:type="dxa"/>
              <w:end w:w="60" w:type="dxa"/>
            </w:tcMar>
          </w:tcPr>
          <w:p>
            <w:pPr>
              <w:spacing w:after="20" w:before="0"/>
            </w:pPr>
            <w:r>
              <w:rPr>
                <w:rFonts w:ascii="Arial" w:hAnsi="Arial" w:eastAsia="Arial"/>
                <w:sz w:val="13"/>
              </w:rPr>
              <w:t>Bank Gateway</w:t>
            </w:r>
          </w:p>
        </w:tc>
        <w:tc>
          <w:tcPr>
            <w:tcW w:type="dxa" w:w="3384"/>
            <w:vAlign w:val="top"/>
            <w:tcMar>
              <w:top w:w="60" w:type="dxa"/>
              <w:start w:w="60" w:type="dxa"/>
              <w:bottom w:w="60" w:type="dxa"/>
              <w:end w:w="60" w:type="dxa"/>
            </w:tcMar>
          </w:tcPr>
          <w:p>
            <w:pPr>
              <w:spacing w:after="20" w:before="0"/>
            </w:pPr>
            <w:r>
              <w:rPr>
                <w:rFonts w:ascii="Arial" w:hAnsi="Arial" w:eastAsia="Arial"/>
                <w:sz w:val="13"/>
              </w:rPr>
              <w:t>As a Bank Gateway, I want phản hồi kết quả thanh toán, so that cập nhật real-time trạng thái giao dịch.</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bank callback; When callback valid; Then PaymentTransaction được cập nhật.</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US-036</w:t>
            </w:r>
          </w:p>
        </w:tc>
        <w:tc>
          <w:tcPr>
            <w:tcW w:type="dxa" w:w="1296"/>
            <w:vAlign w:val="top"/>
            <w:tcMar>
              <w:top w:w="60" w:type="dxa"/>
              <w:start w:w="60" w:type="dxa"/>
              <w:bottom w:w="60" w:type="dxa"/>
              <w:end w:w="60" w:type="dxa"/>
            </w:tcMar>
          </w:tcPr>
          <w:p>
            <w:pPr>
              <w:spacing w:after="20" w:before="0"/>
            </w:pPr>
            <w:r>
              <w:rPr>
                <w:rFonts w:ascii="Arial" w:hAnsi="Arial" w:eastAsia="Arial"/>
                <w:sz w:val="13"/>
              </w:rPr>
              <w:t>EP-09 Payment</w:t>
            </w:r>
          </w:p>
        </w:tc>
        <w:tc>
          <w:tcPr>
            <w:tcW w:type="dxa" w:w="1440"/>
            <w:vAlign w:val="top"/>
            <w:tcMar>
              <w:top w:w="60" w:type="dxa"/>
              <w:start w:w="60" w:type="dxa"/>
              <w:bottom w:w="60" w:type="dxa"/>
              <w:end w:w="60" w:type="dxa"/>
            </w:tcMar>
          </w:tcPr>
          <w:p>
            <w:pPr>
              <w:spacing w:after="20" w:before="0"/>
            </w:pPr>
            <w:r>
              <w:rPr>
                <w:rFonts w:ascii="Arial" w:hAnsi="Arial" w:eastAsia="Arial"/>
                <w:sz w:val="13"/>
              </w:rPr>
              <w:t>Finance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Finance, I want đối soát giao dịch ngân hàng, so that đảm bảo tiền và chứng từ khớp.</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statement imported; When match transaction; Then reconciliation status được cập nhật.</w:t>
            </w:r>
          </w:p>
        </w:tc>
        <w:tc>
          <w:tcPr>
            <w:tcW w:type="dxa" w:w="864"/>
            <w:vAlign w:val="top"/>
            <w:tcMar>
              <w:top w:w="60" w:type="dxa"/>
              <w:start w:w="60" w:type="dxa"/>
              <w:bottom w:w="60" w:type="dxa"/>
              <w:end w:w="60" w:type="dxa"/>
            </w:tcMar>
          </w:tcPr>
          <w:p>
            <w:pPr>
              <w:spacing w:after="20" w:before="0"/>
            </w:pPr>
            <w:r>
              <w:rPr>
                <w:rFonts w:ascii="Arial" w:hAnsi="Arial" w:eastAsia="Arial"/>
                <w:sz w:val="13"/>
              </w:rPr>
              <w:t>High</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US-037</w:t>
            </w:r>
          </w:p>
        </w:tc>
        <w:tc>
          <w:tcPr>
            <w:tcW w:type="dxa" w:w="1296"/>
            <w:vAlign w:val="top"/>
            <w:tcMar>
              <w:top w:w="60" w:type="dxa"/>
              <w:start w:w="60" w:type="dxa"/>
              <w:bottom w:w="60" w:type="dxa"/>
              <w:end w:w="60" w:type="dxa"/>
            </w:tcMar>
          </w:tcPr>
          <w:p>
            <w:pPr>
              <w:spacing w:after="20" w:before="0"/>
            </w:pPr>
            <w:r>
              <w:rPr>
                <w:rFonts w:ascii="Arial" w:hAnsi="Arial" w:eastAsia="Arial"/>
                <w:sz w:val="13"/>
              </w:rPr>
              <w:t>EP-10 Recovery</w:t>
            </w:r>
          </w:p>
        </w:tc>
        <w:tc>
          <w:tcPr>
            <w:tcW w:type="dxa" w:w="1440"/>
            <w:vAlign w:val="top"/>
            <w:tcMar>
              <w:top w:w="60" w:type="dxa"/>
              <w:start w:w="60" w:type="dxa"/>
              <w:bottom w:w="60" w:type="dxa"/>
              <w:end w:w="60" w:type="dxa"/>
            </w:tcMar>
          </w:tcPr>
          <w:p>
            <w:pPr>
              <w:spacing w:after="20" w:before="0"/>
            </w:pPr>
            <w:r>
              <w:rPr>
                <w:rFonts w:ascii="Arial" w:hAnsi="Arial" w:eastAsia="Arial"/>
                <w:sz w:val="13"/>
              </w:rPr>
              <w:t>Recovery Officer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Recovery Officer, I want mở recovery case, so that thu hồi từ bên thứ ba nếu có trách nhiệm.</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decision indicates recoverable; When create recovery; Then RecoveryCase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US-038</w:t>
            </w:r>
          </w:p>
        </w:tc>
        <w:tc>
          <w:tcPr>
            <w:tcW w:type="dxa" w:w="1296"/>
            <w:vAlign w:val="top"/>
            <w:tcMar>
              <w:top w:w="60" w:type="dxa"/>
              <w:start w:w="60" w:type="dxa"/>
              <w:bottom w:w="60" w:type="dxa"/>
              <w:end w:w="60" w:type="dxa"/>
            </w:tcMar>
          </w:tcPr>
          <w:p>
            <w:pPr>
              <w:spacing w:after="20" w:before="0"/>
            </w:pPr>
            <w:r>
              <w:rPr>
                <w:rFonts w:ascii="Arial" w:hAnsi="Arial" w:eastAsia="Arial"/>
                <w:sz w:val="13"/>
              </w:rPr>
              <w:t>EP-10 Recovery</w:t>
            </w:r>
          </w:p>
        </w:tc>
        <w:tc>
          <w:tcPr>
            <w:tcW w:type="dxa" w:w="1440"/>
            <w:vAlign w:val="top"/>
            <w:tcMar>
              <w:top w:w="60" w:type="dxa"/>
              <w:start w:w="60" w:type="dxa"/>
              <w:bottom w:w="60" w:type="dxa"/>
              <w:end w:w="60" w:type="dxa"/>
            </w:tcMar>
          </w:tcPr>
          <w:p>
            <w:pPr>
              <w:spacing w:after="20" w:before="0"/>
            </w:pPr>
            <w:r>
              <w:rPr>
                <w:rFonts w:ascii="Arial" w:hAnsi="Arial" w:eastAsia="Arial"/>
                <w:sz w:val="13"/>
              </w:rPr>
              <w:t>Customer/Claimant</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Customer/Claimant, I want gửi khiếu nại quyết định, so that được xem xét lại khi không đồng ý.</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decision issued; When customer appeals; Then dispute/reopen request được tạo.</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US-039</w:t>
            </w:r>
          </w:p>
        </w:tc>
        <w:tc>
          <w:tcPr>
            <w:tcW w:type="dxa" w:w="1296"/>
            <w:vAlign w:val="top"/>
            <w:tcMar>
              <w:top w:w="60" w:type="dxa"/>
              <w:start w:w="60" w:type="dxa"/>
              <w:bottom w:w="60" w:type="dxa"/>
              <w:end w:w="60" w:type="dxa"/>
            </w:tcMar>
          </w:tcPr>
          <w:p>
            <w:pPr>
              <w:spacing w:after="20" w:before="0"/>
            </w:pPr>
            <w:r>
              <w:rPr>
                <w:rFonts w:ascii="Arial" w:hAnsi="Arial" w:eastAsia="Arial"/>
                <w:sz w:val="13"/>
              </w:rPr>
              <w:t>EP-11 Closure</w:t>
            </w:r>
          </w:p>
        </w:tc>
        <w:tc>
          <w:tcPr>
            <w:tcW w:type="dxa" w:w="1440"/>
            <w:vAlign w:val="top"/>
            <w:tcMar>
              <w:top w:w="60" w:type="dxa"/>
              <w:start w:w="60" w:type="dxa"/>
              <w:bottom w:w="60" w:type="dxa"/>
              <w:end w:w="60" w:type="dxa"/>
            </w:tcMar>
          </w:tcPr>
          <w:p>
            <w:pPr>
              <w:spacing w:after="20" w:before="0"/>
            </w:pPr>
            <w:r>
              <w:rPr>
                <w:rFonts w:ascii="Arial" w:hAnsi="Arial" w:eastAsia="Arial"/>
                <w:sz w:val="13"/>
              </w:rPr>
              <w:t>Claim Handler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Claim Handler, I want kiểm tra điều kiện đóng hồ sơ, so that đảm bảo không còn việc mở.</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payment/recovery/dispute done; When close check; Then ready to close hoặc pending issues.</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US-040</w:t>
            </w:r>
          </w:p>
        </w:tc>
        <w:tc>
          <w:tcPr>
            <w:tcW w:type="dxa" w:w="1296"/>
            <w:vAlign w:val="top"/>
            <w:tcMar>
              <w:top w:w="60" w:type="dxa"/>
              <w:start w:w="60" w:type="dxa"/>
              <w:bottom w:w="60" w:type="dxa"/>
              <w:end w:w="60" w:type="dxa"/>
            </w:tcMar>
          </w:tcPr>
          <w:p>
            <w:pPr>
              <w:spacing w:after="20" w:before="0"/>
            </w:pPr>
            <w:r>
              <w:rPr>
                <w:rFonts w:ascii="Arial" w:hAnsi="Arial" w:eastAsia="Arial"/>
                <w:sz w:val="13"/>
              </w:rPr>
              <w:t>EP-11 Archive</w:t>
            </w:r>
          </w:p>
        </w:tc>
        <w:tc>
          <w:tcPr>
            <w:tcW w:type="dxa" w:w="1440"/>
            <w:vAlign w:val="top"/>
            <w:tcMar>
              <w:top w:w="60" w:type="dxa"/>
              <w:start w:w="60" w:type="dxa"/>
              <w:bottom w:w="60" w:type="dxa"/>
              <w:end w:w="60" w:type="dxa"/>
            </w:tcMar>
          </w:tcPr>
          <w:p>
            <w:pPr>
              <w:spacing w:after="20" w:before="0"/>
            </w:pPr>
            <w:r>
              <w:rPr>
                <w:rFonts w:ascii="Arial" w:hAnsi="Arial" w:eastAsia="Arial"/>
                <w:sz w:val="13"/>
              </w:rPr>
              <w:t>Archive Service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Archive Service, I want đóng gói chứng cứ và lưu trữ, so that tuân thủ retention và audit.</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claim closed; When archive; Then archive package được mã hóa/ký số.</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US-041</w:t>
            </w:r>
          </w:p>
        </w:tc>
        <w:tc>
          <w:tcPr>
            <w:tcW w:type="dxa" w:w="1296"/>
            <w:vAlign w:val="top"/>
            <w:tcMar>
              <w:top w:w="60" w:type="dxa"/>
              <w:start w:w="60" w:type="dxa"/>
              <w:bottom w:w="60" w:type="dxa"/>
              <w:end w:w="60" w:type="dxa"/>
            </w:tcMar>
          </w:tcPr>
          <w:p>
            <w:pPr>
              <w:spacing w:after="20" w:before="0"/>
            </w:pPr>
            <w:r>
              <w:rPr>
                <w:rFonts w:ascii="Arial" w:hAnsi="Arial" w:eastAsia="Arial"/>
                <w:sz w:val="13"/>
              </w:rPr>
              <w:t>EP-12 Reporting</w:t>
            </w:r>
          </w:p>
        </w:tc>
        <w:tc>
          <w:tcPr>
            <w:tcW w:type="dxa" w:w="1440"/>
            <w:vAlign w:val="top"/>
            <w:tcMar>
              <w:top w:w="60" w:type="dxa"/>
              <w:start w:w="60" w:type="dxa"/>
              <w:bottom w:w="60" w:type="dxa"/>
              <w:end w:w="60" w:type="dxa"/>
            </w:tcMar>
          </w:tcPr>
          <w:p>
            <w:pPr>
              <w:spacing w:after="20" w:before="0"/>
            </w:pPr>
            <w:r>
              <w:rPr>
                <w:rFonts w:ascii="Arial" w:hAnsi="Arial" w:eastAsia="Arial"/>
                <w:sz w:val="13"/>
              </w:rPr>
              <w:t>Manager</w:t>
            </w:r>
          </w:p>
        </w:tc>
        <w:tc>
          <w:tcPr>
            <w:tcW w:type="dxa" w:w="3384"/>
            <w:vAlign w:val="top"/>
            <w:tcMar>
              <w:top w:w="60" w:type="dxa"/>
              <w:start w:w="60" w:type="dxa"/>
              <w:bottom w:w="60" w:type="dxa"/>
              <w:end w:w="60" w:type="dxa"/>
            </w:tcMar>
          </w:tcPr>
          <w:p>
            <w:pPr>
              <w:spacing w:after="20" w:before="0"/>
            </w:pPr>
            <w:r>
              <w:rPr>
                <w:rFonts w:ascii="Arial" w:hAnsi="Arial" w:eastAsia="Arial"/>
                <w:sz w:val="13"/>
              </w:rPr>
              <w:t>As a Manager, I want xem dashboard SLA và workload, so that điều phối nguồn lực.</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dữ liệu workflow; When mở dashboard; Then KPI realtime được hiển thị.</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US-042</w:t>
            </w:r>
          </w:p>
        </w:tc>
        <w:tc>
          <w:tcPr>
            <w:tcW w:type="dxa" w:w="1296"/>
            <w:vAlign w:val="top"/>
            <w:tcMar>
              <w:top w:w="60" w:type="dxa"/>
              <w:start w:w="60" w:type="dxa"/>
              <w:bottom w:w="60" w:type="dxa"/>
              <w:end w:w="60" w:type="dxa"/>
            </w:tcMar>
          </w:tcPr>
          <w:p>
            <w:pPr>
              <w:spacing w:after="20" w:before="0"/>
            </w:pPr>
            <w:r>
              <w:rPr>
                <w:rFonts w:ascii="Arial" w:hAnsi="Arial" w:eastAsia="Arial"/>
                <w:sz w:val="13"/>
              </w:rPr>
              <w:t>EP-12 Governance</w:t>
            </w:r>
          </w:p>
        </w:tc>
        <w:tc>
          <w:tcPr>
            <w:tcW w:type="dxa" w:w="1440"/>
            <w:vAlign w:val="top"/>
            <w:tcMar>
              <w:top w:w="60" w:type="dxa"/>
              <w:start w:w="60" w:type="dxa"/>
              <w:bottom w:w="60" w:type="dxa"/>
              <w:end w:w="60" w:type="dxa"/>
            </w:tcMar>
          </w:tcPr>
          <w:p>
            <w:pPr>
              <w:spacing w:after="20" w:before="0"/>
            </w:pPr>
            <w:r>
              <w:rPr>
                <w:rFonts w:ascii="Arial" w:hAnsi="Arial" w:eastAsia="Arial"/>
                <w:sz w:val="13"/>
              </w:rPr>
              <w:t>Admin</w:t>
            </w:r>
          </w:p>
        </w:tc>
        <w:tc>
          <w:tcPr>
            <w:tcW w:type="dxa" w:w="3384"/>
            <w:vAlign w:val="top"/>
            <w:tcMar>
              <w:top w:w="60" w:type="dxa"/>
              <w:start w:w="60" w:type="dxa"/>
              <w:bottom w:w="60" w:type="dxa"/>
              <w:end w:w="60" w:type="dxa"/>
            </w:tcMar>
          </w:tcPr>
          <w:p>
            <w:pPr>
              <w:spacing w:after="20" w:before="0"/>
            </w:pPr>
            <w:r>
              <w:rPr>
                <w:rFonts w:ascii="Arial" w:hAnsi="Arial" w:eastAsia="Arial"/>
                <w:sz w:val="13"/>
              </w:rPr>
              <w:t>As a Admin, I want cấu hình rule/workflow version mới, so that thay đổi nghiệp vụ mà không sửa code lõi.</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config draft; When approve and activate; Then effective date và version được lưu.</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US-043</w:t>
            </w:r>
          </w:p>
        </w:tc>
        <w:tc>
          <w:tcPr>
            <w:tcW w:type="dxa" w:w="1296"/>
            <w:vAlign w:val="top"/>
            <w:tcMar>
              <w:top w:w="60" w:type="dxa"/>
              <w:start w:w="60" w:type="dxa"/>
              <w:bottom w:w="60" w:type="dxa"/>
              <w:end w:w="60" w:type="dxa"/>
            </w:tcMar>
          </w:tcPr>
          <w:p>
            <w:pPr>
              <w:spacing w:after="20" w:before="0"/>
            </w:pPr>
            <w:r>
              <w:rPr>
                <w:rFonts w:ascii="Arial" w:hAnsi="Arial" w:eastAsia="Arial"/>
                <w:sz w:val="13"/>
              </w:rPr>
              <w:t>EP-12 Governance</w:t>
            </w:r>
          </w:p>
        </w:tc>
        <w:tc>
          <w:tcPr>
            <w:tcW w:type="dxa" w:w="1440"/>
            <w:vAlign w:val="top"/>
            <w:tcMar>
              <w:top w:w="60" w:type="dxa"/>
              <w:start w:w="60" w:type="dxa"/>
              <w:bottom w:w="60" w:type="dxa"/>
              <w:end w:w="60" w:type="dxa"/>
            </w:tcMar>
          </w:tcPr>
          <w:p>
            <w:pPr>
              <w:spacing w:after="20" w:before="0"/>
            </w:pPr>
            <w:r>
              <w:rPr>
                <w:rFonts w:ascii="Arial" w:hAnsi="Arial" w:eastAsia="Arial"/>
                <w:sz w:val="13"/>
              </w:rPr>
              <w:t>Compliance</w:t>
            </w:r>
          </w:p>
        </w:tc>
        <w:tc>
          <w:tcPr>
            <w:tcW w:type="dxa" w:w="3384"/>
            <w:vAlign w:val="top"/>
            <w:tcMar>
              <w:top w:w="60" w:type="dxa"/>
              <w:start w:w="60" w:type="dxa"/>
              <w:bottom w:w="60" w:type="dxa"/>
              <w:end w:w="60" w:type="dxa"/>
            </w:tcMar>
          </w:tcPr>
          <w:p>
            <w:pPr>
              <w:spacing w:after="20" w:before="0"/>
            </w:pPr>
            <w:r>
              <w:rPr>
                <w:rFonts w:ascii="Arial" w:hAnsi="Arial" w:eastAsia="Arial"/>
                <w:sz w:val="13"/>
              </w:rPr>
              <w:t>As a Compliance, I want xem audit trail và state history, so that giải trình quyết định và thay đổi dữ liệu.</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claim id; When xem audit; Then actor/action/reason/correlation được hiển thị.</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US-044</w:t>
            </w:r>
          </w:p>
        </w:tc>
        <w:tc>
          <w:tcPr>
            <w:tcW w:type="dxa" w:w="1296"/>
            <w:vAlign w:val="top"/>
            <w:tcMar>
              <w:top w:w="60" w:type="dxa"/>
              <w:start w:w="60" w:type="dxa"/>
              <w:bottom w:w="60" w:type="dxa"/>
              <w:end w:w="60" w:type="dxa"/>
            </w:tcMar>
          </w:tcPr>
          <w:p>
            <w:pPr>
              <w:spacing w:after="20" w:before="0"/>
            </w:pPr>
            <w:r>
              <w:rPr>
                <w:rFonts w:ascii="Arial" w:hAnsi="Arial" w:eastAsia="Arial"/>
                <w:sz w:val="13"/>
              </w:rPr>
              <w:t>EP-12 CDC</w:t>
            </w:r>
          </w:p>
        </w:tc>
        <w:tc>
          <w:tcPr>
            <w:tcW w:type="dxa" w:w="1440"/>
            <w:vAlign w:val="top"/>
            <w:tcMar>
              <w:top w:w="60" w:type="dxa"/>
              <w:start w:w="60" w:type="dxa"/>
              <w:bottom w:w="60" w:type="dxa"/>
              <w:end w:w="60" w:type="dxa"/>
            </w:tcMar>
          </w:tcPr>
          <w:p>
            <w:pPr>
              <w:spacing w:after="20" w:before="0"/>
            </w:pPr>
            <w:r>
              <w:rPr>
                <w:rFonts w:ascii="Arial" w:hAnsi="Arial" w:eastAsia="Arial"/>
                <w:sz w:val="13"/>
              </w:rPr>
              <w:t>System Admin</w:t>
            </w:r>
          </w:p>
        </w:tc>
        <w:tc>
          <w:tcPr>
            <w:tcW w:type="dxa" w:w="3384"/>
            <w:vAlign w:val="top"/>
            <w:tcMar>
              <w:top w:w="60" w:type="dxa"/>
              <w:start w:w="60" w:type="dxa"/>
              <w:bottom w:w="60" w:type="dxa"/>
              <w:end w:w="60" w:type="dxa"/>
            </w:tcMar>
          </w:tcPr>
          <w:p>
            <w:pPr>
              <w:spacing w:after="20" w:before="0"/>
            </w:pPr>
            <w:r>
              <w:rPr>
                <w:rFonts w:ascii="Arial" w:hAnsi="Arial" w:eastAsia="Arial"/>
                <w:sz w:val="13"/>
              </w:rPr>
              <w:t>As a System Admin, I want cấu hình CDC source và event mapping, so that publish event từ bảng nghiệp vụ mà không dùng outbox riêng.</w:t>
            </w:r>
          </w:p>
        </w:tc>
        <w:tc>
          <w:tcPr>
            <w:tcW w:type="dxa" w:w="3384"/>
            <w:vAlign w:val="top"/>
            <w:tcMar>
              <w:top w:w="60" w:type="dxa"/>
              <w:start w:w="60" w:type="dxa"/>
              <w:bottom w:w="60" w:type="dxa"/>
              <w:end w:w="60" w:type="dxa"/>
            </w:tcMar>
          </w:tcPr>
          <w:p>
            <w:pPr>
              <w:spacing w:after="20" w:before="0"/>
            </w:pPr>
            <w:r>
              <w:rPr>
                <w:rFonts w:ascii="Arial" w:hAnsi="Arial" w:eastAsia="Arial"/>
                <w:sz w:val="13"/>
              </w:rPr>
              <w:t>Given source table active; When row changes; Then CDC event được mapping và consumer xử lý idempotent.</w:t>
            </w:r>
          </w:p>
        </w:tc>
        <w:tc>
          <w:tcPr>
            <w:tcW w:type="dxa" w:w="864"/>
            <w:vAlign w:val="top"/>
            <w:tcMar>
              <w:top w:w="60" w:type="dxa"/>
              <w:start w:w="60" w:type="dxa"/>
              <w:bottom w:w="60" w:type="dxa"/>
              <w:end w:w="60" w:type="dxa"/>
            </w:tcMar>
          </w:tcPr>
          <w:p>
            <w:pPr>
              <w:spacing w:after="20" w:before="0"/>
            </w:pPr>
            <w:r>
              <w:rPr>
                <w:rFonts w:ascii="Arial" w:hAnsi="Arial" w:eastAsia="Arial"/>
                <w:sz w:val="13"/>
              </w:rPr>
              <w:t>Medium</w:t>
            </w:r>
          </w:p>
        </w:tc>
      </w:tr>
    </w:tbl>
    <w:p/>
    <w:p>
      <w:pPr>
        <w:pStyle w:val="Heading1"/>
      </w:pPr>
      <w:r>
        <w:t>8. Acceptance Criteria và Definition of Ready/Done</w:t>
      </w:r>
    </w:p>
    <w:p>
      <w:pPr>
        <w:pStyle w:val="Heading2"/>
      </w:pPr>
      <w:r>
        <w:t>8.1 Definition of Ready</w:t>
      </w:r>
    </w:p>
    <w:p>
      <w:pPr>
        <w:pStyle w:val="ListBullet"/>
      </w:pPr>
      <w:r>
        <w:t>Story có actor, business value và acceptance criteria rõ ràng.</w:t>
      </w:r>
    </w:p>
    <w:p>
      <w:pPr>
        <w:pStyle w:val="ListBullet"/>
      </w:pPr>
      <w:r>
        <w:t>Có mapping tới BRD hoặc workflow step.</w:t>
      </w:r>
    </w:p>
    <w:p>
      <w:pPr>
        <w:pStyle w:val="ListBullet"/>
      </w:pPr>
      <w:r>
        <w:t>Có input/output data tối thiểu và state transition dự kiến.</w:t>
      </w:r>
    </w:p>
    <w:p>
      <w:pPr>
        <w:pStyle w:val="ListBullet"/>
      </w:pPr>
      <w:r>
        <w:t>Các dependency API/rule/ERD/security đã được ghi nhận.</w:t>
      </w:r>
    </w:p>
    <w:p>
      <w:pPr>
        <w:pStyle w:val="ListBullet"/>
      </w:pPr>
      <w:r>
        <w:t>Có priority và release slice.</w:t>
      </w:r>
    </w:p>
    <w:p>
      <w:pPr>
        <w:pStyle w:val="Heading2"/>
      </w:pPr>
      <w:r>
        <w:t>8.2 Definition of Done</w:t>
      </w:r>
    </w:p>
    <w:p>
      <w:pPr>
        <w:pStyle w:val="ListBullet"/>
      </w:pPr>
      <w:r>
        <w:t>Chức năng pass các acceptance criteria.</w:t>
      </w:r>
    </w:p>
    <w:p>
      <w:pPr>
        <w:pStyle w:val="ListBullet"/>
      </w:pPr>
      <w:r>
        <w:t>State transition, audit trail, rule execution log được ghi nhận.</w:t>
      </w:r>
    </w:p>
    <w:p>
      <w:pPr>
        <w:pStyle w:val="ListBullet"/>
      </w:pPr>
      <w:r>
        <w:t>Idempotency/authorization được kiểm thử cho command quan trọng.</w:t>
      </w:r>
    </w:p>
    <w:p>
      <w:pPr>
        <w:pStyle w:val="ListBullet"/>
      </w:pPr>
      <w:r>
        <w:t>Không lộ dữ liệu nhạy cảm; quyền truy cập đúng RBAC/masking.</w:t>
      </w:r>
    </w:p>
    <w:p>
      <w:pPr>
        <w:pStyle w:val="ListBullet"/>
      </w:pPr>
      <w:r>
        <w:t>Có test case và evidence cho happy path, alternate path và exception path.</w:t>
      </w:r>
    </w:p>
    <w:p>
      <w:pPr>
        <w:pStyle w:val="Heading2"/>
      </w:pPr>
      <w:r>
        <w:t>8.3 Acceptance Criteria chung theo module</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60" w:type="dxa"/>
              <w:start w:w="60" w:type="dxa"/>
              <w:bottom w:w="60" w:type="dxa"/>
              <w:end w:w="60" w:type="dxa"/>
            </w:tcMar>
            <w:shd w:fill="0B7A3B"/>
          </w:tcPr>
          <w:p>
            <w:pPr>
              <w:spacing w:after="20" w:before="0"/>
            </w:pPr>
            <w:r>
              <w:rPr>
                <w:rFonts w:ascii="Arial" w:hAnsi="Arial" w:eastAsia="Arial"/>
                <w:b/>
                <w:color w:val="FFFFFF"/>
                <w:sz w:val="16"/>
              </w:rPr>
              <w:t>Module</w:t>
            </w:r>
          </w:p>
        </w:tc>
        <w:tc>
          <w:tcPr>
            <w:tcW w:type="dxa" w:w="5184"/>
            <w:vAlign w:val="top"/>
            <w:tcMar>
              <w:top w:w="60" w:type="dxa"/>
              <w:start w:w="60" w:type="dxa"/>
              <w:bottom w:w="60" w:type="dxa"/>
              <w:end w:w="60" w:type="dxa"/>
            </w:tcMar>
            <w:shd w:fill="0B7A3B"/>
          </w:tcPr>
          <w:p>
            <w:pPr>
              <w:spacing w:after="20" w:before="0"/>
            </w:pPr>
            <w:r>
              <w:rPr>
                <w:rFonts w:ascii="Arial" w:hAnsi="Arial" w:eastAsia="Arial"/>
                <w:b/>
                <w:color w:val="FFFFFF"/>
                <w:sz w:val="16"/>
              </w:rPr>
              <w:t>Acceptance Criteria chung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FNOL</w:t>
            </w:r>
          </w:p>
        </w:tc>
        <w:tc>
          <w:tcPr>
            <w:tcW w:type="dxa" w:w="5184"/>
            <w:vAlign w:val="top"/>
            <w:tcMar>
              <w:top w:w="60" w:type="dxa"/>
              <w:start w:w="60" w:type="dxa"/>
              <w:bottom w:w="60" w:type="dxa"/>
              <w:end w:w="60" w:type="dxa"/>
            </w:tcMar>
          </w:tcPr>
          <w:p>
            <w:pPr>
              <w:spacing w:after="20" w:before="0"/>
            </w:pPr>
            <w:r>
              <w:rPr>
                <w:rFonts w:ascii="Arial" w:hAnsi="Arial" w:eastAsia="Arial"/>
                <w:sz w:val="16"/>
              </w:rPr>
              <w:t>Lưu nháp/gửi yêu cầu thành công; dữ liệu tối thiểu hợp lệ; request trùng không tạo bản ghi trùng.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Intake</w:t>
            </w:r>
          </w:p>
        </w:tc>
        <w:tc>
          <w:tcPr>
            <w:tcW w:type="dxa" w:w="5184"/>
            <w:vAlign w:val="top"/>
            <w:tcMar>
              <w:top w:w="60" w:type="dxa"/>
              <w:start w:w="60" w:type="dxa"/>
              <w:bottom w:w="60" w:type="dxa"/>
              <w:end w:w="60" w:type="dxa"/>
            </w:tcMar>
          </w:tcPr>
          <w:p>
            <w:pPr>
              <w:spacing w:after="20" w:before="0"/>
            </w:pPr>
            <w:r>
              <w:rPr>
                <w:rFonts w:ascii="Arial" w:hAnsi="Arial" w:eastAsia="Arial"/>
                <w:sz w:val="16"/>
              </w:rPr>
              <w:t>Claim được tạo duy nhất; queue/SLA/assignment đúng rule; fraud route rõ ràng.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Validation</w:t>
            </w:r>
          </w:p>
        </w:tc>
        <w:tc>
          <w:tcPr>
            <w:tcW w:type="dxa" w:w="5184"/>
            <w:vAlign w:val="top"/>
            <w:tcMar>
              <w:top w:w="60" w:type="dxa"/>
              <w:start w:w="60" w:type="dxa"/>
              <w:bottom w:w="60" w:type="dxa"/>
              <w:end w:w="60" w:type="dxa"/>
            </w:tcMar>
          </w:tcPr>
          <w:p>
            <w:pPr>
              <w:spacing w:after="20" w:before="0"/>
            </w:pPr>
            <w:r>
              <w:rPr>
                <w:rFonts w:ascii="Arial" w:hAnsi="Arial" w:eastAsia="Arial"/>
                <w:sz w:val="16"/>
              </w:rPr>
              <w:t>Checklist, OCR/KYC, deficiency và request more info hoạt động đúng.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Coverage</w:t>
            </w:r>
          </w:p>
        </w:tc>
        <w:tc>
          <w:tcPr>
            <w:tcW w:type="dxa" w:w="5184"/>
            <w:vAlign w:val="top"/>
            <w:tcMar>
              <w:top w:w="60" w:type="dxa"/>
              <w:start w:w="60" w:type="dxa"/>
              <w:bottom w:w="60" w:type="dxa"/>
              <w:end w:w="60" w:type="dxa"/>
            </w:tcMar>
          </w:tcPr>
          <w:p>
            <w:pPr>
              <w:spacing w:after="20" w:before="0"/>
            </w:pPr>
            <w:r>
              <w:rPr>
                <w:rFonts w:ascii="Arial" w:hAnsi="Arial" w:eastAsia="Arial"/>
                <w:sz w:val="16"/>
              </w:rPr>
              <w:t>CoverageResult thể hiện eligible/partial/not eligible; deductible/coinsurance/limit được tính đúng.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Investigation</w:t>
            </w:r>
          </w:p>
        </w:tc>
        <w:tc>
          <w:tcPr>
            <w:tcW w:type="dxa" w:w="5184"/>
            <w:vAlign w:val="top"/>
            <w:tcMar>
              <w:top w:w="60" w:type="dxa"/>
              <w:start w:w="60" w:type="dxa"/>
              <w:bottom w:w="60" w:type="dxa"/>
              <w:end w:w="60" w:type="dxa"/>
            </w:tcMar>
          </w:tcPr>
          <w:p>
            <w:pPr>
              <w:spacing w:after="20" w:before="0"/>
            </w:pPr>
            <w:r>
              <w:rPr>
                <w:rFonts w:ascii="Arial" w:hAnsi="Arial" w:eastAsia="Arial"/>
                <w:sz w:val="16"/>
              </w:rPr>
              <w:t>Evidence/interview/finding/report được lưu và audit.</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Assessment</w:t>
            </w:r>
          </w:p>
        </w:tc>
        <w:tc>
          <w:tcPr>
            <w:tcW w:type="dxa" w:w="5184"/>
            <w:vAlign w:val="top"/>
            <w:tcMar>
              <w:top w:w="60" w:type="dxa"/>
              <w:start w:w="60" w:type="dxa"/>
              <w:bottom w:w="60" w:type="dxa"/>
              <w:end w:w="60" w:type="dxa"/>
            </w:tcMar>
          </w:tcPr>
          <w:p>
            <w:pPr>
              <w:spacing w:after="20" w:before="0"/>
            </w:pPr>
            <w:r>
              <w:rPr>
                <w:rFonts w:ascii="Arial" w:hAnsi="Arial" w:eastAsia="Arial"/>
                <w:sz w:val="16"/>
              </w:rPr>
              <w:t>Damage/medical/repair estimate, result và settlement proposal đầy đủ.</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Reserve</w:t>
            </w:r>
          </w:p>
        </w:tc>
        <w:tc>
          <w:tcPr>
            <w:tcW w:type="dxa" w:w="5184"/>
            <w:vAlign w:val="top"/>
            <w:tcMar>
              <w:top w:w="60" w:type="dxa"/>
              <w:start w:w="60" w:type="dxa"/>
              <w:bottom w:w="60" w:type="dxa"/>
              <w:end w:w="60" w:type="dxa"/>
            </w:tcMar>
          </w:tcPr>
          <w:p>
            <w:pPr>
              <w:spacing w:after="20" w:before="0"/>
            </w:pPr>
            <w:r>
              <w:rPr>
                <w:rFonts w:ascii="Arial" w:hAnsi="Arial" w:eastAsia="Arial"/>
                <w:sz w:val="16"/>
              </w:rPr>
              <w:t>Reserve tạo sớm, điều chỉnh append-only, approval đúng ngưỡng.</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Decision</w:t>
            </w:r>
          </w:p>
        </w:tc>
        <w:tc>
          <w:tcPr>
            <w:tcW w:type="dxa" w:w="5184"/>
            <w:vAlign w:val="top"/>
            <w:tcMar>
              <w:top w:w="60" w:type="dxa"/>
              <w:start w:w="60" w:type="dxa"/>
              <w:bottom w:w="60" w:type="dxa"/>
              <w:end w:w="60" w:type="dxa"/>
            </w:tcMar>
          </w:tcPr>
          <w:p>
            <w:pPr>
              <w:spacing w:after="20" w:before="0"/>
            </w:pPr>
            <w:r>
              <w:rPr>
                <w:rFonts w:ascii="Arial" w:hAnsi="Arial" w:eastAsia="Arial"/>
                <w:sz w:val="16"/>
              </w:rPr>
              <w:t>DecisionVersion immutable; letter/notification phát hành đúng trạng thái.</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Payment</w:t>
            </w:r>
          </w:p>
        </w:tc>
        <w:tc>
          <w:tcPr>
            <w:tcW w:type="dxa" w:w="5184"/>
            <w:vAlign w:val="top"/>
            <w:tcMar>
              <w:top w:w="60" w:type="dxa"/>
              <w:start w:w="60" w:type="dxa"/>
              <w:bottom w:w="60" w:type="dxa"/>
              <w:end w:w="60" w:type="dxa"/>
            </w:tcMar>
          </w:tcPr>
          <w:p>
            <w:pPr>
              <w:spacing w:after="20" w:before="0"/>
            </w:pPr>
            <w:r>
              <w:rPr>
                <w:rFonts w:ascii="Arial" w:hAnsi="Arial" w:eastAsia="Arial"/>
                <w:sz w:val="16"/>
              </w:rPr>
              <w:t>PaymentInstruction, transaction, callback và reconciliation đúng idempotency.</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Closure/Archive</w:t>
            </w:r>
          </w:p>
        </w:tc>
        <w:tc>
          <w:tcPr>
            <w:tcW w:type="dxa" w:w="5184"/>
            <w:vAlign w:val="top"/>
            <w:tcMar>
              <w:top w:w="60" w:type="dxa"/>
              <w:start w:w="60" w:type="dxa"/>
              <w:bottom w:w="60" w:type="dxa"/>
              <w:end w:w="60" w:type="dxa"/>
            </w:tcMar>
          </w:tcPr>
          <w:p>
            <w:pPr>
              <w:spacing w:after="20" w:before="0"/>
            </w:pPr>
            <w:r>
              <w:rPr>
                <w:rFonts w:ascii="Arial" w:hAnsi="Arial" w:eastAsia="Arial"/>
                <w:sz w:val="16"/>
              </w:rPr>
              <w:t>Không đóng khi còn pending action; archive/retention/legal hold được kiểm tra.</w:t>
            </w:r>
          </w:p>
        </w:tc>
      </w:tr>
    </w:tbl>
    <w:p/>
    <w:p>
      <w:pPr>
        <w:pStyle w:val="Heading1"/>
      </w:pPr>
      <w:r>
        <w:t>9. Business Rule và State Machine liên quan</w:t>
      </w:r>
    </w:p>
    <w:p>
      <w:r>
        <w:t>Rule và State Machine là căn cứ để xác định pre-condition, guard condition, decision point và post-condition của từng use case.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936"/>
            <w:vAlign w:val="top"/>
            <w:tcMar>
              <w:top w:w="60" w:type="dxa"/>
              <w:start w:w="60" w:type="dxa"/>
              <w:bottom w:w="60" w:type="dxa"/>
              <w:end w:w="60" w:type="dxa"/>
            </w:tcMar>
            <w:shd w:fill="0B7A3B"/>
          </w:tcPr>
          <w:p>
            <w:pPr>
              <w:spacing w:after="20" w:before="0"/>
            </w:pPr>
            <w:r>
              <w:rPr>
                <w:rFonts w:ascii="Arial" w:hAnsi="Arial" w:eastAsia="Arial"/>
                <w:b/>
                <w:color w:val="FFFFFF"/>
                <w:sz w:val="13"/>
              </w:rPr>
              <w:t>Rule</w:t>
            </w:r>
          </w:p>
        </w:tc>
        <w:tc>
          <w:tcPr>
            <w:tcW w:type="dxa" w:w="1152"/>
            <w:vAlign w:val="top"/>
            <w:tcMar>
              <w:top w:w="60" w:type="dxa"/>
              <w:start w:w="60" w:type="dxa"/>
              <w:bottom w:w="60" w:type="dxa"/>
              <w:end w:w="60" w:type="dxa"/>
            </w:tcMar>
            <w:shd w:fill="0B7A3B"/>
          </w:tcPr>
          <w:p>
            <w:pPr>
              <w:spacing w:after="20" w:before="0"/>
            </w:pPr>
            <w:r>
              <w:rPr>
                <w:rFonts w:ascii="Arial" w:hAnsi="Arial" w:eastAsia="Arial"/>
                <w:b/>
                <w:color w:val="FFFFFF"/>
                <w:sz w:val="13"/>
              </w:rPr>
              <w:t>Step</w:t>
            </w:r>
          </w:p>
        </w:tc>
        <w:tc>
          <w:tcPr>
            <w:tcW w:type="dxa" w:w="1728"/>
            <w:vAlign w:val="top"/>
            <w:tcMar>
              <w:top w:w="60" w:type="dxa"/>
              <w:start w:w="60" w:type="dxa"/>
              <w:bottom w:w="60" w:type="dxa"/>
              <w:end w:w="60" w:type="dxa"/>
            </w:tcMar>
            <w:shd w:fill="0B7A3B"/>
          </w:tcPr>
          <w:p>
            <w:pPr>
              <w:spacing w:after="20" w:before="0"/>
            </w:pPr>
            <w:r>
              <w:rPr>
                <w:rFonts w:ascii="Arial" w:hAnsi="Arial" w:eastAsia="Arial"/>
                <w:b/>
                <w:color w:val="FFFFFF"/>
                <w:sz w:val="13"/>
              </w:rPr>
              <w:t>Nghiệp vụ</w:t>
            </w:r>
          </w:p>
        </w:tc>
        <w:tc>
          <w:tcPr>
            <w:tcW w:type="dxa" w:w="3600"/>
            <w:vAlign w:val="top"/>
            <w:tcMar>
              <w:top w:w="60" w:type="dxa"/>
              <w:start w:w="60" w:type="dxa"/>
              <w:bottom w:w="60" w:type="dxa"/>
              <w:end w:w="60" w:type="dxa"/>
            </w:tcMar>
            <w:shd w:fill="0B7A3B"/>
          </w:tcPr>
          <w:p>
            <w:pPr>
              <w:spacing w:after="20" w:before="0"/>
            </w:pPr>
            <w:r>
              <w:rPr>
                <w:rFonts w:ascii="Arial" w:hAnsi="Arial" w:eastAsia="Arial"/>
                <w:b/>
                <w:color w:val="FFFFFF"/>
                <w:sz w:val="13"/>
              </w:rPr>
              <w:t>Business Rule</w:t>
            </w:r>
          </w:p>
        </w:tc>
        <w:tc>
          <w:tcPr>
            <w:tcW w:type="dxa" w:w="3456"/>
            <w:vAlign w:val="top"/>
            <w:tcMar>
              <w:top w:w="60" w:type="dxa"/>
              <w:start w:w="60" w:type="dxa"/>
              <w:bottom w:w="60" w:type="dxa"/>
              <w:end w:w="60" w:type="dxa"/>
            </w:tcMar>
            <w:shd w:fill="0B7A3B"/>
          </w:tcPr>
          <w:p>
            <w:pPr>
              <w:spacing w:after="20" w:before="0"/>
            </w:pPr>
            <w:r>
              <w:rPr>
                <w:rFonts w:ascii="Arial" w:hAnsi="Arial" w:eastAsia="Arial"/>
                <w:b/>
                <w:color w:val="FFFFFF"/>
                <w:sz w:val="13"/>
              </w:rPr>
              <w:t>Rule Expression</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R000001</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Trạng thái hợp đồng</w:t>
            </w:r>
          </w:p>
        </w:tc>
        <w:tc>
          <w:tcPr>
            <w:tcW w:type="dxa" w:w="3600"/>
            <w:vAlign w:val="top"/>
            <w:tcMar>
              <w:top w:w="60" w:type="dxa"/>
              <w:start w:w="60" w:type="dxa"/>
              <w:bottom w:w="60" w:type="dxa"/>
              <w:end w:w="60" w:type="dxa"/>
            </w:tcMar>
          </w:tcPr>
          <w:p>
            <w:pPr>
              <w:spacing w:after="20" w:before="0"/>
            </w:pPr>
            <w:r>
              <w:rPr>
                <w:rFonts w:ascii="Arial" w:hAnsi="Arial" w:eastAsia="Arial"/>
                <w:sz w:val="13"/>
              </w:rPr>
              <w:t>Chỉ chấp nhận tạo yêu cầu bồi thường nếu hợp đồng gốc đang ở trạng thái Hoạt động.</w:t>
            </w:r>
          </w:p>
        </w:tc>
        <w:tc>
          <w:tcPr>
            <w:tcW w:type="dxa" w:w="3456"/>
            <w:vAlign w:val="top"/>
            <w:tcMar>
              <w:top w:w="60" w:type="dxa"/>
              <w:start w:w="60" w:type="dxa"/>
              <w:bottom w:w="60" w:type="dxa"/>
              <w:end w:w="60" w:type="dxa"/>
            </w:tcMar>
          </w:tcPr>
          <w:p>
            <w:pPr>
              <w:spacing w:after="20" w:before="0"/>
            </w:pPr>
            <w:r>
              <w:rPr>
                <w:rFonts w:ascii="Arial" w:hAnsi="Arial" w:eastAsia="Arial"/>
                <w:sz w:val="13"/>
              </w:rPr>
              <w:t>Policy.policy_status == "ACTIVE"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R000002</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ngày tổn thất</w:t>
            </w:r>
          </w:p>
        </w:tc>
        <w:tc>
          <w:tcPr>
            <w:tcW w:type="dxa" w:w="3600"/>
            <w:vAlign w:val="top"/>
            <w:tcMar>
              <w:top w:w="60" w:type="dxa"/>
              <w:start w:w="60" w:type="dxa"/>
              <w:bottom w:w="60" w:type="dxa"/>
              <w:end w:w="60" w:type="dxa"/>
            </w:tcMar>
          </w:tcPr>
          <w:p>
            <w:pPr>
              <w:spacing w:after="20" w:before="0"/>
            </w:pPr>
            <w:r>
              <w:rPr>
                <w:rFonts w:ascii="Arial" w:hAnsi="Arial" w:eastAsia="Arial"/>
                <w:sz w:val="13"/>
              </w:rPr>
              <w:t>Ngày xảy ra tổn thất phải nằm trong thời gian hiệu lực của hợp đồng bảo hiểm</w:t>
            </w:r>
          </w:p>
        </w:tc>
        <w:tc>
          <w:tcPr>
            <w:tcW w:type="dxa" w:w="3456"/>
            <w:vAlign w:val="top"/>
            <w:tcMar>
              <w:top w:w="60" w:type="dxa"/>
              <w:start w:w="60" w:type="dxa"/>
              <w:bottom w:w="60" w:type="dxa"/>
              <w:end w:w="60" w:type="dxa"/>
            </w:tcMar>
          </w:tcPr>
          <w:p>
            <w:pPr>
              <w:spacing w:after="20" w:before="0"/>
            </w:pPr>
            <w:r>
              <w:rPr>
                <w:rFonts w:ascii="Arial" w:hAnsi="Arial" w:eastAsia="Arial"/>
                <w:sz w:val="13"/>
              </w:rPr>
              <w:t>Claim.loss_date &gt;= Policy.effective_date AND Claim.loss_date &lt;= Policy.expired_date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R000003</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ngày tổn thất</w:t>
            </w:r>
          </w:p>
        </w:tc>
        <w:tc>
          <w:tcPr>
            <w:tcW w:type="dxa" w:w="3600"/>
            <w:vAlign w:val="top"/>
            <w:tcMar>
              <w:top w:w="60" w:type="dxa"/>
              <w:start w:w="60" w:type="dxa"/>
              <w:bottom w:w="60" w:type="dxa"/>
              <w:end w:w="60" w:type="dxa"/>
            </w:tcMar>
          </w:tcPr>
          <w:p>
            <w:pPr>
              <w:spacing w:after="20" w:before="0"/>
            </w:pPr>
            <w:r>
              <w:rPr>
                <w:rFonts w:ascii="Arial" w:hAnsi="Arial" w:eastAsia="Arial"/>
                <w:sz w:val="13"/>
              </w:rPr>
              <w:t>Ngày xảy ra tổn thất không được sau ngày nộp yêu cầu bồi thường.</w:t>
            </w:r>
          </w:p>
        </w:tc>
        <w:tc>
          <w:tcPr>
            <w:tcW w:type="dxa" w:w="3456"/>
            <w:vAlign w:val="top"/>
            <w:tcMar>
              <w:top w:w="60" w:type="dxa"/>
              <w:start w:w="60" w:type="dxa"/>
              <w:bottom w:w="60" w:type="dxa"/>
              <w:end w:w="60" w:type="dxa"/>
            </w:tcMar>
          </w:tcPr>
          <w:p>
            <w:pPr>
              <w:spacing w:after="20" w:before="0"/>
            </w:pPr>
            <w:r>
              <w:rPr>
                <w:rFonts w:ascii="Arial" w:hAnsi="Arial" w:eastAsia="Arial"/>
                <w:sz w:val="13"/>
              </w:rPr>
              <w:t>Claim.loss_date &lt;= Claim.submission_date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R000004</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Thời gian nằm viện</w:t>
            </w:r>
          </w:p>
        </w:tc>
        <w:tc>
          <w:tcPr>
            <w:tcW w:type="dxa" w:w="3600"/>
            <w:vAlign w:val="top"/>
            <w:tcMar>
              <w:top w:w="60" w:type="dxa"/>
              <w:start w:w="60" w:type="dxa"/>
              <w:bottom w:w="60" w:type="dxa"/>
              <w:end w:w="60" w:type="dxa"/>
            </w:tcMar>
          </w:tcPr>
          <w:p>
            <w:pPr>
              <w:spacing w:after="20" w:before="0"/>
            </w:pPr>
            <w:r>
              <w:rPr>
                <w:rFonts w:ascii="Arial" w:hAnsi="Arial" w:eastAsia="Arial"/>
                <w:sz w:val="13"/>
              </w:rPr>
              <w:t>Ngày ra viện không được phép nhỏ hơn ngày nhập viện.</w:t>
            </w:r>
          </w:p>
        </w:tc>
        <w:tc>
          <w:tcPr>
            <w:tcW w:type="dxa" w:w="3456"/>
            <w:vAlign w:val="top"/>
            <w:tcMar>
              <w:top w:w="60" w:type="dxa"/>
              <w:start w:w="60" w:type="dxa"/>
              <w:bottom w:w="60" w:type="dxa"/>
              <w:end w:w="60" w:type="dxa"/>
            </w:tcMar>
          </w:tcPr>
          <w:p>
            <w:pPr>
              <w:spacing w:after="20" w:before="0"/>
            </w:pPr>
            <w:r>
              <w:rPr>
                <w:rFonts w:ascii="Arial" w:hAnsi="Arial" w:eastAsia="Arial"/>
                <w:sz w:val="13"/>
              </w:rPr>
              <w:t>discharge_date &gt;= admission_date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R000005</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Xác minh tuổi Người yêu cầu</w:t>
            </w:r>
          </w:p>
        </w:tc>
        <w:tc>
          <w:tcPr>
            <w:tcW w:type="dxa" w:w="3600"/>
            <w:vAlign w:val="top"/>
            <w:tcMar>
              <w:top w:w="60" w:type="dxa"/>
              <w:start w:w="60" w:type="dxa"/>
              <w:bottom w:w="60" w:type="dxa"/>
              <w:end w:w="60" w:type="dxa"/>
            </w:tcMar>
          </w:tcPr>
          <w:p>
            <w:pPr>
              <w:spacing w:after="20" w:before="0"/>
            </w:pPr>
            <w:r>
              <w:rPr>
                <w:rFonts w:ascii="Arial" w:hAnsi="Arial" w:eastAsia="Arial"/>
                <w:sz w:val="13"/>
              </w:rPr>
              <w:t xml:space="preserve">Người nộp hồ sơ yêu cầu bồi thường (role_code = "REPORTER") phải từ 18 tuổi trở lên tại ngày nộp đơn </w:t>
            </w:r>
          </w:p>
        </w:tc>
        <w:tc>
          <w:tcPr>
            <w:tcW w:type="dxa" w:w="3456"/>
            <w:vAlign w:val="top"/>
            <w:tcMar>
              <w:top w:w="60" w:type="dxa"/>
              <w:start w:w="60" w:type="dxa"/>
              <w:bottom w:w="60" w:type="dxa"/>
              <w:end w:w="60" w:type="dxa"/>
            </w:tcMar>
          </w:tcPr>
          <w:p>
            <w:pPr>
              <w:spacing w:after="20" w:before="0"/>
            </w:pPr>
            <w:r>
              <w:rPr>
                <w:rFonts w:ascii="Arial" w:hAnsi="Arial" w:eastAsia="Arial"/>
                <w:sz w:val="13"/>
              </w:rPr>
              <w:t>ClaimParty.WHERE(role_code == "REPORTER").age &gt;= 18</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R000006</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Quan hệ với người được bảo hiểm</w:t>
            </w:r>
          </w:p>
        </w:tc>
        <w:tc>
          <w:tcPr>
            <w:tcW w:type="dxa" w:w="3600"/>
            <w:vAlign w:val="top"/>
            <w:tcMar>
              <w:top w:w="60" w:type="dxa"/>
              <w:start w:w="60" w:type="dxa"/>
              <w:bottom w:w="60" w:type="dxa"/>
              <w:end w:w="60" w:type="dxa"/>
            </w:tcMar>
          </w:tcPr>
          <w:p>
            <w:pPr>
              <w:spacing w:after="20" w:before="0"/>
            </w:pPr>
            <w:r>
              <w:rPr>
                <w:rFonts w:ascii="Arial" w:hAnsi="Arial" w:eastAsia="Arial"/>
                <w:sz w:val="13"/>
              </w:rPr>
              <w:t>Nếu Người yêu cầu khác Người được bảo hiểm thì phải khai báo mối quan hệ.</w:t>
            </w:r>
          </w:p>
        </w:tc>
        <w:tc>
          <w:tcPr>
            <w:tcW w:type="dxa" w:w="3456"/>
            <w:vAlign w:val="top"/>
            <w:tcMar>
              <w:top w:w="60" w:type="dxa"/>
              <w:start w:w="60" w:type="dxa"/>
              <w:bottom w:w="60" w:type="dxa"/>
              <w:end w:w="60" w:type="dxa"/>
            </w:tcMar>
          </w:tcPr>
          <w:p>
            <w:pPr>
              <w:spacing w:after="20" w:before="0"/>
            </w:pPr>
            <w:r>
              <w:rPr>
                <w:rFonts w:ascii="Arial" w:hAnsi="Arial" w:eastAsia="Arial"/>
                <w:sz w:val="13"/>
              </w:rPr>
              <w:t>IF ClaimantId != InsuredId</w:t>
              <w:br/>
              <w:t>THEN Relationship is Required</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R000007</w:t>
            </w:r>
          </w:p>
        </w:tc>
        <w:tc>
          <w:tcPr>
            <w:tcW w:type="dxa" w:w="1152"/>
            <w:vAlign w:val="top"/>
            <w:tcMar>
              <w:top w:w="60" w:type="dxa"/>
              <w:start w:w="60" w:type="dxa"/>
              <w:bottom w:w="60" w:type="dxa"/>
              <w:end w:w="60" w:type="dxa"/>
            </w:tcMar>
          </w:tcPr>
          <w:p>
            <w:pPr>
              <w:spacing w:after="20" w:before="0"/>
            </w:pPr>
            <w:r>
              <w:rPr>
                <w:rFonts w:ascii="Arial" w:hAnsi="Arial" w:eastAsia="Arial"/>
                <w:sz w:val="13"/>
              </w:rPr>
              <w:t>FNOL</w:t>
            </w:r>
          </w:p>
        </w:tc>
        <w:tc>
          <w:tcPr>
            <w:tcW w:type="dxa" w:w="1728"/>
            <w:vAlign w:val="top"/>
            <w:tcMar>
              <w:top w:w="60" w:type="dxa"/>
              <w:start w:w="60" w:type="dxa"/>
              <w:bottom w:w="60" w:type="dxa"/>
              <w:end w:w="60" w:type="dxa"/>
            </w:tcMar>
          </w:tcPr>
          <w:p>
            <w:pPr>
              <w:spacing w:after="20" w:before="0"/>
            </w:pPr>
            <w:r>
              <w:rPr>
                <w:rFonts w:ascii="Arial" w:hAnsi="Arial" w:eastAsia="Arial"/>
                <w:sz w:val="13"/>
              </w:rPr>
              <w:t>Khai báo trùng lặp (Duplicate)</w:t>
            </w:r>
          </w:p>
        </w:tc>
        <w:tc>
          <w:tcPr>
            <w:tcW w:type="dxa" w:w="3600"/>
            <w:vAlign w:val="top"/>
            <w:tcMar>
              <w:top w:w="60" w:type="dxa"/>
              <w:start w:w="60" w:type="dxa"/>
              <w:bottom w:w="60" w:type="dxa"/>
              <w:end w:w="60" w:type="dxa"/>
            </w:tcMar>
          </w:tcPr>
          <w:p>
            <w:pPr>
              <w:spacing w:after="20" w:before="0"/>
            </w:pPr>
            <w:r>
              <w:rPr>
                <w:rFonts w:ascii="Arial" w:hAnsi="Arial" w:eastAsia="Arial"/>
                <w:sz w:val="13"/>
              </w:rPr>
              <w:t>Không tồn tại claim khác của cùng NĐBH, cùng hợp đồng, cùng sự kiện tổn thất</w:t>
            </w:r>
          </w:p>
        </w:tc>
        <w:tc>
          <w:tcPr>
            <w:tcW w:type="dxa" w:w="3456"/>
            <w:vAlign w:val="top"/>
            <w:tcMar>
              <w:top w:w="60" w:type="dxa"/>
              <w:start w:w="60" w:type="dxa"/>
              <w:bottom w:w="60" w:type="dxa"/>
              <w:end w:w="60" w:type="dxa"/>
            </w:tcMar>
          </w:tcPr>
          <w:p>
            <w:pPr>
              <w:spacing w:after="20" w:before="0"/>
            </w:pPr>
            <w:r>
              <w:rPr>
                <w:rFonts w:ascii="Arial" w:hAnsi="Arial" w:eastAsia="Arial"/>
                <w:sz w:val="13"/>
              </w:rPr>
              <w:t>Count(Claim WHERE insured_id = CurrentClaim.insured_id AND policy_id = CurrentClaim.policy_id AND loss_date = CurrentClaim.loss_date AND claim_id != CurrentClaim.claim_id AND status NOT_IN ("CANCELLED","REJECTED_DUPLICATE")) &gt;= 1 =&gt; MANUAL_REVIEW</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R000008</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Tính đầy đủ của hồ sơ</w:t>
            </w:r>
          </w:p>
        </w:tc>
        <w:tc>
          <w:tcPr>
            <w:tcW w:type="dxa" w:w="3600"/>
            <w:vAlign w:val="top"/>
            <w:tcMar>
              <w:top w:w="60" w:type="dxa"/>
              <w:start w:w="60" w:type="dxa"/>
              <w:bottom w:w="60" w:type="dxa"/>
              <w:end w:w="60" w:type="dxa"/>
            </w:tcMar>
          </w:tcPr>
          <w:p>
            <w:pPr>
              <w:spacing w:after="20" w:before="0"/>
            </w:pPr>
            <w:r>
              <w:rPr>
                <w:rFonts w:ascii="Arial" w:hAnsi="Arial" w:eastAsia="Arial"/>
                <w:sz w:val="13"/>
              </w:rPr>
              <w:t>Hồ sơ bắt buộc phải có Giấy ra viện đính kèm.</w:t>
            </w:r>
          </w:p>
        </w:tc>
        <w:tc>
          <w:tcPr>
            <w:tcW w:type="dxa" w:w="3456"/>
            <w:vAlign w:val="top"/>
            <w:tcMar>
              <w:top w:w="60" w:type="dxa"/>
              <w:start w:w="60" w:type="dxa"/>
              <w:bottom w:w="60" w:type="dxa"/>
              <w:end w:w="60" w:type="dxa"/>
            </w:tcMar>
          </w:tcPr>
          <w:p>
            <w:pPr>
              <w:spacing w:after="20" w:before="0"/>
            </w:pPr>
            <w:r>
              <w:rPr>
                <w:rFonts w:ascii="Arial" w:hAnsi="Arial" w:eastAsia="Arial"/>
                <w:sz w:val="13"/>
              </w:rPr>
              <w:t>ClaimDocument.has_document_type("GIAY_RA_VIEN")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R000009</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Tính đầy đủ của hồ sơ</w:t>
            </w:r>
          </w:p>
        </w:tc>
        <w:tc>
          <w:tcPr>
            <w:tcW w:type="dxa" w:w="3600"/>
            <w:vAlign w:val="top"/>
            <w:tcMar>
              <w:top w:w="60" w:type="dxa"/>
              <w:start w:w="60" w:type="dxa"/>
              <w:bottom w:w="60" w:type="dxa"/>
              <w:end w:w="60" w:type="dxa"/>
            </w:tcMar>
          </w:tcPr>
          <w:p>
            <w:pPr>
              <w:spacing w:after="20" w:before="0"/>
            </w:pPr>
            <w:r>
              <w:rPr>
                <w:rFonts w:ascii="Arial" w:hAnsi="Arial" w:eastAsia="Arial"/>
                <w:sz w:val="13"/>
              </w:rPr>
              <w:t>Hồ sơ bắt buộc phải có Hóa đơn tài chính hoặc Biên lai thu tiền viện phí.</w:t>
            </w:r>
          </w:p>
        </w:tc>
        <w:tc>
          <w:tcPr>
            <w:tcW w:type="dxa" w:w="3456"/>
            <w:vAlign w:val="top"/>
            <w:tcMar>
              <w:top w:w="60" w:type="dxa"/>
              <w:start w:w="60" w:type="dxa"/>
              <w:bottom w:w="60" w:type="dxa"/>
              <w:end w:w="60" w:type="dxa"/>
            </w:tcMar>
          </w:tcPr>
          <w:p>
            <w:pPr>
              <w:spacing w:after="20" w:before="0"/>
            </w:pPr>
            <w:r>
              <w:rPr>
                <w:rFonts w:ascii="Arial" w:hAnsi="Arial" w:eastAsia="Arial"/>
                <w:sz w:val="13"/>
              </w:rPr>
              <w:t>ClaimDocument.has_document_type("HOA_DON_TAI_CHINH")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R000010</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Tính đầy đủ của hồ sơ</w:t>
            </w:r>
          </w:p>
        </w:tc>
        <w:tc>
          <w:tcPr>
            <w:tcW w:type="dxa" w:w="3600"/>
            <w:vAlign w:val="top"/>
            <w:tcMar>
              <w:top w:w="60" w:type="dxa"/>
              <w:start w:w="60" w:type="dxa"/>
              <w:bottom w:w="60" w:type="dxa"/>
              <w:end w:w="60" w:type="dxa"/>
            </w:tcMar>
          </w:tcPr>
          <w:p>
            <w:pPr>
              <w:spacing w:after="20" w:before="0"/>
            </w:pPr>
            <w:r>
              <w:rPr>
                <w:rFonts w:ascii="Arial" w:hAnsi="Arial" w:eastAsia="Arial"/>
                <w:sz w:val="13"/>
              </w:rPr>
              <w:t>Trường hợp nằm viện có phẫu thuật, bắt buộc phải đính kèm Giấy chứng nhận phẫu thuật hoặc Bảng kê chi tiết phẫu thuật.</w:t>
            </w:r>
          </w:p>
        </w:tc>
        <w:tc>
          <w:tcPr>
            <w:tcW w:type="dxa" w:w="3456"/>
            <w:vAlign w:val="top"/>
            <w:tcMar>
              <w:top w:w="60" w:type="dxa"/>
              <w:start w:w="60" w:type="dxa"/>
              <w:bottom w:w="60" w:type="dxa"/>
              <w:end w:w="60" w:type="dxa"/>
            </w:tcMar>
          </w:tcPr>
          <w:p>
            <w:pPr>
              <w:spacing w:after="20" w:before="0"/>
            </w:pPr>
            <w:r>
              <w:rPr>
                <w:rFonts w:ascii="Arial" w:hAnsi="Arial" w:eastAsia="Arial"/>
                <w:sz w:val="13"/>
              </w:rPr>
              <w:t>IF Claim.has_surgery_declaration == true THEN ClaimDocument.has_document_type("GIAY_CHUNG_NHAN_PHAU_THUAT")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R000011</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Tính đầy đủ của hồ sơ</w:t>
            </w:r>
          </w:p>
        </w:tc>
        <w:tc>
          <w:tcPr>
            <w:tcW w:type="dxa" w:w="3600"/>
            <w:vAlign w:val="top"/>
            <w:tcMar>
              <w:top w:w="60" w:type="dxa"/>
              <w:start w:w="60" w:type="dxa"/>
              <w:bottom w:w="60" w:type="dxa"/>
              <w:end w:w="60" w:type="dxa"/>
            </w:tcMar>
          </w:tcPr>
          <w:p>
            <w:pPr>
              <w:spacing w:after="20" w:before="0"/>
            </w:pPr>
            <w:r>
              <w:rPr>
                <w:rFonts w:ascii="Arial" w:hAnsi="Arial" w:eastAsia="Arial"/>
                <w:sz w:val="13"/>
              </w:rPr>
              <w:t>Nếu Người khai báo hồ sơ là Người được ủy quyền, bắt buộc phải tải lên Giấy ủy quyền hợp pháp.</w:t>
            </w:r>
          </w:p>
        </w:tc>
        <w:tc>
          <w:tcPr>
            <w:tcW w:type="dxa" w:w="3456"/>
            <w:vAlign w:val="top"/>
            <w:tcMar>
              <w:top w:w="60" w:type="dxa"/>
              <w:start w:w="60" w:type="dxa"/>
              <w:bottom w:w="60" w:type="dxa"/>
              <w:end w:w="60" w:type="dxa"/>
            </w:tcMar>
          </w:tcPr>
          <w:p>
            <w:pPr>
              <w:spacing w:after="20" w:before="0"/>
            </w:pPr>
            <w:r>
              <w:rPr>
                <w:rFonts w:ascii="Arial" w:hAnsi="Arial" w:eastAsia="Arial"/>
                <w:sz w:val="13"/>
              </w:rPr>
              <w:t>IF ClaimParty.role_code == "REPORTER" AND ClaimParty.relationship_code == "AUTHORIZED_REPRESENTATIVE" THEN ClaimDocument.has_document_type("GIAY_UY_QUYEN")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R000012</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Tính đầy đủ của hồ sơ</w:t>
            </w:r>
          </w:p>
        </w:tc>
        <w:tc>
          <w:tcPr>
            <w:tcW w:type="dxa" w:w="3600"/>
            <w:vAlign w:val="top"/>
            <w:tcMar>
              <w:top w:w="60" w:type="dxa"/>
              <w:start w:w="60" w:type="dxa"/>
              <w:bottom w:w="60" w:type="dxa"/>
              <w:end w:w="60" w:type="dxa"/>
            </w:tcMar>
          </w:tcPr>
          <w:p>
            <w:pPr>
              <w:spacing w:after="20" w:before="0"/>
            </w:pPr>
            <w:r>
              <w:rPr>
                <w:rFonts w:ascii="Arial" w:hAnsi="Arial" w:eastAsia="Arial"/>
                <w:sz w:val="13"/>
              </w:rPr>
              <w:t>Nếu NĐBH là trẻ em dưới 18 tuổi, người nộp hồ sơ bắt buộc phải là Bố/Mẹ hoặc Người giám hộ và có Giấy khai sinh đính kèm.</w:t>
            </w:r>
          </w:p>
        </w:tc>
        <w:tc>
          <w:tcPr>
            <w:tcW w:type="dxa" w:w="3456"/>
            <w:vAlign w:val="top"/>
            <w:tcMar>
              <w:top w:w="60" w:type="dxa"/>
              <w:start w:w="60" w:type="dxa"/>
              <w:bottom w:w="60" w:type="dxa"/>
              <w:end w:w="60" w:type="dxa"/>
            </w:tcMar>
          </w:tcPr>
          <w:p>
            <w:pPr>
              <w:spacing w:after="20" w:before="0"/>
            </w:pPr>
            <w:r>
              <w:rPr>
                <w:rFonts w:ascii="Arial" w:hAnsi="Arial" w:eastAsia="Arial"/>
                <w:sz w:val="13"/>
              </w:rPr>
              <w:t>IF Party.age &lt; 18 THEN ClaimDocument.has_document_type("GIAY_KHAI_SINH")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R000013</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trạng thái đóng phí</w:t>
            </w:r>
          </w:p>
        </w:tc>
        <w:tc>
          <w:tcPr>
            <w:tcW w:type="dxa" w:w="3600"/>
            <w:vAlign w:val="top"/>
            <w:tcMar>
              <w:top w:w="60" w:type="dxa"/>
              <w:start w:w="60" w:type="dxa"/>
              <w:bottom w:w="60" w:type="dxa"/>
              <w:end w:w="60" w:type="dxa"/>
            </w:tcMar>
          </w:tcPr>
          <w:p>
            <w:pPr>
              <w:spacing w:after="20" w:before="0"/>
            </w:pPr>
            <w:r>
              <w:rPr>
                <w:rFonts w:ascii="Arial" w:hAnsi="Arial" w:eastAsia="Arial"/>
                <w:sz w:val="13"/>
              </w:rPr>
              <w:t>Hợp đồng bảo hiểm phải ở trạng thái đã hoàn thành nghĩa vụ đóng phí đầy đủ và đúng hạn tính đến ngày xảy ra tổn thất.</w:t>
            </w:r>
          </w:p>
        </w:tc>
        <w:tc>
          <w:tcPr>
            <w:tcW w:type="dxa" w:w="3456"/>
            <w:vAlign w:val="top"/>
            <w:tcMar>
              <w:top w:w="60" w:type="dxa"/>
              <w:start w:w="60" w:type="dxa"/>
              <w:bottom w:w="60" w:type="dxa"/>
              <w:end w:w="60" w:type="dxa"/>
            </w:tcMar>
          </w:tcPr>
          <w:p>
            <w:pPr>
              <w:spacing w:after="20" w:before="0"/>
            </w:pPr>
            <w:r>
              <w:rPr>
                <w:rFonts w:ascii="Arial" w:hAnsi="Arial" w:eastAsia="Arial"/>
                <w:sz w:val="13"/>
              </w:rPr>
              <w:t>Policy.payment_status == "PAID" AND Policy.payment_due_date &gt;= Claim.loss_date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R000014</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Đối chiếu OCR với FNOL</w:t>
            </w:r>
          </w:p>
        </w:tc>
        <w:tc>
          <w:tcPr>
            <w:tcW w:type="dxa" w:w="3600"/>
            <w:vAlign w:val="top"/>
            <w:tcMar>
              <w:top w:w="60" w:type="dxa"/>
              <w:start w:w="60" w:type="dxa"/>
              <w:bottom w:w="60" w:type="dxa"/>
              <w:end w:w="60" w:type="dxa"/>
            </w:tcMar>
          </w:tcPr>
          <w:p>
            <w:pPr>
              <w:spacing w:after="20" w:before="0"/>
            </w:pPr>
            <w:r>
              <w:rPr>
                <w:rFonts w:ascii="Arial" w:hAnsi="Arial" w:eastAsia="Arial"/>
                <w:sz w:val="13"/>
              </w:rPr>
              <w:t>Kiểm tra trùng khớp Họ tên NĐBH giữa kết quả bóc tách OCR trên Giấy ra viện và thông tin khai báo lúc FNOL.</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OcrExtractionResult.hospital_document.patient_name == FNOLSubmission.insured_name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R000015</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Đối chiếu OCR với FNOL</w:t>
            </w:r>
          </w:p>
        </w:tc>
        <w:tc>
          <w:tcPr>
            <w:tcW w:type="dxa" w:w="3600"/>
            <w:vAlign w:val="top"/>
            <w:tcMar>
              <w:top w:w="60" w:type="dxa"/>
              <w:start w:w="60" w:type="dxa"/>
              <w:bottom w:w="60" w:type="dxa"/>
              <w:end w:w="60" w:type="dxa"/>
            </w:tcMar>
          </w:tcPr>
          <w:p>
            <w:pPr>
              <w:spacing w:after="20" w:before="0"/>
            </w:pPr>
            <w:r>
              <w:rPr>
                <w:rFonts w:ascii="Arial" w:hAnsi="Arial" w:eastAsia="Arial"/>
                <w:sz w:val="13"/>
              </w:rPr>
              <w:t>Kiểm tra trùng khớp ngày sinh của bệnh nhân trên Giấy ra viện bóc tách bởi OCR với thông tin FNOL.</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OcrExtractionResult.hospital_document.dob == FNOLSubmission.insured_dob</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R000016</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Đối chiếu OCR với FNOL</w:t>
            </w:r>
          </w:p>
        </w:tc>
        <w:tc>
          <w:tcPr>
            <w:tcW w:type="dxa" w:w="3600"/>
            <w:vAlign w:val="top"/>
            <w:tcMar>
              <w:top w:w="60" w:type="dxa"/>
              <w:start w:w="60" w:type="dxa"/>
              <w:bottom w:w="60" w:type="dxa"/>
              <w:end w:w="60" w:type="dxa"/>
            </w:tcMar>
          </w:tcPr>
          <w:p>
            <w:pPr>
              <w:spacing w:after="20" w:before="0"/>
            </w:pPr>
            <w:r>
              <w:rPr>
                <w:rFonts w:ascii="Arial" w:hAnsi="Arial" w:eastAsia="Arial"/>
                <w:sz w:val="13"/>
              </w:rPr>
              <w:t>Đối chiếu ngày vào viện bóc tách OCR từ Giấy ra viện với Ngày tổn thất khai báo ban đầu.</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OcrExtractionResult.hospital_document.admission_date == Claim.loss_date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R000017</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Đối chiếu OCR với FNOL</w:t>
            </w:r>
          </w:p>
        </w:tc>
        <w:tc>
          <w:tcPr>
            <w:tcW w:type="dxa" w:w="3600"/>
            <w:vAlign w:val="top"/>
            <w:tcMar>
              <w:top w:w="60" w:type="dxa"/>
              <w:start w:w="60" w:type="dxa"/>
              <w:bottom w:w="60" w:type="dxa"/>
              <w:end w:w="60" w:type="dxa"/>
            </w:tcMar>
          </w:tcPr>
          <w:p>
            <w:pPr>
              <w:spacing w:after="20" w:before="0"/>
            </w:pPr>
            <w:r>
              <w:rPr>
                <w:rFonts w:ascii="Arial" w:hAnsi="Arial" w:eastAsia="Arial"/>
                <w:sz w:val="13"/>
              </w:rPr>
              <w:t>Đối chiếu ngày ra viện bóc tách OCR với Ngày kết thúc tổn thất khai báo ban đầu.</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OcrExtractionResult.hospital_document.discharge_date == Claim.loss_end_date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R000018</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Đối chiếu OCR với FNOL</w:t>
            </w:r>
          </w:p>
        </w:tc>
        <w:tc>
          <w:tcPr>
            <w:tcW w:type="dxa" w:w="3600"/>
            <w:vAlign w:val="top"/>
            <w:tcMar>
              <w:top w:w="60" w:type="dxa"/>
              <w:start w:w="60" w:type="dxa"/>
              <w:bottom w:w="60" w:type="dxa"/>
              <w:end w:w="60" w:type="dxa"/>
            </w:tcMar>
          </w:tcPr>
          <w:p>
            <w:pPr>
              <w:spacing w:after="20" w:before="0"/>
            </w:pPr>
            <w:r>
              <w:rPr>
                <w:rFonts w:ascii="Arial" w:hAnsi="Arial" w:eastAsia="Arial"/>
                <w:sz w:val="13"/>
              </w:rPr>
              <w:t>Số tiền tổng cộng trên Hóa đơn tài chính (OCR bóc tách) phải trùng khớp hoặc sai số dưới 1% so với số tiền viện phí khách hàng tự nhập.</w:t>
            </w:r>
          </w:p>
        </w:tc>
        <w:tc>
          <w:tcPr>
            <w:tcW w:type="dxa" w:w="3456"/>
            <w:vAlign w:val="top"/>
            <w:tcMar>
              <w:top w:w="60" w:type="dxa"/>
              <w:start w:w="60" w:type="dxa"/>
              <w:bottom w:w="60" w:type="dxa"/>
              <w:end w:w="60" w:type="dxa"/>
            </w:tcMar>
          </w:tcPr>
          <w:p>
            <w:pPr>
              <w:spacing w:after="20" w:before="0"/>
            </w:pPr>
            <w:r>
              <w:rPr>
                <w:rFonts w:ascii="Arial" w:hAnsi="Arial" w:eastAsia="Arial"/>
                <w:sz w:val="13"/>
              </w:rPr>
              <w:t>Abs(OcrExtractionResult.invoice.total_amount - Claim.declared_hospital_fee) / OcrExtractionResult.invoice.total_amount &lt;= 0.01</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R000019</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Xác minh người yêu cầu</w:t>
            </w:r>
          </w:p>
        </w:tc>
        <w:tc>
          <w:tcPr>
            <w:tcW w:type="dxa" w:w="3600"/>
            <w:vAlign w:val="top"/>
            <w:tcMar>
              <w:top w:w="60" w:type="dxa"/>
              <w:start w:w="60" w:type="dxa"/>
              <w:bottom w:w="60" w:type="dxa"/>
              <w:end w:w="60" w:type="dxa"/>
            </w:tcMar>
          </w:tcPr>
          <w:p>
            <w:pPr>
              <w:spacing w:after="20" w:before="0"/>
            </w:pPr>
            <w:r>
              <w:rPr>
                <w:rFonts w:ascii="Arial" w:hAnsi="Arial" w:eastAsia="Arial"/>
                <w:sz w:val="13"/>
              </w:rPr>
              <w:t>Số CCCD/Hộ chiếu của người yêu cầu phải tồn tại và đang ở trạng thái hiệu lực trong danh sách NĐBH của Hợp đồng.</w:t>
            </w:r>
          </w:p>
        </w:tc>
        <w:tc>
          <w:tcPr>
            <w:tcW w:type="dxa" w:w="3456"/>
            <w:vAlign w:val="top"/>
            <w:tcMar>
              <w:top w:w="60" w:type="dxa"/>
              <w:start w:w="60" w:type="dxa"/>
              <w:bottom w:w="60" w:type="dxa"/>
              <w:end w:w="60" w:type="dxa"/>
            </w:tcMar>
          </w:tcPr>
          <w:p>
            <w:pPr>
              <w:spacing w:after="20" w:before="0"/>
            </w:pPr>
            <w:r>
              <w:rPr>
                <w:rFonts w:ascii="Arial" w:hAnsi="Arial" w:eastAsia="Arial"/>
                <w:sz w:val="13"/>
              </w:rPr>
              <w:t>ValidationCase.insured_id_number == PolicySnapshot.insured_id_number AND PolicySnapshot.is_active_member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R000020</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Xác minh người yêu cầu</w:t>
            </w:r>
          </w:p>
        </w:tc>
        <w:tc>
          <w:tcPr>
            <w:tcW w:type="dxa" w:w="3600"/>
            <w:vAlign w:val="top"/>
            <w:tcMar>
              <w:top w:w="60" w:type="dxa"/>
              <w:start w:w="60" w:type="dxa"/>
              <w:bottom w:w="60" w:type="dxa"/>
              <w:end w:w="60" w:type="dxa"/>
            </w:tcMar>
          </w:tcPr>
          <w:p>
            <w:pPr>
              <w:spacing w:after="20" w:before="0"/>
            </w:pPr>
            <w:r>
              <w:rPr>
                <w:rFonts w:ascii="Arial" w:hAnsi="Arial" w:eastAsia="Arial"/>
                <w:sz w:val="13"/>
              </w:rPr>
              <w:t>Quyền lợi "Trợ cấp nằm viện" phải nằm trong danh mục các quyền lợi được chọn mua (phân hệ Benefit) của NĐBH này.</w:t>
            </w:r>
          </w:p>
        </w:tc>
        <w:tc>
          <w:tcPr>
            <w:tcW w:type="dxa" w:w="3456"/>
            <w:vAlign w:val="top"/>
            <w:tcMar>
              <w:top w:w="60" w:type="dxa"/>
              <w:start w:w="60" w:type="dxa"/>
              <w:bottom w:w="60" w:type="dxa"/>
              <w:end w:w="60" w:type="dxa"/>
            </w:tcMar>
          </w:tcPr>
          <w:p>
            <w:pPr>
              <w:spacing w:after="20" w:before="0"/>
            </w:pPr>
            <w:r>
              <w:rPr>
                <w:rFonts w:ascii="Arial" w:hAnsi="Arial" w:eastAsia="Arial"/>
                <w:sz w:val="13"/>
              </w:rPr>
              <w:t>PolicySnapshot.has_benefit_code("HOSPITAL_ALLOWANCE")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R000021</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Xác minh người yêu cầu</w:t>
            </w:r>
          </w:p>
        </w:tc>
        <w:tc>
          <w:tcPr>
            <w:tcW w:type="dxa" w:w="3600"/>
            <w:vAlign w:val="top"/>
            <w:tcMar>
              <w:top w:w="60" w:type="dxa"/>
              <w:start w:w="60" w:type="dxa"/>
              <w:bottom w:w="60" w:type="dxa"/>
              <w:end w:w="60" w:type="dxa"/>
            </w:tcMar>
          </w:tcPr>
          <w:p>
            <w:pPr>
              <w:spacing w:after="20" w:before="0"/>
            </w:pPr>
            <w:r>
              <w:rPr>
                <w:rFonts w:ascii="Arial" w:hAnsi="Arial" w:eastAsia="Arial"/>
                <w:sz w:val="13"/>
              </w:rPr>
              <w:t>Tên chủ tài khoản nhận tiền bồi thường bảo hiểm (PaymentInstruction) phải trùng khớp với Tên Người nhận quyền lợi bảo hiểm quy định trên hợp đồng hoặc Người được ủy quyền hợp pháp.</w:t>
            </w:r>
          </w:p>
        </w:tc>
        <w:tc>
          <w:tcPr>
            <w:tcW w:type="dxa" w:w="3456"/>
            <w:vAlign w:val="top"/>
            <w:tcMar>
              <w:top w:w="60" w:type="dxa"/>
              <w:start w:w="60" w:type="dxa"/>
              <w:bottom w:w="60" w:type="dxa"/>
              <w:end w:w="60" w:type="dxa"/>
            </w:tcMar>
          </w:tcPr>
          <w:p>
            <w:pPr>
              <w:spacing w:after="20" w:before="0"/>
            </w:pPr>
            <w:r>
              <w:rPr>
                <w:rFonts w:ascii="Arial" w:hAnsi="Arial" w:eastAsia="Arial"/>
                <w:sz w:val="13"/>
              </w:rPr>
              <w:t>PaymentInstruction.account_name == PolicySnapshot.beneficiary_name OR ClaimDocument.has_document_type("GIAY_UY_QUYEN") == true</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R000022</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ảnh chỉnh sửa</w:t>
            </w:r>
          </w:p>
        </w:tc>
        <w:tc>
          <w:tcPr>
            <w:tcW w:type="dxa" w:w="3600"/>
            <w:vAlign w:val="top"/>
            <w:tcMar>
              <w:top w:w="60" w:type="dxa"/>
              <w:start w:w="60" w:type="dxa"/>
              <w:bottom w:w="60" w:type="dxa"/>
              <w:end w:w="60" w:type="dxa"/>
            </w:tcMar>
          </w:tcPr>
          <w:p>
            <w:pPr>
              <w:spacing w:after="20" w:before="0"/>
            </w:pPr>
            <w:r>
              <w:rPr>
                <w:rFonts w:ascii="Arial" w:hAnsi="Arial" w:eastAsia="Arial"/>
                <w:sz w:val="13"/>
              </w:rPr>
              <w:t>Tất cả các tệp hình ảnh chứng từ y tế tải lên hệ thống phải được gọi qua API check chỉnh sửa sửa đổi ảnh và trả về kết quả đạt.</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OcrExtractionResult.image_edited_check == "PASS"</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R000023</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ảnh chỉnh sửa</w:t>
            </w:r>
          </w:p>
        </w:tc>
        <w:tc>
          <w:tcPr>
            <w:tcW w:type="dxa" w:w="3600"/>
            <w:vAlign w:val="top"/>
            <w:tcMar>
              <w:top w:w="60" w:type="dxa"/>
              <w:start w:w="60" w:type="dxa"/>
              <w:bottom w:w="60" w:type="dxa"/>
              <w:end w:w="60" w:type="dxa"/>
            </w:tcMar>
          </w:tcPr>
          <w:p>
            <w:pPr>
              <w:spacing w:after="20" w:before="0"/>
            </w:pPr>
            <w:r>
              <w:rPr>
                <w:rFonts w:ascii="Arial" w:hAnsi="Arial" w:eastAsia="Arial"/>
                <w:sz w:val="13"/>
              </w:rPr>
              <w:t>Ngưỡng điểm tin cậy sửa đổi (Edit Confidence) trả về từ API Anti-Fraud phải dưới 30%.</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OcrExtractionResult.edit_confidence_score &lt; 0.30</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R000024</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ảnh chỉnh sửa</w:t>
            </w:r>
          </w:p>
        </w:tc>
        <w:tc>
          <w:tcPr>
            <w:tcW w:type="dxa" w:w="3600"/>
            <w:vAlign w:val="top"/>
            <w:tcMar>
              <w:top w:w="60" w:type="dxa"/>
              <w:start w:w="60" w:type="dxa"/>
              <w:bottom w:w="60" w:type="dxa"/>
              <w:end w:w="60" w:type="dxa"/>
            </w:tcMar>
          </w:tcPr>
          <w:p>
            <w:pPr>
              <w:spacing w:after="20" w:before="0"/>
            </w:pPr>
            <w:r>
              <w:rPr>
                <w:rFonts w:ascii="Arial" w:hAnsi="Arial" w:eastAsia="Arial"/>
                <w:sz w:val="13"/>
              </w:rPr>
              <w:t>Hệ thống tự động gắn cờ Warning nếu API phát hiện ảnh bị cắt ghép thông tin ngày tháng hoặc số tiền.</w:t>
            </w:r>
          </w:p>
        </w:tc>
        <w:tc>
          <w:tcPr>
            <w:tcW w:type="dxa" w:w="3456"/>
            <w:vAlign w:val="top"/>
            <w:tcMar>
              <w:top w:w="60" w:type="dxa"/>
              <w:start w:w="60" w:type="dxa"/>
              <w:bottom w:w="60" w:type="dxa"/>
              <w:end w:w="60" w:type="dxa"/>
            </w:tcMar>
          </w:tcPr>
          <w:p>
            <w:pPr>
              <w:spacing w:after="20" w:before="0"/>
            </w:pPr>
            <w:r>
              <w:rPr>
                <w:rFonts w:ascii="Arial" w:hAnsi="Arial" w:eastAsia="Arial"/>
                <w:sz w:val="13"/>
              </w:rPr>
              <w:t>IF OcrExtractionResult.metadata_altered == true THEN ValidationCase.status = "WARNING_SUSPECTED_METADATA"</w:t>
            </w:r>
          </w:p>
        </w:tc>
      </w:tr>
      <w:tr>
        <w:tc>
          <w:tcPr>
            <w:tcW w:type="dxa" w:w="936"/>
            <w:vAlign w:val="top"/>
            <w:tcMar>
              <w:top w:w="60" w:type="dxa"/>
              <w:start w:w="60" w:type="dxa"/>
              <w:bottom w:w="60" w:type="dxa"/>
              <w:end w:w="60" w:type="dxa"/>
            </w:tcMar>
          </w:tcPr>
          <w:p>
            <w:pPr>
              <w:spacing w:after="20" w:before="0"/>
            </w:pPr>
            <w:r>
              <w:rPr>
                <w:rFonts w:ascii="Arial" w:hAnsi="Arial" w:eastAsia="Arial"/>
                <w:sz w:val="13"/>
              </w:rPr>
              <w:t>R000025</w:t>
            </w:r>
          </w:p>
        </w:tc>
        <w:tc>
          <w:tcPr>
            <w:tcW w:type="dxa" w:w="1152"/>
            <w:vAlign w:val="top"/>
            <w:tcMar>
              <w:top w:w="60" w:type="dxa"/>
              <w:start w:w="60" w:type="dxa"/>
              <w:bottom w:w="60" w:type="dxa"/>
              <w:end w:w="60" w:type="dxa"/>
            </w:tcMar>
          </w:tcPr>
          <w:p>
            <w:pPr>
              <w:spacing w:after="20" w:before="0"/>
            </w:pPr>
            <w:r>
              <w:rPr>
                <w:rFonts w:ascii="Arial" w:hAnsi="Arial" w:eastAsia="Arial"/>
                <w:sz w:val="13"/>
              </w:rPr>
              <w:t>Validation</w:t>
            </w:r>
          </w:p>
        </w:tc>
        <w:tc>
          <w:tcPr>
            <w:tcW w:type="dxa" w:w="1728"/>
            <w:vAlign w:val="top"/>
            <w:tcMar>
              <w:top w:w="60" w:type="dxa"/>
              <w:start w:w="60" w:type="dxa"/>
              <w:bottom w:w="60" w:type="dxa"/>
              <w:end w:w="60" w:type="dxa"/>
            </w:tcMar>
          </w:tcPr>
          <w:p>
            <w:pPr>
              <w:spacing w:after="20" w:before="0"/>
            </w:pPr>
            <w:r>
              <w:rPr>
                <w:rFonts w:ascii="Arial" w:hAnsi="Arial" w:eastAsia="Arial"/>
                <w:sz w:val="13"/>
              </w:rPr>
              <w:t>Kiểm tra ảnh AI Generated</w:t>
            </w:r>
          </w:p>
        </w:tc>
        <w:tc>
          <w:tcPr>
            <w:tcW w:type="dxa" w:w="3600"/>
            <w:vAlign w:val="top"/>
            <w:tcMar>
              <w:top w:w="60" w:type="dxa"/>
              <w:start w:w="60" w:type="dxa"/>
              <w:bottom w:w="60" w:type="dxa"/>
              <w:end w:w="60" w:type="dxa"/>
            </w:tcMar>
          </w:tcPr>
          <w:p>
            <w:pPr>
              <w:spacing w:after="20" w:before="0"/>
            </w:pPr>
            <w:r>
              <w:rPr>
                <w:rFonts w:ascii="Arial" w:hAnsi="Arial" w:eastAsia="Arial"/>
                <w:sz w:val="13"/>
              </w:rPr>
              <w:t>Tất cả các file hóa đơn/chứng từ dạng ảnh phải được xác thực qua API phòng ngừa ảnh giả lập bằng trí tuệ nhân tạo.</w:t>
            </w:r>
          </w:p>
        </w:tc>
        <w:tc>
          <w:tcPr>
            <w:tcW w:type="dxa" w:w="3456"/>
            <w:vAlign w:val="top"/>
            <w:tcMar>
              <w:top w:w="60" w:type="dxa"/>
              <w:start w:w="60" w:type="dxa"/>
              <w:bottom w:w="60" w:type="dxa"/>
              <w:end w:w="60" w:type="dxa"/>
            </w:tcMar>
          </w:tcPr>
          <w:p>
            <w:pPr>
              <w:spacing w:after="20" w:before="0"/>
            </w:pPr>
            <w:r>
              <w:rPr>
                <w:rFonts w:ascii="Arial" w:hAnsi="Arial" w:eastAsia="Arial"/>
                <w:sz w:val="13"/>
              </w:rPr>
              <w:t>OcrExtractionResult.ai_generated_check == "PASS"</w:t>
            </w:r>
          </w:p>
        </w:tc>
      </w:tr>
    </w:tbl>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top"/>
            <w:tcMar>
              <w:top w:w="60" w:type="dxa"/>
              <w:start w:w="60" w:type="dxa"/>
              <w:bottom w:w="60" w:type="dxa"/>
              <w:end w:w="60" w:type="dxa"/>
            </w:tcMar>
            <w:shd w:fill="0B7A3B"/>
          </w:tcPr>
          <w:p>
            <w:pPr>
              <w:spacing w:after="20" w:before="0"/>
            </w:pPr>
            <w:r>
              <w:rPr>
                <w:rFonts w:ascii="Arial" w:hAnsi="Arial" w:eastAsia="Arial"/>
                <w:b/>
                <w:color w:val="FFFFFF"/>
                <w:sz w:val="13"/>
              </w:rPr>
              <w:t>Step</w:t>
            </w:r>
          </w:p>
        </w:tc>
        <w:tc>
          <w:tcPr>
            <w:tcW w:type="dxa" w:w="1440"/>
            <w:vAlign w:val="top"/>
            <w:tcMar>
              <w:top w:w="60" w:type="dxa"/>
              <w:start w:w="60" w:type="dxa"/>
              <w:bottom w:w="60" w:type="dxa"/>
              <w:end w:w="60" w:type="dxa"/>
            </w:tcMar>
            <w:shd w:fill="0B7A3B"/>
          </w:tcPr>
          <w:p>
            <w:pPr>
              <w:spacing w:after="20" w:before="0"/>
            </w:pPr>
            <w:r>
              <w:rPr>
                <w:rFonts w:ascii="Arial" w:hAnsi="Arial" w:eastAsia="Arial"/>
                <w:b/>
                <w:color w:val="FFFFFF"/>
                <w:sz w:val="13"/>
              </w:rPr>
              <w:t>Actor</w:t>
            </w:r>
          </w:p>
        </w:tc>
        <w:tc>
          <w:tcPr>
            <w:tcW w:type="dxa" w:w="2016"/>
            <w:vAlign w:val="top"/>
            <w:tcMar>
              <w:top w:w="60" w:type="dxa"/>
              <w:start w:w="60" w:type="dxa"/>
              <w:bottom w:w="60" w:type="dxa"/>
              <w:end w:w="60" w:type="dxa"/>
            </w:tcMar>
            <w:shd w:fill="0B7A3B"/>
          </w:tcPr>
          <w:p>
            <w:pPr>
              <w:spacing w:after="20" w:before="0"/>
            </w:pPr>
            <w:r>
              <w:rPr>
                <w:rFonts w:ascii="Arial" w:hAnsi="Arial" w:eastAsia="Arial"/>
                <w:b/>
                <w:color w:val="FFFFFF"/>
                <w:sz w:val="13"/>
              </w:rPr>
              <w:t>Action</w:t>
            </w:r>
          </w:p>
        </w:tc>
        <w:tc>
          <w:tcPr>
            <w:tcW w:type="dxa" w:w="1728"/>
            <w:vAlign w:val="top"/>
            <w:tcMar>
              <w:top w:w="60" w:type="dxa"/>
              <w:start w:w="60" w:type="dxa"/>
              <w:bottom w:w="60" w:type="dxa"/>
              <w:end w:w="60" w:type="dxa"/>
            </w:tcMar>
            <w:shd w:fill="0B7A3B"/>
          </w:tcPr>
          <w:p>
            <w:pPr>
              <w:spacing w:after="20" w:before="0"/>
            </w:pPr>
            <w:r>
              <w:rPr>
                <w:rFonts w:ascii="Arial" w:hAnsi="Arial" w:eastAsia="Arial"/>
                <w:b/>
                <w:color w:val="FFFFFF"/>
                <w:sz w:val="13"/>
              </w:rPr>
              <w:t>Event</w:t>
            </w:r>
          </w:p>
        </w:tc>
        <w:tc>
          <w:tcPr>
            <w:tcW w:type="dxa" w:w="936"/>
            <w:vAlign w:val="top"/>
            <w:tcMar>
              <w:top w:w="60" w:type="dxa"/>
              <w:start w:w="60" w:type="dxa"/>
              <w:bottom w:w="60" w:type="dxa"/>
              <w:end w:w="60" w:type="dxa"/>
            </w:tcMar>
            <w:shd w:fill="0B7A3B"/>
          </w:tcPr>
          <w:p>
            <w:pPr>
              <w:spacing w:after="20" w:before="0"/>
            </w:pPr>
            <w:r>
              <w:rPr>
                <w:rFonts w:ascii="Arial" w:hAnsi="Arial" w:eastAsia="Arial"/>
                <w:b/>
                <w:color w:val="FFFFFF"/>
                <w:sz w:val="13"/>
              </w:rPr>
              <w:t>Rule</w:t>
            </w:r>
          </w:p>
        </w:tc>
        <w:tc>
          <w:tcPr>
            <w:tcW w:type="dxa" w:w="1584"/>
            <w:vAlign w:val="top"/>
            <w:tcMar>
              <w:top w:w="60" w:type="dxa"/>
              <w:start w:w="60" w:type="dxa"/>
              <w:bottom w:w="60" w:type="dxa"/>
              <w:end w:w="60" w:type="dxa"/>
            </w:tcMar>
            <w:shd w:fill="0B7A3B"/>
          </w:tcPr>
          <w:p>
            <w:pPr>
              <w:spacing w:after="20" w:before="0"/>
            </w:pPr>
            <w:r>
              <w:rPr>
                <w:rFonts w:ascii="Arial" w:hAnsi="Arial" w:eastAsia="Arial"/>
                <w:b/>
                <w:color w:val="FFFFFF"/>
                <w:sz w:val="13"/>
              </w:rPr>
              <w:t>From State</w:t>
            </w:r>
          </w:p>
        </w:tc>
        <w:tc>
          <w:tcPr>
            <w:tcW w:type="dxa" w:w="1584"/>
            <w:vAlign w:val="top"/>
            <w:tcMar>
              <w:top w:w="60" w:type="dxa"/>
              <w:start w:w="60" w:type="dxa"/>
              <w:bottom w:w="60" w:type="dxa"/>
              <w:end w:w="60" w:type="dxa"/>
            </w:tcMar>
            <w:shd w:fill="0B7A3B"/>
          </w:tcPr>
          <w:p>
            <w:pPr>
              <w:spacing w:after="20" w:before="0"/>
            </w:pPr>
            <w:r>
              <w:rPr>
                <w:rFonts w:ascii="Arial" w:hAnsi="Arial" w:eastAsia="Arial"/>
                <w:b/>
                <w:color w:val="FFFFFF"/>
                <w:sz w:val="13"/>
              </w:rPr>
              <w:t>To State</w:t>
            </w:r>
          </w:p>
        </w:tc>
        <w:tc>
          <w:tcPr>
            <w:tcW w:type="dxa" w:w="1296"/>
            <w:vAlign w:val="top"/>
            <w:tcMar>
              <w:top w:w="60" w:type="dxa"/>
              <w:start w:w="60" w:type="dxa"/>
              <w:bottom w:w="60" w:type="dxa"/>
              <w:end w:w="60" w:type="dxa"/>
            </w:tcMar>
            <w:shd w:fill="0B7A3B"/>
          </w:tcPr>
          <w:p>
            <w:pPr>
              <w:spacing w:after="20" w:before="0"/>
            </w:pPr>
            <w:r>
              <w:rPr>
                <w:rFonts w:ascii="Arial" w:hAnsi="Arial" w:eastAsia="Arial"/>
                <w:b/>
                <w:color w:val="FFFFFF"/>
                <w:sz w:val="13"/>
              </w:rPr>
              <w:t>UI State</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1. FNOL</w:t>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"Tạo yêu cầu"</w:t>
            </w:r>
          </w:p>
        </w:tc>
        <w:tc>
          <w:tcPr>
            <w:tcW w:type="dxa" w:w="1728"/>
            <w:vAlign w:val="top"/>
            <w:tcMar>
              <w:top w:w="60" w:type="dxa"/>
              <w:start w:w="60" w:type="dxa"/>
              <w:bottom w:w="60" w:type="dxa"/>
              <w:end w:w="60" w:type="dxa"/>
            </w:tcMar>
          </w:tcPr>
          <w:p>
            <w:pPr>
              <w:spacing w:after="20" w:before="0"/>
            </w:pPr>
            <w:r>
              <w:rPr>
                <w:rFonts w:ascii="Arial" w:hAnsi="Arial" w:eastAsia="Arial"/>
                <w:sz w:val="13"/>
              </w:rPr>
              <w:t>fnol.created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R000001</w:t>
            </w:r>
          </w:p>
        </w:tc>
        <w:tc>
          <w:tcPr>
            <w:tcW w:type="dxa" w:w="1584"/>
            <w:vAlign w:val="top"/>
            <w:tcMar>
              <w:top w:w="60" w:type="dxa"/>
              <w:start w:w="60" w:type="dxa"/>
              <w:bottom w:w="60" w:type="dxa"/>
              <w:end w:w="60" w:type="dxa"/>
            </w:tcMar>
          </w:tcPr>
          <w:p>
            <w:pPr>
              <w:spacing w:after="20" w:before="0"/>
            </w:pPr>
            <w:r>
              <w:rPr>
                <w:rFonts w:ascii="Arial" w:hAnsi="Arial" w:eastAsia="Arial"/>
                <w:sz w:val="13"/>
              </w:rPr>
              <w:t>NONE</w:t>
            </w:r>
          </w:p>
        </w:tc>
        <w:tc>
          <w:tcPr>
            <w:tcW w:type="dxa" w:w="1584"/>
            <w:vAlign w:val="top"/>
            <w:tcMar>
              <w:top w:w="60" w:type="dxa"/>
              <w:start w:w="60" w:type="dxa"/>
              <w:bottom w:w="60" w:type="dxa"/>
              <w:end w:w="60" w:type="dxa"/>
            </w:tcMar>
          </w:tcPr>
          <w:p>
            <w:pPr>
              <w:spacing w:after="20" w:before="0"/>
            </w:pPr>
            <w:r>
              <w:rPr>
                <w:rFonts w:ascii="Arial" w:hAnsi="Arial" w:eastAsia="Arial"/>
                <w:sz w:val="13"/>
              </w:rPr>
              <w:t>FNOL_DRAFT</w:t>
            </w:r>
          </w:p>
        </w:tc>
        <w:tc>
          <w:tcPr>
            <w:tcW w:type="dxa" w:w="1296"/>
            <w:vAlign w:val="top"/>
            <w:tcMar>
              <w:top w:w="60" w:type="dxa"/>
              <w:start w:w="60" w:type="dxa"/>
              <w:bottom w:w="60" w:type="dxa"/>
              <w:end w:w="60" w:type="dxa"/>
            </w:tcMar>
          </w:tcPr>
          <w:p>
            <w:pPr>
              <w:spacing w:after="20" w:before="0"/>
            </w:pPr>
            <w:r>
              <w:rPr>
                <w:rFonts w:ascii="Arial" w:hAnsi="Arial" w:eastAsia="Arial"/>
                <w:sz w:val="13"/>
              </w:rPr>
              <w:t>Nháp</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"Gửi yêu cầu"</w:t>
            </w:r>
          </w:p>
        </w:tc>
        <w:tc>
          <w:tcPr>
            <w:tcW w:type="dxa" w:w="1728"/>
            <w:vAlign w:val="top"/>
            <w:tcMar>
              <w:top w:w="60" w:type="dxa"/>
              <w:start w:w="60" w:type="dxa"/>
              <w:bottom w:w="60" w:type="dxa"/>
              <w:end w:w="60" w:type="dxa"/>
            </w:tcMar>
          </w:tcPr>
          <w:p>
            <w:pPr>
              <w:spacing w:after="20" w:before="0"/>
            </w:pPr>
            <w:r>
              <w:rPr>
                <w:rFonts w:ascii="Arial" w:hAnsi="Arial" w:eastAsia="Arial"/>
                <w:sz w:val="13"/>
              </w:rPr>
              <w:t>fnol.submitted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R000007</w:t>
            </w:r>
          </w:p>
        </w:tc>
        <w:tc>
          <w:tcPr>
            <w:tcW w:type="dxa" w:w="1584"/>
            <w:vAlign w:val="top"/>
            <w:tcMar>
              <w:top w:w="60" w:type="dxa"/>
              <w:start w:w="60" w:type="dxa"/>
              <w:bottom w:w="60" w:type="dxa"/>
              <w:end w:w="60" w:type="dxa"/>
            </w:tcMar>
          </w:tcPr>
          <w:p>
            <w:pPr>
              <w:spacing w:after="20" w:before="0"/>
            </w:pPr>
            <w:r>
              <w:rPr>
                <w:rFonts w:ascii="Arial" w:hAnsi="Arial" w:eastAsia="Arial"/>
                <w:sz w:val="13"/>
              </w:rPr>
              <w:t>FNOL_DRAFT</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FNOL_SUBMITTED </w:t>
            </w:r>
          </w:p>
        </w:tc>
        <w:tc>
          <w:tcPr>
            <w:tcW w:type="dxa" w:w="1296"/>
            <w:vAlign w:val="top"/>
            <w:tcMar>
              <w:top w:w="60" w:type="dxa"/>
              <w:start w:w="60" w:type="dxa"/>
              <w:bottom w:w="60" w:type="dxa"/>
              <w:end w:w="60" w:type="dxa"/>
            </w:tcMar>
          </w:tcPr>
          <w:p>
            <w:pPr>
              <w:spacing w:after="20" w:before="0"/>
            </w:pPr>
            <w:r>
              <w:rPr>
                <w:rFonts w:ascii="Arial" w:hAnsi="Arial" w:eastAsia="Arial"/>
                <w:sz w:val="13"/>
              </w:rPr>
              <w:t>Chờ xác nhận</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"Hủy khai báo"</w:t>
            </w:r>
          </w:p>
        </w:tc>
        <w:tc>
          <w:tcPr>
            <w:tcW w:type="dxa" w:w="1728"/>
            <w:vAlign w:val="top"/>
            <w:tcMar>
              <w:top w:w="60" w:type="dxa"/>
              <w:start w:w="60" w:type="dxa"/>
              <w:bottom w:w="60" w:type="dxa"/>
              <w:end w:w="60" w:type="dxa"/>
            </w:tcMar>
          </w:tcPr>
          <w:p>
            <w:pPr>
              <w:spacing w:after="20" w:before="0"/>
            </w:pPr>
            <w:r>
              <w:rPr>
                <w:rFonts w:ascii="Arial" w:hAnsi="Arial" w:eastAsia="Arial"/>
                <w:sz w:val="13"/>
              </w:rPr>
              <w:t>fnol.cancelled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FNOL_SUBMITTED </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FNOL_CANCELLED </w:t>
            </w:r>
          </w:p>
        </w:tc>
        <w:tc>
          <w:tcPr>
            <w:tcW w:type="dxa" w:w="1296"/>
            <w:vAlign w:val="top"/>
            <w:tcMar>
              <w:top w:w="60" w:type="dxa"/>
              <w:start w:w="60" w:type="dxa"/>
              <w:bottom w:w="60" w:type="dxa"/>
              <w:end w:w="60" w:type="dxa"/>
            </w:tcMar>
          </w:tcPr>
          <w:p>
            <w:pPr>
              <w:spacing w:after="20" w:before="0"/>
            </w:pPr>
            <w:r>
              <w:rPr>
                <w:rFonts w:ascii="Arial" w:hAnsi="Arial" w:eastAsia="Arial"/>
                <w:sz w:val="13"/>
              </w:rPr>
              <w:t>Hủy</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2. INTAKE</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 xml:space="preserve">Phân luồng auto </w:t>
            </w:r>
          </w:p>
        </w:tc>
        <w:tc>
          <w:tcPr>
            <w:tcW w:type="dxa" w:w="1728"/>
            <w:vAlign w:val="top"/>
            <w:tcMar>
              <w:top w:w="60" w:type="dxa"/>
              <w:start w:w="60" w:type="dxa"/>
              <w:bottom w:w="60" w:type="dxa"/>
              <w:end w:w="60" w:type="dxa"/>
            </w:tcMar>
          </w:tcPr>
          <w:p>
            <w:pPr>
              <w:spacing w:after="20" w:before="0"/>
            </w:pPr>
            <w:r>
              <w:rPr>
                <w:rFonts w:ascii="Arial" w:hAnsi="Arial" w:eastAsia="Arial"/>
                <w:sz w:val="13"/>
              </w:rPr>
              <w:t>claim.create.requested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FNOL_SUBMITTED</w:t>
            </w:r>
          </w:p>
        </w:tc>
        <w:tc>
          <w:tcPr>
            <w:tcW w:type="dxa" w:w="1584"/>
            <w:vAlign w:val="top"/>
            <w:tcMar>
              <w:top w:w="60" w:type="dxa"/>
              <w:start w:w="60" w:type="dxa"/>
              <w:bottom w:w="60" w:type="dxa"/>
              <w:end w:w="60" w:type="dxa"/>
            </w:tcMar>
          </w:tcPr>
          <w:p>
            <w:pPr>
              <w:spacing w:after="20" w:before="0"/>
            </w:pPr>
            <w:r>
              <w:rPr>
                <w:rFonts w:ascii="Arial" w:hAnsi="Arial" w:eastAsia="Arial"/>
                <w:sz w:val="13"/>
              </w:rPr>
              <w:t>FNOL_APPROVED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 xml:space="preserve">Phân luồng manual </w:t>
            </w:r>
          </w:p>
        </w:tc>
        <w:tc>
          <w:tcPr>
            <w:tcW w:type="dxa" w:w="1728"/>
            <w:vAlign w:val="top"/>
            <w:tcMar>
              <w:top w:w="60" w:type="dxa"/>
              <w:start w:w="60" w:type="dxa"/>
              <w:bottom w:w="60" w:type="dxa"/>
              <w:end w:w="60" w:type="dxa"/>
            </w:tcMar>
          </w:tcPr>
          <w:p>
            <w:pPr>
              <w:spacing w:after="20" w:before="0"/>
            </w:pPr>
            <w:r>
              <w:rPr>
                <w:rFonts w:ascii="Arial" w:hAnsi="Arial" w:eastAsia="Arial"/>
                <w:sz w:val="13"/>
              </w:rPr>
              <w:t>fnol.manual.review.requested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FNOL_SUBMITTED</w:t>
            </w:r>
          </w:p>
        </w:tc>
        <w:tc>
          <w:tcPr>
            <w:tcW w:type="dxa" w:w="1584"/>
            <w:vAlign w:val="top"/>
            <w:tcMar>
              <w:top w:w="60" w:type="dxa"/>
              <w:start w:w="60" w:type="dxa"/>
              <w:bottom w:w="60" w:type="dxa"/>
              <w:end w:w="60" w:type="dxa"/>
            </w:tcMar>
          </w:tcPr>
          <w:p>
            <w:pPr>
              <w:spacing w:after="20" w:before="0"/>
            </w:pPr>
            <w:r>
              <w:rPr>
                <w:rFonts w:ascii="Arial" w:hAnsi="Arial" w:eastAsia="Arial"/>
                <w:sz w:val="13"/>
              </w:rPr>
              <w:t>FNOL_WAITING_APPROVAL</w:t>
            </w:r>
          </w:p>
        </w:tc>
        <w:tc>
          <w:tcPr>
            <w:tcW w:type="dxa" w:w="1296"/>
            <w:vAlign w:val="top"/>
            <w:tcMar>
              <w:top w:w="60" w:type="dxa"/>
              <w:start w:w="60" w:type="dxa"/>
              <w:bottom w:w="60" w:type="dxa"/>
              <w:end w:w="60" w:type="dxa"/>
            </w:tcMar>
          </w:tcPr>
          <w:p>
            <w:pPr>
              <w:spacing w:after="20" w:before="0"/>
            </w:pPr>
            <w:r>
              <w:rPr>
                <w:rFonts w:ascii="Arial" w:hAnsi="Arial" w:eastAsia="Arial"/>
                <w:sz w:val="13"/>
              </w:rPr>
              <w:t>Chờ xác nhận</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 xml:space="preserve">Duyệt FNOL </w:t>
            </w:r>
          </w:p>
        </w:tc>
        <w:tc>
          <w:tcPr>
            <w:tcW w:type="dxa" w:w="1728"/>
            <w:vAlign w:val="top"/>
            <w:tcMar>
              <w:top w:w="60" w:type="dxa"/>
              <w:start w:w="60" w:type="dxa"/>
              <w:bottom w:w="60" w:type="dxa"/>
              <w:end w:w="60" w:type="dxa"/>
            </w:tcMar>
          </w:tcPr>
          <w:p>
            <w:pPr>
              <w:spacing w:after="20" w:before="0"/>
            </w:pPr>
            <w:r>
              <w:rPr>
                <w:rFonts w:ascii="Arial" w:hAnsi="Arial" w:eastAsia="Arial"/>
                <w:sz w:val="13"/>
              </w:rPr>
              <w:t>fnol.approved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FNOL_WAITING_APPROVAL</w:t>
            </w:r>
          </w:p>
        </w:tc>
        <w:tc>
          <w:tcPr>
            <w:tcW w:type="dxa" w:w="1584"/>
            <w:vAlign w:val="top"/>
            <w:tcMar>
              <w:top w:w="60" w:type="dxa"/>
              <w:start w:w="60" w:type="dxa"/>
              <w:bottom w:w="60" w:type="dxa"/>
              <w:end w:w="60" w:type="dxa"/>
            </w:tcMar>
          </w:tcPr>
          <w:p>
            <w:pPr>
              <w:spacing w:after="20" w:before="0"/>
            </w:pPr>
            <w:r>
              <w:rPr>
                <w:rFonts w:ascii="Arial" w:hAnsi="Arial" w:eastAsia="Arial"/>
                <w:sz w:val="13"/>
              </w:rPr>
              <w:t>FNOL_APPROVED</w:t>
            </w:r>
          </w:p>
        </w:tc>
        <w:tc>
          <w:tcPr>
            <w:tcW w:type="dxa" w:w="1296"/>
            <w:vAlign w:val="top"/>
            <w:tcMar>
              <w:top w:w="60" w:type="dxa"/>
              <w:start w:w="60" w:type="dxa"/>
              <w:bottom w:w="60" w:type="dxa"/>
              <w:end w:w="60" w:type="dxa"/>
            </w:tcMar>
          </w:tcPr>
          <w:p>
            <w:pPr>
              <w:spacing w:after="20" w:before="0"/>
            </w:pPr>
            <w:r>
              <w:rPr>
                <w:rFonts w:ascii="Arial" w:hAnsi="Arial" w:eastAsia="Arial"/>
                <w:sz w:val="13"/>
              </w:rPr>
              <w:t>Chờ xác nhận</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 xml:space="preserve">Create Claim </w:t>
            </w:r>
          </w:p>
        </w:tc>
        <w:tc>
          <w:tcPr>
            <w:tcW w:type="dxa" w:w="1728"/>
            <w:vAlign w:val="top"/>
            <w:tcMar>
              <w:top w:w="60" w:type="dxa"/>
              <w:start w:w="60" w:type="dxa"/>
              <w:bottom w:w="60" w:type="dxa"/>
              <w:end w:w="60" w:type="dxa"/>
            </w:tcMar>
          </w:tcPr>
          <w:p>
            <w:pPr>
              <w:spacing w:after="20" w:before="0"/>
            </w:pPr>
            <w:r>
              <w:rPr>
                <w:rFonts w:ascii="Arial" w:hAnsi="Arial" w:eastAsia="Arial"/>
                <w:sz w:val="13"/>
              </w:rPr>
              <w:t>claim.created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FNOL_APPROVED</w:t>
            </w:r>
          </w:p>
        </w:tc>
        <w:tc>
          <w:tcPr>
            <w:tcW w:type="dxa" w:w="1584"/>
            <w:vAlign w:val="top"/>
            <w:tcMar>
              <w:top w:w="60" w:type="dxa"/>
              <w:start w:w="60" w:type="dxa"/>
              <w:bottom w:w="60" w:type="dxa"/>
              <w:end w:w="60" w:type="dxa"/>
            </w:tcMar>
          </w:tcPr>
          <w:p>
            <w:pPr>
              <w:spacing w:after="20" w:before="0"/>
            </w:pPr>
            <w:r>
              <w:rPr>
                <w:rFonts w:ascii="Arial" w:hAnsi="Arial" w:eastAsia="Arial"/>
                <w:sz w:val="13"/>
              </w:rPr>
              <w:t>CLAIM_CREATED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Yêu cầu bổ sung</w:t>
            </w:r>
          </w:p>
        </w:tc>
        <w:tc>
          <w:tcPr>
            <w:tcW w:type="dxa" w:w="1728"/>
            <w:vAlign w:val="top"/>
            <w:tcMar>
              <w:top w:w="60" w:type="dxa"/>
              <w:start w:w="60" w:type="dxa"/>
              <w:bottom w:w="60" w:type="dxa"/>
              <w:end w:w="60" w:type="dxa"/>
            </w:tcMar>
          </w:tcPr>
          <w:p>
            <w:pPr>
              <w:spacing w:after="20" w:before="0"/>
            </w:pPr>
            <w:r>
              <w:rPr>
                <w:rFonts w:ascii="Arial" w:hAnsi="Arial" w:eastAsia="Arial"/>
                <w:sz w:val="13"/>
              </w:rPr>
              <w:t>intake.info.requested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INTAKE_CLAIM_CREATED</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INTAKE_PENDING_INFO </w:t>
            </w:r>
          </w:p>
        </w:tc>
        <w:tc>
          <w:tcPr>
            <w:tcW w:type="dxa" w:w="1296"/>
            <w:vAlign w:val="top"/>
            <w:tcMar>
              <w:top w:w="60" w:type="dxa"/>
              <w:start w:w="60" w:type="dxa"/>
              <w:bottom w:w="60" w:type="dxa"/>
              <w:end w:w="60" w:type="dxa"/>
            </w:tcMar>
          </w:tcPr>
          <w:p>
            <w:pPr>
              <w:spacing w:after="20" w:before="0"/>
            </w:pPr>
            <w:r>
              <w:rPr>
                <w:rFonts w:ascii="Arial" w:hAnsi="Arial" w:eastAsia="Arial"/>
                <w:sz w:val="13"/>
              </w:rPr>
              <w:t>Chờ bổ sung</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2016"/>
            <w:vAlign w:val="top"/>
            <w:tcMar>
              <w:top w:w="60" w:type="dxa"/>
              <w:start w:w="60" w:type="dxa"/>
              <w:bottom w:w="60" w:type="dxa"/>
              <w:end w:w="60" w:type="dxa"/>
            </w:tcMar>
          </w:tcPr>
          <w:p>
            <w:pPr>
              <w:spacing w:after="20" w:before="0"/>
            </w:pPr>
            <w:r>
              <w:rPr>
                <w:rFonts w:ascii="Arial" w:hAnsi="Arial" w:eastAsia="Arial"/>
                <w:sz w:val="13"/>
              </w:rPr>
              <w:t>Upload bổ sung/ Bổ sung hồ sơ</w:t>
            </w:r>
          </w:p>
        </w:tc>
        <w:tc>
          <w:tcPr>
            <w:tcW w:type="dxa" w:w="1728"/>
            <w:vAlign w:val="top"/>
            <w:tcMar>
              <w:top w:w="60" w:type="dxa"/>
              <w:start w:w="60" w:type="dxa"/>
              <w:bottom w:w="60" w:type="dxa"/>
              <w:end w:w="60" w:type="dxa"/>
            </w:tcMar>
          </w:tcPr>
          <w:p>
            <w:pPr>
              <w:spacing w:after="20" w:before="0"/>
            </w:pPr>
            <w:r>
              <w:rPr>
                <w:rFonts w:ascii="Arial" w:hAnsi="Arial" w:eastAsia="Arial"/>
                <w:sz w:val="13"/>
              </w:rPr>
              <w:t>intake.info.received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R000005</w:t>
            </w:r>
          </w:p>
        </w:tc>
        <w:tc>
          <w:tcPr>
            <w:tcW w:type="dxa" w:w="1584"/>
            <w:vAlign w:val="top"/>
            <w:tcMar>
              <w:top w:w="60" w:type="dxa"/>
              <w:start w:w="60" w:type="dxa"/>
              <w:bottom w:w="60" w:type="dxa"/>
              <w:end w:w="60" w:type="dxa"/>
            </w:tcMar>
          </w:tcPr>
          <w:p>
            <w:pPr>
              <w:spacing w:after="20" w:before="0"/>
            </w:pPr>
            <w:r>
              <w:rPr>
                <w:rFonts w:ascii="Arial" w:hAnsi="Arial" w:eastAsia="Arial"/>
                <w:sz w:val="13"/>
              </w:rPr>
              <w:t>INTAKE_PENDING_INFO</w:t>
            </w:r>
          </w:p>
        </w:tc>
        <w:tc>
          <w:tcPr>
            <w:tcW w:type="dxa" w:w="1584"/>
            <w:vAlign w:val="top"/>
            <w:tcMar>
              <w:top w:w="60" w:type="dxa"/>
              <w:start w:w="60" w:type="dxa"/>
              <w:bottom w:w="60" w:type="dxa"/>
              <w:end w:w="60" w:type="dxa"/>
            </w:tcMar>
          </w:tcPr>
          <w:p>
            <w:pPr>
              <w:spacing w:after="20" w:before="0"/>
            </w:pPr>
            <w:r>
              <w:rPr>
                <w:rFonts w:ascii="Arial" w:hAnsi="Arial" w:eastAsia="Arial"/>
                <w:sz w:val="13"/>
              </w:rPr>
              <w:t>INTAKE_CLAIM_CREATED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 / 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Phân công xử lý</w:t>
            </w:r>
          </w:p>
        </w:tc>
        <w:tc>
          <w:tcPr>
            <w:tcW w:type="dxa" w:w="1728"/>
            <w:vAlign w:val="top"/>
            <w:tcMar>
              <w:top w:w="60" w:type="dxa"/>
              <w:start w:w="60" w:type="dxa"/>
              <w:bottom w:w="60" w:type="dxa"/>
              <w:end w:w="60" w:type="dxa"/>
            </w:tcMar>
          </w:tcPr>
          <w:p>
            <w:pPr>
              <w:spacing w:after="20" w:before="0"/>
            </w:pPr>
            <w:r>
              <w:rPr>
                <w:rFonts w:ascii="Arial" w:hAnsi="Arial" w:eastAsia="Arial"/>
                <w:sz w:val="13"/>
              </w:rPr>
              <w:t>intake.assigned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INTAKE_CLAIM_CREATED</w:t>
            </w:r>
          </w:p>
        </w:tc>
        <w:tc>
          <w:tcPr>
            <w:tcW w:type="dxa" w:w="1584"/>
            <w:vAlign w:val="top"/>
            <w:tcMar>
              <w:top w:w="60" w:type="dxa"/>
              <w:start w:w="60" w:type="dxa"/>
              <w:bottom w:w="60" w:type="dxa"/>
              <w:end w:w="60" w:type="dxa"/>
            </w:tcMar>
          </w:tcPr>
          <w:p>
            <w:pPr>
              <w:spacing w:after="20" w:before="0"/>
            </w:pPr>
            <w:r>
              <w:rPr>
                <w:rFonts w:ascii="Arial" w:hAnsi="Arial" w:eastAsia="Arial"/>
                <w:sz w:val="13"/>
              </w:rPr>
              <w:t>INTAKE_ASSIGNED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Đưa vào hàng đợi</w:t>
            </w:r>
          </w:p>
        </w:tc>
        <w:tc>
          <w:tcPr>
            <w:tcW w:type="dxa" w:w="1728"/>
            <w:vAlign w:val="top"/>
            <w:tcMar>
              <w:top w:w="60" w:type="dxa"/>
              <w:start w:w="60" w:type="dxa"/>
              <w:bottom w:w="60" w:type="dxa"/>
              <w:end w:w="60" w:type="dxa"/>
            </w:tcMar>
          </w:tcPr>
          <w:p>
            <w:pPr>
              <w:spacing w:after="20" w:before="0"/>
            </w:pPr>
            <w:r>
              <w:rPr>
                <w:rFonts w:ascii="Arial" w:hAnsi="Arial" w:eastAsia="Arial"/>
                <w:sz w:val="13"/>
              </w:rPr>
              <w:t>claim.queued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INTAKE_ASSIGNED</w:t>
            </w:r>
          </w:p>
        </w:tc>
        <w:tc>
          <w:tcPr>
            <w:tcW w:type="dxa" w:w="1584"/>
            <w:vAlign w:val="top"/>
            <w:tcMar>
              <w:top w:w="60" w:type="dxa"/>
              <w:start w:w="60" w:type="dxa"/>
              <w:bottom w:w="60" w:type="dxa"/>
              <w:end w:w="60" w:type="dxa"/>
            </w:tcMar>
          </w:tcPr>
          <w:p>
            <w:pPr>
              <w:spacing w:after="20" w:before="0"/>
            </w:pPr>
            <w:r>
              <w:rPr>
                <w:rFonts w:ascii="Arial" w:hAnsi="Arial" w:eastAsia="Arial"/>
                <w:sz w:val="13"/>
              </w:rPr>
              <w:t>READY_FOR_VALIDATION</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3. VALIDATION</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Kiểm tra hồ sơ</w:t>
            </w:r>
          </w:p>
        </w:tc>
        <w:tc>
          <w:tcPr>
            <w:tcW w:type="dxa" w:w="1728"/>
            <w:vAlign w:val="top"/>
            <w:tcMar>
              <w:top w:w="60" w:type="dxa"/>
              <w:start w:w="60" w:type="dxa"/>
              <w:bottom w:w="60" w:type="dxa"/>
              <w:end w:w="60" w:type="dxa"/>
            </w:tcMar>
          </w:tcPr>
          <w:p>
            <w:pPr>
              <w:spacing w:after="20" w:before="0"/>
            </w:pPr>
            <w:r>
              <w:rPr>
                <w:rFonts w:ascii="Arial" w:hAnsi="Arial" w:eastAsia="Arial"/>
                <w:sz w:val="13"/>
              </w:rPr>
              <w:t>validation.started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R000008 -&gt; R000032</w:t>
            </w:r>
          </w:p>
        </w:tc>
        <w:tc>
          <w:tcPr>
            <w:tcW w:type="dxa" w:w="1584"/>
            <w:vAlign w:val="top"/>
            <w:tcMar>
              <w:top w:w="60" w:type="dxa"/>
              <w:start w:w="60" w:type="dxa"/>
              <w:bottom w:w="60" w:type="dxa"/>
              <w:end w:w="60" w:type="dxa"/>
            </w:tcMar>
          </w:tcPr>
          <w:p>
            <w:pPr>
              <w:spacing w:after="20" w:before="0"/>
            </w:pPr>
            <w:r>
              <w:rPr>
                <w:rFonts w:ascii="Arial" w:hAnsi="Arial" w:eastAsia="Arial"/>
                <w:sz w:val="13"/>
              </w:rPr>
              <w:t>READY_FOR_VALIDATION</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VALIDATION_RUNNING</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Hoàn tất kiểm tra</w:t>
            </w:r>
          </w:p>
        </w:tc>
        <w:tc>
          <w:tcPr>
            <w:tcW w:type="dxa" w:w="1728"/>
            <w:vAlign w:val="top"/>
            <w:tcMar>
              <w:top w:w="60" w:type="dxa"/>
              <w:start w:w="60" w:type="dxa"/>
              <w:bottom w:w="60" w:type="dxa"/>
              <w:end w:w="60" w:type="dxa"/>
            </w:tcMar>
          </w:tcPr>
          <w:p>
            <w:pPr>
              <w:spacing w:after="20" w:before="0"/>
            </w:pPr>
            <w:r>
              <w:rPr>
                <w:rFonts w:ascii="Arial" w:hAnsi="Arial" w:eastAsia="Arial"/>
                <w:sz w:val="13"/>
              </w:rPr>
              <w:t>validation.completed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VALIDATION_RUNNING</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VALIDATION_WAITING_REVIEW</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"Phê duyệt"</w:t>
            </w:r>
          </w:p>
        </w:tc>
        <w:tc>
          <w:tcPr>
            <w:tcW w:type="dxa" w:w="1728"/>
            <w:vAlign w:val="top"/>
            <w:tcMar>
              <w:top w:w="60" w:type="dxa"/>
              <w:start w:w="60" w:type="dxa"/>
              <w:bottom w:w="60" w:type="dxa"/>
              <w:end w:w="60" w:type="dxa"/>
            </w:tcMar>
          </w:tcPr>
          <w:p>
            <w:pPr>
              <w:spacing w:after="20" w:before="0"/>
            </w:pPr>
            <w:r>
              <w:rPr>
                <w:rFonts w:ascii="Arial" w:hAnsi="Arial" w:eastAsia="Arial"/>
                <w:sz w:val="13"/>
              </w:rPr>
              <w:t>validation.approved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VALIDATION_WAITING_REVIEW</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VALIDATION_COMPLETED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"Từ chối"</w:t>
            </w:r>
          </w:p>
        </w:tc>
        <w:tc>
          <w:tcPr>
            <w:tcW w:type="dxa" w:w="1728"/>
            <w:vAlign w:val="top"/>
            <w:tcMar>
              <w:top w:w="60" w:type="dxa"/>
              <w:start w:w="60" w:type="dxa"/>
              <w:bottom w:w="60" w:type="dxa"/>
              <w:end w:w="60" w:type="dxa"/>
            </w:tcMar>
          </w:tcPr>
          <w:p>
            <w:pPr>
              <w:spacing w:after="20" w:before="0"/>
            </w:pPr>
            <w:r>
              <w:rPr>
                <w:rFonts w:ascii="Arial" w:hAnsi="Arial" w:eastAsia="Arial"/>
                <w:sz w:val="13"/>
              </w:rPr>
              <w:t>validation.rejected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R000033</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VALIDATION_WAITING_REVIEW</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VALIDATION_REJECTED</w:t>
            </w:r>
          </w:p>
        </w:tc>
        <w:tc>
          <w:tcPr>
            <w:tcW w:type="dxa" w:w="1296"/>
            <w:vAlign w:val="top"/>
            <w:tcMar>
              <w:top w:w="60" w:type="dxa"/>
              <w:start w:w="60" w:type="dxa"/>
              <w:bottom w:w="60" w:type="dxa"/>
              <w:end w:w="60" w:type="dxa"/>
            </w:tcMar>
          </w:tcPr>
          <w:p>
            <w:pPr>
              <w:spacing w:after="20" w:before="0"/>
            </w:pPr>
            <w:r>
              <w:rPr>
                <w:rFonts w:ascii="Arial" w:hAnsi="Arial" w:eastAsia="Arial"/>
                <w:sz w:val="13"/>
              </w:rPr>
              <w:t>Đã từ chối</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"Yêu cầu bổ sung"</w:t>
            </w:r>
          </w:p>
        </w:tc>
        <w:tc>
          <w:tcPr>
            <w:tcW w:type="dxa" w:w="1728"/>
            <w:vAlign w:val="top"/>
            <w:tcMar>
              <w:top w:w="60" w:type="dxa"/>
              <w:start w:w="60" w:type="dxa"/>
              <w:bottom w:w="60" w:type="dxa"/>
              <w:end w:w="60" w:type="dxa"/>
            </w:tcMar>
          </w:tcPr>
          <w:p>
            <w:pPr>
              <w:spacing w:after="20" w:before="0"/>
            </w:pPr>
            <w:r>
              <w:rPr>
                <w:rFonts w:ascii="Arial" w:hAnsi="Arial" w:eastAsia="Arial"/>
                <w:sz w:val="13"/>
              </w:rPr>
              <w:t>validation.info.requested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VALIDATION_WAITING_REVIEW</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VALIDATION_PENDING_INFO </w:t>
            </w:r>
          </w:p>
        </w:tc>
        <w:tc>
          <w:tcPr>
            <w:tcW w:type="dxa" w:w="1296"/>
            <w:vAlign w:val="top"/>
            <w:tcMar>
              <w:top w:w="60" w:type="dxa"/>
              <w:start w:w="60" w:type="dxa"/>
              <w:bottom w:w="60" w:type="dxa"/>
              <w:end w:w="60" w:type="dxa"/>
            </w:tcMar>
          </w:tcPr>
          <w:p>
            <w:pPr>
              <w:spacing w:after="20" w:before="0"/>
            </w:pPr>
            <w:r>
              <w:rPr>
                <w:rFonts w:ascii="Arial" w:hAnsi="Arial" w:eastAsia="Arial"/>
                <w:sz w:val="13"/>
              </w:rPr>
              <w:t>Chờ bổ sung</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Khách hàng</w:t>
            </w:r>
          </w:p>
        </w:tc>
        <w:tc>
          <w:tcPr>
            <w:tcW w:type="dxa" w:w="2016"/>
            <w:vAlign w:val="top"/>
            <w:tcMar>
              <w:top w:w="60" w:type="dxa"/>
              <w:start w:w="60" w:type="dxa"/>
              <w:bottom w:w="60" w:type="dxa"/>
              <w:end w:w="60" w:type="dxa"/>
            </w:tcMar>
          </w:tcPr>
          <w:p>
            <w:pPr>
              <w:spacing w:after="20" w:before="0"/>
            </w:pPr>
            <w:r>
              <w:rPr>
                <w:rFonts w:ascii="Arial" w:hAnsi="Arial" w:eastAsia="Arial"/>
                <w:sz w:val="13"/>
              </w:rPr>
              <w:t>Upload bổ sung/ Bổ sung hồ sơ</w:t>
            </w:r>
          </w:p>
        </w:tc>
        <w:tc>
          <w:tcPr>
            <w:tcW w:type="dxa" w:w="1728"/>
            <w:vAlign w:val="top"/>
            <w:tcMar>
              <w:top w:w="60" w:type="dxa"/>
              <w:start w:w="60" w:type="dxa"/>
              <w:bottom w:w="60" w:type="dxa"/>
              <w:end w:w="60" w:type="dxa"/>
            </w:tcMar>
          </w:tcPr>
          <w:p>
            <w:pPr>
              <w:spacing w:after="20" w:before="0"/>
            </w:pPr>
            <w:r>
              <w:rPr>
                <w:rFonts w:ascii="Arial" w:hAnsi="Arial" w:eastAsia="Arial"/>
                <w:sz w:val="13"/>
              </w:rPr>
              <w:t>validation.info.received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R000005</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VALIDATION_PENDING_INFO</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VALIDATION_WAITING_REVIEW</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4. COVERAGE CHECK</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Kiểm tra phạm vi quyền lợi</w:t>
            </w:r>
          </w:p>
        </w:tc>
        <w:tc>
          <w:tcPr>
            <w:tcW w:type="dxa" w:w="1728"/>
            <w:vAlign w:val="top"/>
            <w:tcMar>
              <w:top w:w="60" w:type="dxa"/>
              <w:start w:w="60" w:type="dxa"/>
              <w:bottom w:w="60" w:type="dxa"/>
              <w:end w:w="60" w:type="dxa"/>
            </w:tcMar>
          </w:tcPr>
          <w:p>
            <w:pPr>
              <w:spacing w:after="20" w:before="0"/>
            </w:pPr>
            <w:r>
              <w:rPr>
                <w:rFonts w:ascii="Arial" w:hAnsi="Arial" w:eastAsia="Arial"/>
                <w:sz w:val="13"/>
              </w:rPr>
              <w:t>coverage.checked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R000034 -&gt; R000043</w:t>
            </w:r>
          </w:p>
        </w:tc>
        <w:tc>
          <w:tcPr>
            <w:tcW w:type="dxa" w:w="1584"/>
            <w:vAlign w:val="top"/>
            <w:tcMar>
              <w:top w:w="60" w:type="dxa"/>
              <w:start w:w="60" w:type="dxa"/>
              <w:bottom w:w="60" w:type="dxa"/>
              <w:end w:w="60" w:type="dxa"/>
            </w:tcMar>
          </w:tcPr>
          <w:p>
            <w:pPr>
              <w:spacing w:after="20" w:before="0"/>
            </w:pPr>
            <w:r>
              <w:rPr>
                <w:rFonts w:ascii="Arial" w:hAnsi="Arial" w:eastAsia="Arial"/>
                <w:sz w:val="13"/>
              </w:rPr>
              <w:t>VALIDATION_COMPLETED</w:t>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COVERAGE_RUNNING</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Hoàn tất kiểm tra</w:t>
            </w:r>
          </w:p>
        </w:tc>
        <w:tc>
          <w:tcPr>
            <w:tcW w:type="dxa" w:w="1728"/>
            <w:vAlign w:val="top"/>
            <w:tcMar>
              <w:top w:w="60" w:type="dxa"/>
              <w:start w:w="60" w:type="dxa"/>
              <w:bottom w:w="60" w:type="dxa"/>
              <w:end w:w="60" w:type="dxa"/>
            </w:tcMar>
          </w:tcPr>
          <w:p>
            <w:pPr>
              <w:spacing w:after="20" w:before="0"/>
            </w:pPr>
            <w:r>
              <w:rPr>
                <w:rFonts w:ascii="Arial" w:hAnsi="Arial" w:eastAsia="Arial"/>
                <w:sz w:val="13"/>
              </w:rPr>
              <w:t>coverage.completed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COVERAGE_RUNNING</w:t>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COVERAGE_WAITING_REVIEW</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Bấm "Phê duyệt"</w:t>
            </w:r>
          </w:p>
        </w:tc>
        <w:tc>
          <w:tcPr>
            <w:tcW w:type="dxa" w:w="1728"/>
            <w:vAlign w:val="top"/>
            <w:tcMar>
              <w:top w:w="60" w:type="dxa"/>
              <w:start w:w="60" w:type="dxa"/>
              <w:bottom w:w="60" w:type="dxa"/>
              <w:end w:w="60" w:type="dxa"/>
            </w:tcMar>
          </w:tcPr>
          <w:p>
            <w:pPr>
              <w:spacing w:after="20" w:before="0"/>
            </w:pPr>
            <w:r>
              <w:rPr>
                <w:rFonts w:ascii="Arial" w:hAnsi="Arial" w:eastAsia="Arial"/>
                <w:sz w:val="13"/>
              </w:rPr>
              <w:t>coverage.approved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COVERAGE_RUNNING</w:t>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COVERAGE_APPROVED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 xml:space="preserve">Bấm "Từ chối" </w:t>
            </w:r>
          </w:p>
        </w:tc>
        <w:tc>
          <w:tcPr>
            <w:tcW w:type="dxa" w:w="1728"/>
            <w:vAlign w:val="top"/>
            <w:tcMar>
              <w:top w:w="60" w:type="dxa"/>
              <w:start w:w="60" w:type="dxa"/>
              <w:bottom w:w="60" w:type="dxa"/>
              <w:end w:w="60" w:type="dxa"/>
            </w:tcMar>
          </w:tcPr>
          <w:p>
            <w:pPr>
              <w:spacing w:after="20" w:before="0"/>
            </w:pPr>
            <w:r>
              <w:rPr>
                <w:rFonts w:ascii="Arial" w:hAnsi="Arial" w:eastAsia="Arial"/>
                <w:sz w:val="13"/>
              </w:rPr>
              <w:t>coverage.rejected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R000044</w:t>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COVERAGE_RUNNING</w:t>
            </w:r>
          </w:p>
        </w:tc>
        <w:tc>
          <w:tcPr>
            <w:tcW w:type="dxa" w:w="1584"/>
            <w:vAlign w:val="top"/>
            <w:tcMar>
              <w:top w:w="60" w:type="dxa"/>
              <w:start w:w="60" w:type="dxa"/>
              <w:bottom w:w="60" w:type="dxa"/>
              <w:end w:w="60" w:type="dxa"/>
            </w:tcMar>
          </w:tcPr>
          <w:p>
            <w:pPr>
              <w:spacing w:after="20" w:before="0"/>
            </w:pPr>
            <w:r>
              <w:rPr>
                <w:rFonts w:ascii="Arial" w:hAnsi="Arial" w:eastAsia="Arial"/>
                <w:sz w:val="13"/>
              </w:rPr>
              <w:t>OUT_OF_COVERAGE</w:t>
            </w:r>
          </w:p>
        </w:tc>
        <w:tc>
          <w:tcPr>
            <w:tcW w:type="dxa" w:w="1296"/>
            <w:vAlign w:val="top"/>
            <w:tcMar>
              <w:top w:w="60" w:type="dxa"/>
              <w:start w:w="60" w:type="dxa"/>
              <w:bottom w:w="60" w:type="dxa"/>
              <w:end w:w="60" w:type="dxa"/>
            </w:tcMar>
          </w:tcPr>
          <w:p>
            <w:pPr>
              <w:spacing w:after="20" w:before="0"/>
            </w:pPr>
            <w:r>
              <w:rPr>
                <w:rFonts w:ascii="Arial" w:hAnsi="Arial" w:eastAsia="Arial"/>
                <w:sz w:val="13"/>
              </w:rPr>
              <w:t>Đã từ chối</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6. ASSESSMENT</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Đánh giá thiệt hại</w:t>
            </w:r>
          </w:p>
        </w:tc>
        <w:tc>
          <w:tcPr>
            <w:tcW w:type="dxa" w:w="1728"/>
            <w:vAlign w:val="top"/>
            <w:tcMar>
              <w:top w:w="60" w:type="dxa"/>
              <w:start w:w="60" w:type="dxa"/>
              <w:bottom w:w="60" w:type="dxa"/>
              <w:end w:w="60" w:type="dxa"/>
            </w:tcMar>
          </w:tcPr>
          <w:p>
            <w:pPr>
              <w:spacing w:after="20" w:before="0"/>
            </w:pPr>
            <w:r>
              <w:rPr>
                <w:rFonts w:ascii="Arial" w:hAnsi="Arial" w:eastAsia="Arial"/>
                <w:sz w:val="13"/>
              </w:rPr>
              <w:t>assessment.started</w:t>
            </w:r>
          </w:p>
        </w:tc>
        <w:tc>
          <w:tcPr>
            <w:tcW w:type="dxa" w:w="936"/>
            <w:vAlign w:val="top"/>
            <w:tcMar>
              <w:top w:w="60" w:type="dxa"/>
              <w:start w:w="60" w:type="dxa"/>
              <w:bottom w:w="60" w:type="dxa"/>
              <w:end w:w="60" w:type="dxa"/>
            </w:tcMar>
          </w:tcPr>
          <w:p>
            <w:pPr>
              <w:spacing w:after="20" w:before="0"/>
            </w:pPr>
            <w:r>
              <w:rPr>
                <w:rFonts w:ascii="Arial" w:hAnsi="Arial" w:eastAsia="Arial"/>
                <w:sz w:val="13"/>
              </w:rPr>
              <w:t>R000045 -&gt; R000052</w:t>
            </w:r>
          </w:p>
        </w:tc>
        <w:tc>
          <w:tcPr>
            <w:tcW w:type="dxa" w:w="1584"/>
            <w:vAlign w:val="top"/>
            <w:tcMar>
              <w:top w:w="60" w:type="dxa"/>
              <w:start w:w="60" w:type="dxa"/>
              <w:bottom w:w="60" w:type="dxa"/>
              <w:end w:w="60" w:type="dxa"/>
            </w:tcMar>
          </w:tcPr>
          <w:p>
            <w:pPr>
              <w:spacing w:after="20" w:before="0"/>
            </w:pPr>
            <w:r>
              <w:rPr>
                <w:rFonts w:ascii="Arial" w:hAnsi="Arial" w:eastAsia="Arial"/>
                <w:sz w:val="13"/>
              </w:rPr>
              <w:t>COVERAGE_APPROVED</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ASSESSMENT_RUNNING </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Hoàn tất đánh giá</w:t>
            </w:r>
          </w:p>
        </w:tc>
        <w:tc>
          <w:tcPr>
            <w:tcW w:type="dxa" w:w="1728"/>
            <w:vAlign w:val="top"/>
            <w:tcMar>
              <w:top w:w="60" w:type="dxa"/>
              <w:start w:w="60" w:type="dxa"/>
              <w:bottom w:w="60" w:type="dxa"/>
              <w:end w:w="60" w:type="dxa"/>
            </w:tcMar>
          </w:tcPr>
          <w:p>
            <w:pPr>
              <w:spacing w:after="20" w:before="0"/>
            </w:pPr>
            <w:r>
              <w:rPr>
                <w:rFonts w:ascii="Arial" w:hAnsi="Arial" w:eastAsia="Arial"/>
                <w:sz w:val="13"/>
              </w:rPr>
              <w:t>assessment.completed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ASSESSMENT_RUNNING</w:t>
            </w:r>
          </w:p>
        </w:tc>
        <w:tc>
          <w:tcPr>
            <w:tcW w:type="dxa" w:w="1584"/>
            <w:vAlign w:val="top"/>
            <w:tcMar>
              <w:top w:w="60" w:type="dxa"/>
              <w:start w:w="60" w:type="dxa"/>
              <w:bottom w:w="60" w:type="dxa"/>
              <w:end w:w="60" w:type="dxa"/>
            </w:tcMar>
          </w:tcPr>
          <w:p>
            <w:pPr>
              <w:spacing w:after="20" w:before="0"/>
            </w:pPr>
            <w:r>
              <w:rPr>
                <w:rFonts w:ascii="Arial" w:hAnsi="Arial" w:eastAsia="Arial"/>
                <w:sz w:val="13"/>
              </w:rPr>
              <w:t>ASSESSMENT_WAITING_REVIEW</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 xml:space="preserve">Trình duyệt </w:t>
            </w:r>
          </w:p>
        </w:tc>
        <w:tc>
          <w:tcPr>
            <w:tcW w:type="dxa" w:w="1728"/>
            <w:vAlign w:val="top"/>
            <w:tcMar>
              <w:top w:w="60" w:type="dxa"/>
              <w:start w:w="60" w:type="dxa"/>
              <w:bottom w:w="60" w:type="dxa"/>
              <w:end w:w="60" w:type="dxa"/>
            </w:tcMar>
          </w:tcPr>
          <w:p>
            <w:pPr>
              <w:spacing w:after="20" w:before="0"/>
            </w:pPr>
            <w:r>
              <w:rPr>
                <w:rFonts w:ascii="Arial" w:hAnsi="Arial" w:eastAsia="Arial"/>
                <w:sz w:val="13"/>
              </w:rPr>
              <w:t>assessment.submitted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ASSESSMENT_WAITING_REVIEW</w:t>
            </w:r>
          </w:p>
        </w:tc>
        <w:tc>
          <w:tcPr>
            <w:tcW w:type="dxa" w:w="1584"/>
            <w:vAlign w:val="top"/>
            <w:tcMar>
              <w:top w:w="60" w:type="dxa"/>
              <w:start w:w="60" w:type="dxa"/>
              <w:bottom w:w="60" w:type="dxa"/>
              <w:end w:w="60" w:type="dxa"/>
            </w:tcMar>
          </w:tcPr>
          <w:p>
            <w:pPr>
              <w:spacing w:after="20" w:before="0"/>
            </w:pPr>
            <w:r>
              <w:rPr>
                <w:rFonts w:ascii="Arial" w:hAnsi="Arial" w:eastAsia="Arial"/>
                <w:sz w:val="13"/>
              </w:rPr>
              <w:t>ASSESSMENT_SUBMITTED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7. RESERVE</w:t>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Tạo dự phòng</w:t>
            </w:r>
          </w:p>
        </w:tc>
        <w:tc>
          <w:tcPr>
            <w:tcW w:type="dxa" w:w="1728"/>
            <w:vAlign w:val="top"/>
            <w:tcMar>
              <w:top w:w="60" w:type="dxa"/>
              <w:start w:w="60" w:type="dxa"/>
              <w:bottom w:w="60" w:type="dxa"/>
              <w:end w:w="60" w:type="dxa"/>
            </w:tcMar>
          </w:tcPr>
          <w:p>
            <w:pPr>
              <w:spacing w:after="20" w:before="0"/>
            </w:pPr>
            <w:r>
              <w:rPr>
                <w:rFonts w:ascii="Arial" w:hAnsi="Arial" w:eastAsia="Arial"/>
                <w:sz w:val="13"/>
              </w:rPr>
              <w:t>reserve.created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ASSESSMENT_COMPLETED</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RESERVE_CREATED </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Nhân viên</w:t>
            </w:r>
          </w:p>
        </w:tc>
        <w:tc>
          <w:tcPr>
            <w:tcW w:type="dxa" w:w="2016"/>
            <w:vAlign w:val="top"/>
            <w:tcMar>
              <w:top w:w="60" w:type="dxa"/>
              <w:start w:w="60" w:type="dxa"/>
              <w:bottom w:w="60" w:type="dxa"/>
              <w:end w:w="60" w:type="dxa"/>
            </w:tcMar>
          </w:tcPr>
          <w:p>
            <w:pPr>
              <w:spacing w:after="20" w:before="0"/>
            </w:pPr>
            <w:r>
              <w:rPr>
                <w:rFonts w:ascii="Arial" w:hAnsi="Arial" w:eastAsia="Arial"/>
                <w:sz w:val="13"/>
              </w:rPr>
              <w:t>Trình duyệt dự phòng</w:t>
            </w:r>
          </w:p>
        </w:tc>
        <w:tc>
          <w:tcPr>
            <w:tcW w:type="dxa" w:w="1728"/>
            <w:vAlign w:val="top"/>
            <w:tcMar>
              <w:top w:w="60" w:type="dxa"/>
              <w:start w:w="60" w:type="dxa"/>
              <w:bottom w:w="60" w:type="dxa"/>
              <w:end w:w="60" w:type="dxa"/>
            </w:tcMar>
          </w:tcPr>
          <w:p>
            <w:pPr>
              <w:spacing w:after="20" w:before="0"/>
            </w:pPr>
            <w:r>
              <w:rPr>
                <w:rFonts w:ascii="Arial" w:hAnsi="Arial" w:eastAsia="Arial"/>
                <w:sz w:val="13"/>
              </w:rPr>
              <w:t>reserve.pending.approval</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RESERVE_CREATED </w:t>
            </w:r>
          </w:p>
        </w:tc>
        <w:tc>
          <w:tcPr>
            <w:tcW w:type="dxa" w:w="1584"/>
            <w:vAlign w:val="top"/>
            <w:tcMar>
              <w:top w:w="60" w:type="dxa"/>
              <w:start w:w="60" w:type="dxa"/>
              <w:bottom w:w="60" w:type="dxa"/>
              <w:end w:w="60" w:type="dxa"/>
            </w:tcMar>
          </w:tcPr>
          <w:p>
            <w:pPr>
              <w:spacing w:after="20" w:before="0"/>
            </w:pPr>
            <w:r>
              <w:rPr>
                <w:rFonts w:ascii="Arial" w:hAnsi="Arial" w:eastAsia="Arial"/>
                <w:sz w:val="13"/>
              </w:rPr>
              <w:t>RESERVE_PENDING_APPROVAL</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r>
          </w:p>
        </w:tc>
        <w:tc>
          <w:tcPr>
            <w:tcW w:type="dxa" w:w="1440"/>
            <w:vAlign w:val="top"/>
            <w:tcMar>
              <w:top w:w="60" w:type="dxa"/>
              <w:start w:w="60" w:type="dxa"/>
              <w:bottom w:w="60" w:type="dxa"/>
              <w:end w:w="60" w:type="dxa"/>
            </w:tcMar>
          </w:tcPr>
          <w:p>
            <w:pPr>
              <w:spacing w:after="20" w:before="0"/>
            </w:pPr>
            <w:r>
              <w:rPr>
                <w:rFonts w:ascii="Arial" w:hAnsi="Arial" w:eastAsia="Arial"/>
                <w:sz w:val="13"/>
              </w:rPr>
              <w:t>Quản lý</w:t>
            </w:r>
          </w:p>
        </w:tc>
        <w:tc>
          <w:tcPr>
            <w:tcW w:type="dxa" w:w="2016"/>
            <w:vAlign w:val="top"/>
            <w:tcMar>
              <w:top w:w="60" w:type="dxa"/>
              <w:start w:w="60" w:type="dxa"/>
              <w:bottom w:w="60" w:type="dxa"/>
              <w:end w:w="60" w:type="dxa"/>
            </w:tcMar>
          </w:tcPr>
          <w:p>
            <w:pPr>
              <w:spacing w:after="20" w:before="0"/>
            </w:pPr>
            <w:r>
              <w:rPr>
                <w:rFonts w:ascii="Arial" w:hAnsi="Arial" w:eastAsia="Arial"/>
                <w:sz w:val="13"/>
              </w:rPr>
              <w:t>Duyệt dự phòng</w:t>
            </w:r>
          </w:p>
        </w:tc>
        <w:tc>
          <w:tcPr>
            <w:tcW w:type="dxa" w:w="1728"/>
            <w:vAlign w:val="top"/>
            <w:tcMar>
              <w:top w:w="60" w:type="dxa"/>
              <w:start w:w="60" w:type="dxa"/>
              <w:bottom w:w="60" w:type="dxa"/>
              <w:end w:w="60" w:type="dxa"/>
            </w:tcMar>
          </w:tcPr>
          <w:p>
            <w:pPr>
              <w:spacing w:after="20" w:before="0"/>
            </w:pPr>
            <w:r>
              <w:rPr>
                <w:rFonts w:ascii="Arial" w:hAnsi="Arial" w:eastAsia="Arial"/>
                <w:sz w:val="13"/>
              </w:rPr>
              <w:t>reserve.approved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RESERVE_PENDING_APPROVAL</w:t>
            </w:r>
          </w:p>
        </w:tc>
        <w:tc>
          <w:tcPr>
            <w:tcW w:type="dxa" w:w="1584"/>
            <w:vAlign w:val="top"/>
            <w:tcMar>
              <w:top w:w="60" w:type="dxa"/>
              <w:start w:w="60" w:type="dxa"/>
              <w:bottom w:w="60" w:type="dxa"/>
              <w:end w:w="60" w:type="dxa"/>
            </w:tcMar>
          </w:tcPr>
          <w:p>
            <w:pPr>
              <w:spacing w:after="20" w:before="0"/>
            </w:pPr>
            <w:r>
              <w:rPr>
                <w:rFonts w:ascii="Arial" w:hAnsi="Arial" w:eastAsia="Arial"/>
                <w:sz w:val="13"/>
              </w:rPr>
              <w:t>RESERVE_APPROVED</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r>
        <w:tc>
          <w:tcPr>
            <w:tcW w:type="dxa" w:w="1152"/>
            <w:vAlign w:val="top"/>
            <w:tcMar>
              <w:top w:w="60" w:type="dxa"/>
              <w:start w:w="60" w:type="dxa"/>
              <w:bottom w:w="60" w:type="dxa"/>
              <w:end w:w="60" w:type="dxa"/>
            </w:tcMar>
          </w:tcPr>
          <w:p>
            <w:pPr>
              <w:spacing w:after="20" w:before="0"/>
            </w:pPr>
            <w:r>
              <w:rPr>
                <w:rFonts w:ascii="Arial" w:hAnsi="Arial" w:eastAsia="Arial"/>
                <w:sz w:val="13"/>
              </w:rPr>
              <w:t>8. DECISION</w:t>
            </w:r>
          </w:p>
        </w:tc>
        <w:tc>
          <w:tcPr>
            <w:tcW w:type="dxa" w:w="1440"/>
            <w:vAlign w:val="top"/>
            <w:tcMar>
              <w:top w:w="60" w:type="dxa"/>
              <w:start w:w="60" w:type="dxa"/>
              <w:bottom w:w="60" w:type="dxa"/>
              <w:end w:w="60" w:type="dxa"/>
            </w:tcMar>
          </w:tcPr>
          <w:p>
            <w:pPr>
              <w:spacing w:after="20" w:before="0"/>
            </w:pPr>
            <w:r>
              <w:rPr>
                <w:rFonts w:ascii="Arial" w:hAnsi="Arial" w:eastAsia="Arial"/>
                <w:sz w:val="13"/>
              </w:rPr>
              <w:t>Hệ thống</w:t>
            </w:r>
          </w:p>
        </w:tc>
        <w:tc>
          <w:tcPr>
            <w:tcW w:type="dxa" w:w="2016"/>
            <w:vAlign w:val="top"/>
            <w:tcMar>
              <w:top w:w="60" w:type="dxa"/>
              <w:start w:w="60" w:type="dxa"/>
              <w:bottom w:w="60" w:type="dxa"/>
              <w:end w:w="60" w:type="dxa"/>
            </w:tcMar>
          </w:tcPr>
          <w:p>
            <w:pPr>
              <w:spacing w:after="20" w:before="0"/>
            </w:pPr>
            <w:r>
              <w:rPr>
                <w:rFonts w:ascii="Arial" w:hAnsi="Arial" w:eastAsia="Arial"/>
                <w:sz w:val="13"/>
              </w:rPr>
              <w:t>Đưa vào hàng đợi duyệt</w:t>
            </w:r>
          </w:p>
        </w:tc>
        <w:tc>
          <w:tcPr>
            <w:tcW w:type="dxa" w:w="1728"/>
            <w:vAlign w:val="top"/>
            <w:tcMar>
              <w:top w:w="60" w:type="dxa"/>
              <w:start w:w="60" w:type="dxa"/>
              <w:bottom w:w="60" w:type="dxa"/>
              <w:end w:w="60" w:type="dxa"/>
            </w:tcMar>
          </w:tcPr>
          <w:p>
            <w:pPr>
              <w:spacing w:after="20" w:before="0"/>
            </w:pPr>
            <w:r>
              <w:rPr>
                <w:rFonts w:ascii="Arial" w:hAnsi="Arial" w:eastAsia="Arial"/>
                <w:sz w:val="13"/>
              </w:rPr>
              <w:t>decision.requested</w:t>
            </w:r>
          </w:p>
        </w:tc>
        <w:tc>
          <w:tcPr>
            <w:tcW w:type="dxa" w:w="936"/>
            <w:vAlign w:val="top"/>
            <w:tcMar>
              <w:top w:w="60" w:type="dxa"/>
              <w:start w:w="60" w:type="dxa"/>
              <w:bottom w:w="60" w:type="dxa"/>
              <w:end w:w="60" w:type="dxa"/>
            </w:tcMar>
          </w:tcPr>
          <w:p>
            <w:pPr>
              <w:spacing w:after="20" w:before="0"/>
            </w:pPr>
            <w:r>
              <w:rPr>
                <w:rFonts w:ascii="Arial" w:hAnsi="Arial" w:eastAsia="Arial"/>
                <w:sz w:val="13"/>
              </w:rPr>
            </w:r>
          </w:p>
        </w:tc>
        <w:tc>
          <w:tcPr>
            <w:tcW w:type="dxa" w:w="1584"/>
            <w:vAlign w:val="top"/>
            <w:tcMar>
              <w:top w:w="60" w:type="dxa"/>
              <w:start w:w="60" w:type="dxa"/>
              <w:bottom w:w="60" w:type="dxa"/>
              <w:end w:w="60" w:type="dxa"/>
            </w:tcMar>
          </w:tcPr>
          <w:p>
            <w:pPr>
              <w:spacing w:after="20" w:before="0"/>
            </w:pPr>
            <w:r>
              <w:rPr>
                <w:rFonts w:ascii="Arial" w:hAnsi="Arial" w:eastAsia="Arial"/>
                <w:sz w:val="13"/>
              </w:rPr>
              <w:t>RESERVE_APPROVED</w:t>
            </w:r>
          </w:p>
        </w:tc>
        <w:tc>
          <w:tcPr>
            <w:tcW w:type="dxa" w:w="1584"/>
            <w:vAlign w:val="top"/>
            <w:tcMar>
              <w:top w:w="60" w:type="dxa"/>
              <w:start w:w="60" w:type="dxa"/>
              <w:bottom w:w="60" w:type="dxa"/>
              <w:end w:w="60" w:type="dxa"/>
            </w:tcMar>
          </w:tcPr>
          <w:p>
            <w:pPr>
              <w:spacing w:after="20" w:before="0"/>
            </w:pPr>
            <w:r>
              <w:rPr>
                <w:rFonts w:ascii="Arial" w:hAnsi="Arial" w:eastAsia="Arial"/>
                <w:sz w:val="13"/>
              </w:rPr>
              <w:t xml:space="preserve">DECISION_PENDING </w:t>
            </w:r>
          </w:p>
        </w:tc>
        <w:tc>
          <w:tcPr>
            <w:tcW w:type="dxa" w:w="1296"/>
            <w:vAlign w:val="top"/>
            <w:tcMar>
              <w:top w:w="60" w:type="dxa"/>
              <w:start w:w="60" w:type="dxa"/>
              <w:bottom w:w="60" w:type="dxa"/>
              <w:end w:w="60" w:type="dxa"/>
            </w:tcMar>
          </w:tcPr>
          <w:p>
            <w:pPr>
              <w:spacing w:after="20" w:before="0"/>
            </w:pPr>
            <w:r>
              <w:rPr>
                <w:rFonts w:ascii="Arial" w:hAnsi="Arial" w:eastAsia="Arial"/>
                <w:sz w:val="13"/>
              </w:rPr>
              <w:t>Đang xử lý</w:t>
            </w:r>
          </w:p>
        </w:tc>
      </w:tr>
    </w:tbl>
    <w:p/>
    <w:p>
      <w:r>
        <w:t>Pattern kỹ thuật áp dụng cho command quan trọng:</w:t>
      </w:r>
    </w:p>
    <w:p>
      <w:r>
        <w:drawing>
          <wp:inline xmlns:a="http://schemas.openxmlformats.org/drawingml/2006/main" xmlns:pic="http://schemas.openxmlformats.org/drawingml/2006/picture">
            <wp:extent cx="6217920" cy="1211707"/>
            <wp:docPr id="4" name="Picture 4"/>
            <wp:cNvGraphicFramePr>
              <a:graphicFrameLocks noChangeAspect="1"/>
            </wp:cNvGraphicFramePr>
            <a:graphic>
              <a:graphicData uri="http://schemas.openxmlformats.org/drawingml/2006/picture">
                <pic:pic>
                  <pic:nvPicPr>
                    <pic:cNvPr id="0" name="workflow_common_command_pattern_v5.png"/>
                    <pic:cNvPicPr/>
                  </pic:nvPicPr>
                  <pic:blipFill>
                    <a:blip r:embed="rId14"/>
                    <a:stretch>
                      <a:fillRect/>
                    </a:stretch>
                  </pic:blipFill>
                  <pic:spPr>
                    <a:xfrm>
                      <a:off x="0" y="0"/>
                      <a:ext cx="6217920" cy="1211707"/>
                    </a:xfrm>
                    <a:prstGeom prst="rect"/>
                  </pic:spPr>
                </pic:pic>
              </a:graphicData>
            </a:graphic>
          </wp:inline>
        </w:drawing>
      </w:r>
    </w:p>
    <w:p>
      <w:pPr>
        <w:jc w:val="center"/>
      </w:pPr>
      <w:r>
        <w:rPr>
          <w:i/>
          <w:sz w:val="16"/>
        </w:rPr>
        <w:t>Hình 4. Common Command Pattern - Authorization, Idempotency, Rule Engine, State Machine</w:t>
      </w:r>
    </w:p>
    <w:p>
      <w:pPr>
        <w:pStyle w:val="Heading1"/>
      </w:pPr>
      <w:r>
        <w:t>10. Exception, Reopen và Edge Case 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tcMar>
              <w:top w:w="60" w:type="dxa"/>
              <w:start w:w="60" w:type="dxa"/>
              <w:bottom w:w="60" w:type="dxa"/>
              <w:end w:w="60" w:type="dxa"/>
            </w:tcMar>
            <w:shd w:fill="0B7A3B"/>
          </w:tcPr>
          <w:p>
            <w:pPr>
              <w:spacing w:after="20" w:before="0"/>
            </w:pPr>
            <w:r>
              <w:rPr>
                <w:rFonts w:ascii="Arial" w:hAnsi="Arial" w:eastAsia="Arial"/>
                <w:b/>
                <w:color w:val="FFFFFF"/>
                <w:sz w:val="16"/>
              </w:rPr>
              <w:t>ID</w:t>
            </w:r>
          </w:p>
        </w:tc>
        <w:tc>
          <w:tcPr>
            <w:tcW w:type="dxa" w:w="3024"/>
            <w:vAlign w:val="top"/>
            <w:tcMar>
              <w:top w:w="60" w:type="dxa"/>
              <w:start w:w="60" w:type="dxa"/>
              <w:bottom w:w="60" w:type="dxa"/>
              <w:end w:w="60" w:type="dxa"/>
            </w:tcMar>
            <w:shd w:fill="0B7A3B"/>
          </w:tcPr>
          <w:p>
            <w:pPr>
              <w:spacing w:after="20" w:before="0"/>
            </w:pPr>
            <w:r>
              <w:rPr>
                <w:rFonts w:ascii="Arial" w:hAnsi="Arial" w:eastAsia="Arial"/>
                <w:b/>
                <w:color w:val="FFFFFF"/>
                <w:sz w:val="16"/>
              </w:rPr>
              <w:t>Tình huống ngoại lệ</w:t>
            </w:r>
          </w:p>
        </w:tc>
        <w:tc>
          <w:tcPr>
            <w:tcW w:type="dxa" w:w="4896"/>
            <w:vAlign w:val="top"/>
            <w:tcMar>
              <w:top w:w="60" w:type="dxa"/>
              <w:start w:w="60" w:type="dxa"/>
              <w:bottom w:w="60" w:type="dxa"/>
              <w:end w:w="60" w:type="dxa"/>
            </w:tcMar>
            <w:shd w:fill="0B7A3B"/>
          </w:tcPr>
          <w:p>
            <w:pPr>
              <w:spacing w:after="20" w:before="0"/>
            </w:pPr>
            <w:r>
              <w:rPr>
                <w:rFonts w:ascii="Arial" w:hAnsi="Arial" w:eastAsia="Arial"/>
                <w:b/>
                <w:color w:val="FFFFFF"/>
                <w:sz w:val="16"/>
              </w:rPr>
              <w:t>Xử lý mong muốn</w:t>
            </w:r>
          </w:p>
        </w:tc>
        <w:tc>
          <w:tcPr>
            <w:tcW w:type="dxa" w:w="1872"/>
            <w:vAlign w:val="top"/>
            <w:tcMar>
              <w:top w:w="60" w:type="dxa"/>
              <w:start w:w="60" w:type="dxa"/>
              <w:bottom w:w="60" w:type="dxa"/>
              <w:end w:w="60" w:type="dxa"/>
            </w:tcMar>
            <w:shd w:fill="0B7A3B"/>
          </w:tcPr>
          <w:p>
            <w:pPr>
              <w:spacing w:after="20" w:before="0"/>
            </w:pPr>
            <w:r>
              <w:rPr>
                <w:rFonts w:ascii="Arial" w:hAnsi="Arial" w:eastAsia="Arial"/>
                <w:b/>
                <w:color w:val="FFFFFF"/>
                <w:sz w:val="16"/>
              </w:rPr>
              <w:t>Use Case liên quan</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EX-01</w:t>
            </w:r>
          </w:p>
        </w:tc>
        <w:tc>
          <w:tcPr>
            <w:tcW w:type="dxa" w:w="3024"/>
            <w:vAlign w:val="top"/>
            <w:tcMar>
              <w:top w:w="60" w:type="dxa"/>
              <w:start w:w="60" w:type="dxa"/>
              <w:bottom w:w="60" w:type="dxa"/>
              <w:end w:w="60" w:type="dxa"/>
            </w:tcMar>
          </w:tcPr>
          <w:p>
            <w:pPr>
              <w:spacing w:after="20" w:before="0"/>
            </w:pPr>
            <w:r>
              <w:rPr>
                <w:rFonts w:ascii="Arial" w:hAnsi="Arial" w:eastAsia="Arial"/>
                <w:sz w:val="16"/>
              </w:rPr>
              <w:t>Request trùng requestId/idempotencyKey</w:t>
            </w:r>
          </w:p>
        </w:tc>
        <w:tc>
          <w:tcPr>
            <w:tcW w:type="dxa" w:w="4896"/>
            <w:vAlign w:val="top"/>
            <w:tcMar>
              <w:top w:w="60" w:type="dxa"/>
              <w:start w:w="60" w:type="dxa"/>
              <w:bottom w:w="60" w:type="dxa"/>
              <w:end w:w="60" w:type="dxa"/>
            </w:tcMar>
          </w:tcPr>
          <w:p>
            <w:pPr>
              <w:spacing w:after="20" w:before="0"/>
            </w:pPr>
            <w:r>
              <w:rPr>
                <w:rFonts w:ascii="Arial" w:hAnsi="Arial" w:eastAsia="Arial"/>
                <w:sz w:val="16"/>
              </w:rPr>
              <w:t>Trả response đã xử lý hoặc existing claim; không tạo dữ liệu trùng.</w:t>
            </w:r>
          </w:p>
        </w:tc>
        <w:tc>
          <w:tcPr>
            <w:tcW w:type="dxa" w:w="1872"/>
            <w:vAlign w:val="top"/>
            <w:tcMar>
              <w:top w:w="60" w:type="dxa"/>
              <w:start w:w="60" w:type="dxa"/>
              <w:bottom w:w="60" w:type="dxa"/>
              <w:end w:w="60" w:type="dxa"/>
            </w:tcMar>
          </w:tcPr>
          <w:p>
            <w:pPr>
              <w:spacing w:after="20" w:before="0"/>
            </w:pPr>
            <w:r>
              <w:rPr>
                <w:rFonts w:ascii="Arial" w:hAnsi="Arial" w:eastAsia="Arial"/>
                <w:sz w:val="16"/>
              </w:rPr>
              <w:t>UC-03, UC-05, UC-21, UC-22</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EX-02</w:t>
            </w:r>
          </w:p>
        </w:tc>
        <w:tc>
          <w:tcPr>
            <w:tcW w:type="dxa" w:w="3024"/>
            <w:vAlign w:val="top"/>
            <w:tcMar>
              <w:top w:w="60" w:type="dxa"/>
              <w:start w:w="60" w:type="dxa"/>
              <w:bottom w:w="60" w:type="dxa"/>
              <w:end w:w="60" w:type="dxa"/>
            </w:tcMar>
          </w:tcPr>
          <w:p>
            <w:pPr>
              <w:spacing w:after="20" w:before="0"/>
            </w:pPr>
            <w:r>
              <w:rPr>
                <w:rFonts w:ascii="Arial" w:hAnsi="Arial" w:eastAsia="Arial"/>
                <w:sz w:val="16"/>
              </w:rPr>
              <w:t>Policy không ACTIVE / hết hiệu lực</w:t>
            </w:r>
          </w:p>
        </w:tc>
        <w:tc>
          <w:tcPr>
            <w:tcW w:type="dxa" w:w="4896"/>
            <w:vAlign w:val="top"/>
            <w:tcMar>
              <w:top w:w="60" w:type="dxa"/>
              <w:start w:w="60" w:type="dxa"/>
              <w:bottom w:w="60" w:type="dxa"/>
              <w:end w:w="60" w:type="dxa"/>
            </w:tcMar>
          </w:tcPr>
          <w:p>
            <w:pPr>
              <w:spacing w:after="20" w:before="0"/>
            </w:pPr>
            <w:r>
              <w:rPr>
                <w:rFonts w:ascii="Arial" w:hAnsi="Arial" w:eastAsia="Arial"/>
                <w:sz w:val="16"/>
              </w:rPr>
              <w:t>Reject hoặc manual review theo rule; ghi reason và rule execution log.</w:t>
            </w:r>
          </w:p>
        </w:tc>
        <w:tc>
          <w:tcPr>
            <w:tcW w:type="dxa" w:w="1872"/>
            <w:vAlign w:val="top"/>
            <w:tcMar>
              <w:top w:w="60" w:type="dxa"/>
              <w:start w:w="60" w:type="dxa"/>
              <w:bottom w:w="60" w:type="dxa"/>
              <w:end w:w="60" w:type="dxa"/>
            </w:tcMar>
          </w:tcPr>
          <w:p>
            <w:pPr>
              <w:spacing w:after="20" w:before="0"/>
            </w:pPr>
            <w:r>
              <w:rPr>
                <w:rFonts w:ascii="Arial" w:hAnsi="Arial" w:eastAsia="Arial"/>
                <w:sz w:val="16"/>
              </w:rPr>
              <w:t>UC-05, UC-11</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EX-03</w:t>
            </w:r>
          </w:p>
        </w:tc>
        <w:tc>
          <w:tcPr>
            <w:tcW w:type="dxa" w:w="3024"/>
            <w:vAlign w:val="top"/>
            <w:tcMar>
              <w:top w:w="60" w:type="dxa"/>
              <w:start w:w="60" w:type="dxa"/>
              <w:bottom w:w="60" w:type="dxa"/>
              <w:end w:w="60" w:type="dxa"/>
            </w:tcMar>
          </w:tcPr>
          <w:p>
            <w:pPr>
              <w:spacing w:after="20" w:before="0"/>
            </w:pPr>
            <w:r>
              <w:rPr>
                <w:rFonts w:ascii="Arial" w:hAnsi="Arial" w:eastAsia="Arial"/>
                <w:sz w:val="16"/>
              </w:rPr>
              <w:t>Thiếu chứng từ bắt buộc</w:t>
            </w:r>
          </w:p>
        </w:tc>
        <w:tc>
          <w:tcPr>
            <w:tcW w:type="dxa" w:w="4896"/>
            <w:vAlign w:val="top"/>
            <w:tcMar>
              <w:top w:w="60" w:type="dxa"/>
              <w:start w:w="60" w:type="dxa"/>
              <w:bottom w:w="60" w:type="dxa"/>
              <w:end w:w="60" w:type="dxa"/>
            </w:tcMar>
          </w:tcPr>
          <w:p>
            <w:pPr>
              <w:spacing w:after="20" w:before="0"/>
            </w:pPr>
            <w:r>
              <w:rPr>
                <w:rFonts w:ascii="Arial" w:hAnsi="Arial" w:eastAsia="Arial"/>
                <w:sz w:val="16"/>
              </w:rPr>
              <w:t>Tạo deficiency, gửi notification, chuyển Pending Document.</w:t>
            </w:r>
          </w:p>
        </w:tc>
        <w:tc>
          <w:tcPr>
            <w:tcW w:type="dxa" w:w="1872"/>
            <w:vAlign w:val="top"/>
            <w:tcMar>
              <w:top w:w="60" w:type="dxa"/>
              <w:start w:w="60" w:type="dxa"/>
              <w:bottom w:w="60" w:type="dxa"/>
              <w:end w:w="60" w:type="dxa"/>
            </w:tcMar>
          </w:tcPr>
          <w:p>
            <w:pPr>
              <w:spacing w:after="20" w:before="0"/>
            </w:pPr>
            <w:r>
              <w:rPr>
                <w:rFonts w:ascii="Arial" w:hAnsi="Arial" w:eastAsia="Arial"/>
                <w:sz w:val="16"/>
              </w:rPr>
              <w:t>UC-08, UC-10</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EX-04</w:t>
            </w:r>
          </w:p>
        </w:tc>
        <w:tc>
          <w:tcPr>
            <w:tcW w:type="dxa" w:w="3024"/>
            <w:vAlign w:val="top"/>
            <w:tcMar>
              <w:top w:w="60" w:type="dxa"/>
              <w:start w:w="60" w:type="dxa"/>
              <w:bottom w:w="60" w:type="dxa"/>
              <w:end w:w="60" w:type="dxa"/>
            </w:tcMar>
          </w:tcPr>
          <w:p>
            <w:pPr>
              <w:spacing w:after="20" w:before="0"/>
            </w:pPr>
            <w:r>
              <w:rPr>
                <w:rFonts w:ascii="Arial" w:hAnsi="Arial" w:eastAsia="Arial"/>
                <w:sz w:val="16"/>
              </w:rPr>
              <w:t>OCR/KYC fail hoặc confidence thấp</w:t>
            </w:r>
          </w:p>
        </w:tc>
        <w:tc>
          <w:tcPr>
            <w:tcW w:type="dxa" w:w="4896"/>
            <w:vAlign w:val="top"/>
            <w:tcMar>
              <w:top w:w="60" w:type="dxa"/>
              <w:start w:w="60" w:type="dxa"/>
              <w:bottom w:w="60" w:type="dxa"/>
              <w:end w:w="60" w:type="dxa"/>
            </w:tcMar>
          </w:tcPr>
          <w:p>
            <w:pPr>
              <w:spacing w:after="20" w:before="0"/>
            </w:pPr>
            <w:r>
              <w:rPr>
                <w:rFonts w:ascii="Arial" w:hAnsi="Arial" w:eastAsia="Arial"/>
                <w:sz w:val="16"/>
              </w:rPr>
              <w:t>Retry nếu lỗi kỹ thuật; manual review nếu dữ liệu không tin cậy.</w:t>
            </w:r>
          </w:p>
        </w:tc>
        <w:tc>
          <w:tcPr>
            <w:tcW w:type="dxa" w:w="1872"/>
            <w:vAlign w:val="top"/>
            <w:tcMar>
              <w:top w:w="60" w:type="dxa"/>
              <w:start w:w="60" w:type="dxa"/>
              <w:bottom w:w="60" w:type="dxa"/>
              <w:end w:w="60" w:type="dxa"/>
            </w:tcMar>
          </w:tcPr>
          <w:p>
            <w:pPr>
              <w:spacing w:after="20" w:before="0"/>
            </w:pPr>
            <w:r>
              <w:rPr>
                <w:rFonts w:ascii="Arial" w:hAnsi="Arial" w:eastAsia="Arial"/>
                <w:sz w:val="16"/>
              </w:rPr>
              <w:t>UC-09</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EX-05</w:t>
            </w:r>
          </w:p>
        </w:tc>
        <w:tc>
          <w:tcPr>
            <w:tcW w:type="dxa" w:w="3024"/>
            <w:vAlign w:val="top"/>
            <w:tcMar>
              <w:top w:w="60" w:type="dxa"/>
              <w:start w:w="60" w:type="dxa"/>
              <w:bottom w:w="60" w:type="dxa"/>
              <w:end w:w="60" w:type="dxa"/>
            </w:tcMar>
          </w:tcPr>
          <w:p>
            <w:pPr>
              <w:spacing w:after="20" w:before="0"/>
            </w:pPr>
            <w:r>
              <w:rPr>
                <w:rFonts w:ascii="Arial" w:hAnsi="Arial" w:eastAsia="Arial"/>
                <w:sz w:val="16"/>
              </w:rPr>
              <w:t>Fraud score cao</w:t>
            </w:r>
          </w:p>
        </w:tc>
        <w:tc>
          <w:tcPr>
            <w:tcW w:type="dxa" w:w="4896"/>
            <w:vAlign w:val="top"/>
            <w:tcMar>
              <w:top w:w="60" w:type="dxa"/>
              <w:start w:w="60" w:type="dxa"/>
              <w:bottom w:w="60" w:type="dxa"/>
              <w:end w:w="60" w:type="dxa"/>
            </w:tcMar>
          </w:tcPr>
          <w:p>
            <w:pPr>
              <w:spacing w:after="20" w:before="0"/>
            </w:pPr>
            <w:r>
              <w:rPr>
                <w:rFonts w:ascii="Arial" w:hAnsi="Arial" w:eastAsia="Arial"/>
                <w:sz w:val="16"/>
              </w:rPr>
              <w:t>Route Investigation/SIU, khóa auto decision/payment.</w:t>
            </w:r>
          </w:p>
        </w:tc>
        <w:tc>
          <w:tcPr>
            <w:tcW w:type="dxa" w:w="1872"/>
            <w:vAlign w:val="top"/>
            <w:tcMar>
              <w:top w:w="60" w:type="dxa"/>
              <w:start w:w="60" w:type="dxa"/>
              <w:bottom w:w="60" w:type="dxa"/>
              <w:end w:w="60" w:type="dxa"/>
            </w:tcMar>
          </w:tcPr>
          <w:p>
            <w:pPr>
              <w:spacing w:after="20" w:before="0"/>
            </w:pPr>
            <w:r>
              <w:rPr>
                <w:rFonts w:ascii="Arial" w:hAnsi="Arial" w:eastAsia="Arial"/>
                <w:sz w:val="16"/>
              </w:rPr>
              <w:t>UC-06, UC-13</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EX-06</w:t>
            </w:r>
          </w:p>
        </w:tc>
        <w:tc>
          <w:tcPr>
            <w:tcW w:type="dxa" w:w="3024"/>
            <w:vAlign w:val="top"/>
            <w:tcMar>
              <w:top w:w="60" w:type="dxa"/>
              <w:start w:w="60" w:type="dxa"/>
              <w:bottom w:w="60" w:type="dxa"/>
              <w:end w:w="60" w:type="dxa"/>
            </w:tcMar>
          </w:tcPr>
          <w:p>
            <w:pPr>
              <w:spacing w:after="20" w:before="0"/>
            </w:pPr>
            <w:r>
              <w:rPr>
                <w:rFonts w:ascii="Arial" w:hAnsi="Arial" w:eastAsia="Arial"/>
                <w:sz w:val="16"/>
              </w:rPr>
              <w:t>Bank gateway timeout/fail</w:t>
            </w:r>
          </w:p>
        </w:tc>
        <w:tc>
          <w:tcPr>
            <w:tcW w:type="dxa" w:w="4896"/>
            <w:vAlign w:val="top"/>
            <w:tcMar>
              <w:top w:w="60" w:type="dxa"/>
              <w:start w:w="60" w:type="dxa"/>
              <w:bottom w:w="60" w:type="dxa"/>
              <w:end w:w="60" w:type="dxa"/>
            </w:tcMar>
          </w:tcPr>
          <w:p>
            <w:pPr>
              <w:spacing w:after="20" w:before="0"/>
            </w:pPr>
            <w:r>
              <w:rPr>
                <w:rFonts w:ascii="Arial" w:hAnsi="Arial" w:eastAsia="Arial"/>
                <w:sz w:val="16"/>
              </w:rPr>
              <w:t>Retry theo policy, ghi payment_attempt, không tạo giao dịch trùng.</w:t>
            </w:r>
          </w:p>
        </w:tc>
        <w:tc>
          <w:tcPr>
            <w:tcW w:type="dxa" w:w="1872"/>
            <w:vAlign w:val="top"/>
            <w:tcMar>
              <w:top w:w="60" w:type="dxa"/>
              <w:start w:w="60" w:type="dxa"/>
              <w:bottom w:w="60" w:type="dxa"/>
              <w:end w:w="60" w:type="dxa"/>
            </w:tcMar>
          </w:tcPr>
          <w:p>
            <w:pPr>
              <w:spacing w:after="20" w:before="0"/>
            </w:pPr>
            <w:r>
              <w:rPr>
                <w:rFonts w:ascii="Arial" w:hAnsi="Arial" w:eastAsia="Arial"/>
                <w:sz w:val="16"/>
              </w:rPr>
              <w:t>UC-22</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EX-07</w:t>
            </w:r>
          </w:p>
        </w:tc>
        <w:tc>
          <w:tcPr>
            <w:tcW w:type="dxa" w:w="3024"/>
            <w:vAlign w:val="top"/>
            <w:tcMar>
              <w:top w:w="60" w:type="dxa"/>
              <w:start w:w="60" w:type="dxa"/>
              <w:bottom w:w="60" w:type="dxa"/>
              <w:end w:w="60" w:type="dxa"/>
            </w:tcMar>
          </w:tcPr>
          <w:p>
            <w:pPr>
              <w:spacing w:after="20" w:before="0"/>
            </w:pPr>
            <w:r>
              <w:rPr>
                <w:rFonts w:ascii="Arial" w:hAnsi="Arial" w:eastAsia="Arial"/>
                <w:sz w:val="16"/>
              </w:rPr>
              <w:t>Partner API lỗi</w:t>
            </w:r>
          </w:p>
        </w:tc>
        <w:tc>
          <w:tcPr>
            <w:tcW w:type="dxa" w:w="4896"/>
            <w:vAlign w:val="top"/>
            <w:tcMar>
              <w:top w:w="60" w:type="dxa"/>
              <w:start w:w="60" w:type="dxa"/>
              <w:bottom w:w="60" w:type="dxa"/>
              <w:end w:w="60" w:type="dxa"/>
            </w:tcMar>
          </w:tcPr>
          <w:p>
            <w:pPr>
              <w:spacing w:after="20" w:before="0"/>
            </w:pPr>
            <w:r>
              <w:rPr>
                <w:rFonts w:ascii="Arial" w:hAnsi="Arial" w:eastAsia="Arial"/>
                <w:sz w:val="16"/>
              </w:rPr>
              <w:t>Queue retry/circuit breaker; chuyển manual handling nếu quá hạn.</w:t>
            </w:r>
          </w:p>
        </w:tc>
        <w:tc>
          <w:tcPr>
            <w:tcW w:type="dxa" w:w="1872"/>
            <w:vAlign w:val="top"/>
            <w:tcMar>
              <w:top w:w="60" w:type="dxa"/>
              <w:start w:w="60" w:type="dxa"/>
              <w:bottom w:w="60" w:type="dxa"/>
              <w:end w:w="60" w:type="dxa"/>
            </w:tcMar>
          </w:tcPr>
          <w:p>
            <w:pPr>
              <w:spacing w:after="20" w:before="0"/>
            </w:pPr>
            <w:r>
              <w:rPr>
                <w:rFonts w:ascii="Arial" w:hAnsi="Arial" w:eastAsia="Arial"/>
                <w:sz w:val="16"/>
              </w:rPr>
              <w:t>UC-24</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EX-08</w:t>
            </w:r>
          </w:p>
        </w:tc>
        <w:tc>
          <w:tcPr>
            <w:tcW w:type="dxa" w:w="3024"/>
            <w:vAlign w:val="top"/>
            <w:tcMar>
              <w:top w:w="60" w:type="dxa"/>
              <w:start w:w="60" w:type="dxa"/>
              <w:bottom w:w="60" w:type="dxa"/>
              <w:end w:w="60" w:type="dxa"/>
            </w:tcMar>
          </w:tcPr>
          <w:p>
            <w:pPr>
              <w:spacing w:after="20" w:before="0"/>
            </w:pPr>
            <w:r>
              <w:rPr>
                <w:rFonts w:ascii="Arial" w:hAnsi="Arial" w:eastAsia="Arial"/>
                <w:sz w:val="16"/>
              </w:rPr>
              <w:t>Khách hàng khiếu nại quyết định</w:t>
            </w:r>
          </w:p>
        </w:tc>
        <w:tc>
          <w:tcPr>
            <w:tcW w:type="dxa" w:w="4896"/>
            <w:vAlign w:val="top"/>
            <w:tcMar>
              <w:top w:w="60" w:type="dxa"/>
              <w:start w:w="60" w:type="dxa"/>
              <w:bottom w:w="60" w:type="dxa"/>
              <w:end w:w="60" w:type="dxa"/>
            </w:tcMar>
          </w:tcPr>
          <w:p>
            <w:pPr>
              <w:spacing w:after="20" w:before="0"/>
            </w:pPr>
            <w:r>
              <w:rPr>
                <w:rFonts w:ascii="Arial" w:hAnsi="Arial" w:eastAsia="Arial"/>
                <w:sz w:val="16"/>
              </w:rPr>
              <w:t>Tạo Dispute/ReopenRequest, tạo DecisionVersion mới nếu được chấp thuận.</w:t>
            </w:r>
          </w:p>
        </w:tc>
        <w:tc>
          <w:tcPr>
            <w:tcW w:type="dxa" w:w="1872"/>
            <w:vAlign w:val="top"/>
            <w:tcMar>
              <w:top w:w="60" w:type="dxa"/>
              <w:start w:w="60" w:type="dxa"/>
              <w:bottom w:w="60" w:type="dxa"/>
              <w:end w:w="60" w:type="dxa"/>
            </w:tcMar>
          </w:tcPr>
          <w:p>
            <w:pPr>
              <w:spacing w:after="20" w:before="0"/>
            </w:pPr>
            <w:r>
              <w:rPr>
                <w:rFonts w:ascii="Arial" w:hAnsi="Arial" w:eastAsia="Arial"/>
                <w:sz w:val="16"/>
              </w:rPr>
              <w:t>UC-26</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EX-09</w:t>
            </w:r>
          </w:p>
        </w:tc>
        <w:tc>
          <w:tcPr>
            <w:tcW w:type="dxa" w:w="3024"/>
            <w:vAlign w:val="top"/>
            <w:tcMar>
              <w:top w:w="60" w:type="dxa"/>
              <w:start w:w="60" w:type="dxa"/>
              <w:bottom w:w="60" w:type="dxa"/>
              <w:end w:w="60" w:type="dxa"/>
            </w:tcMar>
          </w:tcPr>
          <w:p>
            <w:pPr>
              <w:spacing w:after="20" w:before="0"/>
            </w:pPr>
            <w:r>
              <w:rPr>
                <w:rFonts w:ascii="Arial" w:hAnsi="Arial" w:eastAsia="Arial"/>
                <w:sz w:val="16"/>
              </w:rPr>
              <w:t>Legal hold</w:t>
            </w:r>
          </w:p>
        </w:tc>
        <w:tc>
          <w:tcPr>
            <w:tcW w:type="dxa" w:w="4896"/>
            <w:vAlign w:val="top"/>
            <w:tcMar>
              <w:top w:w="60" w:type="dxa"/>
              <w:start w:w="60" w:type="dxa"/>
              <w:bottom w:w="60" w:type="dxa"/>
              <w:end w:w="60" w:type="dxa"/>
            </w:tcMar>
          </w:tcPr>
          <w:p>
            <w:pPr>
              <w:spacing w:after="20" w:before="0"/>
            </w:pPr>
            <w:r>
              <w:rPr>
                <w:rFonts w:ascii="Arial" w:hAnsi="Arial" w:eastAsia="Arial"/>
                <w:sz w:val="16"/>
              </w:rPr>
              <w:t>Không disposal dữ liệu; chỉ archive theo chính sách giữ hồ sơ.</w:t>
            </w:r>
          </w:p>
        </w:tc>
        <w:tc>
          <w:tcPr>
            <w:tcW w:type="dxa" w:w="1872"/>
            <w:vAlign w:val="top"/>
            <w:tcMar>
              <w:top w:w="60" w:type="dxa"/>
              <w:start w:w="60" w:type="dxa"/>
              <w:bottom w:w="60" w:type="dxa"/>
              <w:end w:w="60" w:type="dxa"/>
            </w:tcMar>
          </w:tcPr>
          <w:p>
            <w:pPr>
              <w:spacing w:after="20" w:before="0"/>
            </w:pPr>
            <w:r>
              <w:rPr>
                <w:rFonts w:ascii="Arial" w:hAnsi="Arial" w:eastAsia="Arial"/>
                <w:sz w:val="16"/>
              </w:rPr>
              <w:t>UC-28</w:t>
            </w:r>
          </w:p>
        </w:tc>
      </w:tr>
      <w:tr>
        <w:tc>
          <w:tcPr>
            <w:tcW w:type="dxa" w:w="792"/>
            <w:vAlign w:val="top"/>
            <w:tcMar>
              <w:top w:w="60" w:type="dxa"/>
              <w:start w:w="60" w:type="dxa"/>
              <w:bottom w:w="60" w:type="dxa"/>
              <w:end w:w="60" w:type="dxa"/>
            </w:tcMar>
          </w:tcPr>
          <w:p>
            <w:pPr>
              <w:spacing w:after="20" w:before="0"/>
            </w:pPr>
            <w:r>
              <w:rPr>
                <w:rFonts w:ascii="Arial" w:hAnsi="Arial" w:eastAsia="Arial"/>
                <w:sz w:val="16"/>
              </w:rPr>
              <w:t>EX-10</w:t>
            </w:r>
          </w:p>
        </w:tc>
        <w:tc>
          <w:tcPr>
            <w:tcW w:type="dxa" w:w="3024"/>
            <w:vAlign w:val="top"/>
            <w:tcMar>
              <w:top w:w="60" w:type="dxa"/>
              <w:start w:w="60" w:type="dxa"/>
              <w:bottom w:w="60" w:type="dxa"/>
              <w:end w:w="60" w:type="dxa"/>
            </w:tcMar>
          </w:tcPr>
          <w:p>
            <w:pPr>
              <w:spacing w:after="20" w:before="0"/>
            </w:pPr>
            <w:r>
              <w:rPr>
                <w:rFonts w:ascii="Arial" w:hAnsi="Arial" w:eastAsia="Arial"/>
                <w:sz w:val="16"/>
              </w:rPr>
              <w:t>CDC consumer xử lý trùng</w:t>
            </w:r>
          </w:p>
        </w:tc>
        <w:tc>
          <w:tcPr>
            <w:tcW w:type="dxa" w:w="4896"/>
            <w:vAlign w:val="top"/>
            <w:tcMar>
              <w:top w:w="60" w:type="dxa"/>
              <w:start w:w="60" w:type="dxa"/>
              <w:bottom w:w="60" w:type="dxa"/>
              <w:end w:w="60" w:type="dxa"/>
            </w:tcMar>
          </w:tcPr>
          <w:p>
            <w:pPr>
              <w:spacing w:after="20" w:before="0"/>
            </w:pPr>
            <w:r>
              <w:rPr>
                <w:rFonts w:ascii="Arial" w:hAnsi="Arial" w:eastAsia="Arial"/>
                <w:sz w:val="16"/>
              </w:rPr>
              <w:t>processed_cdc_event phát hiện duplicate và bỏ qua an toàn.</w:t>
            </w:r>
          </w:p>
        </w:tc>
        <w:tc>
          <w:tcPr>
            <w:tcW w:type="dxa" w:w="1872"/>
            <w:vAlign w:val="top"/>
            <w:tcMar>
              <w:top w:w="60" w:type="dxa"/>
              <w:start w:w="60" w:type="dxa"/>
              <w:bottom w:w="60" w:type="dxa"/>
              <w:end w:w="60" w:type="dxa"/>
            </w:tcMar>
          </w:tcPr>
          <w:p>
            <w:pPr>
              <w:spacing w:after="20" w:before="0"/>
            </w:pPr>
            <w:r>
              <w:rPr>
                <w:rFonts w:ascii="Arial" w:hAnsi="Arial" w:eastAsia="Arial"/>
                <w:sz w:val="16"/>
              </w:rPr>
              <w:t>UC-31</w:t>
            </w:r>
          </w:p>
        </w:tc>
      </w:tr>
    </w:tbl>
    <w:p/>
    <w:p>
      <w:pPr>
        <w:pStyle w:val="Heading1"/>
      </w:pPr>
      <w:r>
        <w:t>11. Non-functional / Security / Compliance User Stories</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tcMar>
              <w:top w:w="60" w:type="dxa"/>
              <w:start w:w="60" w:type="dxa"/>
              <w:bottom w:w="60" w:type="dxa"/>
              <w:end w:w="60" w:type="dxa"/>
            </w:tcMar>
            <w:shd w:fill="0B7A3B"/>
          </w:tcPr>
          <w:p>
            <w:pPr>
              <w:spacing w:after="20" w:before="0"/>
            </w:pPr>
            <w:r>
              <w:rPr>
                <w:rFonts w:ascii="Arial" w:hAnsi="Arial" w:eastAsia="Arial"/>
                <w:b/>
                <w:color w:val="FFFFFF"/>
                <w:sz w:val="16"/>
              </w:rPr>
              <w:t>ID</w:t>
            </w:r>
          </w:p>
        </w:tc>
        <w:tc>
          <w:tcPr>
            <w:tcW w:type="dxa" w:w="6048"/>
            <w:vAlign w:val="top"/>
            <w:tcMar>
              <w:top w:w="60" w:type="dxa"/>
              <w:start w:w="60" w:type="dxa"/>
              <w:bottom w:w="60" w:type="dxa"/>
              <w:end w:w="60" w:type="dxa"/>
            </w:tcMar>
            <w:shd w:fill="0B7A3B"/>
          </w:tcPr>
          <w:p>
            <w:pPr>
              <w:spacing w:after="20" w:before="0"/>
            </w:pPr>
            <w:r>
              <w:rPr>
                <w:rFonts w:ascii="Arial" w:hAnsi="Arial" w:eastAsia="Arial"/>
                <w:b/>
                <w:color w:val="FFFFFF"/>
                <w:sz w:val="16"/>
              </w:rPr>
              <w:t>NFR User Story</w:t>
            </w:r>
          </w:p>
        </w:tc>
        <w:tc>
          <w:tcPr>
            <w:tcW w:type="dxa" w:w="3744"/>
            <w:vAlign w:val="top"/>
            <w:tcMar>
              <w:top w:w="60" w:type="dxa"/>
              <w:start w:w="60" w:type="dxa"/>
              <w:bottom w:w="60" w:type="dxa"/>
              <w:end w:w="60" w:type="dxa"/>
            </w:tcMar>
            <w:shd w:fill="0B7A3B"/>
          </w:tcPr>
          <w:p>
            <w:pPr>
              <w:spacing w:after="20" w:before="0"/>
            </w:pPr>
            <w:r>
              <w:rPr>
                <w:rFonts w:ascii="Arial" w:hAnsi="Arial" w:eastAsia="Arial"/>
                <w:b/>
                <w:color w:val="FFFFFF"/>
                <w:sz w:val="16"/>
              </w:rPr>
              <w:t>Acceptance Criteria</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NFR-US-01</w:t>
            </w:r>
          </w:p>
        </w:tc>
        <w:tc>
          <w:tcPr>
            <w:tcW w:type="dxa" w:w="6048"/>
            <w:vAlign w:val="top"/>
            <w:tcMar>
              <w:top w:w="60" w:type="dxa"/>
              <w:start w:w="60" w:type="dxa"/>
              <w:bottom w:w="60" w:type="dxa"/>
              <w:end w:w="60" w:type="dxa"/>
            </w:tcMar>
          </w:tcPr>
          <w:p>
            <w:pPr>
              <w:spacing w:after="20" w:before="0"/>
            </w:pPr>
            <w:r>
              <w:rPr>
                <w:rFonts w:ascii="Arial" w:hAnsi="Arial" w:eastAsia="Arial"/>
                <w:sz w:val="16"/>
              </w:rPr>
              <w:t>As a Compliance Officer, I want mọi thay đổi quan trọng được audit, so that hệ thống giải trình được khi tranh chấp hoặc kiểm toán.</w:t>
            </w:r>
          </w:p>
        </w:tc>
        <w:tc>
          <w:tcPr>
            <w:tcW w:type="dxa" w:w="3744"/>
            <w:vAlign w:val="top"/>
            <w:tcMar>
              <w:top w:w="60" w:type="dxa"/>
              <w:start w:w="60" w:type="dxa"/>
              <w:bottom w:w="60" w:type="dxa"/>
              <w:end w:w="60" w:type="dxa"/>
            </w:tcMar>
          </w:tcPr>
          <w:p>
            <w:pPr>
              <w:spacing w:after="20" w:before="0"/>
            </w:pPr>
            <w:r>
              <w:rPr>
                <w:rFonts w:ascii="Arial" w:hAnsi="Arial" w:eastAsia="Arial"/>
                <w:sz w:val="16"/>
              </w:rPr>
              <w:t>AuditTrail có actor/action/reason/old-new/correlationId.</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NFR-US-02</w:t>
            </w:r>
          </w:p>
        </w:tc>
        <w:tc>
          <w:tcPr>
            <w:tcW w:type="dxa" w:w="6048"/>
            <w:vAlign w:val="top"/>
            <w:tcMar>
              <w:top w:w="60" w:type="dxa"/>
              <w:start w:w="60" w:type="dxa"/>
              <w:bottom w:w="60" w:type="dxa"/>
              <w:end w:w="60" w:type="dxa"/>
            </w:tcMar>
          </w:tcPr>
          <w:p>
            <w:pPr>
              <w:spacing w:after="20" w:before="0"/>
            </w:pPr>
            <w:r>
              <w:rPr>
                <w:rFonts w:ascii="Arial" w:hAnsi="Arial" w:eastAsia="Arial"/>
                <w:sz w:val="16"/>
              </w:rPr>
              <w:t>As an InfoSec user, I want dữ liệu CCCD, tài khoản, y tế được masking/encryption, so that dữ liệu cá nhân được bảo vệ.</w:t>
            </w:r>
          </w:p>
        </w:tc>
        <w:tc>
          <w:tcPr>
            <w:tcW w:type="dxa" w:w="3744"/>
            <w:vAlign w:val="top"/>
            <w:tcMar>
              <w:top w:w="60" w:type="dxa"/>
              <w:start w:w="60" w:type="dxa"/>
              <w:bottom w:w="60" w:type="dxa"/>
              <w:end w:w="60" w:type="dxa"/>
            </w:tcMar>
          </w:tcPr>
          <w:p>
            <w:pPr>
              <w:spacing w:after="20" w:before="0"/>
            </w:pPr>
            <w:r>
              <w:rPr>
                <w:rFonts w:ascii="Arial" w:hAnsi="Arial" w:eastAsia="Arial"/>
                <w:sz w:val="16"/>
              </w:rPr>
              <w:t>Field sensitive bị mask theo role; access log được ghi.</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NFR-US-03</w:t>
            </w:r>
          </w:p>
        </w:tc>
        <w:tc>
          <w:tcPr>
            <w:tcW w:type="dxa" w:w="6048"/>
            <w:vAlign w:val="top"/>
            <w:tcMar>
              <w:top w:w="60" w:type="dxa"/>
              <w:start w:w="60" w:type="dxa"/>
              <w:bottom w:w="60" w:type="dxa"/>
              <w:end w:w="60" w:type="dxa"/>
            </w:tcMar>
          </w:tcPr>
          <w:p>
            <w:pPr>
              <w:spacing w:after="20" w:before="0"/>
            </w:pPr>
            <w:r>
              <w:rPr>
                <w:rFonts w:ascii="Arial" w:hAnsi="Arial" w:eastAsia="Arial"/>
                <w:sz w:val="16"/>
              </w:rPr>
              <w:t>As a System Operator, I want theo dõi CDC lag, retry và DLQ, so that event không bị thất lạc.</w:t>
            </w:r>
          </w:p>
        </w:tc>
        <w:tc>
          <w:tcPr>
            <w:tcW w:type="dxa" w:w="3744"/>
            <w:vAlign w:val="top"/>
            <w:tcMar>
              <w:top w:w="60" w:type="dxa"/>
              <w:start w:w="60" w:type="dxa"/>
              <w:bottom w:w="60" w:type="dxa"/>
              <w:end w:w="60" w:type="dxa"/>
            </w:tcMar>
          </w:tcPr>
          <w:p>
            <w:pPr>
              <w:spacing w:after="20" w:before="0"/>
            </w:pPr>
            <w:r>
              <w:rPr>
                <w:rFonts w:ascii="Arial" w:hAnsi="Arial" w:eastAsia="Arial"/>
                <w:sz w:val="16"/>
              </w:rPr>
              <w:t>Dashboard có lag, failed count, retry count và dead-letter list.</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NFR-US-04</w:t>
            </w:r>
          </w:p>
        </w:tc>
        <w:tc>
          <w:tcPr>
            <w:tcW w:type="dxa" w:w="6048"/>
            <w:vAlign w:val="top"/>
            <w:tcMar>
              <w:top w:w="60" w:type="dxa"/>
              <w:start w:w="60" w:type="dxa"/>
              <w:bottom w:w="60" w:type="dxa"/>
              <w:end w:w="60" w:type="dxa"/>
            </w:tcMar>
          </w:tcPr>
          <w:p>
            <w:pPr>
              <w:spacing w:after="20" w:before="0"/>
            </w:pPr>
            <w:r>
              <w:rPr>
                <w:rFonts w:ascii="Arial" w:hAnsi="Arial" w:eastAsia="Arial"/>
                <w:sz w:val="16"/>
              </w:rPr>
              <w:t>As a Product Admin, I want rule/workflow/form có version và effective date, so that thay đổi không làm sai hồ sơ cũ.</w:t>
            </w:r>
          </w:p>
        </w:tc>
        <w:tc>
          <w:tcPr>
            <w:tcW w:type="dxa" w:w="3744"/>
            <w:vAlign w:val="top"/>
            <w:tcMar>
              <w:top w:w="60" w:type="dxa"/>
              <w:start w:w="60" w:type="dxa"/>
              <w:bottom w:w="60" w:type="dxa"/>
              <w:end w:w="60" w:type="dxa"/>
            </w:tcMar>
          </w:tcPr>
          <w:p>
            <w:pPr>
              <w:spacing w:after="20" w:before="0"/>
            </w:pPr>
            <w:r>
              <w:rPr>
                <w:rFonts w:ascii="Arial" w:hAnsi="Arial" w:eastAsia="Arial"/>
                <w:sz w:val="16"/>
              </w:rPr>
              <w:t>Config version không ghi đè; hồ sơ cũ dùng version đã capture.</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NFR-US-05</w:t>
            </w:r>
          </w:p>
        </w:tc>
        <w:tc>
          <w:tcPr>
            <w:tcW w:type="dxa" w:w="6048"/>
            <w:vAlign w:val="top"/>
            <w:tcMar>
              <w:top w:w="60" w:type="dxa"/>
              <w:start w:w="60" w:type="dxa"/>
              <w:bottom w:w="60" w:type="dxa"/>
              <w:end w:w="60" w:type="dxa"/>
            </w:tcMar>
          </w:tcPr>
          <w:p>
            <w:pPr>
              <w:spacing w:after="20" w:before="0"/>
            </w:pPr>
            <w:r>
              <w:rPr>
                <w:rFonts w:ascii="Arial" w:hAnsi="Arial" w:eastAsia="Arial"/>
                <w:sz w:val="16"/>
              </w:rPr>
              <w:t>As a Finance Officer, I want payment transaction append-only, so that dòng tiền không bị sửa lịch sử.</w:t>
            </w:r>
          </w:p>
        </w:tc>
        <w:tc>
          <w:tcPr>
            <w:tcW w:type="dxa" w:w="3744"/>
            <w:vAlign w:val="top"/>
            <w:tcMar>
              <w:top w:w="60" w:type="dxa"/>
              <w:start w:w="60" w:type="dxa"/>
              <w:bottom w:w="60" w:type="dxa"/>
              <w:end w:w="60" w:type="dxa"/>
            </w:tcMar>
          </w:tcPr>
          <w:p>
            <w:pPr>
              <w:spacing w:after="20" w:before="0"/>
            </w:pPr>
            <w:r>
              <w:rPr>
                <w:rFonts w:ascii="Arial" w:hAnsi="Arial" w:eastAsia="Arial"/>
                <w:sz w:val="16"/>
              </w:rPr>
              <w:t>Không update/delete giao dịch; reversal là bản ghi mới.</w:t>
            </w:r>
          </w:p>
        </w:tc>
      </w:tr>
      <w:tr>
        <w:tc>
          <w:tcPr>
            <w:tcW w:type="dxa" w:w="1152"/>
            <w:vAlign w:val="top"/>
            <w:tcMar>
              <w:top w:w="60" w:type="dxa"/>
              <w:start w:w="60" w:type="dxa"/>
              <w:bottom w:w="60" w:type="dxa"/>
              <w:end w:w="60" w:type="dxa"/>
            </w:tcMar>
          </w:tcPr>
          <w:p>
            <w:pPr>
              <w:spacing w:after="20" w:before="0"/>
            </w:pPr>
            <w:r>
              <w:rPr>
                <w:rFonts w:ascii="Arial" w:hAnsi="Arial" w:eastAsia="Arial"/>
                <w:sz w:val="16"/>
              </w:rPr>
              <w:t>NFR-US-06</w:t>
            </w:r>
          </w:p>
        </w:tc>
        <w:tc>
          <w:tcPr>
            <w:tcW w:type="dxa" w:w="6048"/>
            <w:vAlign w:val="top"/>
            <w:tcMar>
              <w:top w:w="60" w:type="dxa"/>
              <w:start w:w="60" w:type="dxa"/>
              <w:bottom w:w="60" w:type="dxa"/>
              <w:end w:w="60" w:type="dxa"/>
            </w:tcMar>
          </w:tcPr>
          <w:p>
            <w:pPr>
              <w:spacing w:after="20" w:before="0"/>
            </w:pPr>
            <w:r>
              <w:rPr>
                <w:rFonts w:ascii="Arial" w:hAnsi="Arial" w:eastAsia="Arial"/>
                <w:sz w:val="16"/>
              </w:rPr>
              <w:t>As a Customer, I want theo dõi trạng thái claim realtime, so that tôi biết hồ sơ đang ở bước nào.</w:t>
            </w:r>
          </w:p>
        </w:tc>
        <w:tc>
          <w:tcPr>
            <w:tcW w:type="dxa" w:w="3744"/>
            <w:vAlign w:val="top"/>
            <w:tcMar>
              <w:top w:w="60" w:type="dxa"/>
              <w:start w:w="60" w:type="dxa"/>
              <w:bottom w:w="60" w:type="dxa"/>
              <w:end w:w="60" w:type="dxa"/>
            </w:tcMar>
          </w:tcPr>
          <w:p>
            <w:pPr>
              <w:spacing w:after="20" w:before="0"/>
            </w:pPr>
            <w:r>
              <w:rPr>
                <w:rFonts w:ascii="Arial" w:hAnsi="Arial" w:eastAsia="Arial"/>
                <w:sz w:val="16"/>
              </w:rPr>
              <w:t>UI status đồng bộ từ business/process state nhưng không thay thế business state.</w:t>
            </w:r>
          </w:p>
        </w:tc>
      </w:tr>
    </w:tbl>
    <w:p/>
    <w:p>
      <w:pPr>
        <w:pStyle w:val="Heading1"/>
      </w:pPr>
      <w:r>
        <w:t>12. Traceability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tcMar>
              <w:top w:w="60" w:type="dxa"/>
              <w:start w:w="60" w:type="dxa"/>
              <w:bottom w:w="60" w:type="dxa"/>
              <w:end w:w="60" w:type="dxa"/>
            </w:tcMar>
            <w:shd w:fill="0B7A3B"/>
          </w:tcPr>
          <w:p>
            <w:pPr>
              <w:spacing w:after="20" w:before="0"/>
            </w:pPr>
            <w:r>
              <w:rPr>
                <w:rFonts w:ascii="Arial" w:hAnsi="Arial" w:eastAsia="Arial"/>
                <w:b/>
                <w:color w:val="FFFFFF"/>
                <w:sz w:val="16"/>
              </w:rPr>
              <w:t>BR ID</w:t>
            </w:r>
          </w:p>
        </w:tc>
        <w:tc>
          <w:tcPr>
            <w:tcW w:type="dxa" w:w="3312"/>
            <w:vAlign w:val="top"/>
            <w:tcMar>
              <w:top w:w="60" w:type="dxa"/>
              <w:start w:w="60" w:type="dxa"/>
              <w:bottom w:w="60" w:type="dxa"/>
              <w:end w:w="60" w:type="dxa"/>
            </w:tcMar>
            <w:shd w:fill="0B7A3B"/>
          </w:tcPr>
          <w:p>
            <w:pPr>
              <w:spacing w:after="20" w:before="0"/>
            </w:pPr>
            <w:r>
              <w:rPr>
                <w:rFonts w:ascii="Arial" w:hAnsi="Arial" w:eastAsia="Arial"/>
                <w:b/>
                <w:color w:val="FFFFFF"/>
                <w:sz w:val="16"/>
              </w:rPr>
              <w:t>Business Requirement</w:t>
            </w:r>
          </w:p>
        </w:tc>
        <w:tc>
          <w:tcPr>
            <w:tcW w:type="dxa" w:w="3456"/>
            <w:vAlign w:val="top"/>
            <w:tcMar>
              <w:top w:w="60" w:type="dxa"/>
              <w:start w:w="60" w:type="dxa"/>
              <w:bottom w:w="60" w:type="dxa"/>
              <w:end w:w="60" w:type="dxa"/>
            </w:tcMar>
            <w:shd w:fill="0B7A3B"/>
          </w:tcPr>
          <w:p>
            <w:pPr>
              <w:spacing w:after="20" w:before="0"/>
            </w:pPr>
            <w:r>
              <w:rPr>
                <w:rFonts w:ascii="Arial" w:hAnsi="Arial" w:eastAsia="Arial"/>
                <w:b/>
                <w:color w:val="FFFFFF"/>
                <w:sz w:val="16"/>
              </w:rPr>
              <w:t>Use Case liên quan</w:t>
            </w:r>
          </w:p>
        </w:tc>
        <w:tc>
          <w:tcPr>
            <w:tcW w:type="dxa" w:w="3168"/>
            <w:vAlign w:val="top"/>
            <w:tcMar>
              <w:top w:w="60" w:type="dxa"/>
              <w:start w:w="60" w:type="dxa"/>
              <w:bottom w:w="60" w:type="dxa"/>
              <w:end w:w="60" w:type="dxa"/>
            </w:tcMar>
            <w:shd w:fill="0B7A3B"/>
          </w:tcPr>
          <w:p>
            <w:pPr>
              <w:spacing w:after="20" w:before="0"/>
            </w:pPr>
            <w:r>
              <w:rPr>
                <w:rFonts w:ascii="Arial" w:hAnsi="Arial" w:eastAsia="Arial"/>
                <w:b/>
                <w:color w:val="FFFFFF"/>
                <w:sz w:val="16"/>
              </w:rPr>
              <w:t>Workflow/Epic</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BR-01</w:t>
            </w:r>
          </w:p>
        </w:tc>
        <w:tc>
          <w:tcPr>
            <w:tcW w:type="dxa" w:w="3312"/>
            <w:vAlign w:val="top"/>
            <w:tcMar>
              <w:top w:w="60" w:type="dxa"/>
              <w:start w:w="60" w:type="dxa"/>
              <w:bottom w:w="60" w:type="dxa"/>
              <w:end w:w="60" w:type="dxa"/>
            </w:tcMar>
          </w:tcPr>
          <w:p>
            <w:pPr>
              <w:spacing w:after="20" w:before="0"/>
            </w:pPr>
            <w:r>
              <w:rPr>
                <w:rFonts w:ascii="Arial" w:hAnsi="Arial" w:eastAsia="Arial"/>
                <w:sz w:val="16"/>
              </w:rPr>
              <w:t>Tiếp nhận đa kênh</w:t>
            </w:r>
          </w:p>
        </w:tc>
        <w:tc>
          <w:tcPr>
            <w:tcW w:type="dxa" w:w="3456"/>
            <w:vAlign w:val="top"/>
            <w:tcMar>
              <w:top w:w="60" w:type="dxa"/>
              <w:start w:w="60" w:type="dxa"/>
              <w:bottom w:w="60" w:type="dxa"/>
              <w:end w:w="60" w:type="dxa"/>
            </w:tcMar>
          </w:tcPr>
          <w:p>
            <w:pPr>
              <w:spacing w:after="20" w:before="0"/>
            </w:pPr>
            <w:r>
              <w:rPr>
                <w:rFonts w:ascii="Arial" w:hAnsi="Arial" w:eastAsia="Arial"/>
                <w:sz w:val="16"/>
              </w:rPr>
              <w:t>UC-01, UC-02, UC-03, UC-04</w:t>
            </w:r>
          </w:p>
        </w:tc>
        <w:tc>
          <w:tcPr>
            <w:tcW w:type="dxa" w:w="3168"/>
            <w:vAlign w:val="top"/>
            <w:tcMar>
              <w:top w:w="60" w:type="dxa"/>
              <w:start w:w="60" w:type="dxa"/>
              <w:bottom w:w="60" w:type="dxa"/>
              <w:end w:w="60" w:type="dxa"/>
            </w:tcMar>
          </w:tcPr>
          <w:p>
            <w:pPr>
              <w:spacing w:after="20" w:before="0"/>
            </w:pPr>
            <w:r>
              <w:rPr>
                <w:rFonts w:ascii="Arial" w:hAnsi="Arial" w:eastAsia="Arial"/>
                <w:sz w:val="16"/>
              </w:rPr>
              <w:t>EP-01 FNOL</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BR-02</w:t>
            </w:r>
          </w:p>
        </w:tc>
        <w:tc>
          <w:tcPr>
            <w:tcW w:type="dxa" w:w="3312"/>
            <w:vAlign w:val="top"/>
            <w:tcMar>
              <w:top w:w="60" w:type="dxa"/>
              <w:start w:w="60" w:type="dxa"/>
              <w:bottom w:w="60" w:type="dxa"/>
              <w:end w:w="60" w:type="dxa"/>
            </w:tcMar>
          </w:tcPr>
          <w:p>
            <w:pPr>
              <w:spacing w:after="20" w:before="0"/>
            </w:pPr>
            <w:r>
              <w:rPr>
                <w:rFonts w:ascii="Arial" w:hAnsi="Arial" w:eastAsia="Arial"/>
                <w:sz w:val="16"/>
              </w:rPr>
              <w:t>Quản lý Claim lifecycle</w:t>
            </w:r>
          </w:p>
        </w:tc>
        <w:tc>
          <w:tcPr>
            <w:tcW w:type="dxa" w:w="3456"/>
            <w:vAlign w:val="top"/>
            <w:tcMar>
              <w:top w:w="60" w:type="dxa"/>
              <w:start w:w="60" w:type="dxa"/>
              <w:bottom w:w="60" w:type="dxa"/>
              <w:end w:w="60" w:type="dxa"/>
            </w:tcMar>
          </w:tcPr>
          <w:p>
            <w:pPr>
              <w:spacing w:after="20" w:before="0"/>
            </w:pPr>
            <w:r>
              <w:rPr>
                <w:rFonts w:ascii="Arial" w:hAnsi="Arial" w:eastAsia="Arial"/>
                <w:sz w:val="16"/>
              </w:rPr>
              <w:t>UC-05, UC-06, UC-07, UC-27, UC-28</w:t>
            </w:r>
          </w:p>
        </w:tc>
        <w:tc>
          <w:tcPr>
            <w:tcW w:type="dxa" w:w="3168"/>
            <w:vAlign w:val="top"/>
            <w:tcMar>
              <w:top w:w="60" w:type="dxa"/>
              <w:start w:w="60" w:type="dxa"/>
              <w:bottom w:w="60" w:type="dxa"/>
              <w:end w:w="60" w:type="dxa"/>
            </w:tcMar>
          </w:tcPr>
          <w:p>
            <w:pPr>
              <w:spacing w:after="20" w:before="0"/>
            </w:pPr>
            <w:r>
              <w:rPr>
                <w:rFonts w:ascii="Arial" w:hAnsi="Arial" w:eastAsia="Arial"/>
                <w:sz w:val="16"/>
              </w:rPr>
              <w:t>EP-02, EP-11</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BR-03</w:t>
            </w:r>
          </w:p>
        </w:tc>
        <w:tc>
          <w:tcPr>
            <w:tcW w:type="dxa" w:w="3312"/>
            <w:vAlign w:val="top"/>
            <w:tcMar>
              <w:top w:w="60" w:type="dxa"/>
              <w:start w:w="60" w:type="dxa"/>
              <w:bottom w:w="60" w:type="dxa"/>
              <w:end w:w="60" w:type="dxa"/>
            </w:tcMar>
          </w:tcPr>
          <w:p>
            <w:pPr>
              <w:spacing w:after="20" w:before="0"/>
            </w:pPr>
            <w:r>
              <w:rPr>
                <w:rFonts w:ascii="Arial" w:hAnsi="Arial" w:eastAsia="Arial"/>
                <w:sz w:val="16"/>
              </w:rPr>
              <w:t>Tách UI/Business/Process Status</w:t>
            </w:r>
          </w:p>
        </w:tc>
        <w:tc>
          <w:tcPr>
            <w:tcW w:type="dxa" w:w="3456"/>
            <w:vAlign w:val="top"/>
            <w:tcMar>
              <w:top w:w="60" w:type="dxa"/>
              <w:start w:w="60" w:type="dxa"/>
              <w:bottom w:w="60" w:type="dxa"/>
              <w:end w:w="60" w:type="dxa"/>
            </w:tcMar>
          </w:tcPr>
          <w:p>
            <w:pPr>
              <w:spacing w:after="20" w:before="0"/>
            </w:pPr>
            <w:r>
              <w:rPr>
                <w:rFonts w:ascii="Arial" w:hAnsi="Arial" w:eastAsia="Arial"/>
                <w:sz w:val="16"/>
              </w:rPr>
              <w:t>UC-05, UC-07, UC-10, UC-19, UC-22, UC-27</w:t>
            </w:r>
          </w:p>
        </w:tc>
        <w:tc>
          <w:tcPr>
            <w:tcW w:type="dxa" w:w="3168"/>
            <w:vAlign w:val="top"/>
            <w:tcMar>
              <w:top w:w="60" w:type="dxa"/>
              <w:start w:w="60" w:type="dxa"/>
              <w:bottom w:w="60" w:type="dxa"/>
              <w:end w:w="60" w:type="dxa"/>
            </w:tcMar>
          </w:tcPr>
          <w:p>
            <w:pPr>
              <w:spacing w:after="20" w:before="0"/>
            </w:pPr>
            <w:r>
              <w:rPr>
                <w:rFonts w:ascii="Arial" w:hAnsi="Arial" w:eastAsia="Arial"/>
                <w:sz w:val="16"/>
              </w:rPr>
              <w:t>Toàn bộ workflow</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BR-04</w:t>
            </w:r>
          </w:p>
        </w:tc>
        <w:tc>
          <w:tcPr>
            <w:tcW w:type="dxa" w:w="3312"/>
            <w:vAlign w:val="top"/>
            <w:tcMar>
              <w:top w:w="60" w:type="dxa"/>
              <w:start w:w="60" w:type="dxa"/>
              <w:bottom w:w="60" w:type="dxa"/>
              <w:end w:w="60" w:type="dxa"/>
            </w:tcMar>
          </w:tcPr>
          <w:p>
            <w:pPr>
              <w:spacing w:after="20" w:before="0"/>
            </w:pPr>
            <w:r>
              <w:rPr>
                <w:rFonts w:ascii="Arial" w:hAnsi="Arial" w:eastAsia="Arial"/>
                <w:sz w:val="16"/>
              </w:rPr>
              <w:t>Validation hồ sơ/chứng từ</w:t>
            </w:r>
          </w:p>
        </w:tc>
        <w:tc>
          <w:tcPr>
            <w:tcW w:type="dxa" w:w="3456"/>
            <w:vAlign w:val="top"/>
            <w:tcMar>
              <w:top w:w="60" w:type="dxa"/>
              <w:start w:w="60" w:type="dxa"/>
              <w:bottom w:w="60" w:type="dxa"/>
              <w:end w:w="60" w:type="dxa"/>
            </w:tcMar>
          </w:tcPr>
          <w:p>
            <w:pPr>
              <w:spacing w:after="20" w:before="0"/>
            </w:pPr>
            <w:r>
              <w:rPr>
                <w:rFonts w:ascii="Arial" w:hAnsi="Arial" w:eastAsia="Arial"/>
                <w:sz w:val="16"/>
              </w:rPr>
              <w:t>UC-08, UC-09, UC-10</w:t>
            </w:r>
          </w:p>
        </w:tc>
        <w:tc>
          <w:tcPr>
            <w:tcW w:type="dxa" w:w="3168"/>
            <w:vAlign w:val="top"/>
            <w:tcMar>
              <w:top w:w="60" w:type="dxa"/>
              <w:start w:w="60" w:type="dxa"/>
              <w:bottom w:w="60" w:type="dxa"/>
              <w:end w:w="60" w:type="dxa"/>
            </w:tcMar>
          </w:tcPr>
          <w:p>
            <w:pPr>
              <w:spacing w:after="20" w:before="0"/>
            </w:pPr>
            <w:r>
              <w:rPr>
                <w:rFonts w:ascii="Arial" w:hAnsi="Arial" w:eastAsia="Arial"/>
                <w:sz w:val="16"/>
              </w:rPr>
              <w:t>EP-03 Validation</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BR-05</w:t>
            </w:r>
          </w:p>
        </w:tc>
        <w:tc>
          <w:tcPr>
            <w:tcW w:type="dxa" w:w="3312"/>
            <w:vAlign w:val="top"/>
            <w:tcMar>
              <w:top w:w="60" w:type="dxa"/>
              <w:start w:w="60" w:type="dxa"/>
              <w:bottom w:w="60" w:type="dxa"/>
              <w:end w:w="60" w:type="dxa"/>
            </w:tcMar>
          </w:tcPr>
          <w:p>
            <w:pPr>
              <w:spacing w:after="20" w:before="0"/>
            </w:pPr>
            <w:r>
              <w:rPr>
                <w:rFonts w:ascii="Arial" w:hAnsi="Arial" w:eastAsia="Arial"/>
                <w:sz w:val="16"/>
              </w:rPr>
              <w:t>Policy/Coverage/Eligibility</w:t>
            </w:r>
          </w:p>
        </w:tc>
        <w:tc>
          <w:tcPr>
            <w:tcW w:type="dxa" w:w="3456"/>
            <w:vAlign w:val="top"/>
            <w:tcMar>
              <w:top w:w="60" w:type="dxa"/>
              <w:start w:w="60" w:type="dxa"/>
              <w:bottom w:w="60" w:type="dxa"/>
              <w:end w:w="60" w:type="dxa"/>
            </w:tcMar>
          </w:tcPr>
          <w:p>
            <w:pPr>
              <w:spacing w:after="20" w:before="0"/>
            </w:pPr>
            <w:r>
              <w:rPr>
                <w:rFonts w:ascii="Arial" w:hAnsi="Arial" w:eastAsia="Arial"/>
                <w:sz w:val="16"/>
              </w:rPr>
              <w:t>UC-11, UC-12</w:t>
            </w:r>
          </w:p>
        </w:tc>
        <w:tc>
          <w:tcPr>
            <w:tcW w:type="dxa" w:w="3168"/>
            <w:vAlign w:val="top"/>
            <w:tcMar>
              <w:top w:w="60" w:type="dxa"/>
              <w:start w:w="60" w:type="dxa"/>
              <w:bottom w:w="60" w:type="dxa"/>
              <w:end w:w="60" w:type="dxa"/>
            </w:tcMar>
          </w:tcPr>
          <w:p>
            <w:pPr>
              <w:spacing w:after="20" w:before="0"/>
            </w:pPr>
            <w:r>
              <w:rPr>
                <w:rFonts w:ascii="Arial" w:hAnsi="Arial" w:eastAsia="Arial"/>
                <w:sz w:val="16"/>
              </w:rPr>
              <w:t>EP-04 Coverage</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BR-06</w:t>
            </w:r>
          </w:p>
        </w:tc>
        <w:tc>
          <w:tcPr>
            <w:tcW w:type="dxa" w:w="3312"/>
            <w:vAlign w:val="top"/>
            <w:tcMar>
              <w:top w:w="60" w:type="dxa"/>
              <w:start w:w="60" w:type="dxa"/>
              <w:bottom w:w="60" w:type="dxa"/>
              <w:end w:w="60" w:type="dxa"/>
            </w:tcMar>
          </w:tcPr>
          <w:p>
            <w:pPr>
              <w:spacing w:after="20" w:before="0"/>
            </w:pPr>
            <w:r>
              <w:rPr>
                <w:rFonts w:ascii="Arial" w:hAnsi="Arial" w:eastAsia="Arial"/>
                <w:sz w:val="16"/>
              </w:rPr>
              <w:t>Assessment Claim Người/Xe</w:t>
            </w:r>
          </w:p>
        </w:tc>
        <w:tc>
          <w:tcPr>
            <w:tcW w:type="dxa" w:w="3456"/>
            <w:vAlign w:val="top"/>
            <w:tcMar>
              <w:top w:w="60" w:type="dxa"/>
              <w:start w:w="60" w:type="dxa"/>
              <w:bottom w:w="60" w:type="dxa"/>
              <w:end w:w="60" w:type="dxa"/>
            </w:tcMar>
          </w:tcPr>
          <w:p>
            <w:pPr>
              <w:spacing w:after="20" w:before="0"/>
            </w:pPr>
            <w:r>
              <w:rPr>
                <w:rFonts w:ascii="Arial" w:hAnsi="Arial" w:eastAsia="Arial"/>
                <w:sz w:val="16"/>
              </w:rPr>
              <w:t>UC-15, UC-16</w:t>
            </w:r>
          </w:p>
        </w:tc>
        <w:tc>
          <w:tcPr>
            <w:tcW w:type="dxa" w:w="3168"/>
            <w:vAlign w:val="top"/>
            <w:tcMar>
              <w:top w:w="60" w:type="dxa"/>
              <w:start w:w="60" w:type="dxa"/>
              <w:bottom w:w="60" w:type="dxa"/>
              <w:end w:w="60" w:type="dxa"/>
            </w:tcMar>
          </w:tcPr>
          <w:p>
            <w:pPr>
              <w:spacing w:after="20" w:before="0"/>
            </w:pPr>
            <w:r>
              <w:rPr>
                <w:rFonts w:ascii="Arial" w:hAnsi="Arial" w:eastAsia="Arial"/>
                <w:sz w:val="16"/>
              </w:rPr>
              <w:t>EP-06 Assessment</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BR-07</w:t>
            </w:r>
          </w:p>
        </w:tc>
        <w:tc>
          <w:tcPr>
            <w:tcW w:type="dxa" w:w="3312"/>
            <w:vAlign w:val="top"/>
            <w:tcMar>
              <w:top w:w="60" w:type="dxa"/>
              <w:start w:w="60" w:type="dxa"/>
              <w:bottom w:w="60" w:type="dxa"/>
              <w:end w:w="60" w:type="dxa"/>
            </w:tcMar>
          </w:tcPr>
          <w:p>
            <w:pPr>
              <w:spacing w:after="20" w:before="0"/>
            </w:pPr>
            <w:r>
              <w:rPr>
                <w:rFonts w:ascii="Arial" w:hAnsi="Arial" w:eastAsia="Arial"/>
                <w:sz w:val="16"/>
              </w:rPr>
              <w:t>Fraud/Risk scoring</w:t>
            </w:r>
          </w:p>
        </w:tc>
        <w:tc>
          <w:tcPr>
            <w:tcW w:type="dxa" w:w="3456"/>
            <w:vAlign w:val="top"/>
            <w:tcMar>
              <w:top w:w="60" w:type="dxa"/>
              <w:start w:w="60" w:type="dxa"/>
              <w:bottom w:w="60" w:type="dxa"/>
              <w:end w:w="60" w:type="dxa"/>
            </w:tcMar>
          </w:tcPr>
          <w:p>
            <w:pPr>
              <w:spacing w:after="20" w:before="0"/>
            </w:pPr>
            <w:r>
              <w:rPr>
                <w:rFonts w:ascii="Arial" w:hAnsi="Arial" w:eastAsia="Arial"/>
                <w:sz w:val="16"/>
              </w:rPr>
              <w:t>UC-06, UC-13, UC-14</w:t>
            </w:r>
          </w:p>
        </w:tc>
        <w:tc>
          <w:tcPr>
            <w:tcW w:type="dxa" w:w="3168"/>
            <w:vAlign w:val="top"/>
            <w:tcMar>
              <w:top w:w="60" w:type="dxa"/>
              <w:start w:w="60" w:type="dxa"/>
              <w:bottom w:w="60" w:type="dxa"/>
              <w:end w:w="60" w:type="dxa"/>
            </w:tcMar>
          </w:tcPr>
          <w:p>
            <w:pPr>
              <w:spacing w:after="20" w:before="0"/>
            </w:pPr>
            <w:r>
              <w:rPr>
                <w:rFonts w:ascii="Arial" w:hAnsi="Arial" w:eastAsia="Arial"/>
                <w:sz w:val="16"/>
              </w:rPr>
              <w:t>EP-02, EP-05</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BR-08</w:t>
            </w:r>
          </w:p>
        </w:tc>
        <w:tc>
          <w:tcPr>
            <w:tcW w:type="dxa" w:w="3312"/>
            <w:vAlign w:val="top"/>
            <w:tcMar>
              <w:top w:w="60" w:type="dxa"/>
              <w:start w:w="60" w:type="dxa"/>
              <w:bottom w:w="60" w:type="dxa"/>
              <w:end w:w="60" w:type="dxa"/>
            </w:tcMar>
          </w:tcPr>
          <w:p>
            <w:pPr>
              <w:spacing w:after="20" w:before="0"/>
            </w:pPr>
            <w:r>
              <w:rPr>
                <w:rFonts w:ascii="Arial" w:hAnsi="Arial" w:eastAsia="Arial"/>
                <w:sz w:val="16"/>
              </w:rPr>
              <w:t>Decision &amp; Approval</w:t>
            </w:r>
          </w:p>
        </w:tc>
        <w:tc>
          <w:tcPr>
            <w:tcW w:type="dxa" w:w="3456"/>
            <w:vAlign w:val="top"/>
            <w:tcMar>
              <w:top w:w="60" w:type="dxa"/>
              <w:start w:w="60" w:type="dxa"/>
              <w:bottom w:w="60" w:type="dxa"/>
              <w:end w:w="60" w:type="dxa"/>
            </w:tcMar>
          </w:tcPr>
          <w:p>
            <w:pPr>
              <w:spacing w:after="20" w:before="0"/>
            </w:pPr>
            <w:r>
              <w:rPr>
                <w:rFonts w:ascii="Arial" w:hAnsi="Arial" w:eastAsia="Arial"/>
                <w:sz w:val="16"/>
              </w:rPr>
              <w:t>UC-19, UC-20, UC-26</w:t>
            </w:r>
          </w:p>
        </w:tc>
        <w:tc>
          <w:tcPr>
            <w:tcW w:type="dxa" w:w="3168"/>
            <w:vAlign w:val="top"/>
            <w:tcMar>
              <w:top w:w="60" w:type="dxa"/>
              <w:start w:w="60" w:type="dxa"/>
              <w:bottom w:w="60" w:type="dxa"/>
              <w:end w:w="60" w:type="dxa"/>
            </w:tcMar>
          </w:tcPr>
          <w:p>
            <w:pPr>
              <w:spacing w:after="20" w:before="0"/>
            </w:pPr>
            <w:r>
              <w:rPr>
                <w:rFonts w:ascii="Arial" w:hAnsi="Arial" w:eastAsia="Arial"/>
                <w:sz w:val="16"/>
              </w:rPr>
              <w:t>EP-08 Decision</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BR-09</w:t>
            </w:r>
          </w:p>
        </w:tc>
        <w:tc>
          <w:tcPr>
            <w:tcW w:type="dxa" w:w="3312"/>
            <w:vAlign w:val="top"/>
            <w:tcMar>
              <w:top w:w="60" w:type="dxa"/>
              <w:start w:w="60" w:type="dxa"/>
              <w:bottom w:w="60" w:type="dxa"/>
              <w:end w:w="60" w:type="dxa"/>
            </w:tcMar>
          </w:tcPr>
          <w:p>
            <w:pPr>
              <w:spacing w:after="20" w:before="0"/>
            </w:pPr>
            <w:r>
              <w:rPr>
                <w:rFonts w:ascii="Arial" w:hAnsi="Arial" w:eastAsia="Arial"/>
                <w:sz w:val="16"/>
              </w:rPr>
              <w:t>Reserve/Payment/Reconciliation</w:t>
            </w:r>
          </w:p>
        </w:tc>
        <w:tc>
          <w:tcPr>
            <w:tcW w:type="dxa" w:w="3456"/>
            <w:vAlign w:val="top"/>
            <w:tcMar>
              <w:top w:w="60" w:type="dxa"/>
              <w:start w:w="60" w:type="dxa"/>
              <w:bottom w:w="60" w:type="dxa"/>
              <w:end w:w="60" w:type="dxa"/>
            </w:tcMar>
          </w:tcPr>
          <w:p>
            <w:pPr>
              <w:spacing w:after="20" w:before="0"/>
            </w:pPr>
            <w:r>
              <w:rPr>
                <w:rFonts w:ascii="Arial" w:hAnsi="Arial" w:eastAsia="Arial"/>
                <w:sz w:val="16"/>
              </w:rPr>
              <w:t>UC-17, UC-18, UC-21, UC-22, UC-23</w:t>
            </w:r>
          </w:p>
        </w:tc>
        <w:tc>
          <w:tcPr>
            <w:tcW w:type="dxa" w:w="3168"/>
            <w:vAlign w:val="top"/>
            <w:tcMar>
              <w:top w:w="60" w:type="dxa"/>
              <w:start w:w="60" w:type="dxa"/>
              <w:bottom w:w="60" w:type="dxa"/>
              <w:end w:w="60" w:type="dxa"/>
            </w:tcMar>
          </w:tcPr>
          <w:p>
            <w:pPr>
              <w:spacing w:after="20" w:before="0"/>
            </w:pPr>
            <w:r>
              <w:rPr>
                <w:rFonts w:ascii="Arial" w:hAnsi="Arial" w:eastAsia="Arial"/>
                <w:sz w:val="16"/>
              </w:rPr>
              <w:t>EP-07, EP-09</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BR-10</w:t>
            </w:r>
          </w:p>
        </w:tc>
        <w:tc>
          <w:tcPr>
            <w:tcW w:type="dxa" w:w="3312"/>
            <w:vAlign w:val="top"/>
            <w:tcMar>
              <w:top w:w="60" w:type="dxa"/>
              <w:start w:w="60" w:type="dxa"/>
              <w:bottom w:w="60" w:type="dxa"/>
              <w:end w:w="60" w:type="dxa"/>
            </w:tcMar>
          </w:tcPr>
          <w:p>
            <w:pPr>
              <w:spacing w:after="20" w:before="0"/>
            </w:pPr>
            <w:r>
              <w:rPr>
                <w:rFonts w:ascii="Arial" w:hAnsi="Arial" w:eastAsia="Arial"/>
                <w:sz w:val="16"/>
              </w:rPr>
              <w:t>Workflow &amp; Rule Configurable</w:t>
            </w:r>
          </w:p>
        </w:tc>
        <w:tc>
          <w:tcPr>
            <w:tcW w:type="dxa" w:w="3456"/>
            <w:vAlign w:val="top"/>
            <w:tcMar>
              <w:top w:w="60" w:type="dxa"/>
              <w:start w:w="60" w:type="dxa"/>
              <w:bottom w:w="60" w:type="dxa"/>
              <w:end w:w="60" w:type="dxa"/>
            </w:tcMar>
          </w:tcPr>
          <w:p>
            <w:pPr>
              <w:spacing w:after="20" w:before="0"/>
            </w:pPr>
            <w:r>
              <w:rPr>
                <w:rFonts w:ascii="Arial" w:hAnsi="Arial" w:eastAsia="Arial"/>
                <w:sz w:val="16"/>
              </w:rPr>
              <w:t>UC-30</w:t>
            </w:r>
          </w:p>
        </w:tc>
        <w:tc>
          <w:tcPr>
            <w:tcW w:type="dxa" w:w="3168"/>
            <w:vAlign w:val="top"/>
            <w:tcMar>
              <w:top w:w="60" w:type="dxa"/>
              <w:start w:w="60" w:type="dxa"/>
              <w:bottom w:w="60" w:type="dxa"/>
              <w:end w:w="60" w:type="dxa"/>
            </w:tcMar>
          </w:tcPr>
          <w:p>
            <w:pPr>
              <w:spacing w:after="20" w:before="0"/>
            </w:pPr>
            <w:r>
              <w:rPr>
                <w:rFonts w:ascii="Arial" w:hAnsi="Arial" w:eastAsia="Arial"/>
                <w:sz w:val="16"/>
              </w:rPr>
              <w:t>EP-12 Governance</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BR-11</w:t>
            </w:r>
          </w:p>
        </w:tc>
        <w:tc>
          <w:tcPr>
            <w:tcW w:type="dxa" w:w="3312"/>
            <w:vAlign w:val="top"/>
            <w:tcMar>
              <w:top w:w="60" w:type="dxa"/>
              <w:start w:w="60" w:type="dxa"/>
              <w:bottom w:w="60" w:type="dxa"/>
              <w:end w:w="60" w:type="dxa"/>
            </w:tcMar>
          </w:tcPr>
          <w:p>
            <w:pPr>
              <w:spacing w:after="20" w:before="0"/>
            </w:pPr>
            <w:r>
              <w:rPr>
                <w:rFonts w:ascii="Arial" w:hAnsi="Arial" w:eastAsia="Arial"/>
                <w:sz w:val="16"/>
              </w:rPr>
              <w:t>Dashboard/SLA/Reporting</w:t>
            </w:r>
          </w:p>
        </w:tc>
        <w:tc>
          <w:tcPr>
            <w:tcW w:type="dxa" w:w="3456"/>
            <w:vAlign w:val="top"/>
            <w:tcMar>
              <w:top w:w="60" w:type="dxa"/>
              <w:start w:w="60" w:type="dxa"/>
              <w:bottom w:w="60" w:type="dxa"/>
              <w:end w:w="60" w:type="dxa"/>
            </w:tcMar>
          </w:tcPr>
          <w:p>
            <w:pPr>
              <w:spacing w:after="20" w:before="0"/>
            </w:pPr>
            <w:r>
              <w:rPr>
                <w:rFonts w:ascii="Arial" w:hAnsi="Arial" w:eastAsia="Arial"/>
                <w:sz w:val="16"/>
              </w:rPr>
              <w:t>UC-29</w:t>
            </w:r>
          </w:p>
        </w:tc>
        <w:tc>
          <w:tcPr>
            <w:tcW w:type="dxa" w:w="3168"/>
            <w:vAlign w:val="top"/>
            <w:tcMar>
              <w:top w:w="60" w:type="dxa"/>
              <w:start w:w="60" w:type="dxa"/>
              <w:bottom w:w="60" w:type="dxa"/>
              <w:end w:w="60" w:type="dxa"/>
            </w:tcMar>
          </w:tcPr>
          <w:p>
            <w:pPr>
              <w:spacing w:after="20" w:before="0"/>
            </w:pPr>
            <w:r>
              <w:rPr>
                <w:rFonts w:ascii="Arial" w:hAnsi="Arial" w:eastAsia="Arial"/>
                <w:sz w:val="16"/>
              </w:rPr>
              <w:t>EP-12 Reporting</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BR-12</w:t>
            </w:r>
          </w:p>
        </w:tc>
        <w:tc>
          <w:tcPr>
            <w:tcW w:type="dxa" w:w="3312"/>
            <w:vAlign w:val="top"/>
            <w:tcMar>
              <w:top w:w="60" w:type="dxa"/>
              <w:start w:w="60" w:type="dxa"/>
              <w:bottom w:w="60" w:type="dxa"/>
              <w:end w:w="60" w:type="dxa"/>
            </w:tcMar>
          </w:tcPr>
          <w:p>
            <w:pPr>
              <w:spacing w:after="20" w:before="0"/>
            </w:pPr>
            <w:r>
              <w:rPr>
                <w:rFonts w:ascii="Arial" w:hAnsi="Arial" w:eastAsia="Arial"/>
                <w:sz w:val="16"/>
              </w:rPr>
              <w:t>Audit/Compliance/Traceability</w:t>
            </w:r>
          </w:p>
        </w:tc>
        <w:tc>
          <w:tcPr>
            <w:tcW w:type="dxa" w:w="3456"/>
            <w:vAlign w:val="top"/>
            <w:tcMar>
              <w:top w:w="60" w:type="dxa"/>
              <w:start w:w="60" w:type="dxa"/>
              <w:bottom w:w="60" w:type="dxa"/>
              <w:end w:w="60" w:type="dxa"/>
            </w:tcMar>
          </w:tcPr>
          <w:p>
            <w:pPr>
              <w:spacing w:after="20" w:before="0"/>
            </w:pPr>
            <w:r>
              <w:rPr>
                <w:rFonts w:ascii="Arial" w:hAnsi="Arial" w:eastAsia="Arial"/>
                <w:sz w:val="16"/>
              </w:rPr>
              <w:t>UC-31, UC-32</w:t>
            </w:r>
          </w:p>
        </w:tc>
        <w:tc>
          <w:tcPr>
            <w:tcW w:type="dxa" w:w="3168"/>
            <w:vAlign w:val="top"/>
            <w:tcMar>
              <w:top w:w="60" w:type="dxa"/>
              <w:start w:w="60" w:type="dxa"/>
              <w:bottom w:w="60" w:type="dxa"/>
              <w:end w:w="60" w:type="dxa"/>
            </w:tcMar>
          </w:tcPr>
          <w:p>
            <w:pPr>
              <w:spacing w:after="20" w:before="0"/>
            </w:pPr>
            <w:r>
              <w:rPr>
                <w:rFonts w:ascii="Arial" w:hAnsi="Arial" w:eastAsia="Arial"/>
                <w:sz w:val="16"/>
              </w:rPr>
              <w:t>EP-12 Governance</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BR-13</w:t>
            </w:r>
          </w:p>
        </w:tc>
        <w:tc>
          <w:tcPr>
            <w:tcW w:type="dxa" w:w="3312"/>
            <w:vAlign w:val="top"/>
            <w:tcMar>
              <w:top w:w="60" w:type="dxa"/>
              <w:start w:w="60" w:type="dxa"/>
              <w:bottom w:w="60" w:type="dxa"/>
              <w:end w:w="60" w:type="dxa"/>
            </w:tcMar>
          </w:tcPr>
          <w:p>
            <w:pPr>
              <w:spacing w:after="20" w:before="0"/>
            </w:pPr>
            <w:r>
              <w:rPr>
                <w:rFonts w:ascii="Arial" w:hAnsi="Arial" w:eastAsia="Arial"/>
                <w:sz w:val="16"/>
              </w:rPr>
              <w:t>Ontology/ngữ nghĩa nghiệp vụ</w:t>
            </w:r>
          </w:p>
        </w:tc>
        <w:tc>
          <w:tcPr>
            <w:tcW w:type="dxa" w:w="3456"/>
            <w:vAlign w:val="top"/>
            <w:tcMar>
              <w:top w:w="60" w:type="dxa"/>
              <w:start w:w="60" w:type="dxa"/>
              <w:bottom w:w="60" w:type="dxa"/>
              <w:end w:w="60" w:type="dxa"/>
            </w:tcMar>
          </w:tcPr>
          <w:p>
            <w:pPr>
              <w:spacing w:after="20" w:before="0"/>
            </w:pPr>
            <w:r>
              <w:rPr>
                <w:rFonts w:ascii="Arial" w:hAnsi="Arial" w:eastAsia="Arial"/>
                <w:sz w:val="16"/>
              </w:rPr>
              <w:t>UC-30, UC-32</w:t>
            </w:r>
          </w:p>
        </w:tc>
        <w:tc>
          <w:tcPr>
            <w:tcW w:type="dxa" w:w="3168"/>
            <w:vAlign w:val="top"/>
            <w:tcMar>
              <w:top w:w="60" w:type="dxa"/>
              <w:start w:w="60" w:type="dxa"/>
              <w:bottom w:w="60" w:type="dxa"/>
              <w:end w:w="60" w:type="dxa"/>
            </w:tcMar>
          </w:tcPr>
          <w:p>
            <w:pPr>
              <w:spacing w:after="20" w:before="0"/>
            </w:pPr>
            <w:r>
              <w:rPr>
                <w:rFonts w:ascii="Arial" w:hAnsi="Arial" w:eastAsia="Arial"/>
                <w:sz w:val="16"/>
              </w:rPr>
              <w:t>ERD/Rule/Workflow mapping</w:t>
            </w:r>
          </w:p>
        </w:tc>
      </w:tr>
      <w:tr>
        <w:tc>
          <w:tcPr>
            <w:tcW w:type="dxa" w:w="1008"/>
            <w:vAlign w:val="top"/>
            <w:tcMar>
              <w:top w:w="60" w:type="dxa"/>
              <w:start w:w="60" w:type="dxa"/>
              <w:bottom w:w="60" w:type="dxa"/>
              <w:end w:w="60" w:type="dxa"/>
            </w:tcMar>
          </w:tcPr>
          <w:p>
            <w:pPr>
              <w:spacing w:after="20" w:before="0"/>
            </w:pPr>
            <w:r>
              <w:rPr>
                <w:rFonts w:ascii="Arial" w:hAnsi="Arial" w:eastAsia="Arial"/>
                <w:sz w:val="16"/>
              </w:rPr>
              <w:t>BR-14</w:t>
            </w:r>
          </w:p>
        </w:tc>
        <w:tc>
          <w:tcPr>
            <w:tcW w:type="dxa" w:w="3312"/>
            <w:vAlign w:val="top"/>
            <w:tcMar>
              <w:top w:w="60" w:type="dxa"/>
              <w:start w:w="60" w:type="dxa"/>
              <w:bottom w:w="60" w:type="dxa"/>
              <w:end w:w="60" w:type="dxa"/>
            </w:tcMar>
          </w:tcPr>
          <w:p>
            <w:pPr>
              <w:spacing w:after="20" w:before="0"/>
            </w:pPr>
            <w:r>
              <w:rPr>
                <w:rFonts w:ascii="Arial" w:hAnsi="Arial" w:eastAsia="Arial"/>
                <w:sz w:val="16"/>
              </w:rPr>
              <w:t>Event-driven/CDC-ready</w:t>
            </w:r>
          </w:p>
        </w:tc>
        <w:tc>
          <w:tcPr>
            <w:tcW w:type="dxa" w:w="3456"/>
            <w:vAlign w:val="top"/>
            <w:tcMar>
              <w:top w:w="60" w:type="dxa"/>
              <w:start w:w="60" w:type="dxa"/>
              <w:bottom w:w="60" w:type="dxa"/>
              <w:end w:w="60" w:type="dxa"/>
            </w:tcMar>
          </w:tcPr>
          <w:p>
            <w:pPr>
              <w:spacing w:after="20" w:before="0"/>
            </w:pPr>
            <w:r>
              <w:rPr>
                <w:rFonts w:ascii="Arial" w:hAnsi="Arial" w:eastAsia="Arial"/>
                <w:sz w:val="16"/>
              </w:rPr>
              <w:t>UC-31</w:t>
            </w:r>
          </w:p>
        </w:tc>
        <w:tc>
          <w:tcPr>
            <w:tcW w:type="dxa" w:w="3168"/>
            <w:vAlign w:val="top"/>
            <w:tcMar>
              <w:top w:w="60" w:type="dxa"/>
              <w:start w:w="60" w:type="dxa"/>
              <w:bottom w:w="60" w:type="dxa"/>
              <w:end w:w="60" w:type="dxa"/>
            </w:tcMar>
          </w:tcPr>
          <w:p>
            <w:pPr>
              <w:spacing w:after="20" w:before="0"/>
            </w:pPr>
            <w:r>
              <w:rPr>
                <w:rFonts w:ascii="Arial" w:hAnsi="Arial" w:eastAsia="Arial"/>
                <w:sz w:val="16"/>
              </w:rPr>
              <w:t>Direct CDC</w:t>
            </w:r>
          </w:p>
        </w:tc>
      </w:tr>
    </w:tbl>
    <w:p/>
    <w:p>
      <w:pPr>
        <w:pStyle w:val="Heading1"/>
      </w:pPr>
      <w:r>
        <w:t>13. Prioritization &amp; Release Slicing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top"/>
            <w:tcMar>
              <w:top w:w="60" w:type="dxa"/>
              <w:start w:w="60" w:type="dxa"/>
              <w:bottom w:w="60" w:type="dxa"/>
              <w:end w:w="60" w:type="dxa"/>
            </w:tcMar>
            <w:shd w:fill="0B7A3B"/>
          </w:tcPr>
          <w:p>
            <w:pPr>
              <w:spacing w:after="20" w:before="0"/>
            </w:pPr>
            <w:r>
              <w:rPr>
                <w:rFonts w:ascii="Arial" w:hAnsi="Arial" w:eastAsia="Arial"/>
                <w:b/>
                <w:color w:val="FFFFFF"/>
                <w:sz w:val="16"/>
              </w:rPr>
              <w:t>Release</w:t>
            </w:r>
          </w:p>
        </w:tc>
        <w:tc>
          <w:tcPr>
            <w:tcW w:type="dxa" w:w="2880"/>
            <w:vAlign w:val="top"/>
            <w:tcMar>
              <w:top w:w="60" w:type="dxa"/>
              <w:start w:w="60" w:type="dxa"/>
              <w:bottom w:w="60" w:type="dxa"/>
              <w:end w:w="60" w:type="dxa"/>
            </w:tcMar>
            <w:shd w:fill="0B7A3B"/>
          </w:tcPr>
          <w:p>
            <w:pPr>
              <w:spacing w:after="20" w:before="0"/>
            </w:pPr>
            <w:r>
              <w:rPr>
                <w:rFonts w:ascii="Arial" w:hAnsi="Arial" w:eastAsia="Arial"/>
                <w:b/>
                <w:color w:val="FFFFFF"/>
                <w:sz w:val="16"/>
              </w:rPr>
              <w:t>Mục tiêu</w:t>
            </w:r>
          </w:p>
        </w:tc>
        <w:tc>
          <w:tcPr>
            <w:tcW w:type="dxa" w:w="4032"/>
            <w:vAlign w:val="top"/>
            <w:tcMar>
              <w:top w:w="60" w:type="dxa"/>
              <w:start w:w="60" w:type="dxa"/>
              <w:bottom w:w="60" w:type="dxa"/>
              <w:end w:w="60" w:type="dxa"/>
            </w:tcMar>
            <w:shd w:fill="0B7A3B"/>
          </w:tcPr>
          <w:p>
            <w:pPr>
              <w:spacing w:after="20" w:before="0"/>
            </w:pPr>
            <w:r>
              <w:rPr>
                <w:rFonts w:ascii="Arial" w:hAnsi="Arial" w:eastAsia="Arial"/>
                <w:b/>
                <w:color w:val="FFFFFF"/>
                <w:sz w:val="16"/>
              </w:rPr>
              <w:t>Use Case ưu tiên</w:t>
            </w:r>
          </w:p>
        </w:tc>
        <w:tc>
          <w:tcPr>
            <w:tcW w:type="dxa" w:w="2592"/>
            <w:vAlign w:val="top"/>
            <w:tcMar>
              <w:top w:w="60" w:type="dxa"/>
              <w:start w:w="60" w:type="dxa"/>
              <w:bottom w:w="60" w:type="dxa"/>
              <w:end w:w="60" w:type="dxa"/>
            </w:tcMar>
            <w:shd w:fill="0B7A3B"/>
          </w:tcPr>
          <w:p>
            <w:pPr>
              <w:spacing w:after="20" w:before="0"/>
            </w:pPr>
            <w:r>
              <w:rPr>
                <w:rFonts w:ascii="Arial" w:hAnsi="Arial" w:eastAsia="Arial"/>
                <w:b/>
                <w:color w:val="FFFFFF"/>
                <w:sz w:val="16"/>
              </w:rPr>
              <w:t>Ghi chú</w:t>
            </w:r>
          </w:p>
        </w:tc>
      </w:tr>
      <w:tr>
        <w:tc>
          <w:tcPr>
            <w:tcW w:type="dxa" w:w="1440"/>
            <w:vAlign w:val="top"/>
            <w:tcMar>
              <w:top w:w="60" w:type="dxa"/>
              <w:start w:w="60" w:type="dxa"/>
              <w:bottom w:w="60" w:type="dxa"/>
              <w:end w:w="60" w:type="dxa"/>
            </w:tcMar>
          </w:tcPr>
          <w:p>
            <w:pPr>
              <w:spacing w:after="20" w:before="0"/>
            </w:pPr>
            <w:r>
              <w:rPr>
                <w:rFonts w:ascii="Arial" w:hAnsi="Arial" w:eastAsia="Arial"/>
                <w:sz w:val="16"/>
              </w:rPr>
              <w:t>MVP / R1</w:t>
            </w:r>
          </w:p>
        </w:tc>
        <w:tc>
          <w:tcPr>
            <w:tcW w:type="dxa" w:w="2880"/>
            <w:vAlign w:val="top"/>
            <w:tcMar>
              <w:top w:w="60" w:type="dxa"/>
              <w:start w:w="60" w:type="dxa"/>
              <w:bottom w:w="60" w:type="dxa"/>
              <w:end w:w="60" w:type="dxa"/>
            </w:tcMar>
          </w:tcPr>
          <w:p>
            <w:pPr>
              <w:spacing w:after="20" w:before="0"/>
            </w:pPr>
            <w:r>
              <w:rPr>
                <w:rFonts w:ascii="Arial" w:hAnsi="Arial" w:eastAsia="Arial"/>
                <w:sz w:val="16"/>
              </w:rPr>
              <w:t>Tạo được hồ sơ claim end-to-end cơ bản</w:t>
            </w:r>
          </w:p>
        </w:tc>
        <w:tc>
          <w:tcPr>
            <w:tcW w:type="dxa" w:w="4032"/>
            <w:vAlign w:val="top"/>
            <w:tcMar>
              <w:top w:w="60" w:type="dxa"/>
              <w:start w:w="60" w:type="dxa"/>
              <w:bottom w:w="60" w:type="dxa"/>
              <w:end w:w="60" w:type="dxa"/>
            </w:tcMar>
          </w:tcPr>
          <w:p>
            <w:pPr>
              <w:spacing w:after="20" w:before="0"/>
            </w:pPr>
            <w:r>
              <w:rPr>
                <w:rFonts w:ascii="Arial" w:hAnsi="Arial" w:eastAsia="Arial"/>
                <w:sz w:val="16"/>
              </w:rPr>
              <w:t>UC-01 -&gt; UC-12, UC-17, UC-19, UC-21, UC-27</w:t>
            </w:r>
          </w:p>
        </w:tc>
        <w:tc>
          <w:tcPr>
            <w:tcW w:type="dxa" w:w="2592"/>
            <w:vAlign w:val="top"/>
            <w:tcMar>
              <w:top w:w="60" w:type="dxa"/>
              <w:start w:w="60" w:type="dxa"/>
              <w:bottom w:w="60" w:type="dxa"/>
              <w:end w:w="60" w:type="dxa"/>
            </w:tcMar>
          </w:tcPr>
          <w:p>
            <w:pPr>
              <w:spacing w:after="20" w:before="0"/>
            </w:pPr>
            <w:r>
              <w:rPr>
                <w:rFonts w:ascii="Arial" w:hAnsi="Arial" w:eastAsia="Arial"/>
                <w:sz w:val="16"/>
              </w:rPr>
              <w:t>Tập trung FNOL, Intake, Validation, Coverage, Reserve, Decision, Payment tối thiểu.</w:t>
            </w:r>
          </w:p>
        </w:tc>
      </w:tr>
      <w:tr>
        <w:tc>
          <w:tcPr>
            <w:tcW w:type="dxa" w:w="1440"/>
            <w:vAlign w:val="top"/>
            <w:tcMar>
              <w:top w:w="60" w:type="dxa"/>
              <w:start w:w="60" w:type="dxa"/>
              <w:bottom w:w="60" w:type="dxa"/>
              <w:end w:w="60" w:type="dxa"/>
            </w:tcMar>
          </w:tcPr>
          <w:p>
            <w:pPr>
              <w:spacing w:after="20" w:before="0"/>
            </w:pPr>
            <w:r>
              <w:rPr>
                <w:rFonts w:ascii="Arial" w:hAnsi="Arial" w:eastAsia="Arial"/>
                <w:sz w:val="16"/>
              </w:rPr>
              <w:t>R2</w:t>
            </w:r>
          </w:p>
        </w:tc>
        <w:tc>
          <w:tcPr>
            <w:tcW w:type="dxa" w:w="2880"/>
            <w:vAlign w:val="top"/>
            <w:tcMar>
              <w:top w:w="60" w:type="dxa"/>
              <w:start w:w="60" w:type="dxa"/>
              <w:bottom w:w="60" w:type="dxa"/>
              <w:end w:w="60" w:type="dxa"/>
            </w:tcMar>
          </w:tcPr>
          <w:p>
            <w:pPr>
              <w:spacing w:after="20" w:before="0"/>
            </w:pPr>
            <w:r>
              <w:rPr>
                <w:rFonts w:ascii="Arial" w:hAnsi="Arial" w:eastAsia="Arial"/>
                <w:sz w:val="16"/>
              </w:rPr>
              <w:t>Tăng tự động hóa và kiểm soát fraud</w:t>
            </w:r>
          </w:p>
        </w:tc>
        <w:tc>
          <w:tcPr>
            <w:tcW w:type="dxa" w:w="4032"/>
            <w:vAlign w:val="top"/>
            <w:tcMar>
              <w:top w:w="60" w:type="dxa"/>
              <w:start w:w="60" w:type="dxa"/>
              <w:bottom w:w="60" w:type="dxa"/>
              <w:end w:w="60" w:type="dxa"/>
            </w:tcMar>
          </w:tcPr>
          <w:p>
            <w:pPr>
              <w:spacing w:after="20" w:before="0"/>
            </w:pPr>
            <w:r>
              <w:rPr>
                <w:rFonts w:ascii="Arial" w:hAnsi="Arial" w:eastAsia="Arial"/>
                <w:sz w:val="16"/>
              </w:rPr>
              <w:t>UC-13 -&gt; UC-16, UC-18, UC-20, UC-22, UC-23</w:t>
            </w:r>
          </w:p>
        </w:tc>
        <w:tc>
          <w:tcPr>
            <w:tcW w:type="dxa" w:w="2592"/>
            <w:vAlign w:val="top"/>
            <w:tcMar>
              <w:top w:w="60" w:type="dxa"/>
              <w:start w:w="60" w:type="dxa"/>
              <w:bottom w:w="60" w:type="dxa"/>
              <w:end w:w="60" w:type="dxa"/>
            </w:tcMar>
          </w:tcPr>
          <w:p>
            <w:pPr>
              <w:spacing w:after="20" w:before="0"/>
            </w:pPr>
            <w:r>
              <w:rPr>
                <w:rFonts w:ascii="Arial" w:hAnsi="Arial" w:eastAsia="Arial"/>
                <w:sz w:val="16"/>
              </w:rPr>
              <w:t>Bổ sung investigation, assessment nâng cao, bank callback, reconciliation.</w:t>
            </w:r>
          </w:p>
        </w:tc>
      </w:tr>
      <w:tr>
        <w:tc>
          <w:tcPr>
            <w:tcW w:type="dxa" w:w="1440"/>
            <w:vAlign w:val="top"/>
            <w:tcMar>
              <w:top w:w="60" w:type="dxa"/>
              <w:start w:w="60" w:type="dxa"/>
              <w:bottom w:w="60" w:type="dxa"/>
              <w:end w:w="60" w:type="dxa"/>
            </w:tcMar>
          </w:tcPr>
          <w:p>
            <w:pPr>
              <w:spacing w:after="20" w:before="0"/>
            </w:pPr>
            <w:r>
              <w:rPr>
                <w:rFonts w:ascii="Arial" w:hAnsi="Arial" w:eastAsia="Arial"/>
                <w:sz w:val="16"/>
              </w:rPr>
              <w:t>R3</w:t>
            </w:r>
          </w:p>
        </w:tc>
        <w:tc>
          <w:tcPr>
            <w:tcW w:type="dxa" w:w="2880"/>
            <w:vAlign w:val="top"/>
            <w:tcMar>
              <w:top w:w="60" w:type="dxa"/>
              <w:start w:w="60" w:type="dxa"/>
              <w:bottom w:w="60" w:type="dxa"/>
              <w:end w:w="60" w:type="dxa"/>
            </w:tcMar>
          </w:tcPr>
          <w:p>
            <w:pPr>
              <w:spacing w:after="20" w:before="0"/>
            </w:pPr>
            <w:r>
              <w:rPr>
                <w:rFonts w:ascii="Arial" w:hAnsi="Arial" w:eastAsia="Arial"/>
                <w:sz w:val="16"/>
              </w:rPr>
              <w:t>Mở rộng partner, recovery, governance</w:t>
            </w:r>
          </w:p>
        </w:tc>
        <w:tc>
          <w:tcPr>
            <w:tcW w:type="dxa" w:w="4032"/>
            <w:vAlign w:val="top"/>
            <w:tcMar>
              <w:top w:w="60" w:type="dxa"/>
              <w:start w:w="60" w:type="dxa"/>
              <w:bottom w:w="60" w:type="dxa"/>
              <w:end w:w="60" w:type="dxa"/>
            </w:tcMar>
          </w:tcPr>
          <w:p>
            <w:pPr>
              <w:spacing w:after="20" w:before="0"/>
            </w:pPr>
            <w:r>
              <w:rPr>
                <w:rFonts w:ascii="Arial" w:hAnsi="Arial" w:eastAsia="Arial"/>
                <w:sz w:val="16"/>
              </w:rPr>
              <w:t>UC-24 -&gt; UC-32</w:t>
            </w:r>
          </w:p>
        </w:tc>
        <w:tc>
          <w:tcPr>
            <w:tcW w:type="dxa" w:w="2592"/>
            <w:vAlign w:val="top"/>
            <w:tcMar>
              <w:top w:w="60" w:type="dxa"/>
              <w:start w:w="60" w:type="dxa"/>
              <w:bottom w:w="60" w:type="dxa"/>
              <w:end w:w="60" w:type="dxa"/>
            </w:tcMar>
          </w:tcPr>
          <w:p>
            <w:pPr>
              <w:spacing w:after="20" w:before="0"/>
            </w:pPr>
            <w:r>
              <w:rPr>
                <w:rFonts w:ascii="Arial" w:hAnsi="Arial" w:eastAsia="Arial"/>
                <w:sz w:val="16"/>
              </w:rPr>
              <w:t>Partner settlement, commission, recovery, archive, reporting, CDC và rule/workflow config.</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60" w:type="dxa"/>
              <w:start w:w="60" w:type="dxa"/>
              <w:bottom w:w="60" w:type="dxa"/>
              <w:end w:w="60" w:type="dxa"/>
            </w:tcMar>
            <w:shd w:fill="0B7A3B"/>
          </w:tcPr>
          <w:p>
            <w:pPr>
              <w:spacing w:after="20" w:before="0"/>
            </w:pPr>
            <w:r>
              <w:rPr>
                <w:rFonts w:ascii="Arial" w:hAnsi="Arial" w:eastAsia="Arial"/>
                <w:b/>
                <w:color w:val="FFFFFF"/>
                <w:sz w:val="16"/>
              </w:rPr>
              <w:t>Priority</w:t>
            </w:r>
          </w:p>
        </w:tc>
        <w:tc>
          <w:tcPr>
            <w:tcW w:type="dxa" w:w="5184"/>
            <w:vAlign w:val="top"/>
            <w:tcMar>
              <w:top w:w="60" w:type="dxa"/>
              <w:start w:w="60" w:type="dxa"/>
              <w:bottom w:w="60" w:type="dxa"/>
              <w:end w:w="60" w:type="dxa"/>
            </w:tcMar>
            <w:shd w:fill="0B7A3B"/>
          </w:tcPr>
          <w:p>
            <w:pPr>
              <w:spacing w:after="20" w:before="0"/>
            </w:pPr>
            <w:r>
              <w:rPr>
                <w:rFonts w:ascii="Arial" w:hAnsi="Arial" w:eastAsia="Arial"/>
                <w:b/>
                <w:color w:val="FFFFFF"/>
                <w:sz w:val="16"/>
              </w:rPr>
              <w:t>Tiêu chí</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Must Have</w:t>
            </w:r>
          </w:p>
        </w:tc>
        <w:tc>
          <w:tcPr>
            <w:tcW w:type="dxa" w:w="5184"/>
            <w:vAlign w:val="top"/>
            <w:tcMar>
              <w:top w:w="60" w:type="dxa"/>
              <w:start w:w="60" w:type="dxa"/>
              <w:bottom w:w="60" w:type="dxa"/>
              <w:end w:w="60" w:type="dxa"/>
            </w:tcMar>
          </w:tcPr>
          <w:p>
            <w:pPr>
              <w:spacing w:after="20" w:before="0"/>
            </w:pPr>
            <w:r>
              <w:rPr>
                <w:rFonts w:ascii="Arial" w:hAnsi="Arial" w:eastAsia="Arial"/>
                <w:sz w:val="16"/>
              </w:rPr>
              <w:t>Ảnh hưởng trực tiếp đến tạo Claim, kiểm tra hợp lệ, quyết định, thanh toán, audit và security.</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Should Have</w:t>
            </w:r>
          </w:p>
        </w:tc>
        <w:tc>
          <w:tcPr>
            <w:tcW w:type="dxa" w:w="5184"/>
            <w:vAlign w:val="top"/>
            <w:tcMar>
              <w:top w:w="60" w:type="dxa"/>
              <w:start w:w="60" w:type="dxa"/>
              <w:bottom w:w="60" w:type="dxa"/>
              <w:end w:w="60" w:type="dxa"/>
            </w:tcMar>
          </w:tcPr>
          <w:p>
            <w:pPr>
              <w:spacing w:after="20" w:before="0"/>
            </w:pPr>
            <w:r>
              <w:rPr>
                <w:rFonts w:ascii="Arial" w:hAnsi="Arial" w:eastAsia="Arial"/>
                <w:sz w:val="16"/>
              </w:rPr>
              <w:t>Tăng hiệu quả vận hành, giảm thao tác thủ công, cải thiện SLA và dashboard.</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Could Have</w:t>
            </w:r>
          </w:p>
        </w:tc>
        <w:tc>
          <w:tcPr>
            <w:tcW w:type="dxa" w:w="5184"/>
            <w:vAlign w:val="top"/>
            <w:tcMar>
              <w:top w:w="60" w:type="dxa"/>
              <w:start w:w="60" w:type="dxa"/>
              <w:bottom w:w="60" w:type="dxa"/>
              <w:end w:w="60" w:type="dxa"/>
            </w:tcMar>
          </w:tcPr>
          <w:p>
            <w:pPr>
              <w:spacing w:after="20" w:before="0"/>
            </w:pPr>
            <w:r>
              <w:rPr>
                <w:rFonts w:ascii="Arial" w:hAnsi="Arial" w:eastAsia="Arial"/>
                <w:sz w:val="16"/>
              </w:rPr>
              <w:t>Tối ưu trải nghiệm, advanced analytics, automation nâng cao, mở rộng partner hoặc sản phẩm mới.</w:t>
            </w:r>
          </w:p>
        </w:tc>
      </w:tr>
      <w:tr>
        <w:tc>
          <w:tcPr>
            <w:tcW w:type="dxa" w:w="5184"/>
            <w:vAlign w:val="top"/>
            <w:tcMar>
              <w:top w:w="60" w:type="dxa"/>
              <w:start w:w="60" w:type="dxa"/>
              <w:bottom w:w="60" w:type="dxa"/>
              <w:end w:w="60" w:type="dxa"/>
            </w:tcMar>
          </w:tcPr>
          <w:p>
            <w:pPr>
              <w:spacing w:after="20" w:before="0"/>
            </w:pPr>
            <w:r>
              <w:rPr>
                <w:rFonts w:ascii="Arial" w:hAnsi="Arial" w:eastAsia="Arial"/>
                <w:sz w:val="16"/>
              </w:rPr>
              <w:t>Won't Have Now</w:t>
            </w:r>
          </w:p>
        </w:tc>
        <w:tc>
          <w:tcPr>
            <w:tcW w:type="dxa" w:w="5184"/>
            <w:vAlign w:val="top"/>
            <w:tcMar>
              <w:top w:w="60" w:type="dxa"/>
              <w:start w:w="60" w:type="dxa"/>
              <w:bottom w:w="60" w:type="dxa"/>
              <w:end w:w="60" w:type="dxa"/>
            </w:tcMar>
          </w:tcPr>
          <w:p>
            <w:pPr>
              <w:spacing w:after="20" w:before="0"/>
            </w:pPr>
            <w:r>
              <w:rPr>
                <w:rFonts w:ascii="Arial" w:hAnsi="Arial" w:eastAsia="Arial"/>
                <w:sz w:val="16"/>
              </w:rPr>
              <w:t>Tái bảo hiểm/pháp lý chuyên sâu nếu chưa có phạm vi riêng.</w:t>
            </w:r>
          </w:p>
        </w:tc>
      </w:tr>
    </w:tbl>
    <w:p/>
    <w:p>
      <w:pPr>
        <w:pStyle w:val="Heading1"/>
      </w:pPr>
      <w:r>
        <w:t>14. Phụ lục</w:t>
      </w:r>
    </w:p>
    <w:p>
      <w:pPr>
        <w:pStyle w:val="Heading2"/>
      </w:pPr>
      <w:r>
        <w:t>14.1 Danh sách use case theo actor</w:t>
      </w:r>
    </w:p>
    <w:tbl>
      <w:tblPr>
        <w:tblStyle w:val="TableGrid"/>
        <w:tblW w:type="auto" w:w="0"/>
        <w:jc w:val="center"/>
        <w:tblLook w:firstColumn="1" w:firstRow="1" w:lastColumn="0" w:lastRow="0" w:noHBand="0" w:noVBand="1" w:val="04A0"/>
      </w:tblPr>
      <w:tblGrid>
        <w:gridCol w:w="5184"/>
        <w:gridCol w:w="5184"/>
      </w:tblGrid>
      <w:tr>
        <w:tc>
          <w:tcPr>
            <w:tcW w:type="dxa" w:w="3168"/>
            <w:vAlign w:val="top"/>
            <w:tcMar>
              <w:top w:w="60" w:type="dxa"/>
              <w:start w:w="60" w:type="dxa"/>
              <w:bottom w:w="60" w:type="dxa"/>
              <w:end w:w="60" w:type="dxa"/>
            </w:tcMar>
            <w:shd w:fill="0B7A3B"/>
          </w:tcPr>
          <w:p>
            <w:pPr>
              <w:spacing w:after="20" w:before="0"/>
            </w:pPr>
            <w:r>
              <w:rPr>
                <w:rFonts w:ascii="Arial" w:hAnsi="Arial" w:eastAsia="Arial"/>
                <w:b/>
                <w:color w:val="FFFFFF"/>
                <w:sz w:val="16"/>
              </w:rPr>
              <w:t>Actor</w:t>
            </w:r>
          </w:p>
        </w:tc>
        <w:tc>
          <w:tcPr>
            <w:tcW w:type="dxa" w:w="7632"/>
            <w:vAlign w:val="top"/>
            <w:tcMar>
              <w:top w:w="60" w:type="dxa"/>
              <w:start w:w="60" w:type="dxa"/>
              <w:bottom w:w="60" w:type="dxa"/>
              <w:end w:w="60" w:type="dxa"/>
            </w:tcMar>
            <w:shd w:fill="0B7A3B"/>
          </w:tcPr>
          <w:p>
            <w:pPr>
              <w:spacing w:after="20" w:before="0"/>
            </w:pPr>
            <w:r>
              <w:rPr>
                <w:rFonts w:ascii="Arial" w:hAnsi="Arial" w:eastAsia="Arial"/>
                <w:b/>
                <w:color w:val="FFFFFF"/>
                <w:sz w:val="16"/>
              </w:rPr>
              <w:t>Use Case liên quan</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A01</w:t>
            </w:r>
          </w:p>
        </w:tc>
        <w:tc>
          <w:tcPr>
            <w:tcW w:type="dxa" w:w="7632"/>
            <w:vAlign w:val="top"/>
            <w:tcMar>
              <w:top w:w="60" w:type="dxa"/>
              <w:start w:w="60" w:type="dxa"/>
              <w:bottom w:w="60" w:type="dxa"/>
              <w:end w:w="60" w:type="dxa"/>
            </w:tcMar>
          </w:tcPr>
          <w:p>
            <w:pPr>
              <w:spacing w:after="20" w:before="0"/>
            </w:pPr>
            <w:r>
              <w:rPr>
                <w:rFonts w:ascii="Arial" w:hAnsi="Arial" w:eastAsia="Arial"/>
                <w:sz w:val="16"/>
              </w:rPr>
              <w:t>UC-01, UC-02, UC-03, UC-04, UC-26</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A02</w:t>
            </w:r>
          </w:p>
        </w:tc>
        <w:tc>
          <w:tcPr>
            <w:tcW w:type="dxa" w:w="7632"/>
            <w:vAlign w:val="top"/>
            <w:tcMar>
              <w:top w:w="60" w:type="dxa"/>
              <w:start w:w="60" w:type="dxa"/>
              <w:bottom w:w="60" w:type="dxa"/>
              <w:end w:w="60" w:type="dxa"/>
            </w:tcMar>
          </w:tcPr>
          <w:p>
            <w:pPr>
              <w:spacing w:after="20" w:before="0"/>
            </w:pPr>
            <w:r>
              <w:rPr>
                <w:rFonts w:ascii="Arial" w:hAnsi="Arial" w:eastAsia="Arial"/>
                <w:sz w:val="16"/>
              </w:rPr>
              <w:t>UC-01, UC-02, UC-03, UC-04</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A03</w:t>
            </w:r>
          </w:p>
        </w:tc>
        <w:tc>
          <w:tcPr>
            <w:tcW w:type="dxa" w:w="7632"/>
            <w:vAlign w:val="top"/>
            <w:tcMar>
              <w:top w:w="60" w:type="dxa"/>
              <w:start w:w="60" w:type="dxa"/>
              <w:bottom w:w="60" w:type="dxa"/>
              <w:end w:w="60" w:type="dxa"/>
            </w:tcMar>
          </w:tcPr>
          <w:p>
            <w:pPr>
              <w:spacing w:after="20" w:before="0"/>
            </w:pPr>
            <w:r>
              <w:rPr>
                <w:rFonts w:ascii="Arial" w:hAnsi="Arial" w:eastAsia="Arial"/>
                <w:sz w:val="16"/>
              </w:rPr>
              <w:t>UC-05, UC-06, UC-07, UC-10, UC-17, UC-27</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A13</w:t>
            </w:r>
          </w:p>
        </w:tc>
        <w:tc>
          <w:tcPr>
            <w:tcW w:type="dxa" w:w="7632"/>
            <w:vAlign w:val="top"/>
            <w:tcMar>
              <w:top w:w="60" w:type="dxa"/>
              <w:start w:w="60" w:type="dxa"/>
              <w:bottom w:w="60" w:type="dxa"/>
              <w:end w:w="60" w:type="dxa"/>
            </w:tcMar>
          </w:tcPr>
          <w:p>
            <w:pPr>
              <w:spacing w:after="20" w:before="0"/>
            </w:pPr>
            <w:r>
              <w:rPr>
                <w:rFonts w:ascii="Arial" w:hAnsi="Arial" w:eastAsia="Arial"/>
                <w:sz w:val="16"/>
              </w:rPr>
              <w:t>UC-05, UC-06, UC-08, UC-11, UC-13, UC-15, UC-17, UC-20, UC-21, UC-28, UC-31</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A04</w:t>
            </w:r>
          </w:p>
        </w:tc>
        <w:tc>
          <w:tcPr>
            <w:tcW w:type="dxa" w:w="7632"/>
            <w:vAlign w:val="top"/>
            <w:tcMar>
              <w:top w:w="60" w:type="dxa"/>
              <w:start w:w="60" w:type="dxa"/>
              <w:bottom w:w="60" w:type="dxa"/>
              <w:end w:w="60" w:type="dxa"/>
            </w:tcMar>
          </w:tcPr>
          <w:p>
            <w:pPr>
              <w:spacing w:after="20" w:before="0"/>
            </w:pPr>
            <w:r>
              <w:rPr>
                <w:rFonts w:ascii="Arial" w:hAnsi="Arial" w:eastAsia="Arial"/>
                <w:sz w:val="16"/>
              </w:rPr>
              <w:t>UC-08, UC-09, UC-10</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A05</w:t>
            </w:r>
          </w:p>
        </w:tc>
        <w:tc>
          <w:tcPr>
            <w:tcW w:type="dxa" w:w="7632"/>
            <w:vAlign w:val="top"/>
            <w:tcMar>
              <w:top w:w="60" w:type="dxa"/>
              <w:start w:w="60" w:type="dxa"/>
              <w:bottom w:w="60" w:type="dxa"/>
              <w:end w:w="60" w:type="dxa"/>
            </w:tcMar>
          </w:tcPr>
          <w:p>
            <w:pPr>
              <w:spacing w:after="20" w:before="0"/>
            </w:pPr>
            <w:r>
              <w:rPr>
                <w:rFonts w:ascii="Arial" w:hAnsi="Arial" w:eastAsia="Arial"/>
                <w:sz w:val="16"/>
              </w:rPr>
              <w:t>UC-09, UC-11, UC-12</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A06</w:t>
            </w:r>
          </w:p>
        </w:tc>
        <w:tc>
          <w:tcPr>
            <w:tcW w:type="dxa" w:w="7632"/>
            <w:vAlign w:val="top"/>
            <w:tcMar>
              <w:top w:w="60" w:type="dxa"/>
              <w:start w:w="60" w:type="dxa"/>
              <w:bottom w:w="60" w:type="dxa"/>
              <w:end w:w="60" w:type="dxa"/>
            </w:tcMar>
          </w:tcPr>
          <w:p>
            <w:pPr>
              <w:spacing w:after="20" w:before="0"/>
            </w:pPr>
            <w:r>
              <w:rPr>
                <w:rFonts w:ascii="Arial" w:hAnsi="Arial" w:eastAsia="Arial"/>
                <w:sz w:val="16"/>
              </w:rPr>
              <w:t>UC-13, UC-14, UC-25</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A07</w:t>
            </w:r>
          </w:p>
        </w:tc>
        <w:tc>
          <w:tcPr>
            <w:tcW w:type="dxa" w:w="7632"/>
            <w:vAlign w:val="top"/>
            <w:tcMar>
              <w:top w:w="60" w:type="dxa"/>
              <w:start w:w="60" w:type="dxa"/>
              <w:bottom w:w="60" w:type="dxa"/>
              <w:end w:w="60" w:type="dxa"/>
            </w:tcMar>
          </w:tcPr>
          <w:p>
            <w:pPr>
              <w:spacing w:after="20" w:before="0"/>
            </w:pPr>
            <w:r>
              <w:rPr>
                <w:rFonts w:ascii="Arial" w:hAnsi="Arial" w:eastAsia="Arial"/>
                <w:sz w:val="16"/>
              </w:rPr>
              <w:t>UC-15, UC-16</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A08</w:t>
            </w:r>
          </w:p>
        </w:tc>
        <w:tc>
          <w:tcPr>
            <w:tcW w:type="dxa" w:w="7632"/>
            <w:vAlign w:val="top"/>
            <w:tcMar>
              <w:top w:w="60" w:type="dxa"/>
              <w:start w:w="60" w:type="dxa"/>
              <w:bottom w:w="60" w:type="dxa"/>
              <w:end w:w="60" w:type="dxa"/>
            </w:tcMar>
          </w:tcPr>
          <w:p>
            <w:pPr>
              <w:spacing w:after="20" w:before="0"/>
            </w:pPr>
            <w:r>
              <w:rPr>
                <w:rFonts w:ascii="Arial" w:hAnsi="Arial" w:eastAsia="Arial"/>
                <w:sz w:val="16"/>
              </w:rPr>
              <w:t>UC-18, UC-19, UC-20, UC-26</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A11</w:t>
            </w:r>
          </w:p>
        </w:tc>
        <w:tc>
          <w:tcPr>
            <w:tcW w:type="dxa" w:w="7632"/>
            <w:vAlign w:val="top"/>
            <w:tcMar>
              <w:top w:w="60" w:type="dxa"/>
              <w:start w:w="60" w:type="dxa"/>
              <w:bottom w:w="60" w:type="dxa"/>
              <w:end w:w="60" w:type="dxa"/>
            </w:tcMar>
          </w:tcPr>
          <w:p>
            <w:pPr>
              <w:spacing w:after="20" w:before="0"/>
            </w:pPr>
            <w:r>
              <w:rPr>
                <w:rFonts w:ascii="Arial" w:hAnsi="Arial" w:eastAsia="Arial"/>
                <w:sz w:val="16"/>
              </w:rPr>
              <w:t>UC-18, UC-23, UC-25, UC-26, UC-27, UC-28, UC-29, UC-32</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A09</w:t>
            </w:r>
          </w:p>
        </w:tc>
        <w:tc>
          <w:tcPr>
            <w:tcW w:type="dxa" w:w="7632"/>
            <w:vAlign w:val="top"/>
            <w:tcMar>
              <w:top w:w="60" w:type="dxa"/>
              <w:start w:w="60" w:type="dxa"/>
              <w:bottom w:w="60" w:type="dxa"/>
              <w:end w:w="60" w:type="dxa"/>
            </w:tcMar>
          </w:tcPr>
          <w:p>
            <w:pPr>
              <w:spacing w:after="20" w:before="0"/>
            </w:pPr>
            <w:r>
              <w:rPr>
                <w:rFonts w:ascii="Arial" w:hAnsi="Arial" w:eastAsia="Arial"/>
                <w:sz w:val="16"/>
              </w:rPr>
              <w:t>UC-21, UC-22, UC-23, UC-24</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A10</w:t>
            </w:r>
          </w:p>
        </w:tc>
        <w:tc>
          <w:tcPr>
            <w:tcW w:type="dxa" w:w="7632"/>
            <w:vAlign w:val="top"/>
            <w:tcMar>
              <w:top w:w="60" w:type="dxa"/>
              <w:start w:w="60" w:type="dxa"/>
              <w:bottom w:w="60" w:type="dxa"/>
              <w:end w:w="60" w:type="dxa"/>
            </w:tcMar>
          </w:tcPr>
          <w:p>
            <w:pPr>
              <w:spacing w:after="20" w:before="0"/>
            </w:pPr>
            <w:r>
              <w:rPr>
                <w:rFonts w:ascii="Arial" w:hAnsi="Arial" w:eastAsia="Arial"/>
                <w:sz w:val="16"/>
              </w:rPr>
              <w:t>UC-24</w:t>
            </w:r>
          </w:p>
        </w:tc>
      </w:tr>
      <w:tr>
        <w:tc>
          <w:tcPr>
            <w:tcW w:type="dxa" w:w="3168"/>
            <w:vAlign w:val="top"/>
            <w:tcMar>
              <w:top w:w="60" w:type="dxa"/>
              <w:start w:w="60" w:type="dxa"/>
              <w:bottom w:w="60" w:type="dxa"/>
              <w:end w:w="60" w:type="dxa"/>
            </w:tcMar>
          </w:tcPr>
          <w:p>
            <w:pPr>
              <w:spacing w:after="20" w:before="0"/>
            </w:pPr>
            <w:r>
              <w:rPr>
                <w:rFonts w:ascii="Arial" w:hAnsi="Arial" w:eastAsia="Arial"/>
                <w:sz w:val="16"/>
              </w:rPr>
              <w:t>A12</w:t>
            </w:r>
          </w:p>
        </w:tc>
        <w:tc>
          <w:tcPr>
            <w:tcW w:type="dxa" w:w="7632"/>
            <w:vAlign w:val="top"/>
            <w:tcMar>
              <w:top w:w="60" w:type="dxa"/>
              <w:start w:w="60" w:type="dxa"/>
              <w:bottom w:w="60" w:type="dxa"/>
              <w:end w:w="60" w:type="dxa"/>
            </w:tcMar>
          </w:tcPr>
          <w:p>
            <w:pPr>
              <w:spacing w:after="20" w:before="0"/>
            </w:pPr>
            <w:r>
              <w:rPr>
                <w:rFonts w:ascii="Arial" w:hAnsi="Arial" w:eastAsia="Arial"/>
                <w:sz w:val="16"/>
              </w:rPr>
              <w:t>UC-29, UC-30, UC-31, UC-32</w:t>
            </w:r>
          </w:p>
        </w:tc>
      </w:tr>
    </w:tbl>
    <w:p/>
    <w:p>
      <w:pPr>
        <w:pStyle w:val="Heading2"/>
      </w:pPr>
      <w:r>
        <w:t>14.2 Ghi chú chuyển đổi sang Test Case</w:t>
      </w:r>
    </w:p>
    <w:p>
      <w:pPr>
        <w:pStyle w:val="ListBullet"/>
      </w:pPr>
      <w:r>
        <w:t>Mỗi acceptance criteria Given/When/Then có thể chuyển thành ít nhất một test case.</w:t>
      </w:r>
    </w:p>
    <w:p>
      <w:pPr>
        <w:pStyle w:val="ListBullet"/>
      </w:pPr>
      <w:r>
        <w:t>Mỗi exception flow cần có test case riêng.</w:t>
      </w:r>
    </w:p>
    <w:p>
      <w:pPr>
        <w:pStyle w:val="ListBullet"/>
      </w:pPr>
      <w:r>
        <w:t>Mỗi state transition cần test cả path hợp lệ và path không hợp lệ.</w:t>
      </w:r>
    </w:p>
    <w:p>
      <w:pPr>
        <w:pStyle w:val="ListBullet"/>
      </w:pPr>
      <w:r>
        <w:t>Các command quan trọng cần test idempotency, authorization và audit.</w:t>
      </w:r>
    </w:p>
    <w:p>
      <w:pPr>
        <w:pStyle w:val="ListBullet"/>
      </w:pPr>
      <w:r>
        <w:t>Payment/Bank callback cần test duplicate callback, timeout, retry và reconciliation.</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for academic/project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Use Case / User Story - Claims Management System F88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7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