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FA2C" w14:textId="77777777" w:rsidR="00271ABE" w:rsidRDefault="00000000">
      <w:pPr>
        <w:jc w:val="center"/>
      </w:pPr>
      <w:r>
        <w:rPr>
          <w:b/>
          <w:color w:val="1A2B4F"/>
          <w:sz w:val="56"/>
        </w:rPr>
        <w:t>RemixBuddy</w:t>
      </w:r>
    </w:p>
    <w:p w14:paraId="057E4148" w14:textId="77777777" w:rsidR="00271ABE" w:rsidRDefault="00000000">
      <w:pPr>
        <w:jc w:val="center"/>
      </w:pPr>
      <w:r>
        <w:rPr>
          <w:i/>
          <w:color w:val="606060"/>
          <w:sz w:val="26"/>
        </w:rPr>
        <w:t>Concept &amp; Technical Decision Document</w:t>
      </w:r>
    </w:p>
    <w:p w14:paraId="579B0BB8" w14:textId="77777777" w:rsidR="00271ABE" w:rsidRDefault="00000000">
      <w:pPr>
        <w:jc w:val="center"/>
      </w:pPr>
      <w:r>
        <w:rPr>
          <w:sz w:val="22"/>
        </w:rPr>
        <w:t>Team-ready draft for implementation planning</w:t>
      </w:r>
    </w:p>
    <w:p w14:paraId="721D8442" w14:textId="77777777" w:rsidR="00271ABE" w:rsidRDefault="00271ABE"/>
    <w:tbl>
      <w:tblPr>
        <w:tblStyle w:val="Tabellenraster"/>
        <w:tblW w:w="0" w:type="auto"/>
        <w:jc w:val="center"/>
        <w:tblLook w:val="04A0" w:firstRow="1" w:lastRow="0" w:firstColumn="1" w:lastColumn="0" w:noHBand="0" w:noVBand="1"/>
      </w:tblPr>
      <w:tblGrid>
        <w:gridCol w:w="5100"/>
        <w:gridCol w:w="5100"/>
      </w:tblGrid>
      <w:tr w:rsidR="00271ABE" w14:paraId="3BEA9058" w14:textId="77777777">
        <w:trPr>
          <w:jc w:val="center"/>
        </w:trPr>
        <w:tc>
          <w:tcPr>
            <w:tcW w:w="5100" w:type="dxa"/>
            <w:shd w:val="clear" w:color="auto" w:fill="D9E2F3"/>
            <w:tcMar>
              <w:top w:w="100" w:type="dxa"/>
              <w:left w:w="120" w:type="dxa"/>
              <w:bottom w:w="100" w:type="dxa"/>
              <w:right w:w="120" w:type="dxa"/>
            </w:tcMar>
            <w:vAlign w:val="center"/>
          </w:tcPr>
          <w:p w14:paraId="7167BFD3" w14:textId="77777777" w:rsidR="00271ABE" w:rsidRDefault="00000000">
            <w:r>
              <w:rPr>
                <w:b/>
              </w:rPr>
              <w:t>Document purpose</w:t>
            </w:r>
          </w:p>
        </w:tc>
        <w:tc>
          <w:tcPr>
            <w:tcW w:w="5100" w:type="dxa"/>
            <w:shd w:val="clear" w:color="auto" w:fill="D9E2F3"/>
            <w:tcMar>
              <w:top w:w="100" w:type="dxa"/>
              <w:left w:w="120" w:type="dxa"/>
              <w:bottom w:w="100" w:type="dxa"/>
              <w:right w:w="120" w:type="dxa"/>
            </w:tcMar>
            <w:vAlign w:val="center"/>
          </w:tcPr>
          <w:p w14:paraId="3436F891" w14:textId="77777777" w:rsidR="00271ABE" w:rsidRDefault="00000000">
            <w:r>
              <w:rPr>
                <w:b/>
              </w:rPr>
              <w:t>Engineering concept and decision record, not a pitch deck</w:t>
            </w:r>
          </w:p>
        </w:tc>
      </w:tr>
      <w:tr w:rsidR="00271ABE" w14:paraId="613FEDF0" w14:textId="77777777">
        <w:trPr>
          <w:jc w:val="center"/>
        </w:trPr>
        <w:tc>
          <w:tcPr>
            <w:tcW w:w="5100" w:type="dxa"/>
            <w:tcMar>
              <w:top w:w="100" w:type="dxa"/>
              <w:left w:w="120" w:type="dxa"/>
              <w:bottom w:w="100" w:type="dxa"/>
              <w:right w:w="120" w:type="dxa"/>
            </w:tcMar>
            <w:vAlign w:val="center"/>
          </w:tcPr>
          <w:p w14:paraId="30B04641" w14:textId="77777777" w:rsidR="00271ABE" w:rsidRDefault="00000000">
            <w:r>
              <w:t>Recommended product shape</w:t>
            </w:r>
          </w:p>
        </w:tc>
        <w:tc>
          <w:tcPr>
            <w:tcW w:w="5100" w:type="dxa"/>
            <w:tcMar>
              <w:top w:w="100" w:type="dxa"/>
              <w:left w:w="120" w:type="dxa"/>
              <w:bottom w:w="100" w:type="dxa"/>
              <w:right w:w="120" w:type="dxa"/>
            </w:tcMar>
            <w:vAlign w:val="center"/>
          </w:tcPr>
          <w:p w14:paraId="7583ED9F" w14:textId="77777777" w:rsidR="00271ABE" w:rsidRDefault="00000000">
            <w:r>
              <w:t>Hybrid local-first system: standalone processing engine + VST3 plugin UI/client</w:t>
            </w:r>
          </w:p>
        </w:tc>
      </w:tr>
      <w:tr w:rsidR="00271ABE" w14:paraId="3C02E736" w14:textId="77777777">
        <w:trPr>
          <w:jc w:val="center"/>
        </w:trPr>
        <w:tc>
          <w:tcPr>
            <w:tcW w:w="5100" w:type="dxa"/>
            <w:tcMar>
              <w:top w:w="100" w:type="dxa"/>
              <w:left w:w="120" w:type="dxa"/>
              <w:bottom w:w="100" w:type="dxa"/>
              <w:right w:w="120" w:type="dxa"/>
            </w:tcMar>
            <w:vAlign w:val="center"/>
          </w:tcPr>
          <w:p w14:paraId="6C97EFB8" w14:textId="77777777" w:rsidR="00271ABE" w:rsidRDefault="00000000">
            <w:r>
              <w:t>MVP focus</w:t>
            </w:r>
          </w:p>
        </w:tc>
        <w:tc>
          <w:tcPr>
            <w:tcW w:w="5100" w:type="dxa"/>
            <w:tcMar>
              <w:top w:w="100" w:type="dxa"/>
              <w:left w:w="120" w:type="dxa"/>
              <w:bottom w:w="100" w:type="dxa"/>
              <w:right w:w="120" w:type="dxa"/>
            </w:tcMar>
            <w:vAlign w:val="center"/>
          </w:tcPr>
          <w:p w14:paraId="1BD45663" w14:textId="77777777" w:rsidR="00271ABE" w:rsidRDefault="00000000">
            <w:r>
              <w:t>Track load, BPM/key analysis, stem extraction, remix-pack export</w:t>
            </w:r>
          </w:p>
        </w:tc>
      </w:tr>
      <w:tr w:rsidR="00271ABE" w14:paraId="52933EC8" w14:textId="77777777">
        <w:trPr>
          <w:jc w:val="center"/>
        </w:trPr>
        <w:tc>
          <w:tcPr>
            <w:tcW w:w="5100" w:type="dxa"/>
            <w:tcMar>
              <w:top w:w="100" w:type="dxa"/>
              <w:left w:w="120" w:type="dxa"/>
              <w:bottom w:w="100" w:type="dxa"/>
              <w:right w:w="120" w:type="dxa"/>
            </w:tcMar>
            <w:vAlign w:val="center"/>
          </w:tcPr>
          <w:p w14:paraId="566CD4E3" w14:textId="77777777" w:rsidR="00271ABE" w:rsidRDefault="00000000">
            <w:r>
              <w:t>Processing mode</w:t>
            </w:r>
          </w:p>
        </w:tc>
        <w:tc>
          <w:tcPr>
            <w:tcW w:w="5100" w:type="dxa"/>
            <w:tcMar>
              <w:top w:w="100" w:type="dxa"/>
              <w:left w:w="120" w:type="dxa"/>
              <w:bottom w:w="100" w:type="dxa"/>
              <w:right w:w="120" w:type="dxa"/>
            </w:tcMar>
            <w:vAlign w:val="center"/>
          </w:tcPr>
          <w:p w14:paraId="282FF33D" w14:textId="77777777" w:rsidR="00271ABE" w:rsidRDefault="00000000">
            <w:r>
              <w:t>Offline / asynchronous processing; no hard realtime stem separation in MVP</w:t>
            </w:r>
          </w:p>
        </w:tc>
      </w:tr>
      <w:tr w:rsidR="00271ABE" w14:paraId="4E3793EB" w14:textId="77777777">
        <w:trPr>
          <w:jc w:val="center"/>
        </w:trPr>
        <w:tc>
          <w:tcPr>
            <w:tcW w:w="5100" w:type="dxa"/>
            <w:tcMar>
              <w:top w:w="100" w:type="dxa"/>
              <w:left w:w="120" w:type="dxa"/>
              <w:bottom w:w="100" w:type="dxa"/>
              <w:right w:w="120" w:type="dxa"/>
            </w:tcMar>
            <w:vAlign w:val="center"/>
          </w:tcPr>
          <w:p w14:paraId="75DC4D67" w14:textId="77777777" w:rsidR="00271ABE" w:rsidRDefault="00000000">
            <w:r>
              <w:t>Deployment</w:t>
            </w:r>
          </w:p>
        </w:tc>
        <w:tc>
          <w:tcPr>
            <w:tcW w:w="5100" w:type="dxa"/>
            <w:tcMar>
              <w:top w:w="100" w:type="dxa"/>
              <w:left w:w="120" w:type="dxa"/>
              <w:bottom w:w="100" w:type="dxa"/>
              <w:right w:w="120" w:type="dxa"/>
            </w:tcMar>
            <w:vAlign w:val="center"/>
          </w:tcPr>
          <w:p w14:paraId="1F9264F3" w14:textId="77777777" w:rsidR="00271ABE" w:rsidRDefault="00000000">
            <w:r>
              <w:t>Local only in MVP; cloud out of scope</w:t>
            </w:r>
          </w:p>
        </w:tc>
      </w:tr>
    </w:tbl>
    <w:p w14:paraId="45328FD0" w14:textId="77777777" w:rsidR="00271ABE" w:rsidRDefault="00271ABE"/>
    <w:p w14:paraId="3FC3F88D" w14:textId="77777777" w:rsidR="00271ABE" w:rsidRDefault="00000000">
      <w:r>
        <w:br w:type="page"/>
      </w:r>
    </w:p>
    <w:p w14:paraId="5C2318D4" w14:textId="77777777" w:rsidR="00271ABE" w:rsidRDefault="00000000">
      <w:pPr>
        <w:pStyle w:val="berschrift1"/>
      </w:pPr>
      <w:r>
        <w:lastRenderedPageBreak/>
        <w:t>1. Executive summary</w:t>
      </w:r>
    </w:p>
    <w:p w14:paraId="497C7487" w14:textId="77777777" w:rsidR="00271ABE" w:rsidRDefault="00000000">
      <w:r>
        <w:t>RemixBuddy exists to compress remix preparation from a fragmented multi-tool workflow into one controlled local workflow. The concept is deliberately narrowed for implementation: the MVP is not an AI composer and not a mastering suite. It is a remix-preparation product that loads an audio file, analyzes BPM/key, extracts stems, and exports a remix pack.</w:t>
      </w:r>
    </w:p>
    <w:p w14:paraId="468F2E04" w14:textId="77777777" w:rsidR="00271ABE" w:rsidRDefault="00000000">
      <w:pPr>
        <w:pStyle w:val="Aufzhlungszeichen"/>
        <w:spacing w:after="20"/>
        <w:ind w:left="340"/>
      </w:pPr>
      <w:r>
        <w:t>Primary user: electronic music producer working in genres such as trance, house, techno, or EDM.</w:t>
      </w:r>
    </w:p>
    <w:p w14:paraId="7DE53A86" w14:textId="77777777" w:rsidR="00271ABE" w:rsidRDefault="00000000">
      <w:pPr>
        <w:pStyle w:val="Aufzhlungszeichen"/>
        <w:spacing w:after="20"/>
        <w:ind w:left="340"/>
      </w:pPr>
      <w:r>
        <w:t>Primary value: reduce setup time before creative work starts.</w:t>
      </w:r>
    </w:p>
    <w:p w14:paraId="5E03162C" w14:textId="77777777" w:rsidR="00271ABE" w:rsidRDefault="00000000">
      <w:pPr>
        <w:pStyle w:val="Aufzhlungszeichen"/>
        <w:spacing w:after="20"/>
        <w:ind w:left="340"/>
      </w:pPr>
      <w:r>
        <w:t>MVP recommendation: local-first hybrid system with a standalone processing engine and a thin VST3 client/UI.</w:t>
      </w:r>
    </w:p>
    <w:p w14:paraId="37767A9D" w14:textId="77777777" w:rsidR="00271ABE" w:rsidRDefault="00000000">
      <w:pPr>
        <w:pStyle w:val="Aufzhlungszeichen"/>
        <w:spacing w:after="20"/>
        <w:ind w:left="340"/>
      </w:pPr>
      <w:r>
        <w:t>Reason for hybrid recommendation: long-running DSP and ML jobs should not block or destabilize a DAW host.</w:t>
      </w:r>
    </w:p>
    <w:p w14:paraId="574AB0B3" w14:textId="77777777" w:rsidR="00271ABE" w:rsidRDefault="00000000">
      <w:pPr>
        <w:pStyle w:val="Aufzhlungszeichen"/>
        <w:spacing w:after="20"/>
        <w:ind w:left="340"/>
      </w:pPr>
      <w:r>
        <w:t>Out of scope for MVP: cloud processing, AAX/AU, live stem separation, full arrangement generation.</w:t>
      </w:r>
    </w:p>
    <w:p w14:paraId="6769B0CC" w14:textId="77777777" w:rsidR="00271ABE" w:rsidRDefault="00000000">
      <w:pPr>
        <w:pStyle w:val="berschrift1"/>
      </w:pPr>
      <w:r>
        <w:t>2. Problem definition</w:t>
      </w:r>
    </w:p>
    <w:p w14:paraId="5CB05FEB" w14:textId="77777777" w:rsidR="00271ABE" w:rsidRDefault="00000000">
      <w:pPr>
        <w:pStyle w:val="berschrift2"/>
      </w:pPr>
      <w:r>
        <w:t>2.1 Why the project exists</w:t>
      </w:r>
    </w:p>
    <w:p w14:paraId="755CA418" w14:textId="77777777" w:rsidR="00271ABE" w:rsidRDefault="00000000">
      <w:r>
        <w:t>Current remix preparation is fragmented. A producer commonly needs one tool for stem extraction, another for BPM or key validation, manual listening for structure discovery, and manual export steps to build reusable loops. This wastes time, creates repeated hand-work, and introduces avoidable friction before creative production even starts.</w:t>
      </w:r>
    </w:p>
    <w:p w14:paraId="7E1011DE" w14:textId="77777777" w:rsidR="00271ABE" w:rsidRDefault="00000000">
      <w:pPr>
        <w:pStyle w:val="berschrift2"/>
      </w:pPr>
      <w:r>
        <w:t>2.2 Target audience</w:t>
      </w:r>
    </w:p>
    <w:tbl>
      <w:tblPr>
        <w:tblStyle w:val="Tabellenraster"/>
        <w:tblW w:w="0" w:type="auto"/>
        <w:jc w:val="center"/>
        <w:tblLook w:val="04A0" w:firstRow="1" w:lastRow="0" w:firstColumn="1" w:lastColumn="0" w:noHBand="0" w:noVBand="1"/>
      </w:tblPr>
      <w:tblGrid>
        <w:gridCol w:w="2268"/>
        <w:gridCol w:w="5896"/>
        <w:gridCol w:w="1361"/>
      </w:tblGrid>
      <w:tr w:rsidR="00271ABE" w14:paraId="5D2B4575" w14:textId="77777777">
        <w:trPr>
          <w:jc w:val="center"/>
        </w:trPr>
        <w:tc>
          <w:tcPr>
            <w:tcW w:w="2268" w:type="dxa"/>
            <w:shd w:val="clear" w:color="auto" w:fill="D9E2F3"/>
            <w:tcMar>
              <w:top w:w="90" w:type="dxa"/>
              <w:left w:w="120" w:type="dxa"/>
              <w:bottom w:w="90" w:type="dxa"/>
              <w:right w:w="120" w:type="dxa"/>
            </w:tcMar>
            <w:vAlign w:val="center"/>
          </w:tcPr>
          <w:p w14:paraId="498A7A3E" w14:textId="77777777" w:rsidR="00271ABE" w:rsidRDefault="00000000">
            <w:r>
              <w:rPr>
                <w:b/>
              </w:rPr>
              <w:t>Audience</w:t>
            </w:r>
          </w:p>
        </w:tc>
        <w:tc>
          <w:tcPr>
            <w:tcW w:w="5896" w:type="dxa"/>
            <w:shd w:val="clear" w:color="auto" w:fill="D9E2F3"/>
            <w:tcMar>
              <w:top w:w="90" w:type="dxa"/>
              <w:left w:w="120" w:type="dxa"/>
              <w:bottom w:w="90" w:type="dxa"/>
              <w:right w:w="120" w:type="dxa"/>
            </w:tcMar>
            <w:vAlign w:val="center"/>
          </w:tcPr>
          <w:p w14:paraId="60807B75" w14:textId="77777777" w:rsidR="00271ABE" w:rsidRDefault="00000000">
            <w:r>
              <w:rPr>
                <w:b/>
              </w:rPr>
              <w:t>Description</w:t>
            </w:r>
          </w:p>
        </w:tc>
        <w:tc>
          <w:tcPr>
            <w:tcW w:w="1361" w:type="dxa"/>
            <w:shd w:val="clear" w:color="auto" w:fill="D9E2F3"/>
            <w:tcMar>
              <w:top w:w="90" w:type="dxa"/>
              <w:left w:w="120" w:type="dxa"/>
              <w:bottom w:w="90" w:type="dxa"/>
              <w:right w:w="120" w:type="dxa"/>
            </w:tcMar>
            <w:vAlign w:val="center"/>
          </w:tcPr>
          <w:p w14:paraId="3C0D16AA" w14:textId="77777777" w:rsidR="00271ABE" w:rsidRDefault="00000000">
            <w:r>
              <w:rPr>
                <w:b/>
              </w:rPr>
              <w:t>Priority</w:t>
            </w:r>
          </w:p>
        </w:tc>
      </w:tr>
      <w:tr w:rsidR="00271ABE" w14:paraId="445E31D5" w14:textId="77777777">
        <w:trPr>
          <w:jc w:val="center"/>
        </w:trPr>
        <w:tc>
          <w:tcPr>
            <w:tcW w:w="2268" w:type="dxa"/>
            <w:tcMar>
              <w:top w:w="90" w:type="dxa"/>
              <w:left w:w="120" w:type="dxa"/>
              <w:bottom w:w="90" w:type="dxa"/>
              <w:right w:w="120" w:type="dxa"/>
            </w:tcMar>
            <w:vAlign w:val="center"/>
          </w:tcPr>
          <w:p w14:paraId="60148134" w14:textId="77777777" w:rsidR="00271ABE" w:rsidRDefault="00000000">
            <w:r>
              <w:t>Electronic music producers</w:t>
            </w:r>
          </w:p>
        </w:tc>
        <w:tc>
          <w:tcPr>
            <w:tcW w:w="5896" w:type="dxa"/>
            <w:tcMar>
              <w:top w:w="90" w:type="dxa"/>
              <w:left w:w="120" w:type="dxa"/>
              <w:bottom w:w="90" w:type="dxa"/>
              <w:right w:w="120" w:type="dxa"/>
            </w:tcMar>
            <w:vAlign w:val="center"/>
          </w:tcPr>
          <w:p w14:paraId="0DAD90B8" w14:textId="77777777" w:rsidR="00271ABE" w:rsidRDefault="00000000">
            <w:r>
              <w:t>Users creating remixes or bootlegs inside a DAW; strongest fit for trance, house, techno, EDM.</w:t>
            </w:r>
          </w:p>
        </w:tc>
        <w:tc>
          <w:tcPr>
            <w:tcW w:w="1361" w:type="dxa"/>
            <w:tcMar>
              <w:top w:w="90" w:type="dxa"/>
              <w:left w:w="120" w:type="dxa"/>
              <w:bottom w:w="90" w:type="dxa"/>
              <w:right w:w="120" w:type="dxa"/>
            </w:tcMar>
            <w:vAlign w:val="center"/>
          </w:tcPr>
          <w:p w14:paraId="56959ABD" w14:textId="77777777" w:rsidR="00271ABE" w:rsidRDefault="00000000">
            <w:r>
              <w:t>Primary</w:t>
            </w:r>
          </w:p>
        </w:tc>
      </w:tr>
      <w:tr w:rsidR="00271ABE" w14:paraId="0D8CA246" w14:textId="77777777">
        <w:trPr>
          <w:jc w:val="center"/>
        </w:trPr>
        <w:tc>
          <w:tcPr>
            <w:tcW w:w="2268" w:type="dxa"/>
            <w:tcMar>
              <w:top w:w="90" w:type="dxa"/>
              <w:left w:w="120" w:type="dxa"/>
              <w:bottom w:w="90" w:type="dxa"/>
              <w:right w:w="120" w:type="dxa"/>
            </w:tcMar>
            <w:vAlign w:val="center"/>
          </w:tcPr>
          <w:p w14:paraId="6CAA84CE" w14:textId="77777777" w:rsidR="00271ABE" w:rsidRDefault="00000000">
            <w:r>
              <w:t>DJs / mashup creators</w:t>
            </w:r>
          </w:p>
        </w:tc>
        <w:tc>
          <w:tcPr>
            <w:tcW w:w="5896" w:type="dxa"/>
            <w:tcMar>
              <w:top w:w="90" w:type="dxa"/>
              <w:left w:w="120" w:type="dxa"/>
              <w:bottom w:w="90" w:type="dxa"/>
              <w:right w:w="120" w:type="dxa"/>
            </w:tcMar>
            <w:vAlign w:val="center"/>
          </w:tcPr>
          <w:p w14:paraId="64B5B72A" w14:textId="77777777" w:rsidR="00271ABE" w:rsidRDefault="00000000">
            <w:r>
              <w:t>Users preparing hooks, acapellas, and edit material.</w:t>
            </w:r>
          </w:p>
        </w:tc>
        <w:tc>
          <w:tcPr>
            <w:tcW w:w="1361" w:type="dxa"/>
            <w:tcMar>
              <w:top w:w="90" w:type="dxa"/>
              <w:left w:w="120" w:type="dxa"/>
              <w:bottom w:w="90" w:type="dxa"/>
              <w:right w:w="120" w:type="dxa"/>
            </w:tcMar>
            <w:vAlign w:val="center"/>
          </w:tcPr>
          <w:p w14:paraId="2A40A87E" w14:textId="77777777" w:rsidR="00271ABE" w:rsidRDefault="00000000">
            <w:r>
              <w:t>Secondary</w:t>
            </w:r>
          </w:p>
        </w:tc>
      </w:tr>
      <w:tr w:rsidR="00271ABE" w14:paraId="477DCDAC" w14:textId="77777777">
        <w:trPr>
          <w:jc w:val="center"/>
        </w:trPr>
        <w:tc>
          <w:tcPr>
            <w:tcW w:w="2268" w:type="dxa"/>
            <w:tcMar>
              <w:top w:w="90" w:type="dxa"/>
              <w:left w:w="120" w:type="dxa"/>
              <w:bottom w:w="90" w:type="dxa"/>
              <w:right w:w="120" w:type="dxa"/>
            </w:tcMar>
            <w:vAlign w:val="center"/>
          </w:tcPr>
          <w:p w14:paraId="673A0941" w14:textId="77777777" w:rsidR="00271ABE" w:rsidRDefault="00000000">
            <w:r>
              <w:t>Content creators / sample designers</w:t>
            </w:r>
          </w:p>
        </w:tc>
        <w:tc>
          <w:tcPr>
            <w:tcW w:w="5896" w:type="dxa"/>
            <w:tcMar>
              <w:top w:w="90" w:type="dxa"/>
              <w:left w:w="120" w:type="dxa"/>
              <w:bottom w:w="90" w:type="dxa"/>
              <w:right w:w="120" w:type="dxa"/>
            </w:tcMar>
            <w:vAlign w:val="center"/>
          </w:tcPr>
          <w:p w14:paraId="3881FACD" w14:textId="77777777" w:rsidR="00271ABE" w:rsidRDefault="00000000">
            <w:r>
              <w:t>Users extracting usable loop material from songs or references.</w:t>
            </w:r>
          </w:p>
        </w:tc>
        <w:tc>
          <w:tcPr>
            <w:tcW w:w="1361" w:type="dxa"/>
            <w:tcMar>
              <w:top w:w="90" w:type="dxa"/>
              <w:left w:w="120" w:type="dxa"/>
              <w:bottom w:w="90" w:type="dxa"/>
              <w:right w:w="120" w:type="dxa"/>
            </w:tcMar>
            <w:vAlign w:val="center"/>
          </w:tcPr>
          <w:p w14:paraId="6D7F4B6F" w14:textId="77777777" w:rsidR="00271ABE" w:rsidRDefault="00000000">
            <w:r>
              <w:t>Secondary</w:t>
            </w:r>
          </w:p>
        </w:tc>
      </w:tr>
    </w:tbl>
    <w:p w14:paraId="40480C23" w14:textId="77777777" w:rsidR="00271ABE" w:rsidRDefault="00271ABE"/>
    <w:p w14:paraId="27066D96" w14:textId="77777777" w:rsidR="00271ABE" w:rsidRDefault="00000000">
      <w:pPr>
        <w:pStyle w:val="berschrift2"/>
      </w:pPr>
      <w:r>
        <w:t>2.3 Use cases</w:t>
      </w:r>
    </w:p>
    <w:tbl>
      <w:tblPr>
        <w:tblStyle w:val="Tabellenraster"/>
        <w:tblW w:w="0" w:type="auto"/>
        <w:jc w:val="center"/>
        <w:tblLook w:val="04A0" w:firstRow="1" w:lastRow="0" w:firstColumn="1" w:lastColumn="0" w:noHBand="0" w:noVBand="1"/>
      </w:tblPr>
      <w:tblGrid>
        <w:gridCol w:w="2381"/>
        <w:gridCol w:w="4309"/>
        <w:gridCol w:w="2835"/>
      </w:tblGrid>
      <w:tr w:rsidR="00271ABE" w14:paraId="55D05B4F" w14:textId="77777777">
        <w:trPr>
          <w:jc w:val="center"/>
        </w:trPr>
        <w:tc>
          <w:tcPr>
            <w:tcW w:w="2381" w:type="dxa"/>
            <w:shd w:val="clear" w:color="auto" w:fill="D9E2F3"/>
            <w:tcMar>
              <w:top w:w="90" w:type="dxa"/>
              <w:left w:w="120" w:type="dxa"/>
              <w:bottom w:w="90" w:type="dxa"/>
              <w:right w:w="120" w:type="dxa"/>
            </w:tcMar>
            <w:vAlign w:val="center"/>
          </w:tcPr>
          <w:p w14:paraId="3CA6E949" w14:textId="77777777" w:rsidR="00271ABE" w:rsidRDefault="00000000">
            <w:r>
              <w:rPr>
                <w:b/>
              </w:rPr>
              <w:t>Use case</w:t>
            </w:r>
          </w:p>
        </w:tc>
        <w:tc>
          <w:tcPr>
            <w:tcW w:w="4309" w:type="dxa"/>
            <w:shd w:val="clear" w:color="auto" w:fill="D9E2F3"/>
            <w:tcMar>
              <w:top w:w="90" w:type="dxa"/>
              <w:left w:w="120" w:type="dxa"/>
              <w:bottom w:w="90" w:type="dxa"/>
              <w:right w:w="120" w:type="dxa"/>
            </w:tcMar>
            <w:vAlign w:val="center"/>
          </w:tcPr>
          <w:p w14:paraId="6A506E88" w14:textId="77777777" w:rsidR="00271ABE" w:rsidRDefault="00000000">
            <w:r>
              <w:rPr>
                <w:b/>
              </w:rPr>
              <w:t>User goal</w:t>
            </w:r>
          </w:p>
        </w:tc>
        <w:tc>
          <w:tcPr>
            <w:tcW w:w="2835" w:type="dxa"/>
            <w:shd w:val="clear" w:color="auto" w:fill="D9E2F3"/>
            <w:tcMar>
              <w:top w:w="90" w:type="dxa"/>
              <w:left w:w="120" w:type="dxa"/>
              <w:bottom w:w="90" w:type="dxa"/>
              <w:right w:w="120" w:type="dxa"/>
            </w:tcMar>
            <w:vAlign w:val="center"/>
          </w:tcPr>
          <w:p w14:paraId="2AAD4F85" w14:textId="77777777" w:rsidR="00271ABE" w:rsidRDefault="00000000">
            <w:r>
              <w:rPr>
                <w:b/>
              </w:rPr>
              <w:t>Product outcome</w:t>
            </w:r>
          </w:p>
        </w:tc>
      </w:tr>
      <w:tr w:rsidR="00271ABE" w14:paraId="49106688" w14:textId="77777777">
        <w:trPr>
          <w:jc w:val="center"/>
        </w:trPr>
        <w:tc>
          <w:tcPr>
            <w:tcW w:w="2381" w:type="dxa"/>
            <w:tcMar>
              <w:top w:w="90" w:type="dxa"/>
              <w:left w:w="120" w:type="dxa"/>
              <w:bottom w:w="90" w:type="dxa"/>
              <w:right w:w="120" w:type="dxa"/>
            </w:tcMar>
            <w:vAlign w:val="center"/>
          </w:tcPr>
          <w:p w14:paraId="354BD62B" w14:textId="77777777" w:rsidR="00271ABE" w:rsidRDefault="00000000">
            <w:r>
              <w:t>Remix creation</w:t>
            </w:r>
          </w:p>
        </w:tc>
        <w:tc>
          <w:tcPr>
            <w:tcW w:w="4309" w:type="dxa"/>
            <w:tcMar>
              <w:top w:w="90" w:type="dxa"/>
              <w:left w:w="120" w:type="dxa"/>
              <w:bottom w:w="90" w:type="dxa"/>
              <w:right w:w="120" w:type="dxa"/>
            </w:tcMar>
            <w:vAlign w:val="center"/>
          </w:tcPr>
          <w:p w14:paraId="3963FBC0" w14:textId="77777777" w:rsidR="00271ABE" w:rsidRDefault="00000000">
            <w:r>
              <w:t>Turn an existing track into production-ready source material.</w:t>
            </w:r>
          </w:p>
        </w:tc>
        <w:tc>
          <w:tcPr>
            <w:tcW w:w="2835" w:type="dxa"/>
            <w:tcMar>
              <w:top w:w="90" w:type="dxa"/>
              <w:left w:w="120" w:type="dxa"/>
              <w:bottom w:w="90" w:type="dxa"/>
              <w:right w:w="120" w:type="dxa"/>
            </w:tcMar>
            <w:vAlign w:val="center"/>
          </w:tcPr>
          <w:p w14:paraId="4BBDBD35" w14:textId="77777777" w:rsidR="00271ABE" w:rsidRDefault="00000000">
            <w:r>
              <w:t>Stems + BPM/key/structure metadata + loops.</w:t>
            </w:r>
          </w:p>
        </w:tc>
      </w:tr>
      <w:tr w:rsidR="00271ABE" w14:paraId="04C07895" w14:textId="77777777">
        <w:trPr>
          <w:jc w:val="center"/>
        </w:trPr>
        <w:tc>
          <w:tcPr>
            <w:tcW w:w="2381" w:type="dxa"/>
            <w:tcMar>
              <w:top w:w="90" w:type="dxa"/>
              <w:left w:w="120" w:type="dxa"/>
              <w:bottom w:w="90" w:type="dxa"/>
              <w:right w:w="120" w:type="dxa"/>
            </w:tcMar>
            <w:vAlign w:val="center"/>
          </w:tcPr>
          <w:p w14:paraId="153A45CD" w14:textId="77777777" w:rsidR="00271ABE" w:rsidRDefault="00000000">
            <w:r>
              <w:t>Vocal sampling</w:t>
            </w:r>
          </w:p>
        </w:tc>
        <w:tc>
          <w:tcPr>
            <w:tcW w:w="4309" w:type="dxa"/>
            <w:tcMar>
              <w:top w:w="90" w:type="dxa"/>
              <w:left w:w="120" w:type="dxa"/>
              <w:bottom w:w="90" w:type="dxa"/>
              <w:right w:w="120" w:type="dxa"/>
            </w:tcMar>
            <w:vAlign w:val="center"/>
          </w:tcPr>
          <w:p w14:paraId="77948D81" w14:textId="77777777" w:rsidR="00271ABE" w:rsidRDefault="00000000">
            <w:r>
              <w:t>Find and export usable vocal hooks quickly.</w:t>
            </w:r>
          </w:p>
        </w:tc>
        <w:tc>
          <w:tcPr>
            <w:tcW w:w="2835" w:type="dxa"/>
            <w:tcMar>
              <w:top w:w="90" w:type="dxa"/>
              <w:left w:w="120" w:type="dxa"/>
              <w:bottom w:w="90" w:type="dxa"/>
              <w:right w:w="120" w:type="dxa"/>
            </w:tcMar>
            <w:vAlign w:val="center"/>
          </w:tcPr>
          <w:p w14:paraId="19058B5F" w14:textId="77777777" w:rsidR="00271ABE" w:rsidRDefault="00000000">
            <w:r>
              <w:t>Vocal stem + hook candidates + export markers.</w:t>
            </w:r>
          </w:p>
        </w:tc>
      </w:tr>
      <w:tr w:rsidR="00271ABE" w14:paraId="54A2657B" w14:textId="77777777">
        <w:trPr>
          <w:jc w:val="center"/>
        </w:trPr>
        <w:tc>
          <w:tcPr>
            <w:tcW w:w="2381" w:type="dxa"/>
            <w:tcMar>
              <w:top w:w="90" w:type="dxa"/>
              <w:left w:w="120" w:type="dxa"/>
              <w:bottom w:w="90" w:type="dxa"/>
              <w:right w:w="120" w:type="dxa"/>
            </w:tcMar>
            <w:vAlign w:val="center"/>
          </w:tcPr>
          <w:p w14:paraId="66DEA107" w14:textId="77777777" w:rsidR="00271ABE" w:rsidRDefault="00000000">
            <w:r>
              <w:t>Track analysis</w:t>
            </w:r>
          </w:p>
        </w:tc>
        <w:tc>
          <w:tcPr>
            <w:tcW w:w="4309" w:type="dxa"/>
            <w:tcMar>
              <w:top w:w="90" w:type="dxa"/>
              <w:left w:w="120" w:type="dxa"/>
              <w:bottom w:w="90" w:type="dxa"/>
              <w:right w:w="120" w:type="dxa"/>
            </w:tcMar>
            <w:vAlign w:val="center"/>
          </w:tcPr>
          <w:p w14:paraId="05D46C87" w14:textId="77777777" w:rsidR="00271ABE" w:rsidRDefault="00000000">
            <w:r>
              <w:t>Understand a track before building a remix.</w:t>
            </w:r>
          </w:p>
        </w:tc>
        <w:tc>
          <w:tcPr>
            <w:tcW w:w="2835" w:type="dxa"/>
            <w:tcMar>
              <w:top w:w="90" w:type="dxa"/>
              <w:left w:w="120" w:type="dxa"/>
              <w:bottom w:w="90" w:type="dxa"/>
              <w:right w:w="120" w:type="dxa"/>
            </w:tcMar>
            <w:vAlign w:val="center"/>
          </w:tcPr>
          <w:p w14:paraId="4154287F" w14:textId="77777777" w:rsidR="00271ABE" w:rsidRDefault="00000000">
            <w:r>
              <w:t>Detected BPM, key, sections, and confidence.</w:t>
            </w:r>
          </w:p>
        </w:tc>
      </w:tr>
    </w:tbl>
    <w:p w14:paraId="751BF540" w14:textId="77777777" w:rsidR="00271ABE" w:rsidRDefault="00271ABE"/>
    <w:p w14:paraId="4C9C82B9" w14:textId="77777777" w:rsidR="00271ABE" w:rsidRDefault="00000000">
      <w:pPr>
        <w:pStyle w:val="berschrift2"/>
      </w:pPr>
      <w:r>
        <w:lastRenderedPageBreak/>
        <w:t>2.4 Concrete scenarios</w:t>
      </w:r>
    </w:p>
    <w:p w14:paraId="2B4FD165" w14:textId="77777777" w:rsidR="00271ABE" w:rsidRDefault="00000000">
      <w:pPr>
        <w:pStyle w:val="Aufzhlungszeichen"/>
        <w:spacing w:after="20"/>
        <w:ind w:left="340"/>
      </w:pPr>
      <w:r>
        <w:t>A producer drops a 100 BPM pop song into RemixBuddy and exports a 136 BPM trance-ready vocal pack.</w:t>
      </w:r>
    </w:p>
    <w:p w14:paraId="3020CF88" w14:textId="77777777" w:rsidR="00271ABE" w:rsidRDefault="00000000">
      <w:pPr>
        <w:pStyle w:val="Aufzhlungszeichen"/>
        <w:spacing w:after="20"/>
        <w:ind w:left="340"/>
      </w:pPr>
      <w:r>
        <w:t>A producer checks whether a downloaded acapella is in the same key as the planned remix project.</w:t>
      </w:r>
    </w:p>
    <w:p w14:paraId="75C664F4" w14:textId="77777777" w:rsidR="00271ABE" w:rsidRDefault="00000000">
      <w:pPr>
        <w:pStyle w:val="Aufzhlungszeichen"/>
        <w:spacing w:after="20"/>
        <w:ind w:left="340"/>
      </w:pPr>
      <w:r>
        <w:t>A producer wants to identify the best 8-bar hook section without manual scrubbing through the full song.</w:t>
      </w:r>
    </w:p>
    <w:p w14:paraId="571BC898" w14:textId="77777777" w:rsidR="00271ABE" w:rsidRDefault="00000000">
      <w:pPr>
        <w:pStyle w:val="berschrift1"/>
      </w:pPr>
      <w:r>
        <w:t>3. Product decisions and non-functional requirements</w:t>
      </w:r>
    </w:p>
    <w:p w14:paraId="5FEB550B" w14:textId="77777777" w:rsidR="00271ABE" w:rsidRDefault="00000000">
      <w:pPr>
        <w:pStyle w:val="berschrift2"/>
      </w:pPr>
      <w:r>
        <w:t>3.1 Product shape</w:t>
      </w:r>
    </w:p>
    <w:p w14:paraId="622A816D" w14:textId="77777777" w:rsidR="00271ABE" w:rsidRDefault="00000000">
      <w:pPr>
        <w:pStyle w:val="Aufzhlungszeichen"/>
        <w:spacing w:after="20"/>
        <w:ind w:left="340"/>
      </w:pPr>
      <w:r>
        <w:t>Decision: MVP is local-first and hybrid.</w:t>
      </w:r>
    </w:p>
    <w:p w14:paraId="13B42B29" w14:textId="77777777" w:rsidR="00271ABE" w:rsidRDefault="00000000">
      <w:pPr>
        <w:pStyle w:val="Aufzhlungszeichen"/>
        <w:spacing w:after="20"/>
        <w:ind w:left="340"/>
      </w:pPr>
      <w:r>
        <w:t>Standalone processing service handles decoding, normalization, analysis, and stem extraction.</w:t>
      </w:r>
    </w:p>
    <w:p w14:paraId="01E88157" w14:textId="77777777" w:rsidR="00271ABE" w:rsidRDefault="00000000">
      <w:pPr>
        <w:pStyle w:val="Aufzhlungszeichen"/>
        <w:spacing w:after="20"/>
        <w:ind w:left="340"/>
      </w:pPr>
      <w:r>
        <w:t>VST3 plugin acts as client/UI inside the DAW and communicates with the local service asynchronously.</w:t>
      </w:r>
    </w:p>
    <w:p w14:paraId="4FB697FC" w14:textId="77777777" w:rsidR="00271ABE" w:rsidRDefault="00000000">
      <w:pPr>
        <w:pStyle w:val="Aufzhlungszeichen"/>
        <w:spacing w:after="20"/>
        <w:ind w:left="340"/>
      </w:pPr>
      <w:r>
        <w:t>Standalone-only mode should exist for users who want batch preparation outside the DAW.</w:t>
      </w:r>
    </w:p>
    <w:p w14:paraId="2AF16CED" w14:textId="77777777" w:rsidR="00271ABE" w:rsidRDefault="00000000">
      <w:pPr>
        <w:pStyle w:val="berschrift2"/>
      </w:pPr>
      <w:r>
        <w:t>3.2 Supported platforms</w:t>
      </w:r>
    </w:p>
    <w:p w14:paraId="0AEC8A6E" w14:textId="77777777" w:rsidR="00271ABE" w:rsidRDefault="00000000">
      <w:pPr>
        <w:pStyle w:val="Aufzhlungszeichen"/>
        <w:spacing w:after="20"/>
        <w:ind w:left="340"/>
      </w:pPr>
      <w:r>
        <w:t>MVP target: Windows 10/11 x64.</w:t>
      </w:r>
    </w:p>
    <w:p w14:paraId="2F8758A2" w14:textId="77777777" w:rsidR="00271ABE" w:rsidRDefault="00000000">
      <w:pPr>
        <w:pStyle w:val="Aufzhlungszeichen"/>
        <w:spacing w:after="20"/>
        <w:ind w:left="340"/>
      </w:pPr>
      <w:r>
        <w:t>macOS can be evaluated later but is not required for first implementation planning unless the team explicitly chooses cross-platform from day one.</w:t>
      </w:r>
    </w:p>
    <w:p w14:paraId="765FFAF1" w14:textId="77777777" w:rsidR="00271ABE" w:rsidRDefault="00000000">
      <w:pPr>
        <w:pStyle w:val="Aufzhlungszeichen"/>
        <w:spacing w:after="20"/>
        <w:ind w:left="340"/>
      </w:pPr>
      <w:r>
        <w:t>Linux is out of scope for MVP.</w:t>
      </w:r>
    </w:p>
    <w:p w14:paraId="5B2AE350" w14:textId="77777777" w:rsidR="00271ABE" w:rsidRDefault="00000000">
      <w:pPr>
        <w:pStyle w:val="berschrift2"/>
      </w:pPr>
      <w:r>
        <w:t>3.3 Performance / latency targets</w:t>
      </w:r>
    </w:p>
    <w:tbl>
      <w:tblPr>
        <w:tblStyle w:val="Tabellenraster"/>
        <w:tblW w:w="0" w:type="auto"/>
        <w:jc w:val="center"/>
        <w:tblLook w:val="04A0" w:firstRow="1" w:lastRow="0" w:firstColumn="1" w:lastColumn="0" w:noHBand="0" w:noVBand="1"/>
      </w:tblPr>
      <w:tblGrid>
        <w:gridCol w:w="2835"/>
        <w:gridCol w:w="6520"/>
      </w:tblGrid>
      <w:tr w:rsidR="00271ABE" w14:paraId="1C301A9B" w14:textId="77777777">
        <w:trPr>
          <w:jc w:val="center"/>
        </w:trPr>
        <w:tc>
          <w:tcPr>
            <w:tcW w:w="2835" w:type="dxa"/>
            <w:shd w:val="clear" w:color="auto" w:fill="D9E2F3"/>
            <w:tcMar>
              <w:top w:w="90" w:type="dxa"/>
              <w:left w:w="120" w:type="dxa"/>
              <w:bottom w:w="90" w:type="dxa"/>
              <w:right w:w="120" w:type="dxa"/>
            </w:tcMar>
            <w:vAlign w:val="center"/>
          </w:tcPr>
          <w:p w14:paraId="175F6655" w14:textId="77777777" w:rsidR="00271ABE" w:rsidRDefault="00000000">
            <w:r>
              <w:rPr>
                <w:b/>
              </w:rPr>
              <w:t>Category</w:t>
            </w:r>
          </w:p>
        </w:tc>
        <w:tc>
          <w:tcPr>
            <w:tcW w:w="6520" w:type="dxa"/>
            <w:shd w:val="clear" w:color="auto" w:fill="D9E2F3"/>
            <w:tcMar>
              <w:top w:w="90" w:type="dxa"/>
              <w:left w:w="120" w:type="dxa"/>
              <w:bottom w:w="90" w:type="dxa"/>
              <w:right w:w="120" w:type="dxa"/>
            </w:tcMar>
            <w:vAlign w:val="center"/>
          </w:tcPr>
          <w:p w14:paraId="41E57E6E" w14:textId="77777777" w:rsidR="00271ABE" w:rsidRDefault="00000000">
            <w:r>
              <w:rPr>
                <w:b/>
              </w:rPr>
              <w:t>Target / decision</w:t>
            </w:r>
          </w:p>
        </w:tc>
      </w:tr>
      <w:tr w:rsidR="00271ABE" w14:paraId="4A07EB6F" w14:textId="77777777">
        <w:trPr>
          <w:jc w:val="center"/>
        </w:trPr>
        <w:tc>
          <w:tcPr>
            <w:tcW w:w="2835" w:type="dxa"/>
            <w:tcMar>
              <w:top w:w="90" w:type="dxa"/>
              <w:left w:w="120" w:type="dxa"/>
              <w:bottom w:w="90" w:type="dxa"/>
              <w:right w:w="120" w:type="dxa"/>
            </w:tcMar>
            <w:vAlign w:val="center"/>
          </w:tcPr>
          <w:p w14:paraId="7C795B36" w14:textId="77777777" w:rsidR="00271ABE" w:rsidRDefault="00000000">
            <w:r>
              <w:t>UI responsiveness</w:t>
            </w:r>
          </w:p>
        </w:tc>
        <w:tc>
          <w:tcPr>
            <w:tcW w:w="6520" w:type="dxa"/>
            <w:tcMar>
              <w:top w:w="90" w:type="dxa"/>
              <w:left w:w="120" w:type="dxa"/>
              <w:bottom w:w="90" w:type="dxa"/>
              <w:right w:w="120" w:type="dxa"/>
            </w:tcMar>
            <w:vAlign w:val="center"/>
          </w:tcPr>
          <w:p w14:paraId="56AD1B94" w14:textId="77777777" w:rsidR="00271ABE" w:rsidRDefault="00000000">
            <w:r>
              <w:t>No blocking UI actions longer than 200 ms; long jobs run async.</w:t>
            </w:r>
          </w:p>
        </w:tc>
      </w:tr>
      <w:tr w:rsidR="00271ABE" w14:paraId="229D9D00" w14:textId="77777777">
        <w:trPr>
          <w:jc w:val="center"/>
        </w:trPr>
        <w:tc>
          <w:tcPr>
            <w:tcW w:w="2835" w:type="dxa"/>
            <w:tcMar>
              <w:top w:w="90" w:type="dxa"/>
              <w:left w:w="120" w:type="dxa"/>
              <w:bottom w:w="90" w:type="dxa"/>
              <w:right w:w="120" w:type="dxa"/>
            </w:tcMar>
            <w:vAlign w:val="center"/>
          </w:tcPr>
          <w:p w14:paraId="2CDFE608" w14:textId="77777777" w:rsidR="00271ABE" w:rsidRDefault="00000000">
            <w:r>
              <w:t>Track analysis latency</w:t>
            </w:r>
          </w:p>
        </w:tc>
        <w:tc>
          <w:tcPr>
            <w:tcW w:w="6520" w:type="dxa"/>
            <w:tcMar>
              <w:top w:w="90" w:type="dxa"/>
              <w:left w:w="120" w:type="dxa"/>
              <w:bottom w:w="90" w:type="dxa"/>
              <w:right w:w="120" w:type="dxa"/>
            </w:tcMar>
            <w:vAlign w:val="center"/>
          </w:tcPr>
          <w:p w14:paraId="2488792E" w14:textId="77777777" w:rsidR="00271ABE" w:rsidRDefault="00000000">
            <w:r>
              <w:t>&lt; 20 seconds for a 5-minute stereo track on recommended hardware.</w:t>
            </w:r>
          </w:p>
        </w:tc>
      </w:tr>
      <w:tr w:rsidR="00271ABE" w14:paraId="70049852" w14:textId="77777777">
        <w:trPr>
          <w:jc w:val="center"/>
        </w:trPr>
        <w:tc>
          <w:tcPr>
            <w:tcW w:w="2835" w:type="dxa"/>
            <w:tcMar>
              <w:top w:w="90" w:type="dxa"/>
              <w:left w:w="120" w:type="dxa"/>
              <w:bottom w:w="90" w:type="dxa"/>
              <w:right w:w="120" w:type="dxa"/>
            </w:tcMar>
            <w:vAlign w:val="center"/>
          </w:tcPr>
          <w:p w14:paraId="139CC0D3" w14:textId="77777777" w:rsidR="00271ABE" w:rsidRDefault="00000000">
            <w:r>
              <w:t>Stem extraction latency</w:t>
            </w:r>
          </w:p>
        </w:tc>
        <w:tc>
          <w:tcPr>
            <w:tcW w:w="6520" w:type="dxa"/>
            <w:tcMar>
              <w:top w:w="90" w:type="dxa"/>
              <w:left w:w="120" w:type="dxa"/>
              <w:bottom w:w="90" w:type="dxa"/>
              <w:right w:w="120" w:type="dxa"/>
            </w:tcMar>
            <w:vAlign w:val="center"/>
          </w:tcPr>
          <w:p w14:paraId="7F9E1E7D" w14:textId="77777777" w:rsidR="00271ABE" w:rsidRDefault="00000000">
            <w:r>
              <w:t>&lt; 60 seconds for a 5-minute stereo track on recommended GPU hardware; CPU fallback allowed to be slower.</w:t>
            </w:r>
          </w:p>
        </w:tc>
      </w:tr>
      <w:tr w:rsidR="00271ABE" w14:paraId="0A407C5D" w14:textId="77777777">
        <w:trPr>
          <w:jc w:val="center"/>
        </w:trPr>
        <w:tc>
          <w:tcPr>
            <w:tcW w:w="2835" w:type="dxa"/>
            <w:tcMar>
              <w:top w:w="90" w:type="dxa"/>
              <w:left w:w="120" w:type="dxa"/>
              <w:bottom w:w="90" w:type="dxa"/>
              <w:right w:w="120" w:type="dxa"/>
            </w:tcMar>
            <w:vAlign w:val="center"/>
          </w:tcPr>
          <w:p w14:paraId="7B5465D1" w14:textId="77777777" w:rsidR="00271ABE" w:rsidRDefault="00000000">
            <w:r>
              <w:t>Export latency</w:t>
            </w:r>
          </w:p>
        </w:tc>
        <w:tc>
          <w:tcPr>
            <w:tcW w:w="6520" w:type="dxa"/>
            <w:tcMar>
              <w:top w:w="90" w:type="dxa"/>
              <w:left w:w="120" w:type="dxa"/>
              <w:bottom w:w="90" w:type="dxa"/>
              <w:right w:w="120" w:type="dxa"/>
            </w:tcMar>
            <w:vAlign w:val="center"/>
          </w:tcPr>
          <w:p w14:paraId="6FD2EFA5" w14:textId="77777777" w:rsidR="00271ABE" w:rsidRDefault="00000000">
            <w:r>
              <w:t>&lt; 10 seconds after processing is complete.</w:t>
            </w:r>
          </w:p>
        </w:tc>
      </w:tr>
      <w:tr w:rsidR="00271ABE" w14:paraId="14B421CC" w14:textId="77777777">
        <w:trPr>
          <w:jc w:val="center"/>
        </w:trPr>
        <w:tc>
          <w:tcPr>
            <w:tcW w:w="2835" w:type="dxa"/>
            <w:tcMar>
              <w:top w:w="90" w:type="dxa"/>
              <w:left w:w="120" w:type="dxa"/>
              <w:bottom w:w="90" w:type="dxa"/>
              <w:right w:w="120" w:type="dxa"/>
            </w:tcMar>
            <w:vAlign w:val="center"/>
          </w:tcPr>
          <w:p w14:paraId="66EFB328" w14:textId="77777777" w:rsidR="00271ABE" w:rsidRDefault="00000000">
            <w:r>
              <w:t>Realtime processing</w:t>
            </w:r>
          </w:p>
        </w:tc>
        <w:tc>
          <w:tcPr>
            <w:tcW w:w="6520" w:type="dxa"/>
            <w:tcMar>
              <w:top w:w="90" w:type="dxa"/>
              <w:left w:w="120" w:type="dxa"/>
              <w:bottom w:w="90" w:type="dxa"/>
              <w:right w:w="120" w:type="dxa"/>
            </w:tcMar>
            <w:vAlign w:val="center"/>
          </w:tcPr>
          <w:p w14:paraId="14B8E84A" w14:textId="77777777" w:rsidR="00271ABE" w:rsidRDefault="00000000">
            <w:r>
              <w:t>Not required in MVP. Stem separation is offline / render-based.</w:t>
            </w:r>
          </w:p>
        </w:tc>
      </w:tr>
    </w:tbl>
    <w:p w14:paraId="5D814A73" w14:textId="77777777" w:rsidR="00271ABE" w:rsidRDefault="00271ABE"/>
    <w:p w14:paraId="44121896" w14:textId="77777777" w:rsidR="00271ABE" w:rsidRDefault="00000000">
      <w:pPr>
        <w:pStyle w:val="berschrift2"/>
      </w:pPr>
      <w:r>
        <w:t>3.4 Hardware requirements</w:t>
      </w:r>
    </w:p>
    <w:tbl>
      <w:tblPr>
        <w:tblStyle w:val="Tabellenraster"/>
        <w:tblW w:w="0" w:type="auto"/>
        <w:jc w:val="center"/>
        <w:tblLook w:val="04A0" w:firstRow="1" w:lastRow="0" w:firstColumn="1" w:lastColumn="0" w:noHBand="0" w:noVBand="1"/>
      </w:tblPr>
      <w:tblGrid>
        <w:gridCol w:w="1635"/>
        <w:gridCol w:w="2268"/>
        <w:gridCol w:w="1247"/>
        <w:gridCol w:w="1871"/>
        <w:gridCol w:w="2381"/>
      </w:tblGrid>
      <w:tr w:rsidR="00271ABE" w14:paraId="0384DAA4" w14:textId="77777777">
        <w:trPr>
          <w:jc w:val="center"/>
        </w:trPr>
        <w:tc>
          <w:tcPr>
            <w:tcW w:w="1587" w:type="dxa"/>
            <w:shd w:val="clear" w:color="auto" w:fill="D9E2F3"/>
            <w:tcMar>
              <w:top w:w="90" w:type="dxa"/>
              <w:left w:w="120" w:type="dxa"/>
              <w:bottom w:w="90" w:type="dxa"/>
              <w:right w:w="120" w:type="dxa"/>
            </w:tcMar>
            <w:vAlign w:val="center"/>
          </w:tcPr>
          <w:p w14:paraId="0546012C" w14:textId="77777777" w:rsidR="00271ABE" w:rsidRDefault="00000000">
            <w:r>
              <w:rPr>
                <w:b/>
              </w:rPr>
              <w:t>Tier</w:t>
            </w:r>
          </w:p>
        </w:tc>
        <w:tc>
          <w:tcPr>
            <w:tcW w:w="2268" w:type="dxa"/>
            <w:shd w:val="clear" w:color="auto" w:fill="D9E2F3"/>
            <w:tcMar>
              <w:top w:w="90" w:type="dxa"/>
              <w:left w:w="120" w:type="dxa"/>
              <w:bottom w:w="90" w:type="dxa"/>
              <w:right w:w="120" w:type="dxa"/>
            </w:tcMar>
            <w:vAlign w:val="center"/>
          </w:tcPr>
          <w:p w14:paraId="69A79DD1" w14:textId="77777777" w:rsidR="00271ABE" w:rsidRDefault="00000000">
            <w:r>
              <w:rPr>
                <w:b/>
              </w:rPr>
              <w:t>CPU</w:t>
            </w:r>
          </w:p>
        </w:tc>
        <w:tc>
          <w:tcPr>
            <w:tcW w:w="1247" w:type="dxa"/>
            <w:shd w:val="clear" w:color="auto" w:fill="D9E2F3"/>
            <w:tcMar>
              <w:top w:w="90" w:type="dxa"/>
              <w:left w:w="120" w:type="dxa"/>
              <w:bottom w:w="90" w:type="dxa"/>
              <w:right w:w="120" w:type="dxa"/>
            </w:tcMar>
            <w:vAlign w:val="center"/>
          </w:tcPr>
          <w:p w14:paraId="5E5E5AE7" w14:textId="77777777" w:rsidR="00271ABE" w:rsidRDefault="00000000">
            <w:r>
              <w:rPr>
                <w:b/>
              </w:rPr>
              <w:t>RAM</w:t>
            </w:r>
          </w:p>
        </w:tc>
        <w:tc>
          <w:tcPr>
            <w:tcW w:w="1871" w:type="dxa"/>
            <w:shd w:val="clear" w:color="auto" w:fill="D9E2F3"/>
            <w:tcMar>
              <w:top w:w="90" w:type="dxa"/>
              <w:left w:w="120" w:type="dxa"/>
              <w:bottom w:w="90" w:type="dxa"/>
              <w:right w:w="120" w:type="dxa"/>
            </w:tcMar>
            <w:vAlign w:val="center"/>
          </w:tcPr>
          <w:p w14:paraId="64D2330C" w14:textId="77777777" w:rsidR="00271ABE" w:rsidRDefault="00000000">
            <w:r>
              <w:rPr>
                <w:b/>
              </w:rPr>
              <w:t>GPU</w:t>
            </w:r>
          </w:p>
        </w:tc>
        <w:tc>
          <w:tcPr>
            <w:tcW w:w="2381" w:type="dxa"/>
            <w:shd w:val="clear" w:color="auto" w:fill="D9E2F3"/>
            <w:tcMar>
              <w:top w:w="90" w:type="dxa"/>
              <w:left w:w="120" w:type="dxa"/>
              <w:bottom w:w="90" w:type="dxa"/>
              <w:right w:w="120" w:type="dxa"/>
            </w:tcMar>
            <w:vAlign w:val="center"/>
          </w:tcPr>
          <w:p w14:paraId="6EFD391C" w14:textId="77777777" w:rsidR="00271ABE" w:rsidRDefault="00000000">
            <w:r>
              <w:rPr>
                <w:b/>
              </w:rPr>
              <w:t>Expected experience</w:t>
            </w:r>
          </w:p>
        </w:tc>
      </w:tr>
      <w:tr w:rsidR="00271ABE" w14:paraId="2F90B329" w14:textId="77777777">
        <w:trPr>
          <w:jc w:val="center"/>
        </w:trPr>
        <w:tc>
          <w:tcPr>
            <w:tcW w:w="1587" w:type="dxa"/>
            <w:tcMar>
              <w:top w:w="90" w:type="dxa"/>
              <w:left w:w="120" w:type="dxa"/>
              <w:bottom w:w="90" w:type="dxa"/>
              <w:right w:w="120" w:type="dxa"/>
            </w:tcMar>
            <w:vAlign w:val="center"/>
          </w:tcPr>
          <w:p w14:paraId="1AC4759C" w14:textId="77777777" w:rsidR="00271ABE" w:rsidRDefault="00000000">
            <w:r>
              <w:t>Minimum</w:t>
            </w:r>
          </w:p>
        </w:tc>
        <w:tc>
          <w:tcPr>
            <w:tcW w:w="2268" w:type="dxa"/>
            <w:tcMar>
              <w:top w:w="90" w:type="dxa"/>
              <w:left w:w="120" w:type="dxa"/>
              <w:bottom w:w="90" w:type="dxa"/>
              <w:right w:w="120" w:type="dxa"/>
            </w:tcMar>
            <w:vAlign w:val="center"/>
          </w:tcPr>
          <w:p w14:paraId="7DE0A5B4" w14:textId="77777777" w:rsidR="00271ABE" w:rsidRDefault="00000000">
            <w:r>
              <w:t>4 cores / 8 threads</w:t>
            </w:r>
          </w:p>
        </w:tc>
        <w:tc>
          <w:tcPr>
            <w:tcW w:w="1247" w:type="dxa"/>
            <w:tcMar>
              <w:top w:w="90" w:type="dxa"/>
              <w:left w:w="120" w:type="dxa"/>
              <w:bottom w:w="90" w:type="dxa"/>
              <w:right w:w="120" w:type="dxa"/>
            </w:tcMar>
            <w:vAlign w:val="center"/>
          </w:tcPr>
          <w:p w14:paraId="2E41E7E6" w14:textId="77777777" w:rsidR="00271ABE" w:rsidRDefault="00000000">
            <w:r>
              <w:t>16 GB</w:t>
            </w:r>
          </w:p>
        </w:tc>
        <w:tc>
          <w:tcPr>
            <w:tcW w:w="1871" w:type="dxa"/>
            <w:tcMar>
              <w:top w:w="90" w:type="dxa"/>
              <w:left w:w="120" w:type="dxa"/>
              <w:bottom w:w="90" w:type="dxa"/>
              <w:right w:w="120" w:type="dxa"/>
            </w:tcMar>
            <w:vAlign w:val="center"/>
          </w:tcPr>
          <w:p w14:paraId="316A1F9F" w14:textId="77777777" w:rsidR="00271ABE" w:rsidRDefault="00000000">
            <w:r>
              <w:t>No GPU required</w:t>
            </w:r>
          </w:p>
        </w:tc>
        <w:tc>
          <w:tcPr>
            <w:tcW w:w="2381" w:type="dxa"/>
            <w:tcMar>
              <w:top w:w="90" w:type="dxa"/>
              <w:left w:w="120" w:type="dxa"/>
              <w:bottom w:w="90" w:type="dxa"/>
              <w:right w:w="120" w:type="dxa"/>
            </w:tcMar>
            <w:vAlign w:val="center"/>
          </w:tcPr>
          <w:p w14:paraId="4F4BF206" w14:textId="77777777" w:rsidR="00271ABE" w:rsidRDefault="00000000">
            <w:r>
              <w:t>Analysis works; stem extraction slower.</w:t>
            </w:r>
          </w:p>
        </w:tc>
      </w:tr>
      <w:tr w:rsidR="00271ABE" w14:paraId="3021195C" w14:textId="77777777">
        <w:trPr>
          <w:jc w:val="center"/>
        </w:trPr>
        <w:tc>
          <w:tcPr>
            <w:tcW w:w="1587" w:type="dxa"/>
            <w:tcMar>
              <w:top w:w="90" w:type="dxa"/>
              <w:left w:w="120" w:type="dxa"/>
              <w:bottom w:w="90" w:type="dxa"/>
              <w:right w:w="120" w:type="dxa"/>
            </w:tcMar>
            <w:vAlign w:val="center"/>
          </w:tcPr>
          <w:p w14:paraId="5D3603B6" w14:textId="77777777" w:rsidR="00271ABE" w:rsidRDefault="00000000">
            <w:r>
              <w:t>Recommended</w:t>
            </w:r>
          </w:p>
        </w:tc>
        <w:tc>
          <w:tcPr>
            <w:tcW w:w="2268" w:type="dxa"/>
            <w:tcMar>
              <w:top w:w="90" w:type="dxa"/>
              <w:left w:w="120" w:type="dxa"/>
              <w:bottom w:w="90" w:type="dxa"/>
              <w:right w:w="120" w:type="dxa"/>
            </w:tcMar>
            <w:vAlign w:val="center"/>
          </w:tcPr>
          <w:p w14:paraId="7C393275" w14:textId="77777777" w:rsidR="00271ABE" w:rsidRDefault="00000000">
            <w:r>
              <w:t>8 cores / 16 threads</w:t>
            </w:r>
          </w:p>
        </w:tc>
        <w:tc>
          <w:tcPr>
            <w:tcW w:w="1247" w:type="dxa"/>
            <w:tcMar>
              <w:top w:w="90" w:type="dxa"/>
              <w:left w:w="120" w:type="dxa"/>
              <w:bottom w:w="90" w:type="dxa"/>
              <w:right w:w="120" w:type="dxa"/>
            </w:tcMar>
            <w:vAlign w:val="center"/>
          </w:tcPr>
          <w:p w14:paraId="3951AE70" w14:textId="77777777" w:rsidR="00271ABE" w:rsidRDefault="00000000">
            <w:r>
              <w:t>32 GB</w:t>
            </w:r>
          </w:p>
        </w:tc>
        <w:tc>
          <w:tcPr>
            <w:tcW w:w="1871" w:type="dxa"/>
            <w:tcMar>
              <w:top w:w="90" w:type="dxa"/>
              <w:left w:w="120" w:type="dxa"/>
              <w:bottom w:w="90" w:type="dxa"/>
              <w:right w:w="120" w:type="dxa"/>
            </w:tcMar>
            <w:vAlign w:val="center"/>
          </w:tcPr>
          <w:p w14:paraId="0D9DC2F3" w14:textId="77777777" w:rsidR="00271ABE" w:rsidRDefault="00000000">
            <w:r>
              <w:t>NVIDIA GPU with &gt;= 8 GB VRAM</w:t>
            </w:r>
          </w:p>
        </w:tc>
        <w:tc>
          <w:tcPr>
            <w:tcW w:w="2381" w:type="dxa"/>
            <w:tcMar>
              <w:top w:w="90" w:type="dxa"/>
              <w:left w:w="120" w:type="dxa"/>
              <w:bottom w:w="90" w:type="dxa"/>
              <w:right w:w="120" w:type="dxa"/>
            </w:tcMar>
            <w:vAlign w:val="center"/>
          </w:tcPr>
          <w:p w14:paraId="784CA9F5" w14:textId="77777777" w:rsidR="00271ABE" w:rsidRDefault="00000000">
            <w:r>
              <w:t>Comfortable processing times for MVP.</w:t>
            </w:r>
          </w:p>
        </w:tc>
      </w:tr>
      <w:tr w:rsidR="00271ABE" w14:paraId="14E9DFBC" w14:textId="77777777">
        <w:trPr>
          <w:jc w:val="center"/>
        </w:trPr>
        <w:tc>
          <w:tcPr>
            <w:tcW w:w="1587" w:type="dxa"/>
            <w:tcMar>
              <w:top w:w="90" w:type="dxa"/>
              <w:left w:w="120" w:type="dxa"/>
              <w:bottom w:w="90" w:type="dxa"/>
              <w:right w:w="120" w:type="dxa"/>
            </w:tcMar>
            <w:vAlign w:val="center"/>
          </w:tcPr>
          <w:p w14:paraId="00D6B3EB" w14:textId="77777777" w:rsidR="00271ABE" w:rsidRDefault="00000000">
            <w:r>
              <w:t>Unsupported</w:t>
            </w:r>
          </w:p>
        </w:tc>
        <w:tc>
          <w:tcPr>
            <w:tcW w:w="2268" w:type="dxa"/>
            <w:tcMar>
              <w:top w:w="90" w:type="dxa"/>
              <w:left w:w="120" w:type="dxa"/>
              <w:bottom w:w="90" w:type="dxa"/>
              <w:right w:w="120" w:type="dxa"/>
            </w:tcMar>
            <w:vAlign w:val="center"/>
          </w:tcPr>
          <w:p w14:paraId="47C0FB83" w14:textId="77777777" w:rsidR="00271ABE" w:rsidRDefault="00000000">
            <w:r>
              <w:t>&lt; 16 GB RAM</w:t>
            </w:r>
          </w:p>
        </w:tc>
        <w:tc>
          <w:tcPr>
            <w:tcW w:w="1247" w:type="dxa"/>
            <w:tcMar>
              <w:top w:w="90" w:type="dxa"/>
              <w:left w:w="120" w:type="dxa"/>
              <w:bottom w:w="90" w:type="dxa"/>
              <w:right w:w="120" w:type="dxa"/>
            </w:tcMar>
            <w:vAlign w:val="center"/>
          </w:tcPr>
          <w:p w14:paraId="517DB2D2" w14:textId="77777777" w:rsidR="00271ABE" w:rsidRDefault="00000000">
            <w:r>
              <w:t>&lt; 4 cores</w:t>
            </w:r>
          </w:p>
        </w:tc>
        <w:tc>
          <w:tcPr>
            <w:tcW w:w="1871" w:type="dxa"/>
            <w:tcMar>
              <w:top w:w="90" w:type="dxa"/>
              <w:left w:w="120" w:type="dxa"/>
              <w:bottom w:w="90" w:type="dxa"/>
              <w:right w:w="120" w:type="dxa"/>
            </w:tcMar>
            <w:vAlign w:val="center"/>
          </w:tcPr>
          <w:p w14:paraId="5E420C9C" w14:textId="77777777" w:rsidR="00271ABE" w:rsidRDefault="00000000">
            <w:r>
              <w:t>Integrated-only low-end systems if memory constrained</w:t>
            </w:r>
          </w:p>
        </w:tc>
        <w:tc>
          <w:tcPr>
            <w:tcW w:w="2381" w:type="dxa"/>
            <w:tcMar>
              <w:top w:w="90" w:type="dxa"/>
              <w:left w:w="120" w:type="dxa"/>
              <w:bottom w:w="90" w:type="dxa"/>
              <w:right w:w="120" w:type="dxa"/>
            </w:tcMar>
            <w:vAlign w:val="center"/>
          </w:tcPr>
          <w:p w14:paraId="26EAB336" w14:textId="77777777" w:rsidR="00271ABE" w:rsidRDefault="00000000">
            <w:r>
              <w:t>May fail or be too slow for practical use.</w:t>
            </w:r>
          </w:p>
        </w:tc>
      </w:tr>
    </w:tbl>
    <w:p w14:paraId="6B38DCDA" w14:textId="77777777" w:rsidR="00271ABE" w:rsidRDefault="00271ABE"/>
    <w:p w14:paraId="7F7D81D1" w14:textId="77777777" w:rsidR="00271ABE" w:rsidRDefault="00000000">
      <w:pPr>
        <w:pStyle w:val="berschrift2"/>
      </w:pPr>
      <w:r>
        <w:lastRenderedPageBreak/>
        <w:t>3.5 File and format constraints</w:t>
      </w:r>
    </w:p>
    <w:tbl>
      <w:tblPr>
        <w:tblStyle w:val="Tabellenraster"/>
        <w:tblW w:w="0" w:type="auto"/>
        <w:jc w:val="center"/>
        <w:tblLook w:val="04A0" w:firstRow="1" w:lastRow="0" w:firstColumn="1" w:lastColumn="0" w:noHBand="0" w:noVBand="1"/>
      </w:tblPr>
      <w:tblGrid>
        <w:gridCol w:w="2948"/>
        <w:gridCol w:w="6350"/>
      </w:tblGrid>
      <w:tr w:rsidR="00271ABE" w14:paraId="3B69EFF5" w14:textId="77777777">
        <w:trPr>
          <w:jc w:val="center"/>
        </w:trPr>
        <w:tc>
          <w:tcPr>
            <w:tcW w:w="2948" w:type="dxa"/>
            <w:shd w:val="clear" w:color="auto" w:fill="D9E2F3"/>
            <w:tcMar>
              <w:top w:w="90" w:type="dxa"/>
              <w:left w:w="120" w:type="dxa"/>
              <w:bottom w:w="90" w:type="dxa"/>
              <w:right w:w="120" w:type="dxa"/>
            </w:tcMar>
            <w:vAlign w:val="center"/>
          </w:tcPr>
          <w:p w14:paraId="0CEA1B0D" w14:textId="77777777" w:rsidR="00271ABE" w:rsidRDefault="00000000">
            <w:r>
              <w:rPr>
                <w:b/>
              </w:rPr>
              <w:t>Requirement</w:t>
            </w:r>
          </w:p>
        </w:tc>
        <w:tc>
          <w:tcPr>
            <w:tcW w:w="6350" w:type="dxa"/>
            <w:shd w:val="clear" w:color="auto" w:fill="D9E2F3"/>
            <w:tcMar>
              <w:top w:w="90" w:type="dxa"/>
              <w:left w:w="120" w:type="dxa"/>
              <w:bottom w:w="90" w:type="dxa"/>
              <w:right w:w="120" w:type="dxa"/>
            </w:tcMar>
            <w:vAlign w:val="center"/>
          </w:tcPr>
          <w:p w14:paraId="0C1C7966" w14:textId="77777777" w:rsidR="00271ABE" w:rsidRDefault="00000000">
            <w:r>
              <w:rPr>
                <w:b/>
              </w:rPr>
              <w:t>Decision</w:t>
            </w:r>
          </w:p>
        </w:tc>
      </w:tr>
      <w:tr w:rsidR="00271ABE" w14:paraId="71C69EFF" w14:textId="77777777">
        <w:trPr>
          <w:jc w:val="center"/>
        </w:trPr>
        <w:tc>
          <w:tcPr>
            <w:tcW w:w="2948" w:type="dxa"/>
            <w:tcMar>
              <w:top w:w="90" w:type="dxa"/>
              <w:left w:w="120" w:type="dxa"/>
              <w:bottom w:w="90" w:type="dxa"/>
              <w:right w:w="120" w:type="dxa"/>
            </w:tcMar>
            <w:vAlign w:val="center"/>
          </w:tcPr>
          <w:p w14:paraId="6A2762CB" w14:textId="77777777" w:rsidR="00271ABE" w:rsidRDefault="00000000">
            <w:r>
              <w:t>Supported input formats (MVP)</w:t>
            </w:r>
          </w:p>
        </w:tc>
        <w:tc>
          <w:tcPr>
            <w:tcW w:w="6350" w:type="dxa"/>
            <w:tcMar>
              <w:top w:w="90" w:type="dxa"/>
              <w:left w:w="120" w:type="dxa"/>
              <w:bottom w:w="90" w:type="dxa"/>
              <w:right w:w="120" w:type="dxa"/>
            </w:tcMar>
            <w:vAlign w:val="center"/>
          </w:tcPr>
          <w:p w14:paraId="0405E8F5" w14:textId="77777777" w:rsidR="00271ABE" w:rsidRDefault="00000000">
            <w:r>
              <w:t>WAV, MP3, FLAC</w:t>
            </w:r>
          </w:p>
        </w:tc>
      </w:tr>
      <w:tr w:rsidR="00271ABE" w14:paraId="50641B19" w14:textId="77777777">
        <w:trPr>
          <w:jc w:val="center"/>
        </w:trPr>
        <w:tc>
          <w:tcPr>
            <w:tcW w:w="2948" w:type="dxa"/>
            <w:tcMar>
              <w:top w:w="90" w:type="dxa"/>
              <w:left w:w="120" w:type="dxa"/>
              <w:bottom w:w="90" w:type="dxa"/>
              <w:right w:w="120" w:type="dxa"/>
            </w:tcMar>
            <w:vAlign w:val="center"/>
          </w:tcPr>
          <w:p w14:paraId="6BCE8BFA" w14:textId="77777777" w:rsidR="00271ABE" w:rsidRDefault="00000000">
            <w:r>
              <w:t>Channel support</w:t>
            </w:r>
          </w:p>
        </w:tc>
        <w:tc>
          <w:tcPr>
            <w:tcW w:w="6350" w:type="dxa"/>
            <w:tcMar>
              <w:top w:w="90" w:type="dxa"/>
              <w:left w:w="120" w:type="dxa"/>
              <w:bottom w:w="90" w:type="dxa"/>
              <w:right w:w="120" w:type="dxa"/>
            </w:tcMar>
            <w:vAlign w:val="center"/>
          </w:tcPr>
          <w:p w14:paraId="6DDCF306" w14:textId="77777777" w:rsidR="00271ABE" w:rsidRDefault="00000000">
            <w:r>
              <w:t>Mono and stereo; multichannel out of scope in MVP</w:t>
            </w:r>
          </w:p>
        </w:tc>
      </w:tr>
      <w:tr w:rsidR="00271ABE" w14:paraId="74E6A6ED" w14:textId="77777777">
        <w:trPr>
          <w:jc w:val="center"/>
        </w:trPr>
        <w:tc>
          <w:tcPr>
            <w:tcW w:w="2948" w:type="dxa"/>
            <w:tcMar>
              <w:top w:w="90" w:type="dxa"/>
              <w:left w:w="120" w:type="dxa"/>
              <w:bottom w:w="90" w:type="dxa"/>
              <w:right w:w="120" w:type="dxa"/>
            </w:tcMar>
            <w:vAlign w:val="center"/>
          </w:tcPr>
          <w:p w14:paraId="2B7079E8" w14:textId="77777777" w:rsidR="00271ABE" w:rsidRDefault="00000000">
            <w:r>
              <w:t>Max file length (supported)</w:t>
            </w:r>
          </w:p>
        </w:tc>
        <w:tc>
          <w:tcPr>
            <w:tcW w:w="6350" w:type="dxa"/>
            <w:tcMar>
              <w:top w:w="90" w:type="dxa"/>
              <w:left w:w="120" w:type="dxa"/>
              <w:bottom w:w="90" w:type="dxa"/>
              <w:right w:w="120" w:type="dxa"/>
            </w:tcMar>
            <w:vAlign w:val="center"/>
          </w:tcPr>
          <w:p w14:paraId="15017B5F" w14:textId="77777777" w:rsidR="00271ABE" w:rsidRDefault="00000000">
            <w:r>
              <w:t>Up to 30 minutes in MVP; &gt;30 minutes explicitly unsupported for first release</w:t>
            </w:r>
          </w:p>
        </w:tc>
      </w:tr>
      <w:tr w:rsidR="00271ABE" w14:paraId="0F04340A" w14:textId="77777777">
        <w:trPr>
          <w:jc w:val="center"/>
        </w:trPr>
        <w:tc>
          <w:tcPr>
            <w:tcW w:w="2948" w:type="dxa"/>
            <w:tcMar>
              <w:top w:w="90" w:type="dxa"/>
              <w:left w:w="120" w:type="dxa"/>
              <w:bottom w:w="90" w:type="dxa"/>
              <w:right w:w="120" w:type="dxa"/>
            </w:tcMar>
            <w:vAlign w:val="center"/>
          </w:tcPr>
          <w:p w14:paraId="4F9ED3DF" w14:textId="77777777" w:rsidR="00271ABE" w:rsidRDefault="00000000">
            <w:r>
              <w:t>Recommended file length</w:t>
            </w:r>
          </w:p>
        </w:tc>
        <w:tc>
          <w:tcPr>
            <w:tcW w:w="6350" w:type="dxa"/>
            <w:tcMar>
              <w:top w:w="90" w:type="dxa"/>
              <w:left w:w="120" w:type="dxa"/>
              <w:bottom w:w="90" w:type="dxa"/>
              <w:right w:w="120" w:type="dxa"/>
            </w:tcMar>
            <w:vAlign w:val="center"/>
          </w:tcPr>
          <w:p w14:paraId="1B3302EE" w14:textId="77777777" w:rsidR="00271ABE" w:rsidRDefault="00000000">
            <w:r>
              <w:t>Up to 10 minutes for best user experience</w:t>
            </w:r>
          </w:p>
        </w:tc>
      </w:tr>
      <w:tr w:rsidR="00271ABE" w14:paraId="238EAF54" w14:textId="77777777">
        <w:trPr>
          <w:jc w:val="center"/>
        </w:trPr>
        <w:tc>
          <w:tcPr>
            <w:tcW w:w="2948" w:type="dxa"/>
            <w:tcMar>
              <w:top w:w="90" w:type="dxa"/>
              <w:left w:w="120" w:type="dxa"/>
              <w:bottom w:w="90" w:type="dxa"/>
              <w:right w:w="120" w:type="dxa"/>
            </w:tcMar>
            <w:vAlign w:val="center"/>
          </w:tcPr>
          <w:p w14:paraId="2F4D135D" w14:textId="77777777" w:rsidR="00271ABE" w:rsidRDefault="00000000">
            <w:r>
              <w:t>Working audio representation</w:t>
            </w:r>
          </w:p>
        </w:tc>
        <w:tc>
          <w:tcPr>
            <w:tcW w:w="6350" w:type="dxa"/>
            <w:tcMar>
              <w:top w:w="90" w:type="dxa"/>
              <w:left w:w="120" w:type="dxa"/>
              <w:bottom w:w="90" w:type="dxa"/>
              <w:right w:w="120" w:type="dxa"/>
            </w:tcMar>
            <w:vAlign w:val="center"/>
          </w:tcPr>
          <w:p w14:paraId="3AECA550" w14:textId="77777777" w:rsidR="00271ABE" w:rsidRDefault="00000000">
            <w:r>
              <w:t>32-bit float PCM</w:t>
            </w:r>
          </w:p>
        </w:tc>
      </w:tr>
      <w:tr w:rsidR="00271ABE" w14:paraId="71C1D89A" w14:textId="77777777">
        <w:trPr>
          <w:jc w:val="center"/>
        </w:trPr>
        <w:tc>
          <w:tcPr>
            <w:tcW w:w="2948" w:type="dxa"/>
            <w:tcMar>
              <w:top w:w="90" w:type="dxa"/>
              <w:left w:w="120" w:type="dxa"/>
              <w:bottom w:w="90" w:type="dxa"/>
              <w:right w:w="120" w:type="dxa"/>
            </w:tcMar>
            <w:vAlign w:val="center"/>
          </w:tcPr>
          <w:p w14:paraId="33E8E502" w14:textId="77777777" w:rsidR="00271ABE" w:rsidRDefault="00000000">
            <w:r>
              <w:t>Internal sample rates</w:t>
            </w:r>
          </w:p>
        </w:tc>
        <w:tc>
          <w:tcPr>
            <w:tcW w:w="6350" w:type="dxa"/>
            <w:tcMar>
              <w:top w:w="90" w:type="dxa"/>
              <w:left w:w="120" w:type="dxa"/>
              <w:bottom w:w="90" w:type="dxa"/>
              <w:right w:w="120" w:type="dxa"/>
            </w:tcMar>
            <w:vAlign w:val="center"/>
          </w:tcPr>
          <w:p w14:paraId="08A6601C" w14:textId="77777777" w:rsidR="00271ABE" w:rsidRDefault="00000000">
            <w:r>
              <w:t>Normalize to 44.1 kHz or 48 kHz working rate</w:t>
            </w:r>
          </w:p>
        </w:tc>
      </w:tr>
    </w:tbl>
    <w:p w14:paraId="349F8242" w14:textId="77777777" w:rsidR="00271ABE" w:rsidRDefault="00271ABE"/>
    <w:p w14:paraId="6654F09F" w14:textId="77777777" w:rsidR="00271ABE" w:rsidRDefault="00000000">
      <w:pPr>
        <w:pStyle w:val="berschrift2"/>
      </w:pPr>
      <w:r>
        <w:t>3.6 Stability, logging, and monitoring</w:t>
      </w:r>
    </w:p>
    <w:p w14:paraId="639FEB03" w14:textId="77777777" w:rsidR="00271ABE" w:rsidRDefault="00000000">
      <w:pPr>
        <w:pStyle w:val="Aufzhlungszeichen"/>
        <w:spacing w:after="20"/>
        <w:ind w:left="340"/>
      </w:pPr>
      <w:r>
        <w:t>The processing service must survive bad inputs without crashing the host DAW.</w:t>
      </w:r>
    </w:p>
    <w:p w14:paraId="0907B779" w14:textId="77777777" w:rsidR="00271ABE" w:rsidRDefault="00000000">
      <w:pPr>
        <w:pStyle w:val="Aufzhlungszeichen"/>
        <w:spacing w:after="20"/>
        <w:ind w:left="340"/>
      </w:pPr>
      <w:r>
        <w:t>Plugin and service logs are separate. The plugin logs UI events and job requests; the service logs DSP/model events and failures.</w:t>
      </w:r>
    </w:p>
    <w:p w14:paraId="08164738" w14:textId="77777777" w:rsidR="00271ABE" w:rsidRDefault="00000000">
      <w:pPr>
        <w:pStyle w:val="Aufzhlungszeichen"/>
        <w:spacing w:after="20"/>
        <w:ind w:left="340"/>
      </w:pPr>
      <w:r>
        <w:t>Structured local logging format: JSONL per session plus human-readable text log.</w:t>
      </w:r>
    </w:p>
    <w:p w14:paraId="59B6F3E7" w14:textId="77777777" w:rsidR="00271ABE" w:rsidRDefault="00000000">
      <w:pPr>
        <w:pStyle w:val="Aufzhlungszeichen"/>
        <w:spacing w:after="20"/>
        <w:ind w:left="340"/>
      </w:pPr>
      <w:r>
        <w:t>Each job gets a job_id for traceability across plugin UI and processing service.</w:t>
      </w:r>
    </w:p>
    <w:p w14:paraId="5AB7C679" w14:textId="77777777" w:rsidR="00271ABE" w:rsidRDefault="00000000">
      <w:pPr>
        <w:pStyle w:val="Aufzhlungszeichen"/>
        <w:spacing w:after="20"/>
        <w:ind w:left="340"/>
      </w:pPr>
      <w:r>
        <w:t>Crash dumps and telemetry to cloud are out of scope for MVP unless explicitly enabled later.</w:t>
      </w:r>
    </w:p>
    <w:p w14:paraId="5745FCD4" w14:textId="77777777" w:rsidR="00271ABE" w:rsidRDefault="00000000">
      <w:pPr>
        <w:pStyle w:val="berschrift1"/>
      </w:pPr>
      <w:r>
        <w:t>4. System architecture</w:t>
      </w:r>
    </w:p>
    <w:p w14:paraId="330127EF" w14:textId="77777777" w:rsidR="00271ABE" w:rsidRDefault="00000000">
      <w:r>
        <w:t>The system is divided into a host-facing client and a local processing backend. This is a deliberate architectural decision: heavy DSP/ML workloads should not live inside a fragile DAW callback path if the product needs to remain stable.</w:t>
      </w:r>
    </w:p>
    <w:p w14:paraId="4E65CA46" w14:textId="77777777" w:rsidR="00271ABE" w:rsidRDefault="00000000">
      <w:pPr>
        <w:pStyle w:val="berschrift2"/>
      </w:pPr>
      <w:r>
        <w:lastRenderedPageBreak/>
        <w:t>4.1 High-level data flow</w:t>
      </w:r>
    </w:p>
    <w:p w14:paraId="320DC017" w14:textId="77777777" w:rsidR="00271ABE" w:rsidRDefault="00000000">
      <w:r>
        <w:rPr>
          <w:noProof/>
        </w:rPr>
        <w:drawing>
          <wp:inline distT="0" distB="0" distL="0" distR="0" wp14:anchorId="46F68DD6" wp14:editId="7BAC18E4">
            <wp:extent cx="5940000" cy="334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xbuddy_dataflow_v3.png"/>
                    <pic:cNvPicPr/>
                  </pic:nvPicPr>
                  <pic:blipFill>
                    <a:blip r:embed="rId6"/>
                    <a:stretch>
                      <a:fillRect/>
                    </a:stretch>
                  </pic:blipFill>
                  <pic:spPr>
                    <a:xfrm>
                      <a:off x="0" y="0"/>
                      <a:ext cx="5940000" cy="3341250"/>
                    </a:xfrm>
                    <a:prstGeom prst="rect">
                      <a:avLst/>
                    </a:prstGeom>
                  </pic:spPr>
                </pic:pic>
              </a:graphicData>
            </a:graphic>
          </wp:inline>
        </w:drawing>
      </w:r>
    </w:p>
    <w:p w14:paraId="548EF1F8" w14:textId="77777777" w:rsidR="00271ABE" w:rsidRDefault="00000000">
      <w:r>
        <w:t>Figure 1. High-level data flow from input decoding to remix-pack output.</w:t>
      </w:r>
    </w:p>
    <w:p w14:paraId="0AE5991B" w14:textId="77777777" w:rsidR="00271ABE" w:rsidRDefault="00000000">
      <w:pPr>
        <w:pStyle w:val="berschrift2"/>
      </w:pPr>
      <w:r>
        <w:t>4.2 Module overview</w:t>
      </w:r>
    </w:p>
    <w:tbl>
      <w:tblPr>
        <w:tblStyle w:val="Tabellenraster"/>
        <w:tblW w:w="0" w:type="auto"/>
        <w:jc w:val="center"/>
        <w:tblLook w:val="04A0" w:firstRow="1" w:lastRow="0" w:firstColumn="1" w:lastColumn="0" w:noHBand="0" w:noVBand="1"/>
      </w:tblPr>
      <w:tblGrid>
        <w:gridCol w:w="2268"/>
        <w:gridCol w:w="3798"/>
        <w:gridCol w:w="3231"/>
      </w:tblGrid>
      <w:tr w:rsidR="00271ABE" w14:paraId="32EB7E0A" w14:textId="77777777">
        <w:trPr>
          <w:jc w:val="center"/>
        </w:trPr>
        <w:tc>
          <w:tcPr>
            <w:tcW w:w="2268" w:type="dxa"/>
            <w:shd w:val="clear" w:color="auto" w:fill="D9E2F3"/>
            <w:tcMar>
              <w:top w:w="90" w:type="dxa"/>
              <w:left w:w="120" w:type="dxa"/>
              <w:bottom w:w="90" w:type="dxa"/>
              <w:right w:w="120" w:type="dxa"/>
            </w:tcMar>
            <w:vAlign w:val="center"/>
          </w:tcPr>
          <w:p w14:paraId="252F4467" w14:textId="77777777" w:rsidR="00271ABE" w:rsidRDefault="00000000">
            <w:r>
              <w:rPr>
                <w:b/>
              </w:rPr>
              <w:t>Module</w:t>
            </w:r>
          </w:p>
        </w:tc>
        <w:tc>
          <w:tcPr>
            <w:tcW w:w="3798" w:type="dxa"/>
            <w:shd w:val="clear" w:color="auto" w:fill="D9E2F3"/>
            <w:tcMar>
              <w:top w:w="90" w:type="dxa"/>
              <w:left w:w="120" w:type="dxa"/>
              <w:bottom w:w="90" w:type="dxa"/>
              <w:right w:w="120" w:type="dxa"/>
            </w:tcMar>
            <w:vAlign w:val="center"/>
          </w:tcPr>
          <w:p w14:paraId="215FE19C" w14:textId="77777777" w:rsidR="00271ABE" w:rsidRDefault="00000000">
            <w:r>
              <w:rPr>
                <w:b/>
              </w:rPr>
              <w:t>Responsibility</w:t>
            </w:r>
          </w:p>
        </w:tc>
        <w:tc>
          <w:tcPr>
            <w:tcW w:w="3231" w:type="dxa"/>
            <w:shd w:val="clear" w:color="auto" w:fill="D9E2F3"/>
            <w:tcMar>
              <w:top w:w="90" w:type="dxa"/>
              <w:left w:w="120" w:type="dxa"/>
              <w:bottom w:w="90" w:type="dxa"/>
              <w:right w:w="120" w:type="dxa"/>
            </w:tcMar>
            <w:vAlign w:val="center"/>
          </w:tcPr>
          <w:p w14:paraId="765EEE5E" w14:textId="77777777" w:rsidR="00271ABE" w:rsidRDefault="00000000">
            <w:r>
              <w:rPr>
                <w:b/>
              </w:rPr>
              <w:t>Proposed technology / notes</w:t>
            </w:r>
          </w:p>
        </w:tc>
      </w:tr>
      <w:tr w:rsidR="00271ABE" w14:paraId="2E596AB3" w14:textId="77777777">
        <w:trPr>
          <w:jc w:val="center"/>
        </w:trPr>
        <w:tc>
          <w:tcPr>
            <w:tcW w:w="2268" w:type="dxa"/>
            <w:tcMar>
              <w:top w:w="90" w:type="dxa"/>
              <w:left w:w="120" w:type="dxa"/>
              <w:bottom w:w="90" w:type="dxa"/>
              <w:right w:w="120" w:type="dxa"/>
            </w:tcMar>
            <w:vAlign w:val="center"/>
          </w:tcPr>
          <w:p w14:paraId="0F4F2312" w14:textId="77777777" w:rsidR="00271ABE" w:rsidRDefault="00000000">
            <w:r>
              <w:t>File Input / Decoder</w:t>
            </w:r>
          </w:p>
        </w:tc>
        <w:tc>
          <w:tcPr>
            <w:tcW w:w="3798" w:type="dxa"/>
            <w:tcMar>
              <w:top w:w="90" w:type="dxa"/>
              <w:left w:w="120" w:type="dxa"/>
              <w:bottom w:w="90" w:type="dxa"/>
              <w:right w:w="120" w:type="dxa"/>
            </w:tcMar>
            <w:vAlign w:val="center"/>
          </w:tcPr>
          <w:p w14:paraId="6A01306B" w14:textId="77777777" w:rsidR="00271ABE" w:rsidRDefault="00000000">
            <w:r>
              <w:t>Load, decode, validate, normalize metadata.</w:t>
            </w:r>
          </w:p>
        </w:tc>
        <w:tc>
          <w:tcPr>
            <w:tcW w:w="3231" w:type="dxa"/>
            <w:tcMar>
              <w:top w:w="90" w:type="dxa"/>
              <w:left w:w="120" w:type="dxa"/>
              <w:bottom w:w="90" w:type="dxa"/>
              <w:right w:w="120" w:type="dxa"/>
            </w:tcMar>
            <w:vAlign w:val="center"/>
          </w:tcPr>
          <w:p w14:paraId="4AAB72A1" w14:textId="77777777" w:rsidR="00271ABE" w:rsidRDefault="00000000">
            <w:r>
              <w:t>FFmpeg/libav or equivalent decoding layer.</w:t>
            </w:r>
          </w:p>
        </w:tc>
      </w:tr>
      <w:tr w:rsidR="00271ABE" w14:paraId="369485A4" w14:textId="77777777">
        <w:trPr>
          <w:jc w:val="center"/>
        </w:trPr>
        <w:tc>
          <w:tcPr>
            <w:tcW w:w="2268" w:type="dxa"/>
            <w:tcMar>
              <w:top w:w="90" w:type="dxa"/>
              <w:left w:w="120" w:type="dxa"/>
              <w:bottom w:w="90" w:type="dxa"/>
              <w:right w:w="120" w:type="dxa"/>
            </w:tcMar>
            <w:vAlign w:val="center"/>
          </w:tcPr>
          <w:p w14:paraId="375F1132" w14:textId="77777777" w:rsidR="00271ABE" w:rsidRDefault="00000000">
            <w:r>
              <w:t>Audio Analysis Engine</w:t>
            </w:r>
          </w:p>
        </w:tc>
        <w:tc>
          <w:tcPr>
            <w:tcW w:w="3798" w:type="dxa"/>
            <w:tcMar>
              <w:top w:w="90" w:type="dxa"/>
              <w:left w:w="120" w:type="dxa"/>
              <w:bottom w:w="90" w:type="dxa"/>
              <w:right w:w="120" w:type="dxa"/>
            </w:tcMar>
            <w:vAlign w:val="center"/>
          </w:tcPr>
          <w:p w14:paraId="55237F88" w14:textId="77777777" w:rsidR="00271ABE" w:rsidRDefault="00000000">
            <w:r>
              <w:t>BPM, key, confidence, basic structure hints.</w:t>
            </w:r>
          </w:p>
        </w:tc>
        <w:tc>
          <w:tcPr>
            <w:tcW w:w="3231" w:type="dxa"/>
            <w:tcMar>
              <w:top w:w="90" w:type="dxa"/>
              <w:left w:w="120" w:type="dxa"/>
              <w:bottom w:w="90" w:type="dxa"/>
              <w:right w:w="120" w:type="dxa"/>
            </w:tcMar>
            <w:vAlign w:val="center"/>
          </w:tcPr>
          <w:p w14:paraId="4DE0727A" w14:textId="77777777" w:rsidR="00271ABE" w:rsidRDefault="00000000">
            <w:r>
              <w:t>Essentia/librosa or equivalent; decision by implementation team.</w:t>
            </w:r>
          </w:p>
        </w:tc>
      </w:tr>
      <w:tr w:rsidR="00271ABE" w14:paraId="24FBC9D0" w14:textId="77777777">
        <w:trPr>
          <w:jc w:val="center"/>
        </w:trPr>
        <w:tc>
          <w:tcPr>
            <w:tcW w:w="2268" w:type="dxa"/>
            <w:tcMar>
              <w:top w:w="90" w:type="dxa"/>
              <w:left w:w="120" w:type="dxa"/>
              <w:bottom w:w="90" w:type="dxa"/>
              <w:right w:w="120" w:type="dxa"/>
            </w:tcMar>
            <w:vAlign w:val="center"/>
          </w:tcPr>
          <w:p w14:paraId="7AD7BDD1" w14:textId="77777777" w:rsidR="00271ABE" w:rsidRDefault="00000000">
            <w:r>
              <w:t>Stem Separation Engine</w:t>
            </w:r>
          </w:p>
        </w:tc>
        <w:tc>
          <w:tcPr>
            <w:tcW w:w="3798" w:type="dxa"/>
            <w:tcMar>
              <w:top w:w="90" w:type="dxa"/>
              <w:left w:w="120" w:type="dxa"/>
              <w:bottom w:w="90" w:type="dxa"/>
              <w:right w:w="120" w:type="dxa"/>
            </w:tcMar>
            <w:vAlign w:val="center"/>
          </w:tcPr>
          <w:p w14:paraId="4199E194" w14:textId="77777777" w:rsidR="00271ABE" w:rsidRDefault="00000000">
            <w:r>
              <w:t>Produce vocals, drums, bass, other (minimum).</w:t>
            </w:r>
          </w:p>
        </w:tc>
        <w:tc>
          <w:tcPr>
            <w:tcW w:w="3231" w:type="dxa"/>
            <w:tcMar>
              <w:top w:w="90" w:type="dxa"/>
              <w:left w:w="120" w:type="dxa"/>
              <w:bottom w:w="90" w:type="dxa"/>
              <w:right w:w="120" w:type="dxa"/>
            </w:tcMar>
            <w:vAlign w:val="center"/>
          </w:tcPr>
          <w:p w14:paraId="476FBEE9" w14:textId="77777777" w:rsidR="00271ABE" w:rsidRDefault="00000000">
            <w:r>
              <w:t>Demucs-family or chosen replacement model; local inference only in MVP.</w:t>
            </w:r>
          </w:p>
        </w:tc>
      </w:tr>
      <w:tr w:rsidR="00271ABE" w14:paraId="1234EF9D" w14:textId="77777777">
        <w:trPr>
          <w:jc w:val="center"/>
        </w:trPr>
        <w:tc>
          <w:tcPr>
            <w:tcW w:w="2268" w:type="dxa"/>
            <w:tcMar>
              <w:top w:w="90" w:type="dxa"/>
              <w:left w:w="120" w:type="dxa"/>
              <w:bottom w:w="90" w:type="dxa"/>
              <w:right w:w="120" w:type="dxa"/>
            </w:tcMar>
            <w:vAlign w:val="center"/>
          </w:tcPr>
          <w:p w14:paraId="6A79E9E1" w14:textId="77777777" w:rsidR="00271ABE" w:rsidRDefault="00000000">
            <w:r>
              <w:t>Tempo Conversion Engine</w:t>
            </w:r>
          </w:p>
        </w:tc>
        <w:tc>
          <w:tcPr>
            <w:tcW w:w="3798" w:type="dxa"/>
            <w:tcMar>
              <w:top w:w="90" w:type="dxa"/>
              <w:left w:w="120" w:type="dxa"/>
              <w:bottom w:w="90" w:type="dxa"/>
              <w:right w:w="120" w:type="dxa"/>
            </w:tcMar>
            <w:vAlign w:val="center"/>
          </w:tcPr>
          <w:p w14:paraId="620E5B37" w14:textId="77777777" w:rsidR="00271ABE" w:rsidRDefault="00000000">
            <w:r>
              <w:t>Convert output stems or packs to target BPM.</w:t>
            </w:r>
          </w:p>
        </w:tc>
        <w:tc>
          <w:tcPr>
            <w:tcW w:w="3231" w:type="dxa"/>
            <w:tcMar>
              <w:top w:w="90" w:type="dxa"/>
              <w:left w:w="120" w:type="dxa"/>
              <w:bottom w:w="90" w:type="dxa"/>
              <w:right w:w="120" w:type="dxa"/>
            </w:tcMar>
            <w:vAlign w:val="center"/>
          </w:tcPr>
          <w:p w14:paraId="5BCE3E32" w14:textId="77777777" w:rsidR="00271ABE" w:rsidRDefault="00000000">
            <w:r>
              <w:t>Rubber Band or equivalent high-quality offline stretcher.</w:t>
            </w:r>
          </w:p>
        </w:tc>
      </w:tr>
      <w:tr w:rsidR="00271ABE" w14:paraId="3115A83B" w14:textId="77777777">
        <w:trPr>
          <w:jc w:val="center"/>
        </w:trPr>
        <w:tc>
          <w:tcPr>
            <w:tcW w:w="2268" w:type="dxa"/>
            <w:tcMar>
              <w:top w:w="90" w:type="dxa"/>
              <w:left w:w="120" w:type="dxa"/>
              <w:bottom w:w="90" w:type="dxa"/>
              <w:right w:w="120" w:type="dxa"/>
            </w:tcMar>
            <w:vAlign w:val="center"/>
          </w:tcPr>
          <w:p w14:paraId="13D91FA6" w14:textId="77777777" w:rsidR="00271ABE" w:rsidRDefault="00000000">
            <w:r>
              <w:t>Structure Detection Engine</w:t>
            </w:r>
          </w:p>
        </w:tc>
        <w:tc>
          <w:tcPr>
            <w:tcW w:w="3798" w:type="dxa"/>
            <w:tcMar>
              <w:top w:w="90" w:type="dxa"/>
              <w:left w:w="120" w:type="dxa"/>
              <w:bottom w:w="90" w:type="dxa"/>
              <w:right w:w="120" w:type="dxa"/>
            </w:tcMar>
            <w:vAlign w:val="center"/>
          </w:tcPr>
          <w:p w14:paraId="0B9FCCF8" w14:textId="77777777" w:rsidR="00271ABE" w:rsidRDefault="00000000">
            <w:r>
              <w:t>Generate section candidates and loop regions.</w:t>
            </w:r>
          </w:p>
        </w:tc>
        <w:tc>
          <w:tcPr>
            <w:tcW w:w="3231" w:type="dxa"/>
            <w:tcMar>
              <w:top w:w="90" w:type="dxa"/>
              <w:left w:w="120" w:type="dxa"/>
              <w:bottom w:w="90" w:type="dxa"/>
              <w:right w:w="120" w:type="dxa"/>
            </w:tcMar>
            <w:vAlign w:val="center"/>
          </w:tcPr>
          <w:p w14:paraId="0C86F946" w14:textId="77777777" w:rsidR="00271ABE" w:rsidRDefault="00000000">
            <w:r>
              <w:t>Heuristic + MIR-based segmentation; confidence required.</w:t>
            </w:r>
          </w:p>
        </w:tc>
      </w:tr>
      <w:tr w:rsidR="00271ABE" w14:paraId="273B2D8B" w14:textId="77777777">
        <w:trPr>
          <w:jc w:val="center"/>
        </w:trPr>
        <w:tc>
          <w:tcPr>
            <w:tcW w:w="2268" w:type="dxa"/>
            <w:tcMar>
              <w:top w:w="90" w:type="dxa"/>
              <w:left w:w="120" w:type="dxa"/>
              <w:bottom w:w="90" w:type="dxa"/>
              <w:right w:w="120" w:type="dxa"/>
            </w:tcMar>
            <w:vAlign w:val="center"/>
          </w:tcPr>
          <w:p w14:paraId="26E3A2F2" w14:textId="77777777" w:rsidR="00271ABE" w:rsidRDefault="00000000">
            <w:r>
              <w:t>Remix Pack Builder</w:t>
            </w:r>
          </w:p>
        </w:tc>
        <w:tc>
          <w:tcPr>
            <w:tcW w:w="3798" w:type="dxa"/>
            <w:tcMar>
              <w:top w:w="90" w:type="dxa"/>
              <w:left w:w="120" w:type="dxa"/>
              <w:bottom w:w="90" w:type="dxa"/>
              <w:right w:w="120" w:type="dxa"/>
            </w:tcMar>
            <w:vAlign w:val="center"/>
          </w:tcPr>
          <w:p w14:paraId="05EEEAA5" w14:textId="77777777" w:rsidR="00271ABE" w:rsidRDefault="00000000">
            <w:r>
              <w:t>Assemble exports and metadata.</w:t>
            </w:r>
          </w:p>
        </w:tc>
        <w:tc>
          <w:tcPr>
            <w:tcW w:w="3231" w:type="dxa"/>
            <w:tcMar>
              <w:top w:w="90" w:type="dxa"/>
              <w:left w:w="120" w:type="dxa"/>
              <w:bottom w:w="90" w:type="dxa"/>
              <w:right w:w="120" w:type="dxa"/>
            </w:tcMar>
            <w:vAlign w:val="center"/>
          </w:tcPr>
          <w:p w14:paraId="39AC6F6B" w14:textId="77777777" w:rsidR="00271ABE" w:rsidRDefault="00000000">
            <w:r>
              <w:t>Local file writer + JSON manifest.</w:t>
            </w:r>
          </w:p>
        </w:tc>
      </w:tr>
      <w:tr w:rsidR="00271ABE" w14:paraId="498BAF10" w14:textId="77777777">
        <w:trPr>
          <w:jc w:val="center"/>
        </w:trPr>
        <w:tc>
          <w:tcPr>
            <w:tcW w:w="2268" w:type="dxa"/>
            <w:tcMar>
              <w:top w:w="90" w:type="dxa"/>
              <w:left w:w="120" w:type="dxa"/>
              <w:bottom w:w="90" w:type="dxa"/>
              <w:right w:w="120" w:type="dxa"/>
            </w:tcMar>
            <w:vAlign w:val="center"/>
          </w:tcPr>
          <w:p w14:paraId="244F06E3" w14:textId="77777777" w:rsidR="00271ABE" w:rsidRDefault="00000000">
            <w:r>
              <w:t>Plugin / Standalone UI</w:t>
            </w:r>
          </w:p>
        </w:tc>
        <w:tc>
          <w:tcPr>
            <w:tcW w:w="3798" w:type="dxa"/>
            <w:tcMar>
              <w:top w:w="90" w:type="dxa"/>
              <w:left w:w="120" w:type="dxa"/>
              <w:bottom w:w="90" w:type="dxa"/>
              <w:right w:w="120" w:type="dxa"/>
            </w:tcMar>
            <w:vAlign w:val="center"/>
          </w:tcPr>
          <w:p w14:paraId="06C800B2" w14:textId="77777777" w:rsidR="00271ABE" w:rsidRDefault="00000000">
            <w:r>
              <w:t>User interaction, job status, preview of results.</w:t>
            </w:r>
          </w:p>
        </w:tc>
        <w:tc>
          <w:tcPr>
            <w:tcW w:w="3231" w:type="dxa"/>
            <w:tcMar>
              <w:top w:w="90" w:type="dxa"/>
              <w:left w:w="120" w:type="dxa"/>
              <w:bottom w:w="90" w:type="dxa"/>
              <w:right w:w="120" w:type="dxa"/>
            </w:tcMar>
            <w:vAlign w:val="center"/>
          </w:tcPr>
          <w:p w14:paraId="41CF520E" w14:textId="77777777" w:rsidR="00271ABE" w:rsidRDefault="00000000">
            <w:r>
              <w:t>JUCE VST3 UI or equivalent native UI framework.</w:t>
            </w:r>
          </w:p>
        </w:tc>
      </w:tr>
    </w:tbl>
    <w:p w14:paraId="0EC7D9B3" w14:textId="77777777" w:rsidR="00271ABE" w:rsidRDefault="00271ABE"/>
    <w:p w14:paraId="23F7562F" w14:textId="77777777" w:rsidR="00271ABE" w:rsidRDefault="00000000">
      <w:pPr>
        <w:pStyle w:val="berschrift2"/>
      </w:pPr>
      <w:r>
        <w:lastRenderedPageBreak/>
        <w:t>4.3 Module communication</w:t>
      </w:r>
    </w:p>
    <w:p w14:paraId="62B21EB7" w14:textId="77777777" w:rsidR="00271ABE" w:rsidRDefault="00000000">
      <w:r>
        <w:t>Modules communicate through explicit job contracts. The plugin sends requests to the processing service, the service writes status updates, and the UI polls or subscribes to progress. Internal audio buffers are not passed through the plugin for heavy processing once a job starts.</w:t>
      </w:r>
    </w:p>
    <w:tbl>
      <w:tblPr>
        <w:tblStyle w:val="Tabellenraster"/>
        <w:tblW w:w="0" w:type="auto"/>
        <w:jc w:val="center"/>
        <w:tblLook w:val="04A0" w:firstRow="1" w:lastRow="0" w:firstColumn="1" w:lastColumn="0" w:noHBand="0" w:noVBand="1"/>
      </w:tblPr>
      <w:tblGrid>
        <w:gridCol w:w="2551"/>
        <w:gridCol w:w="1701"/>
        <w:gridCol w:w="4762"/>
      </w:tblGrid>
      <w:tr w:rsidR="00271ABE" w14:paraId="2EDFD913" w14:textId="77777777">
        <w:trPr>
          <w:jc w:val="center"/>
        </w:trPr>
        <w:tc>
          <w:tcPr>
            <w:tcW w:w="2551" w:type="dxa"/>
            <w:shd w:val="clear" w:color="auto" w:fill="D9E2F3"/>
            <w:tcMar>
              <w:top w:w="90" w:type="dxa"/>
              <w:left w:w="120" w:type="dxa"/>
              <w:bottom w:w="90" w:type="dxa"/>
              <w:right w:w="120" w:type="dxa"/>
            </w:tcMar>
            <w:vAlign w:val="center"/>
          </w:tcPr>
          <w:p w14:paraId="665143EB" w14:textId="77777777" w:rsidR="00271ABE" w:rsidRDefault="00000000">
            <w:r>
              <w:rPr>
                <w:b/>
              </w:rPr>
              <w:t>Interface</w:t>
            </w:r>
          </w:p>
        </w:tc>
        <w:tc>
          <w:tcPr>
            <w:tcW w:w="1701" w:type="dxa"/>
            <w:shd w:val="clear" w:color="auto" w:fill="D9E2F3"/>
            <w:tcMar>
              <w:top w:w="90" w:type="dxa"/>
              <w:left w:w="120" w:type="dxa"/>
              <w:bottom w:w="90" w:type="dxa"/>
              <w:right w:w="120" w:type="dxa"/>
            </w:tcMar>
            <w:vAlign w:val="center"/>
          </w:tcPr>
          <w:p w14:paraId="56A78EB9" w14:textId="77777777" w:rsidR="00271ABE" w:rsidRDefault="00000000">
            <w:r>
              <w:rPr>
                <w:b/>
              </w:rPr>
              <w:t>Direction</w:t>
            </w:r>
          </w:p>
        </w:tc>
        <w:tc>
          <w:tcPr>
            <w:tcW w:w="4762" w:type="dxa"/>
            <w:shd w:val="clear" w:color="auto" w:fill="D9E2F3"/>
            <w:tcMar>
              <w:top w:w="90" w:type="dxa"/>
              <w:left w:w="120" w:type="dxa"/>
              <w:bottom w:w="90" w:type="dxa"/>
              <w:right w:w="120" w:type="dxa"/>
            </w:tcMar>
            <w:vAlign w:val="center"/>
          </w:tcPr>
          <w:p w14:paraId="751B2ED0" w14:textId="77777777" w:rsidR="00271ABE" w:rsidRDefault="00000000">
            <w:r>
              <w:rPr>
                <w:b/>
              </w:rPr>
              <w:t>Payload type</w:t>
            </w:r>
          </w:p>
        </w:tc>
      </w:tr>
      <w:tr w:rsidR="00271ABE" w14:paraId="75DC351C" w14:textId="77777777">
        <w:trPr>
          <w:jc w:val="center"/>
        </w:trPr>
        <w:tc>
          <w:tcPr>
            <w:tcW w:w="2551" w:type="dxa"/>
            <w:tcMar>
              <w:top w:w="90" w:type="dxa"/>
              <w:left w:w="120" w:type="dxa"/>
              <w:bottom w:w="90" w:type="dxa"/>
              <w:right w:w="120" w:type="dxa"/>
            </w:tcMar>
            <w:vAlign w:val="center"/>
          </w:tcPr>
          <w:p w14:paraId="5C977CF3" w14:textId="77777777" w:rsidR="00271ABE" w:rsidRDefault="00000000">
            <w:r>
              <w:t>Plugin -&gt; Service</w:t>
            </w:r>
          </w:p>
        </w:tc>
        <w:tc>
          <w:tcPr>
            <w:tcW w:w="1701" w:type="dxa"/>
            <w:tcMar>
              <w:top w:w="90" w:type="dxa"/>
              <w:left w:w="120" w:type="dxa"/>
              <w:bottom w:w="90" w:type="dxa"/>
              <w:right w:w="120" w:type="dxa"/>
            </w:tcMar>
            <w:vAlign w:val="center"/>
          </w:tcPr>
          <w:p w14:paraId="3AA16852" w14:textId="77777777" w:rsidR="00271ABE" w:rsidRDefault="00000000">
            <w:r>
              <w:t>Request</w:t>
            </w:r>
          </w:p>
        </w:tc>
        <w:tc>
          <w:tcPr>
            <w:tcW w:w="4762" w:type="dxa"/>
            <w:tcMar>
              <w:top w:w="90" w:type="dxa"/>
              <w:left w:w="120" w:type="dxa"/>
              <w:bottom w:w="90" w:type="dxa"/>
              <w:right w:w="120" w:type="dxa"/>
            </w:tcMar>
            <w:vAlign w:val="center"/>
          </w:tcPr>
          <w:p w14:paraId="5D2BD6CC" w14:textId="77777777" w:rsidR="00271ABE" w:rsidRDefault="00000000">
            <w:r>
              <w:t>JSON command with file path, settings, and job_id</w:t>
            </w:r>
          </w:p>
        </w:tc>
      </w:tr>
      <w:tr w:rsidR="00271ABE" w14:paraId="37B716F5" w14:textId="77777777">
        <w:trPr>
          <w:jc w:val="center"/>
        </w:trPr>
        <w:tc>
          <w:tcPr>
            <w:tcW w:w="2551" w:type="dxa"/>
            <w:tcMar>
              <w:top w:w="90" w:type="dxa"/>
              <w:left w:w="120" w:type="dxa"/>
              <w:bottom w:w="90" w:type="dxa"/>
              <w:right w:w="120" w:type="dxa"/>
            </w:tcMar>
            <w:vAlign w:val="center"/>
          </w:tcPr>
          <w:p w14:paraId="1BEE6DAF" w14:textId="77777777" w:rsidR="00271ABE" w:rsidRDefault="00000000">
            <w:r>
              <w:t>Service -&gt; Plugin</w:t>
            </w:r>
          </w:p>
        </w:tc>
        <w:tc>
          <w:tcPr>
            <w:tcW w:w="1701" w:type="dxa"/>
            <w:tcMar>
              <w:top w:w="90" w:type="dxa"/>
              <w:left w:w="120" w:type="dxa"/>
              <w:bottom w:w="90" w:type="dxa"/>
              <w:right w:w="120" w:type="dxa"/>
            </w:tcMar>
            <w:vAlign w:val="center"/>
          </w:tcPr>
          <w:p w14:paraId="24F28574" w14:textId="77777777" w:rsidR="00271ABE" w:rsidRDefault="00000000">
            <w:r>
              <w:t>Status</w:t>
            </w:r>
          </w:p>
        </w:tc>
        <w:tc>
          <w:tcPr>
            <w:tcW w:w="4762" w:type="dxa"/>
            <w:tcMar>
              <w:top w:w="90" w:type="dxa"/>
              <w:left w:w="120" w:type="dxa"/>
              <w:bottom w:w="90" w:type="dxa"/>
              <w:right w:w="120" w:type="dxa"/>
            </w:tcMar>
            <w:vAlign w:val="center"/>
          </w:tcPr>
          <w:p w14:paraId="06F6736F" w14:textId="77777777" w:rsidR="00271ABE" w:rsidRDefault="00000000">
            <w:r>
              <w:t>JSON progress / result message</w:t>
            </w:r>
          </w:p>
        </w:tc>
      </w:tr>
      <w:tr w:rsidR="00271ABE" w14:paraId="7C87AE47" w14:textId="77777777">
        <w:trPr>
          <w:jc w:val="center"/>
        </w:trPr>
        <w:tc>
          <w:tcPr>
            <w:tcW w:w="2551" w:type="dxa"/>
            <w:tcMar>
              <w:top w:w="90" w:type="dxa"/>
              <w:left w:w="120" w:type="dxa"/>
              <w:bottom w:w="90" w:type="dxa"/>
              <w:right w:w="120" w:type="dxa"/>
            </w:tcMar>
            <w:vAlign w:val="center"/>
          </w:tcPr>
          <w:p w14:paraId="05F8803C" w14:textId="77777777" w:rsidR="00271ABE" w:rsidRDefault="00000000">
            <w:r>
              <w:t>Service -&gt; Disk</w:t>
            </w:r>
          </w:p>
        </w:tc>
        <w:tc>
          <w:tcPr>
            <w:tcW w:w="1701" w:type="dxa"/>
            <w:tcMar>
              <w:top w:w="90" w:type="dxa"/>
              <w:left w:w="120" w:type="dxa"/>
              <w:bottom w:w="90" w:type="dxa"/>
              <w:right w:w="120" w:type="dxa"/>
            </w:tcMar>
            <w:vAlign w:val="center"/>
          </w:tcPr>
          <w:p w14:paraId="295C3F5C" w14:textId="77777777" w:rsidR="00271ABE" w:rsidRDefault="00000000">
            <w:r>
              <w:t>Output</w:t>
            </w:r>
          </w:p>
        </w:tc>
        <w:tc>
          <w:tcPr>
            <w:tcW w:w="4762" w:type="dxa"/>
            <w:tcMar>
              <w:top w:w="90" w:type="dxa"/>
              <w:left w:w="120" w:type="dxa"/>
              <w:bottom w:w="90" w:type="dxa"/>
              <w:right w:w="120" w:type="dxa"/>
            </w:tcMar>
            <w:vAlign w:val="center"/>
          </w:tcPr>
          <w:p w14:paraId="52F783CA" w14:textId="77777777" w:rsidR="00271ABE" w:rsidRDefault="00000000">
            <w:r>
              <w:t>WAV/FLAC audio + JSON manifest + optional MIDI</w:t>
            </w:r>
          </w:p>
        </w:tc>
      </w:tr>
    </w:tbl>
    <w:p w14:paraId="7C35C816" w14:textId="77777777" w:rsidR="00271ABE" w:rsidRDefault="00271ABE"/>
    <w:p w14:paraId="3649DC38" w14:textId="77777777" w:rsidR="00271ABE" w:rsidRDefault="00000000">
      <w:pPr>
        <w:pStyle w:val="berschrift1"/>
      </w:pPr>
      <w:r>
        <w:t>5. Interfaces and contracts</w:t>
      </w:r>
    </w:p>
    <w:p w14:paraId="4A921D4B" w14:textId="77777777" w:rsidR="00271ABE" w:rsidRDefault="00000000">
      <w:pPr>
        <w:pStyle w:val="berschrift2"/>
      </w:pPr>
      <w:r>
        <w:t>5.1 Inputs</w:t>
      </w:r>
    </w:p>
    <w:tbl>
      <w:tblPr>
        <w:tblStyle w:val="Tabellenraster"/>
        <w:tblW w:w="0" w:type="auto"/>
        <w:jc w:val="center"/>
        <w:tblLook w:val="04A0" w:firstRow="1" w:lastRow="0" w:firstColumn="1" w:lastColumn="0" w:noHBand="0" w:noVBand="1"/>
      </w:tblPr>
      <w:tblGrid>
        <w:gridCol w:w="2268"/>
        <w:gridCol w:w="1701"/>
        <w:gridCol w:w="5046"/>
      </w:tblGrid>
      <w:tr w:rsidR="00271ABE" w14:paraId="21F0F49B" w14:textId="77777777">
        <w:trPr>
          <w:jc w:val="center"/>
        </w:trPr>
        <w:tc>
          <w:tcPr>
            <w:tcW w:w="2268" w:type="dxa"/>
            <w:shd w:val="clear" w:color="auto" w:fill="D9E2F3"/>
            <w:tcMar>
              <w:top w:w="90" w:type="dxa"/>
              <w:left w:w="120" w:type="dxa"/>
              <w:bottom w:w="90" w:type="dxa"/>
              <w:right w:w="120" w:type="dxa"/>
            </w:tcMar>
            <w:vAlign w:val="center"/>
          </w:tcPr>
          <w:p w14:paraId="627AB4FD" w14:textId="77777777" w:rsidR="00271ABE" w:rsidRDefault="00000000">
            <w:r>
              <w:rPr>
                <w:b/>
              </w:rPr>
              <w:t>Input</w:t>
            </w:r>
          </w:p>
        </w:tc>
        <w:tc>
          <w:tcPr>
            <w:tcW w:w="1701" w:type="dxa"/>
            <w:shd w:val="clear" w:color="auto" w:fill="D9E2F3"/>
            <w:tcMar>
              <w:top w:w="90" w:type="dxa"/>
              <w:left w:w="120" w:type="dxa"/>
              <w:bottom w:w="90" w:type="dxa"/>
              <w:right w:w="120" w:type="dxa"/>
            </w:tcMar>
            <w:vAlign w:val="center"/>
          </w:tcPr>
          <w:p w14:paraId="187E3996" w14:textId="77777777" w:rsidR="00271ABE" w:rsidRDefault="00000000">
            <w:r>
              <w:rPr>
                <w:b/>
              </w:rPr>
              <w:t>Type</w:t>
            </w:r>
          </w:p>
        </w:tc>
        <w:tc>
          <w:tcPr>
            <w:tcW w:w="5046" w:type="dxa"/>
            <w:shd w:val="clear" w:color="auto" w:fill="D9E2F3"/>
            <w:tcMar>
              <w:top w:w="90" w:type="dxa"/>
              <w:left w:w="120" w:type="dxa"/>
              <w:bottom w:w="90" w:type="dxa"/>
              <w:right w:w="120" w:type="dxa"/>
            </w:tcMar>
            <w:vAlign w:val="center"/>
          </w:tcPr>
          <w:p w14:paraId="3D73E3A5" w14:textId="77777777" w:rsidR="00271ABE" w:rsidRDefault="00000000">
            <w:r>
              <w:rPr>
                <w:b/>
              </w:rPr>
              <w:t>Notes</w:t>
            </w:r>
          </w:p>
        </w:tc>
      </w:tr>
      <w:tr w:rsidR="00271ABE" w14:paraId="247B8EC2" w14:textId="77777777">
        <w:trPr>
          <w:jc w:val="center"/>
        </w:trPr>
        <w:tc>
          <w:tcPr>
            <w:tcW w:w="2268" w:type="dxa"/>
            <w:tcMar>
              <w:top w:w="90" w:type="dxa"/>
              <w:left w:w="120" w:type="dxa"/>
              <w:bottom w:w="90" w:type="dxa"/>
              <w:right w:w="120" w:type="dxa"/>
            </w:tcMar>
            <w:vAlign w:val="center"/>
          </w:tcPr>
          <w:p w14:paraId="33E4929C" w14:textId="77777777" w:rsidR="00271ABE" w:rsidRDefault="00000000">
            <w:r>
              <w:t>Audio file</w:t>
            </w:r>
          </w:p>
        </w:tc>
        <w:tc>
          <w:tcPr>
            <w:tcW w:w="1701" w:type="dxa"/>
            <w:tcMar>
              <w:top w:w="90" w:type="dxa"/>
              <w:left w:w="120" w:type="dxa"/>
              <w:bottom w:w="90" w:type="dxa"/>
              <w:right w:w="120" w:type="dxa"/>
            </w:tcMar>
            <w:vAlign w:val="center"/>
          </w:tcPr>
          <w:p w14:paraId="62D93C44" w14:textId="77777777" w:rsidR="00271ABE" w:rsidRDefault="00000000">
            <w:r>
              <w:t>WAV / MP3 / FLAC</w:t>
            </w:r>
          </w:p>
        </w:tc>
        <w:tc>
          <w:tcPr>
            <w:tcW w:w="5046" w:type="dxa"/>
            <w:tcMar>
              <w:top w:w="90" w:type="dxa"/>
              <w:left w:w="120" w:type="dxa"/>
              <w:bottom w:w="90" w:type="dxa"/>
              <w:right w:w="120" w:type="dxa"/>
            </w:tcMar>
            <w:vAlign w:val="center"/>
          </w:tcPr>
          <w:p w14:paraId="42E9F57D" w14:textId="77777777" w:rsidR="00271ABE" w:rsidRDefault="00000000">
            <w:r>
              <w:t>User-supplied local file path</w:t>
            </w:r>
          </w:p>
        </w:tc>
      </w:tr>
      <w:tr w:rsidR="00271ABE" w14:paraId="73D9980C" w14:textId="77777777">
        <w:trPr>
          <w:jc w:val="center"/>
        </w:trPr>
        <w:tc>
          <w:tcPr>
            <w:tcW w:w="2268" w:type="dxa"/>
            <w:tcMar>
              <w:top w:w="90" w:type="dxa"/>
              <w:left w:w="120" w:type="dxa"/>
              <w:bottom w:w="90" w:type="dxa"/>
              <w:right w:w="120" w:type="dxa"/>
            </w:tcMar>
            <w:vAlign w:val="center"/>
          </w:tcPr>
          <w:p w14:paraId="332073DB" w14:textId="77777777" w:rsidR="00271ABE" w:rsidRDefault="00000000">
            <w:r>
              <w:t>Target BPM</w:t>
            </w:r>
          </w:p>
        </w:tc>
        <w:tc>
          <w:tcPr>
            <w:tcW w:w="1701" w:type="dxa"/>
            <w:tcMar>
              <w:top w:w="90" w:type="dxa"/>
              <w:left w:w="120" w:type="dxa"/>
              <w:bottom w:w="90" w:type="dxa"/>
              <w:right w:w="120" w:type="dxa"/>
            </w:tcMar>
            <w:vAlign w:val="center"/>
          </w:tcPr>
          <w:p w14:paraId="7F09680E" w14:textId="77777777" w:rsidR="00271ABE" w:rsidRDefault="00000000">
            <w:r>
              <w:t>Float</w:t>
            </w:r>
          </w:p>
        </w:tc>
        <w:tc>
          <w:tcPr>
            <w:tcW w:w="5046" w:type="dxa"/>
            <w:tcMar>
              <w:top w:w="90" w:type="dxa"/>
              <w:left w:w="120" w:type="dxa"/>
              <w:bottom w:w="90" w:type="dxa"/>
              <w:right w:w="120" w:type="dxa"/>
            </w:tcMar>
            <w:vAlign w:val="center"/>
          </w:tcPr>
          <w:p w14:paraId="26E9D693" w14:textId="77777777" w:rsidR="00271ABE" w:rsidRDefault="00000000">
            <w:r>
              <w:t>Optional for analysis; required for tempo conversion export</w:t>
            </w:r>
          </w:p>
        </w:tc>
      </w:tr>
      <w:tr w:rsidR="00271ABE" w14:paraId="7B10328A" w14:textId="77777777">
        <w:trPr>
          <w:jc w:val="center"/>
        </w:trPr>
        <w:tc>
          <w:tcPr>
            <w:tcW w:w="2268" w:type="dxa"/>
            <w:tcMar>
              <w:top w:w="90" w:type="dxa"/>
              <w:left w:w="120" w:type="dxa"/>
              <w:bottom w:w="90" w:type="dxa"/>
              <w:right w:w="120" w:type="dxa"/>
            </w:tcMar>
            <w:vAlign w:val="center"/>
          </w:tcPr>
          <w:p w14:paraId="7DAAEB9B" w14:textId="77777777" w:rsidR="00271ABE" w:rsidRDefault="00000000">
            <w:r>
              <w:t>Stem selection</w:t>
            </w:r>
          </w:p>
        </w:tc>
        <w:tc>
          <w:tcPr>
            <w:tcW w:w="1701" w:type="dxa"/>
            <w:tcMar>
              <w:top w:w="90" w:type="dxa"/>
              <w:left w:w="120" w:type="dxa"/>
              <w:bottom w:w="90" w:type="dxa"/>
              <w:right w:w="120" w:type="dxa"/>
            </w:tcMar>
            <w:vAlign w:val="center"/>
          </w:tcPr>
          <w:p w14:paraId="211DA534" w14:textId="77777777" w:rsidR="00271ABE" w:rsidRDefault="00000000">
            <w:r>
              <w:t>Array</w:t>
            </w:r>
          </w:p>
        </w:tc>
        <w:tc>
          <w:tcPr>
            <w:tcW w:w="5046" w:type="dxa"/>
            <w:tcMar>
              <w:top w:w="90" w:type="dxa"/>
              <w:left w:w="120" w:type="dxa"/>
              <w:bottom w:w="90" w:type="dxa"/>
              <w:right w:w="120" w:type="dxa"/>
            </w:tcMar>
            <w:vAlign w:val="center"/>
          </w:tcPr>
          <w:p w14:paraId="0957742A" w14:textId="77777777" w:rsidR="00271ABE" w:rsidRDefault="00000000">
            <w:r>
              <w:t>Example: ['vocals','drums','bass','other']</w:t>
            </w:r>
          </w:p>
        </w:tc>
      </w:tr>
      <w:tr w:rsidR="00271ABE" w14:paraId="50D23AEE" w14:textId="77777777">
        <w:trPr>
          <w:jc w:val="center"/>
        </w:trPr>
        <w:tc>
          <w:tcPr>
            <w:tcW w:w="2268" w:type="dxa"/>
            <w:tcMar>
              <w:top w:w="90" w:type="dxa"/>
              <w:left w:w="120" w:type="dxa"/>
              <w:bottom w:w="90" w:type="dxa"/>
              <w:right w:w="120" w:type="dxa"/>
            </w:tcMar>
            <w:vAlign w:val="center"/>
          </w:tcPr>
          <w:p w14:paraId="376FDCAF" w14:textId="77777777" w:rsidR="00271ABE" w:rsidRDefault="00000000">
            <w:r>
              <w:t>Quality preset</w:t>
            </w:r>
          </w:p>
        </w:tc>
        <w:tc>
          <w:tcPr>
            <w:tcW w:w="1701" w:type="dxa"/>
            <w:tcMar>
              <w:top w:w="90" w:type="dxa"/>
              <w:left w:w="120" w:type="dxa"/>
              <w:bottom w:w="90" w:type="dxa"/>
              <w:right w:w="120" w:type="dxa"/>
            </w:tcMar>
            <w:vAlign w:val="center"/>
          </w:tcPr>
          <w:p w14:paraId="5971E57D" w14:textId="77777777" w:rsidR="00271ABE" w:rsidRDefault="00000000">
            <w:r>
              <w:t>Enum</w:t>
            </w:r>
          </w:p>
        </w:tc>
        <w:tc>
          <w:tcPr>
            <w:tcW w:w="5046" w:type="dxa"/>
            <w:tcMar>
              <w:top w:w="90" w:type="dxa"/>
              <w:left w:w="120" w:type="dxa"/>
              <w:bottom w:w="90" w:type="dxa"/>
              <w:right w:w="120" w:type="dxa"/>
            </w:tcMar>
            <w:vAlign w:val="center"/>
          </w:tcPr>
          <w:p w14:paraId="017DC3EE" w14:textId="77777777" w:rsidR="00271ABE" w:rsidRDefault="00000000">
            <w:r>
              <w:t>draft | standard | high</w:t>
            </w:r>
          </w:p>
        </w:tc>
      </w:tr>
      <w:tr w:rsidR="00271ABE" w14:paraId="3F96AD6D" w14:textId="77777777">
        <w:trPr>
          <w:jc w:val="center"/>
        </w:trPr>
        <w:tc>
          <w:tcPr>
            <w:tcW w:w="2268" w:type="dxa"/>
            <w:tcMar>
              <w:top w:w="90" w:type="dxa"/>
              <w:left w:w="120" w:type="dxa"/>
              <w:bottom w:w="90" w:type="dxa"/>
              <w:right w:w="120" w:type="dxa"/>
            </w:tcMar>
            <w:vAlign w:val="center"/>
          </w:tcPr>
          <w:p w14:paraId="2C2BA284" w14:textId="77777777" w:rsidR="00271ABE" w:rsidRDefault="00000000">
            <w:r>
              <w:t>Output path</w:t>
            </w:r>
          </w:p>
        </w:tc>
        <w:tc>
          <w:tcPr>
            <w:tcW w:w="1701" w:type="dxa"/>
            <w:tcMar>
              <w:top w:w="90" w:type="dxa"/>
              <w:left w:w="120" w:type="dxa"/>
              <w:bottom w:w="90" w:type="dxa"/>
              <w:right w:w="120" w:type="dxa"/>
            </w:tcMar>
            <w:vAlign w:val="center"/>
          </w:tcPr>
          <w:p w14:paraId="21067008" w14:textId="77777777" w:rsidR="00271ABE" w:rsidRDefault="00000000">
            <w:r>
              <w:t>String</w:t>
            </w:r>
          </w:p>
        </w:tc>
        <w:tc>
          <w:tcPr>
            <w:tcW w:w="5046" w:type="dxa"/>
            <w:tcMar>
              <w:top w:w="90" w:type="dxa"/>
              <w:left w:w="120" w:type="dxa"/>
              <w:bottom w:w="90" w:type="dxa"/>
              <w:right w:w="120" w:type="dxa"/>
            </w:tcMar>
            <w:vAlign w:val="center"/>
          </w:tcPr>
          <w:p w14:paraId="0F04A0BA" w14:textId="77777777" w:rsidR="00271ABE" w:rsidRDefault="00000000">
            <w:r>
              <w:t>Writable local directory</w:t>
            </w:r>
          </w:p>
        </w:tc>
      </w:tr>
    </w:tbl>
    <w:p w14:paraId="12880EBC" w14:textId="77777777" w:rsidR="00271ABE" w:rsidRDefault="00271ABE"/>
    <w:p w14:paraId="08A9F780" w14:textId="77777777" w:rsidR="00271ABE" w:rsidRDefault="00000000">
      <w:pPr>
        <w:pStyle w:val="berschrift2"/>
      </w:pPr>
      <w:r>
        <w:t>5.2 Outputs</w:t>
      </w:r>
    </w:p>
    <w:tbl>
      <w:tblPr>
        <w:tblStyle w:val="Tabellenraster"/>
        <w:tblW w:w="0" w:type="auto"/>
        <w:jc w:val="center"/>
        <w:tblLook w:val="04A0" w:firstRow="1" w:lastRow="0" w:firstColumn="1" w:lastColumn="0" w:noHBand="0" w:noVBand="1"/>
      </w:tblPr>
      <w:tblGrid>
        <w:gridCol w:w="2438"/>
        <w:gridCol w:w="1701"/>
        <w:gridCol w:w="4876"/>
      </w:tblGrid>
      <w:tr w:rsidR="00271ABE" w14:paraId="592BF8D5" w14:textId="77777777">
        <w:trPr>
          <w:jc w:val="center"/>
        </w:trPr>
        <w:tc>
          <w:tcPr>
            <w:tcW w:w="2438" w:type="dxa"/>
            <w:shd w:val="clear" w:color="auto" w:fill="D9E2F3"/>
            <w:tcMar>
              <w:top w:w="90" w:type="dxa"/>
              <w:left w:w="120" w:type="dxa"/>
              <w:bottom w:w="90" w:type="dxa"/>
              <w:right w:w="120" w:type="dxa"/>
            </w:tcMar>
            <w:vAlign w:val="center"/>
          </w:tcPr>
          <w:p w14:paraId="7B889BA0" w14:textId="77777777" w:rsidR="00271ABE" w:rsidRDefault="00000000">
            <w:r>
              <w:rPr>
                <w:b/>
              </w:rPr>
              <w:t>Output</w:t>
            </w:r>
          </w:p>
        </w:tc>
        <w:tc>
          <w:tcPr>
            <w:tcW w:w="1701" w:type="dxa"/>
            <w:shd w:val="clear" w:color="auto" w:fill="D9E2F3"/>
            <w:tcMar>
              <w:top w:w="90" w:type="dxa"/>
              <w:left w:w="120" w:type="dxa"/>
              <w:bottom w:w="90" w:type="dxa"/>
              <w:right w:w="120" w:type="dxa"/>
            </w:tcMar>
            <w:vAlign w:val="center"/>
          </w:tcPr>
          <w:p w14:paraId="42C736D2" w14:textId="77777777" w:rsidR="00271ABE" w:rsidRDefault="00000000">
            <w:r>
              <w:rPr>
                <w:b/>
              </w:rPr>
              <w:t>Format</w:t>
            </w:r>
          </w:p>
        </w:tc>
        <w:tc>
          <w:tcPr>
            <w:tcW w:w="4876" w:type="dxa"/>
            <w:shd w:val="clear" w:color="auto" w:fill="D9E2F3"/>
            <w:tcMar>
              <w:top w:w="90" w:type="dxa"/>
              <w:left w:w="120" w:type="dxa"/>
              <w:bottom w:w="90" w:type="dxa"/>
              <w:right w:w="120" w:type="dxa"/>
            </w:tcMar>
            <w:vAlign w:val="center"/>
          </w:tcPr>
          <w:p w14:paraId="6F8EED21" w14:textId="77777777" w:rsidR="00271ABE" w:rsidRDefault="00000000">
            <w:r>
              <w:rPr>
                <w:b/>
              </w:rPr>
              <w:t>Definition</w:t>
            </w:r>
          </w:p>
        </w:tc>
      </w:tr>
      <w:tr w:rsidR="00271ABE" w14:paraId="6B14ABB3" w14:textId="77777777">
        <w:trPr>
          <w:jc w:val="center"/>
        </w:trPr>
        <w:tc>
          <w:tcPr>
            <w:tcW w:w="2438" w:type="dxa"/>
            <w:tcMar>
              <w:top w:w="90" w:type="dxa"/>
              <w:left w:w="120" w:type="dxa"/>
              <w:bottom w:w="90" w:type="dxa"/>
              <w:right w:w="120" w:type="dxa"/>
            </w:tcMar>
            <w:vAlign w:val="center"/>
          </w:tcPr>
          <w:p w14:paraId="06F5E850" w14:textId="77777777" w:rsidR="00271ABE" w:rsidRDefault="00000000">
            <w:r>
              <w:t>Stem audio</w:t>
            </w:r>
          </w:p>
        </w:tc>
        <w:tc>
          <w:tcPr>
            <w:tcW w:w="1701" w:type="dxa"/>
            <w:tcMar>
              <w:top w:w="90" w:type="dxa"/>
              <w:left w:w="120" w:type="dxa"/>
              <w:bottom w:w="90" w:type="dxa"/>
              <w:right w:w="120" w:type="dxa"/>
            </w:tcMar>
            <w:vAlign w:val="center"/>
          </w:tcPr>
          <w:p w14:paraId="22DDEBE1" w14:textId="77777777" w:rsidR="00271ABE" w:rsidRDefault="00000000">
            <w:r>
              <w:t>WAV 24-bit</w:t>
            </w:r>
          </w:p>
        </w:tc>
        <w:tc>
          <w:tcPr>
            <w:tcW w:w="4876" w:type="dxa"/>
            <w:tcMar>
              <w:top w:w="90" w:type="dxa"/>
              <w:left w:w="120" w:type="dxa"/>
              <w:bottom w:w="90" w:type="dxa"/>
              <w:right w:w="120" w:type="dxa"/>
            </w:tcMar>
            <w:vAlign w:val="center"/>
          </w:tcPr>
          <w:p w14:paraId="36AECDA9" w14:textId="77777777" w:rsidR="00271ABE" w:rsidRDefault="00000000">
            <w:r>
              <w:t>Per-stem export; FLAC optional later</w:t>
            </w:r>
          </w:p>
        </w:tc>
      </w:tr>
      <w:tr w:rsidR="00271ABE" w14:paraId="32B5FD83" w14:textId="77777777">
        <w:trPr>
          <w:jc w:val="center"/>
        </w:trPr>
        <w:tc>
          <w:tcPr>
            <w:tcW w:w="2438" w:type="dxa"/>
            <w:tcMar>
              <w:top w:w="90" w:type="dxa"/>
              <w:left w:w="120" w:type="dxa"/>
              <w:bottom w:w="90" w:type="dxa"/>
              <w:right w:w="120" w:type="dxa"/>
            </w:tcMar>
            <w:vAlign w:val="center"/>
          </w:tcPr>
          <w:p w14:paraId="130BF408" w14:textId="77777777" w:rsidR="00271ABE" w:rsidRDefault="00000000">
            <w:r>
              <w:t>Remix pack manifest</w:t>
            </w:r>
          </w:p>
        </w:tc>
        <w:tc>
          <w:tcPr>
            <w:tcW w:w="1701" w:type="dxa"/>
            <w:tcMar>
              <w:top w:w="90" w:type="dxa"/>
              <w:left w:w="120" w:type="dxa"/>
              <w:bottom w:w="90" w:type="dxa"/>
              <w:right w:w="120" w:type="dxa"/>
            </w:tcMar>
            <w:vAlign w:val="center"/>
          </w:tcPr>
          <w:p w14:paraId="4C9D9013" w14:textId="77777777" w:rsidR="00271ABE" w:rsidRDefault="00000000">
            <w:r>
              <w:t>JSON</w:t>
            </w:r>
          </w:p>
        </w:tc>
        <w:tc>
          <w:tcPr>
            <w:tcW w:w="4876" w:type="dxa"/>
            <w:tcMar>
              <w:top w:w="90" w:type="dxa"/>
              <w:left w:w="120" w:type="dxa"/>
              <w:bottom w:w="90" w:type="dxa"/>
              <w:right w:w="120" w:type="dxa"/>
            </w:tcMar>
            <w:vAlign w:val="center"/>
          </w:tcPr>
          <w:p w14:paraId="53AD1972" w14:textId="77777777" w:rsidR="00271ABE" w:rsidRDefault="00000000">
            <w:r>
              <w:t>Metadata, timings, key, BPM, confidence, file locations</w:t>
            </w:r>
          </w:p>
        </w:tc>
      </w:tr>
      <w:tr w:rsidR="00271ABE" w14:paraId="2EB8378E" w14:textId="77777777">
        <w:trPr>
          <w:jc w:val="center"/>
        </w:trPr>
        <w:tc>
          <w:tcPr>
            <w:tcW w:w="2438" w:type="dxa"/>
            <w:tcMar>
              <w:top w:w="90" w:type="dxa"/>
              <w:left w:w="120" w:type="dxa"/>
              <w:bottom w:w="90" w:type="dxa"/>
              <w:right w:w="120" w:type="dxa"/>
            </w:tcMar>
            <w:vAlign w:val="center"/>
          </w:tcPr>
          <w:p w14:paraId="0ACB4EEE" w14:textId="77777777" w:rsidR="00271ABE" w:rsidRDefault="00000000">
            <w:r>
              <w:t>Loop exports</w:t>
            </w:r>
          </w:p>
        </w:tc>
        <w:tc>
          <w:tcPr>
            <w:tcW w:w="1701" w:type="dxa"/>
            <w:tcMar>
              <w:top w:w="90" w:type="dxa"/>
              <w:left w:w="120" w:type="dxa"/>
              <w:bottom w:w="90" w:type="dxa"/>
              <w:right w:w="120" w:type="dxa"/>
            </w:tcMar>
            <w:vAlign w:val="center"/>
          </w:tcPr>
          <w:p w14:paraId="349FA6C0" w14:textId="77777777" w:rsidR="00271ABE" w:rsidRDefault="00000000">
            <w:r>
              <w:t>WAV</w:t>
            </w:r>
          </w:p>
        </w:tc>
        <w:tc>
          <w:tcPr>
            <w:tcW w:w="4876" w:type="dxa"/>
            <w:tcMar>
              <w:top w:w="90" w:type="dxa"/>
              <w:left w:w="120" w:type="dxa"/>
              <w:bottom w:w="90" w:type="dxa"/>
              <w:right w:w="120" w:type="dxa"/>
            </w:tcMar>
            <w:vAlign w:val="center"/>
          </w:tcPr>
          <w:p w14:paraId="6BCCE69E" w14:textId="77777777" w:rsidR="00271ABE" w:rsidRDefault="00000000">
            <w:r>
              <w:t>Optional region-based clips</w:t>
            </w:r>
          </w:p>
        </w:tc>
      </w:tr>
      <w:tr w:rsidR="00271ABE" w14:paraId="3256CFB4" w14:textId="77777777">
        <w:trPr>
          <w:jc w:val="center"/>
        </w:trPr>
        <w:tc>
          <w:tcPr>
            <w:tcW w:w="2438" w:type="dxa"/>
            <w:tcMar>
              <w:top w:w="90" w:type="dxa"/>
              <w:left w:w="120" w:type="dxa"/>
              <w:bottom w:w="90" w:type="dxa"/>
              <w:right w:w="120" w:type="dxa"/>
            </w:tcMar>
            <w:vAlign w:val="center"/>
          </w:tcPr>
          <w:p w14:paraId="6C381BAC" w14:textId="77777777" w:rsidR="00271ABE" w:rsidRDefault="00000000">
            <w:r>
              <w:t>Chord / marker export</w:t>
            </w:r>
          </w:p>
        </w:tc>
        <w:tc>
          <w:tcPr>
            <w:tcW w:w="1701" w:type="dxa"/>
            <w:tcMar>
              <w:top w:w="90" w:type="dxa"/>
              <w:left w:w="120" w:type="dxa"/>
              <w:bottom w:w="90" w:type="dxa"/>
              <w:right w:w="120" w:type="dxa"/>
            </w:tcMar>
            <w:vAlign w:val="center"/>
          </w:tcPr>
          <w:p w14:paraId="3F8A9490" w14:textId="77777777" w:rsidR="00271ABE" w:rsidRDefault="00000000">
            <w:r>
              <w:t>MIDI or JSON markers</w:t>
            </w:r>
          </w:p>
        </w:tc>
        <w:tc>
          <w:tcPr>
            <w:tcW w:w="4876" w:type="dxa"/>
            <w:tcMar>
              <w:top w:w="90" w:type="dxa"/>
              <w:left w:w="120" w:type="dxa"/>
              <w:bottom w:w="90" w:type="dxa"/>
              <w:right w:w="120" w:type="dxa"/>
            </w:tcMar>
            <w:vAlign w:val="center"/>
          </w:tcPr>
          <w:p w14:paraId="4272348D" w14:textId="77777777" w:rsidR="00271ABE" w:rsidRDefault="00000000">
            <w:r>
              <w:t>Optional in post-MVP if harmonic engine validated</w:t>
            </w:r>
          </w:p>
        </w:tc>
      </w:tr>
    </w:tbl>
    <w:p w14:paraId="476AF4FF" w14:textId="77777777" w:rsidR="00271ABE" w:rsidRDefault="00271ABE"/>
    <w:p w14:paraId="6D45B4D9" w14:textId="77777777" w:rsidR="00271ABE" w:rsidRDefault="00000000">
      <w:pPr>
        <w:pStyle w:val="berschrift2"/>
      </w:pPr>
      <w:r>
        <w:t>5.3 Example JSON request</w:t>
      </w:r>
    </w:p>
    <w:p w14:paraId="2637DD59" w14:textId="77777777" w:rsidR="00271ABE" w:rsidRDefault="00000000">
      <w:r>
        <w:t>{</w:t>
      </w:r>
      <w:r>
        <w:br/>
        <w:t xml:space="preserve">  "job_id": "rb-2026-00125",</w:t>
      </w:r>
      <w:r>
        <w:br/>
        <w:t xml:space="preserve">  "command": "analyze_and_extract",</w:t>
      </w:r>
      <w:r>
        <w:br/>
        <w:t xml:space="preserve">  "input_file": "D:/Audio/source_track.wav",</w:t>
      </w:r>
      <w:r>
        <w:br/>
      </w:r>
      <w:r>
        <w:lastRenderedPageBreak/>
        <w:t xml:space="preserve">  "working_sample_rate": 48000,</w:t>
      </w:r>
      <w:r>
        <w:br/>
        <w:t xml:space="preserve">  "quality_preset": "standard",</w:t>
      </w:r>
      <w:r>
        <w:br/>
        <w:t xml:space="preserve">  "stems": ["vocals", "drums", "bass", "other"],</w:t>
      </w:r>
      <w:r>
        <w:br/>
        <w:t xml:space="preserve">  "target_bpm": 136.0,</w:t>
      </w:r>
      <w:r>
        <w:br/>
        <w:t xml:space="preserve">  "output_dir": "D:/Exports/RemixBuddy/track_001"</w:t>
      </w:r>
      <w:r>
        <w:br/>
        <w:t>}</w:t>
      </w:r>
    </w:p>
    <w:p w14:paraId="48336431" w14:textId="77777777" w:rsidR="00271ABE" w:rsidRDefault="00000000">
      <w:pPr>
        <w:pStyle w:val="berschrift2"/>
      </w:pPr>
      <w:r>
        <w:t>5.4 Example JSON result</w:t>
      </w:r>
    </w:p>
    <w:p w14:paraId="769782DD" w14:textId="77777777" w:rsidR="00271ABE" w:rsidRDefault="00000000">
      <w:r>
        <w:t>{</w:t>
      </w:r>
      <w:r>
        <w:br/>
        <w:t xml:space="preserve">  "job_id": "rb-2026-00125",</w:t>
      </w:r>
      <w:r>
        <w:br/>
        <w:t xml:space="preserve">  "status": "completed",</w:t>
      </w:r>
      <w:r>
        <w:br/>
        <w:t xml:space="preserve">  "analysis": {</w:t>
      </w:r>
      <w:r>
        <w:br/>
        <w:t xml:space="preserve">    "bpm": 100.04,</w:t>
      </w:r>
      <w:r>
        <w:br/>
        <w:t xml:space="preserve">    "bpm_confidence": 0.97,</w:t>
      </w:r>
      <w:r>
        <w:br/>
        <w:t xml:space="preserve">    "key": "F minor",</w:t>
      </w:r>
      <w:r>
        <w:br/>
        <w:t xml:space="preserve">    "key_confidence": 0.91</w:t>
      </w:r>
      <w:r>
        <w:br/>
        <w:t xml:space="preserve">  },</w:t>
      </w:r>
      <w:r>
        <w:br/>
        <w:t xml:space="preserve">  "sections": [</w:t>
      </w:r>
      <w:r>
        <w:br/>
        <w:t xml:space="preserve">    {"label": "verse", "start_sec": 32.4, "end_sec": 61.8, "confidence": 0.73},</w:t>
      </w:r>
      <w:r>
        <w:br/>
        <w:t xml:space="preserve">    {"label": "hook", "start_sec": 61.8, "end_sec": 89.2, "confidence": 0.82}</w:t>
      </w:r>
      <w:r>
        <w:br/>
        <w:t xml:space="preserve">  ],</w:t>
      </w:r>
      <w:r>
        <w:br/>
        <w:t xml:space="preserve">  "outputs": {</w:t>
      </w:r>
      <w:r>
        <w:br/>
        <w:t xml:space="preserve">    "vocals": "vocals_136.wav",</w:t>
      </w:r>
      <w:r>
        <w:br/>
        <w:t xml:space="preserve">    "drums": "drums.wav",</w:t>
      </w:r>
      <w:r>
        <w:br/>
        <w:t xml:space="preserve">    "manifest": "remix_pack.json"</w:t>
      </w:r>
      <w:r>
        <w:br/>
        <w:t xml:space="preserve">  }</w:t>
      </w:r>
      <w:r>
        <w:br/>
        <w:t>}</w:t>
      </w:r>
    </w:p>
    <w:p w14:paraId="2D845B09" w14:textId="77777777" w:rsidR="00271ABE" w:rsidRDefault="00000000">
      <w:pPr>
        <w:pStyle w:val="berschrift1"/>
      </w:pPr>
      <w:r>
        <w:t>6. User stories and acceptance criteria</w:t>
      </w:r>
    </w:p>
    <w:p w14:paraId="49A540C2" w14:textId="77777777" w:rsidR="00271ABE" w:rsidRDefault="00000000">
      <w:pPr>
        <w:pStyle w:val="berschrift2"/>
      </w:pPr>
      <w:r>
        <w:t>US-01 Load track</w:t>
      </w:r>
    </w:p>
    <w:p w14:paraId="63B2402B" w14:textId="77777777" w:rsidR="00271ABE" w:rsidRDefault="00000000">
      <w:r>
        <w:t>As a producer, I want to load an audio file so that I can analyze BPM and key.</w:t>
      </w:r>
    </w:p>
    <w:p w14:paraId="4854AED3" w14:textId="77777777" w:rsidR="00271ABE" w:rsidRDefault="00000000">
      <w:pPr>
        <w:pStyle w:val="Aufzhlungszeichen"/>
        <w:spacing w:after="20"/>
        <w:ind w:left="340"/>
      </w:pPr>
      <w:r>
        <w:t>Supported formats: WAV, MP3, FLAC</w:t>
      </w:r>
    </w:p>
    <w:p w14:paraId="73C3C27F" w14:textId="77777777" w:rsidR="00271ABE" w:rsidRDefault="00000000">
      <w:pPr>
        <w:pStyle w:val="Aufzhlungszeichen"/>
        <w:spacing w:after="20"/>
        <w:ind w:left="340"/>
      </w:pPr>
      <w:r>
        <w:t>Unsupported file returns a visible error without crashing</w:t>
      </w:r>
    </w:p>
    <w:p w14:paraId="380966EB" w14:textId="77777777" w:rsidR="00271ABE" w:rsidRDefault="00000000">
      <w:pPr>
        <w:pStyle w:val="Aufzhlungszeichen"/>
        <w:spacing w:after="20"/>
        <w:ind w:left="340"/>
      </w:pPr>
      <w:r>
        <w:t>File load result visible in UI within 2 seconds</w:t>
      </w:r>
    </w:p>
    <w:p w14:paraId="5BBE04AF" w14:textId="77777777" w:rsidR="00271ABE" w:rsidRDefault="00000000">
      <w:pPr>
        <w:pStyle w:val="Aufzhlungszeichen"/>
        <w:spacing w:after="20"/>
        <w:ind w:left="340"/>
      </w:pPr>
      <w:r>
        <w:t>Track duration and filename shown after load</w:t>
      </w:r>
    </w:p>
    <w:p w14:paraId="23C69A13" w14:textId="77777777" w:rsidR="00271ABE" w:rsidRDefault="00000000">
      <w:pPr>
        <w:pStyle w:val="berschrift2"/>
      </w:pPr>
      <w:r>
        <w:t>US-02 Analyze track</w:t>
      </w:r>
    </w:p>
    <w:p w14:paraId="15117EFB" w14:textId="77777777" w:rsidR="00271ABE" w:rsidRDefault="00000000">
      <w:r>
        <w:t>As a producer, I want BPM and key analysis so that I know how to prepare the remix.</w:t>
      </w:r>
    </w:p>
    <w:p w14:paraId="5B411FE0" w14:textId="77777777" w:rsidR="00271ABE" w:rsidRDefault="00000000">
      <w:pPr>
        <w:pStyle w:val="Aufzhlungszeichen"/>
        <w:spacing w:after="20"/>
        <w:ind w:left="340"/>
      </w:pPr>
      <w:r>
        <w:t>Analysis time &lt; 20 seconds for a 5-minute stereo file on recommended hardware</w:t>
      </w:r>
    </w:p>
    <w:p w14:paraId="6C70B328" w14:textId="77777777" w:rsidR="00271ABE" w:rsidRDefault="00000000">
      <w:pPr>
        <w:pStyle w:val="Aufzhlungszeichen"/>
        <w:spacing w:after="20"/>
        <w:ind w:left="340"/>
      </w:pPr>
      <w:r>
        <w:t>BPM confidence and key confidence shown in UI</w:t>
      </w:r>
    </w:p>
    <w:p w14:paraId="3A95FD1E" w14:textId="77777777" w:rsidR="00271ABE" w:rsidRDefault="00000000">
      <w:pPr>
        <w:pStyle w:val="Aufzhlungszeichen"/>
        <w:spacing w:after="20"/>
        <w:ind w:left="340"/>
      </w:pPr>
      <w:r>
        <w:t>If confidence is below threshold, result is flagged 'review needed'</w:t>
      </w:r>
    </w:p>
    <w:p w14:paraId="271C3DD8" w14:textId="77777777" w:rsidR="00271ABE" w:rsidRDefault="00000000">
      <w:pPr>
        <w:pStyle w:val="Aufzhlungszeichen"/>
        <w:spacing w:after="20"/>
        <w:ind w:left="340"/>
      </w:pPr>
      <w:r>
        <w:t>No DAW host freeze during analysis</w:t>
      </w:r>
    </w:p>
    <w:p w14:paraId="017D4810" w14:textId="77777777" w:rsidR="00271ABE" w:rsidRDefault="00000000">
      <w:pPr>
        <w:pStyle w:val="berschrift2"/>
      </w:pPr>
      <w:r>
        <w:lastRenderedPageBreak/>
        <w:t>US-03 Extract stems</w:t>
      </w:r>
    </w:p>
    <w:p w14:paraId="3E4230F4" w14:textId="77777777" w:rsidR="00271ABE" w:rsidRDefault="00000000">
      <w:r>
        <w:t>As a producer, I want vocal and instrument stems so that I can start remix production immediately.</w:t>
      </w:r>
    </w:p>
    <w:p w14:paraId="0C5CE1C1" w14:textId="77777777" w:rsidR="00271ABE" w:rsidRDefault="00000000">
      <w:pPr>
        <w:pStyle w:val="Aufzhlungszeichen"/>
        <w:spacing w:after="20"/>
        <w:ind w:left="340"/>
      </w:pPr>
      <w:r>
        <w:t>Stem export supports vocals, drums, bass, other at minimum</w:t>
      </w:r>
    </w:p>
    <w:p w14:paraId="624D5146" w14:textId="77777777" w:rsidR="00271ABE" w:rsidRDefault="00000000">
      <w:pPr>
        <w:pStyle w:val="Aufzhlungszeichen"/>
        <w:spacing w:after="20"/>
        <w:ind w:left="340"/>
      </w:pPr>
      <w:r>
        <w:t>Export format: WAV 24-bit</w:t>
      </w:r>
    </w:p>
    <w:p w14:paraId="4B33D20E" w14:textId="77777777" w:rsidR="00271ABE" w:rsidRDefault="00000000">
      <w:pPr>
        <w:pStyle w:val="Aufzhlungszeichen"/>
        <w:spacing w:after="20"/>
        <w:ind w:left="340"/>
      </w:pPr>
      <w:r>
        <w:t>Processing runs asynchronously</w:t>
      </w:r>
    </w:p>
    <w:p w14:paraId="1E0E44F2" w14:textId="77777777" w:rsidR="00271ABE" w:rsidRDefault="00000000">
      <w:pPr>
        <w:pStyle w:val="Aufzhlungszeichen"/>
        <w:spacing w:after="20"/>
        <w:ind w:left="340"/>
      </w:pPr>
      <w:r>
        <w:t>Results include file paths and job completion status</w:t>
      </w:r>
    </w:p>
    <w:p w14:paraId="2477B3EF" w14:textId="77777777" w:rsidR="00271ABE" w:rsidRDefault="00000000">
      <w:pPr>
        <w:pStyle w:val="berschrift2"/>
      </w:pPr>
      <w:r>
        <w:t>US-04 Export remix pack</w:t>
      </w:r>
    </w:p>
    <w:p w14:paraId="1F3E9E42" w14:textId="77777777" w:rsidR="00271ABE" w:rsidRDefault="00000000">
      <w:r>
        <w:t>As a producer, I want one export action that creates a usable remix folder so that I do not manually assemble assets.</w:t>
      </w:r>
    </w:p>
    <w:p w14:paraId="404A19ED" w14:textId="77777777" w:rsidR="00271ABE" w:rsidRDefault="00000000">
      <w:pPr>
        <w:pStyle w:val="Aufzhlungszeichen"/>
        <w:spacing w:after="20"/>
        <w:ind w:left="340"/>
      </w:pPr>
      <w:r>
        <w:t>Export folder contains stems plus JSON manifest</w:t>
      </w:r>
    </w:p>
    <w:p w14:paraId="75D16BAA" w14:textId="77777777" w:rsidR="00271ABE" w:rsidRDefault="00000000">
      <w:pPr>
        <w:pStyle w:val="Aufzhlungszeichen"/>
        <w:spacing w:after="20"/>
        <w:ind w:left="340"/>
      </w:pPr>
      <w:r>
        <w:t>Manifest records BPM, key, confidence, and source filename</w:t>
      </w:r>
    </w:p>
    <w:p w14:paraId="7E1C5F67" w14:textId="77777777" w:rsidR="00271ABE" w:rsidRDefault="00000000">
      <w:pPr>
        <w:pStyle w:val="Aufzhlungszeichen"/>
        <w:spacing w:after="20"/>
        <w:ind w:left="340"/>
      </w:pPr>
      <w:r>
        <w:t>Export operation finishes without overwriting files unless explicitly allowed</w:t>
      </w:r>
    </w:p>
    <w:p w14:paraId="2184DBFE" w14:textId="77777777" w:rsidR="00271ABE" w:rsidRDefault="00000000">
      <w:pPr>
        <w:pStyle w:val="berschrift1"/>
      </w:pPr>
      <w:r>
        <w:t>7. UX flows, states, and error handling</w:t>
      </w:r>
    </w:p>
    <w:p w14:paraId="00F87692" w14:textId="77777777" w:rsidR="00271ABE" w:rsidRDefault="00000000">
      <w:pPr>
        <w:pStyle w:val="berschrift2"/>
      </w:pPr>
      <w:r>
        <w:t>7.1 Primary user journey</w:t>
      </w:r>
    </w:p>
    <w:p w14:paraId="56E9639A" w14:textId="77777777" w:rsidR="00271ABE" w:rsidRDefault="00000000">
      <w:r>
        <w:rPr>
          <w:noProof/>
        </w:rPr>
        <w:drawing>
          <wp:inline distT="0" distB="0" distL="0" distR="0" wp14:anchorId="1443CDFB" wp14:editId="0841C012">
            <wp:extent cx="5868000" cy="18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xbuddy_user_journey_v3.png"/>
                    <pic:cNvPicPr/>
                  </pic:nvPicPr>
                  <pic:blipFill>
                    <a:blip r:embed="rId7"/>
                    <a:stretch>
                      <a:fillRect/>
                    </a:stretch>
                  </pic:blipFill>
                  <pic:spPr>
                    <a:xfrm>
                      <a:off x="0" y="0"/>
                      <a:ext cx="5868000" cy="1833750"/>
                    </a:xfrm>
                    <a:prstGeom prst="rect">
                      <a:avLst/>
                    </a:prstGeom>
                  </pic:spPr>
                </pic:pic>
              </a:graphicData>
            </a:graphic>
          </wp:inline>
        </w:drawing>
      </w:r>
    </w:p>
    <w:p w14:paraId="529EFD5C" w14:textId="77777777" w:rsidR="00271ABE" w:rsidRDefault="00000000">
      <w:r>
        <w:t>Figure 2. Primary MVP user journey.</w:t>
      </w:r>
    </w:p>
    <w:p w14:paraId="386AA5BD" w14:textId="77777777" w:rsidR="00271ABE" w:rsidRDefault="00000000">
      <w:pPr>
        <w:pStyle w:val="berschrift2"/>
      </w:pPr>
      <w:r>
        <w:lastRenderedPageBreak/>
        <w:t>7.2 Processing state model</w:t>
      </w:r>
    </w:p>
    <w:p w14:paraId="6E650C0A" w14:textId="77777777" w:rsidR="00271ABE" w:rsidRDefault="00000000">
      <w:r>
        <w:rPr>
          <w:noProof/>
        </w:rPr>
        <w:drawing>
          <wp:inline distT="0" distB="0" distL="0" distR="0" wp14:anchorId="5D723A9E" wp14:editId="023FB590">
            <wp:extent cx="5868000" cy="273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xbuddy_state_model_v3.png"/>
                    <pic:cNvPicPr/>
                  </pic:nvPicPr>
                  <pic:blipFill>
                    <a:blip r:embed="rId8"/>
                    <a:stretch>
                      <a:fillRect/>
                    </a:stretch>
                  </pic:blipFill>
                  <pic:spPr>
                    <a:xfrm>
                      <a:off x="0" y="0"/>
                      <a:ext cx="5868000" cy="2738400"/>
                    </a:xfrm>
                    <a:prstGeom prst="rect">
                      <a:avLst/>
                    </a:prstGeom>
                  </pic:spPr>
                </pic:pic>
              </a:graphicData>
            </a:graphic>
          </wp:inline>
        </w:drawing>
      </w:r>
    </w:p>
    <w:p w14:paraId="358BC74E" w14:textId="77777777" w:rsidR="00271ABE" w:rsidRDefault="00000000">
      <w:r>
        <w:t>Figure 3. UI and processing states.</w:t>
      </w:r>
    </w:p>
    <w:p w14:paraId="4E69D5EC" w14:textId="77777777" w:rsidR="00271ABE" w:rsidRDefault="00000000">
      <w:pPr>
        <w:pStyle w:val="berschrift2"/>
      </w:pPr>
      <w:r>
        <w:t>7.3 Plugin interaction model</w:t>
      </w:r>
    </w:p>
    <w:p w14:paraId="4D40AFBA" w14:textId="77777777" w:rsidR="00271ABE" w:rsidRDefault="00000000">
      <w:pPr>
        <w:pStyle w:val="Aufzhlungszeichen"/>
        <w:spacing w:after="20"/>
        <w:ind w:left="340"/>
      </w:pPr>
      <w:r>
        <w:t>Idle state: no track loaded; only file input actions enabled.</w:t>
      </w:r>
    </w:p>
    <w:p w14:paraId="45A2491D" w14:textId="77777777" w:rsidR="00271ABE" w:rsidRDefault="00000000">
      <w:pPr>
        <w:pStyle w:val="Aufzhlungszeichen"/>
        <w:spacing w:after="20"/>
        <w:ind w:left="340"/>
      </w:pPr>
      <w:r>
        <w:t>Track loaded state: analysis actions enabled; extraction/export disabled until analysis completes or user explicitly skips.</w:t>
      </w:r>
    </w:p>
    <w:p w14:paraId="7DDBAF81" w14:textId="77777777" w:rsidR="00271ABE" w:rsidRDefault="00000000">
      <w:pPr>
        <w:pStyle w:val="Aufzhlungszeichen"/>
        <w:spacing w:after="20"/>
        <w:ind w:left="340"/>
      </w:pPr>
      <w:r>
        <w:t>Analyzing / processing states: progress visible; cancel action available; non-related controls disabled.</w:t>
      </w:r>
    </w:p>
    <w:p w14:paraId="6FE8DD20" w14:textId="77777777" w:rsidR="00271ABE" w:rsidRDefault="00000000">
      <w:pPr>
        <w:pStyle w:val="Aufzhlungszeichen"/>
        <w:spacing w:after="20"/>
        <w:ind w:left="340"/>
      </w:pPr>
      <w:r>
        <w:t>Results ready state: export and audition/preview actions enabled.</w:t>
      </w:r>
    </w:p>
    <w:p w14:paraId="5377F8CE" w14:textId="77777777" w:rsidR="00271ABE" w:rsidRDefault="00000000">
      <w:pPr>
        <w:pStyle w:val="Aufzhlungszeichen"/>
        <w:spacing w:after="20"/>
        <w:ind w:left="340"/>
      </w:pPr>
      <w:r>
        <w:t>Error state: user sees actionable message and log reference; system returns safely to previous stable state.</w:t>
      </w:r>
    </w:p>
    <w:p w14:paraId="3C90CB21" w14:textId="77777777" w:rsidR="00271ABE" w:rsidRDefault="00000000">
      <w:pPr>
        <w:pStyle w:val="berschrift2"/>
      </w:pPr>
      <w:r>
        <w:lastRenderedPageBreak/>
        <w:t>7.4 GUI mockup placement</w:t>
      </w:r>
    </w:p>
    <w:p w14:paraId="19CD9818" w14:textId="77777777" w:rsidR="00271ABE" w:rsidRDefault="00000000">
      <w:r>
        <w:rPr>
          <w:noProof/>
        </w:rPr>
        <w:drawing>
          <wp:inline distT="0" distB="0" distL="0" distR="0" wp14:anchorId="612519F2" wp14:editId="67614170">
            <wp:extent cx="5688000" cy="379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3d_rendered_mockup_screenshot_of_the_remixbuddy.png"/>
                    <pic:cNvPicPr/>
                  </pic:nvPicPr>
                  <pic:blipFill>
                    <a:blip r:embed="rId9"/>
                    <a:stretch>
                      <a:fillRect/>
                    </a:stretch>
                  </pic:blipFill>
                  <pic:spPr>
                    <a:xfrm>
                      <a:off x="0" y="0"/>
                      <a:ext cx="5688000" cy="3792000"/>
                    </a:xfrm>
                    <a:prstGeom prst="rect">
                      <a:avLst/>
                    </a:prstGeom>
                  </pic:spPr>
                </pic:pic>
              </a:graphicData>
            </a:graphic>
          </wp:inline>
        </w:drawing>
      </w:r>
    </w:p>
    <w:p w14:paraId="7F5081CB" w14:textId="77777777" w:rsidR="00271ABE" w:rsidRDefault="00000000">
      <w:r>
        <w:t>Figure 4. Current internal GUI mockup for discussion only.</w:t>
      </w:r>
    </w:p>
    <w:p w14:paraId="4E9047F9" w14:textId="77777777" w:rsidR="00271ABE" w:rsidRDefault="00000000">
      <w:pPr>
        <w:pStyle w:val="berschrift2"/>
      </w:pPr>
      <w:r>
        <w:t>7.5 Error handling examples</w:t>
      </w:r>
    </w:p>
    <w:tbl>
      <w:tblPr>
        <w:tblStyle w:val="Tabellenraster"/>
        <w:tblW w:w="0" w:type="auto"/>
        <w:jc w:val="center"/>
        <w:tblLook w:val="04A0" w:firstRow="1" w:lastRow="0" w:firstColumn="1" w:lastColumn="0" w:noHBand="0" w:noVBand="1"/>
      </w:tblPr>
      <w:tblGrid>
        <w:gridCol w:w="3118"/>
        <w:gridCol w:w="6123"/>
      </w:tblGrid>
      <w:tr w:rsidR="00271ABE" w14:paraId="4DF2417E" w14:textId="77777777">
        <w:trPr>
          <w:jc w:val="center"/>
        </w:trPr>
        <w:tc>
          <w:tcPr>
            <w:tcW w:w="3118" w:type="dxa"/>
            <w:shd w:val="clear" w:color="auto" w:fill="D9E2F3"/>
            <w:tcMar>
              <w:top w:w="90" w:type="dxa"/>
              <w:left w:w="120" w:type="dxa"/>
              <w:bottom w:w="90" w:type="dxa"/>
              <w:right w:w="120" w:type="dxa"/>
            </w:tcMar>
            <w:vAlign w:val="center"/>
          </w:tcPr>
          <w:p w14:paraId="102605C9" w14:textId="77777777" w:rsidR="00271ABE" w:rsidRDefault="00000000">
            <w:r>
              <w:rPr>
                <w:b/>
              </w:rPr>
              <w:t>Situation</w:t>
            </w:r>
          </w:p>
        </w:tc>
        <w:tc>
          <w:tcPr>
            <w:tcW w:w="6123" w:type="dxa"/>
            <w:shd w:val="clear" w:color="auto" w:fill="D9E2F3"/>
            <w:tcMar>
              <w:top w:w="90" w:type="dxa"/>
              <w:left w:w="120" w:type="dxa"/>
              <w:bottom w:w="90" w:type="dxa"/>
              <w:right w:w="120" w:type="dxa"/>
            </w:tcMar>
            <w:vAlign w:val="center"/>
          </w:tcPr>
          <w:p w14:paraId="1DB899D5" w14:textId="77777777" w:rsidR="00271ABE" w:rsidRDefault="00000000">
            <w:r>
              <w:rPr>
                <w:b/>
              </w:rPr>
              <w:t>Expected behavior</w:t>
            </w:r>
          </w:p>
        </w:tc>
      </w:tr>
      <w:tr w:rsidR="00271ABE" w14:paraId="6E2D5BC7" w14:textId="77777777">
        <w:trPr>
          <w:jc w:val="center"/>
        </w:trPr>
        <w:tc>
          <w:tcPr>
            <w:tcW w:w="3118" w:type="dxa"/>
            <w:tcMar>
              <w:top w:w="90" w:type="dxa"/>
              <w:left w:w="120" w:type="dxa"/>
              <w:bottom w:w="90" w:type="dxa"/>
              <w:right w:w="120" w:type="dxa"/>
            </w:tcMar>
            <w:vAlign w:val="center"/>
          </w:tcPr>
          <w:p w14:paraId="61C752B1" w14:textId="77777777" w:rsidR="00271ABE" w:rsidRDefault="00000000">
            <w:r>
              <w:t>Unsupported codec</w:t>
            </w:r>
          </w:p>
        </w:tc>
        <w:tc>
          <w:tcPr>
            <w:tcW w:w="6123" w:type="dxa"/>
            <w:tcMar>
              <w:top w:w="90" w:type="dxa"/>
              <w:left w:w="120" w:type="dxa"/>
              <w:bottom w:w="90" w:type="dxa"/>
              <w:right w:w="120" w:type="dxa"/>
            </w:tcMar>
            <w:vAlign w:val="center"/>
          </w:tcPr>
          <w:p w14:paraId="36BC3AED" w14:textId="77777777" w:rsidR="00271ABE" w:rsidRDefault="00000000">
            <w:r>
              <w:t>Show validation error; do not create job</w:t>
            </w:r>
          </w:p>
        </w:tc>
      </w:tr>
      <w:tr w:rsidR="00271ABE" w14:paraId="0826849E" w14:textId="77777777">
        <w:trPr>
          <w:jc w:val="center"/>
        </w:trPr>
        <w:tc>
          <w:tcPr>
            <w:tcW w:w="3118" w:type="dxa"/>
            <w:tcMar>
              <w:top w:w="90" w:type="dxa"/>
              <w:left w:w="120" w:type="dxa"/>
              <w:bottom w:w="90" w:type="dxa"/>
              <w:right w:w="120" w:type="dxa"/>
            </w:tcMar>
            <w:vAlign w:val="center"/>
          </w:tcPr>
          <w:p w14:paraId="5D26DEA6" w14:textId="77777777" w:rsidR="00271ABE" w:rsidRDefault="00000000">
            <w:r>
              <w:t>30+ minute file</w:t>
            </w:r>
          </w:p>
        </w:tc>
        <w:tc>
          <w:tcPr>
            <w:tcW w:w="6123" w:type="dxa"/>
            <w:tcMar>
              <w:top w:w="90" w:type="dxa"/>
              <w:left w:w="120" w:type="dxa"/>
              <w:bottom w:w="90" w:type="dxa"/>
              <w:right w:w="120" w:type="dxa"/>
            </w:tcMar>
            <w:vAlign w:val="center"/>
          </w:tcPr>
          <w:p w14:paraId="37385BCC" w14:textId="77777777" w:rsidR="00271ABE" w:rsidRDefault="00000000">
            <w:r>
              <w:t>Warn unsupported for MVP; user can cancel or continue at own risk only if team later enables it</w:t>
            </w:r>
          </w:p>
        </w:tc>
      </w:tr>
      <w:tr w:rsidR="00271ABE" w14:paraId="72B8E480" w14:textId="77777777">
        <w:trPr>
          <w:jc w:val="center"/>
        </w:trPr>
        <w:tc>
          <w:tcPr>
            <w:tcW w:w="3118" w:type="dxa"/>
            <w:tcMar>
              <w:top w:w="90" w:type="dxa"/>
              <w:left w:w="120" w:type="dxa"/>
              <w:bottom w:w="90" w:type="dxa"/>
              <w:right w:w="120" w:type="dxa"/>
            </w:tcMar>
            <w:vAlign w:val="center"/>
          </w:tcPr>
          <w:p w14:paraId="48BA5D44" w14:textId="77777777" w:rsidR="00271ABE" w:rsidRDefault="00000000">
            <w:r>
              <w:t>Low-confidence BPM/key</w:t>
            </w:r>
          </w:p>
        </w:tc>
        <w:tc>
          <w:tcPr>
            <w:tcW w:w="6123" w:type="dxa"/>
            <w:tcMar>
              <w:top w:w="90" w:type="dxa"/>
              <w:left w:w="120" w:type="dxa"/>
              <w:bottom w:w="90" w:type="dxa"/>
              <w:right w:w="120" w:type="dxa"/>
            </w:tcMar>
            <w:vAlign w:val="center"/>
          </w:tcPr>
          <w:p w14:paraId="3098D890" w14:textId="77777777" w:rsidR="00271ABE" w:rsidRDefault="00000000">
            <w:r>
              <w:t>Return result with visible 'review needed' badge</w:t>
            </w:r>
          </w:p>
        </w:tc>
      </w:tr>
      <w:tr w:rsidR="00271ABE" w14:paraId="452E4DE7" w14:textId="77777777">
        <w:trPr>
          <w:jc w:val="center"/>
        </w:trPr>
        <w:tc>
          <w:tcPr>
            <w:tcW w:w="3118" w:type="dxa"/>
            <w:tcMar>
              <w:top w:w="90" w:type="dxa"/>
              <w:left w:w="120" w:type="dxa"/>
              <w:bottom w:w="90" w:type="dxa"/>
              <w:right w:w="120" w:type="dxa"/>
            </w:tcMar>
            <w:vAlign w:val="center"/>
          </w:tcPr>
          <w:p w14:paraId="3A22FAB0" w14:textId="77777777" w:rsidR="00271ABE" w:rsidRDefault="00000000">
            <w:r>
              <w:t>GPU unavailable</w:t>
            </w:r>
          </w:p>
        </w:tc>
        <w:tc>
          <w:tcPr>
            <w:tcW w:w="6123" w:type="dxa"/>
            <w:tcMar>
              <w:top w:w="90" w:type="dxa"/>
              <w:left w:w="120" w:type="dxa"/>
              <w:bottom w:w="90" w:type="dxa"/>
              <w:right w:w="120" w:type="dxa"/>
            </w:tcMar>
            <w:vAlign w:val="center"/>
          </w:tcPr>
          <w:p w14:paraId="6AF7F2E6" w14:textId="77777777" w:rsidR="00271ABE" w:rsidRDefault="00000000">
            <w:r>
              <w:t>Fallback to CPU mode if supported; warn about slower processing</w:t>
            </w:r>
          </w:p>
        </w:tc>
      </w:tr>
      <w:tr w:rsidR="00271ABE" w14:paraId="09E88271" w14:textId="77777777">
        <w:trPr>
          <w:jc w:val="center"/>
        </w:trPr>
        <w:tc>
          <w:tcPr>
            <w:tcW w:w="3118" w:type="dxa"/>
            <w:tcMar>
              <w:top w:w="90" w:type="dxa"/>
              <w:left w:w="120" w:type="dxa"/>
              <w:bottom w:w="90" w:type="dxa"/>
              <w:right w:w="120" w:type="dxa"/>
            </w:tcMar>
            <w:vAlign w:val="center"/>
          </w:tcPr>
          <w:p w14:paraId="1C6F6392" w14:textId="77777777" w:rsidR="00271ABE" w:rsidRDefault="00000000">
            <w:r>
              <w:t>Write path invalid</w:t>
            </w:r>
          </w:p>
        </w:tc>
        <w:tc>
          <w:tcPr>
            <w:tcW w:w="6123" w:type="dxa"/>
            <w:tcMar>
              <w:top w:w="90" w:type="dxa"/>
              <w:left w:w="120" w:type="dxa"/>
              <w:bottom w:w="90" w:type="dxa"/>
              <w:right w:w="120" w:type="dxa"/>
            </w:tcMar>
            <w:vAlign w:val="center"/>
          </w:tcPr>
          <w:p w14:paraId="784BAAE8" w14:textId="77777777" w:rsidR="00271ABE" w:rsidRDefault="00000000">
            <w:r>
              <w:t>Block export and show corrective message</w:t>
            </w:r>
          </w:p>
        </w:tc>
      </w:tr>
    </w:tbl>
    <w:p w14:paraId="37E0DBC7" w14:textId="77777777" w:rsidR="00271ABE" w:rsidRDefault="00271ABE"/>
    <w:p w14:paraId="485C3A02" w14:textId="77777777" w:rsidR="00271ABE" w:rsidRDefault="00000000">
      <w:pPr>
        <w:pStyle w:val="berschrift1"/>
      </w:pPr>
      <w:r>
        <w:t>8. Risks, limitations, and unsupported cases</w:t>
      </w:r>
    </w:p>
    <w:p w14:paraId="152A3AF7" w14:textId="77777777" w:rsidR="00271ABE" w:rsidRDefault="00000000">
      <w:pPr>
        <w:pStyle w:val="berschrift2"/>
      </w:pPr>
      <w:r>
        <w:t>8.1 Technical risks</w:t>
      </w:r>
    </w:p>
    <w:p w14:paraId="1024E036" w14:textId="77777777" w:rsidR="00271ABE" w:rsidRDefault="00000000">
      <w:pPr>
        <w:pStyle w:val="Aufzhlungszeichen"/>
        <w:spacing w:after="20"/>
        <w:ind w:left="340"/>
      </w:pPr>
      <w:r>
        <w:t>Stem quality is source-dependent; dense mixes, heavy sidechain pumping, or reverberant vocals can degrade separation.</w:t>
      </w:r>
    </w:p>
    <w:p w14:paraId="71BA4038" w14:textId="77777777" w:rsidR="00271ABE" w:rsidRDefault="00000000">
      <w:pPr>
        <w:pStyle w:val="Aufzhlungszeichen"/>
        <w:spacing w:after="20"/>
        <w:ind w:left="340"/>
      </w:pPr>
      <w:r>
        <w:t>Large tempo jumps can create audible artifacts even with high-quality offline stretching.</w:t>
      </w:r>
    </w:p>
    <w:p w14:paraId="113EA4ED" w14:textId="77777777" w:rsidR="00271ABE" w:rsidRDefault="00000000">
      <w:pPr>
        <w:pStyle w:val="Aufzhlungszeichen"/>
        <w:spacing w:after="20"/>
        <w:ind w:left="340"/>
      </w:pPr>
      <w:r>
        <w:t>Structure detection is probabilistic; not every song exposes clear verse / chorus boundaries.</w:t>
      </w:r>
    </w:p>
    <w:p w14:paraId="2B49BFE3" w14:textId="77777777" w:rsidR="00271ABE" w:rsidRDefault="00000000">
      <w:pPr>
        <w:pStyle w:val="Aufzhlungszeichen"/>
        <w:spacing w:after="20"/>
        <w:ind w:left="340"/>
      </w:pPr>
      <w:r>
        <w:t>Host integration risk exists if too much processing is attempted inside the plugin process.</w:t>
      </w:r>
    </w:p>
    <w:p w14:paraId="47532C40" w14:textId="77777777" w:rsidR="00271ABE" w:rsidRDefault="00000000">
      <w:pPr>
        <w:pStyle w:val="berschrift2"/>
      </w:pPr>
      <w:r>
        <w:lastRenderedPageBreak/>
        <w:t>8.2 Edge cases that must be explicitly defined</w:t>
      </w:r>
    </w:p>
    <w:tbl>
      <w:tblPr>
        <w:tblStyle w:val="Tabellenraster"/>
        <w:tblW w:w="0" w:type="auto"/>
        <w:jc w:val="center"/>
        <w:tblLook w:val="04A0" w:firstRow="1" w:lastRow="0" w:firstColumn="1" w:lastColumn="0" w:noHBand="0" w:noVBand="1"/>
      </w:tblPr>
      <w:tblGrid>
        <w:gridCol w:w="2835"/>
        <w:gridCol w:w="6406"/>
      </w:tblGrid>
      <w:tr w:rsidR="00271ABE" w14:paraId="22586926" w14:textId="77777777">
        <w:trPr>
          <w:jc w:val="center"/>
        </w:trPr>
        <w:tc>
          <w:tcPr>
            <w:tcW w:w="2835" w:type="dxa"/>
            <w:shd w:val="clear" w:color="auto" w:fill="D9E2F3"/>
            <w:tcMar>
              <w:top w:w="90" w:type="dxa"/>
              <w:left w:w="120" w:type="dxa"/>
              <w:bottom w:w="90" w:type="dxa"/>
              <w:right w:w="120" w:type="dxa"/>
            </w:tcMar>
            <w:vAlign w:val="center"/>
          </w:tcPr>
          <w:p w14:paraId="5CD56359" w14:textId="77777777" w:rsidR="00271ABE" w:rsidRDefault="00000000">
            <w:r>
              <w:rPr>
                <w:b/>
              </w:rPr>
              <w:t>Case</w:t>
            </w:r>
          </w:p>
        </w:tc>
        <w:tc>
          <w:tcPr>
            <w:tcW w:w="6406" w:type="dxa"/>
            <w:shd w:val="clear" w:color="auto" w:fill="D9E2F3"/>
            <w:tcMar>
              <w:top w:w="90" w:type="dxa"/>
              <w:left w:w="120" w:type="dxa"/>
              <w:bottom w:w="90" w:type="dxa"/>
              <w:right w:w="120" w:type="dxa"/>
            </w:tcMar>
            <w:vAlign w:val="center"/>
          </w:tcPr>
          <w:p w14:paraId="01512DD8" w14:textId="77777777" w:rsidR="00271ABE" w:rsidRDefault="00000000">
            <w:r>
              <w:rPr>
                <w:b/>
              </w:rPr>
              <w:t>MVP position</w:t>
            </w:r>
          </w:p>
        </w:tc>
      </w:tr>
      <w:tr w:rsidR="00271ABE" w14:paraId="457C199C" w14:textId="77777777">
        <w:trPr>
          <w:jc w:val="center"/>
        </w:trPr>
        <w:tc>
          <w:tcPr>
            <w:tcW w:w="2835" w:type="dxa"/>
            <w:tcMar>
              <w:top w:w="90" w:type="dxa"/>
              <w:left w:w="120" w:type="dxa"/>
              <w:bottom w:w="90" w:type="dxa"/>
              <w:right w:w="120" w:type="dxa"/>
            </w:tcMar>
            <w:vAlign w:val="center"/>
          </w:tcPr>
          <w:p w14:paraId="34C69AB1" w14:textId="77777777" w:rsidR="00271ABE" w:rsidRDefault="00000000">
            <w:r>
              <w:t>3-hour live set</w:t>
            </w:r>
          </w:p>
        </w:tc>
        <w:tc>
          <w:tcPr>
            <w:tcW w:w="6406" w:type="dxa"/>
            <w:tcMar>
              <w:top w:w="90" w:type="dxa"/>
              <w:left w:w="120" w:type="dxa"/>
              <w:bottom w:w="90" w:type="dxa"/>
              <w:right w:w="120" w:type="dxa"/>
            </w:tcMar>
            <w:vAlign w:val="center"/>
          </w:tcPr>
          <w:p w14:paraId="42294D02" w14:textId="77777777" w:rsidR="00271ABE" w:rsidRDefault="00000000">
            <w:r>
              <w:t>Unsupported</w:t>
            </w:r>
          </w:p>
        </w:tc>
      </w:tr>
      <w:tr w:rsidR="00271ABE" w14:paraId="7D70045D" w14:textId="77777777">
        <w:trPr>
          <w:jc w:val="center"/>
        </w:trPr>
        <w:tc>
          <w:tcPr>
            <w:tcW w:w="2835" w:type="dxa"/>
            <w:tcMar>
              <w:top w:w="90" w:type="dxa"/>
              <w:left w:w="120" w:type="dxa"/>
              <w:bottom w:w="90" w:type="dxa"/>
              <w:right w:w="120" w:type="dxa"/>
            </w:tcMar>
            <w:vAlign w:val="center"/>
          </w:tcPr>
          <w:p w14:paraId="44EF4997" w14:textId="77777777" w:rsidR="00271ABE" w:rsidRDefault="00000000">
            <w:r>
              <w:t>Poor-quality / noisy source</w:t>
            </w:r>
          </w:p>
        </w:tc>
        <w:tc>
          <w:tcPr>
            <w:tcW w:w="6406" w:type="dxa"/>
            <w:tcMar>
              <w:top w:w="90" w:type="dxa"/>
              <w:left w:w="120" w:type="dxa"/>
              <w:bottom w:w="90" w:type="dxa"/>
              <w:right w:w="120" w:type="dxa"/>
            </w:tcMar>
            <w:vAlign w:val="center"/>
          </w:tcPr>
          <w:p w14:paraId="2AE7107B" w14:textId="77777777" w:rsidR="00271ABE" w:rsidRDefault="00000000">
            <w:r>
              <w:t>Supported on best-effort basis; lower confidence expected</w:t>
            </w:r>
          </w:p>
        </w:tc>
      </w:tr>
      <w:tr w:rsidR="00271ABE" w14:paraId="63CAFF8B" w14:textId="77777777">
        <w:trPr>
          <w:jc w:val="center"/>
        </w:trPr>
        <w:tc>
          <w:tcPr>
            <w:tcW w:w="2835" w:type="dxa"/>
            <w:tcMar>
              <w:top w:w="90" w:type="dxa"/>
              <w:left w:w="120" w:type="dxa"/>
              <w:bottom w:w="90" w:type="dxa"/>
              <w:right w:w="120" w:type="dxa"/>
            </w:tcMar>
            <w:vAlign w:val="center"/>
          </w:tcPr>
          <w:p w14:paraId="4D646124" w14:textId="77777777" w:rsidR="00271ABE" w:rsidRDefault="00000000">
            <w:r>
              <w:t>Tracks with no clear structure</w:t>
            </w:r>
          </w:p>
        </w:tc>
        <w:tc>
          <w:tcPr>
            <w:tcW w:w="6406" w:type="dxa"/>
            <w:tcMar>
              <w:top w:w="90" w:type="dxa"/>
              <w:left w:w="120" w:type="dxa"/>
              <w:bottom w:w="90" w:type="dxa"/>
              <w:right w:w="120" w:type="dxa"/>
            </w:tcMar>
            <w:vAlign w:val="center"/>
          </w:tcPr>
          <w:p w14:paraId="1EEF7793" w14:textId="77777777" w:rsidR="00271ABE" w:rsidRDefault="00000000">
            <w:r>
              <w:t>Supported; may return 'structure unavailable'</w:t>
            </w:r>
          </w:p>
        </w:tc>
      </w:tr>
      <w:tr w:rsidR="00271ABE" w14:paraId="37233B4D" w14:textId="77777777">
        <w:trPr>
          <w:jc w:val="center"/>
        </w:trPr>
        <w:tc>
          <w:tcPr>
            <w:tcW w:w="2835" w:type="dxa"/>
            <w:tcMar>
              <w:top w:w="90" w:type="dxa"/>
              <w:left w:w="120" w:type="dxa"/>
              <w:bottom w:w="90" w:type="dxa"/>
              <w:right w:w="120" w:type="dxa"/>
            </w:tcMar>
            <w:vAlign w:val="center"/>
          </w:tcPr>
          <w:p w14:paraId="7DBA59B9" w14:textId="77777777" w:rsidR="00271ABE" w:rsidRDefault="00000000">
            <w:r>
              <w:t>BPM drift / live tempo fluctuation</w:t>
            </w:r>
          </w:p>
        </w:tc>
        <w:tc>
          <w:tcPr>
            <w:tcW w:w="6406" w:type="dxa"/>
            <w:tcMar>
              <w:top w:w="90" w:type="dxa"/>
              <w:left w:w="120" w:type="dxa"/>
              <w:bottom w:w="90" w:type="dxa"/>
              <w:right w:w="120" w:type="dxa"/>
            </w:tcMar>
            <w:vAlign w:val="center"/>
          </w:tcPr>
          <w:p w14:paraId="7111136D" w14:textId="77777777" w:rsidR="00271ABE" w:rsidRDefault="00000000">
            <w:r>
              <w:t>Best-effort; no guarantee of single stable BPM</w:t>
            </w:r>
          </w:p>
        </w:tc>
      </w:tr>
      <w:tr w:rsidR="00271ABE" w14:paraId="56A4B970" w14:textId="77777777">
        <w:trPr>
          <w:jc w:val="center"/>
        </w:trPr>
        <w:tc>
          <w:tcPr>
            <w:tcW w:w="2835" w:type="dxa"/>
            <w:tcMar>
              <w:top w:w="90" w:type="dxa"/>
              <w:left w:w="120" w:type="dxa"/>
              <w:bottom w:w="90" w:type="dxa"/>
              <w:right w:w="120" w:type="dxa"/>
            </w:tcMar>
            <w:vAlign w:val="center"/>
          </w:tcPr>
          <w:p w14:paraId="5DA6D8CE" w14:textId="77777777" w:rsidR="00271ABE" w:rsidRDefault="00000000">
            <w:r>
              <w:t>Multilingual vocals</w:t>
            </w:r>
          </w:p>
        </w:tc>
        <w:tc>
          <w:tcPr>
            <w:tcW w:w="6406" w:type="dxa"/>
            <w:tcMar>
              <w:top w:w="90" w:type="dxa"/>
              <w:left w:w="120" w:type="dxa"/>
              <w:bottom w:w="90" w:type="dxa"/>
              <w:right w:w="120" w:type="dxa"/>
            </w:tcMar>
            <w:vAlign w:val="center"/>
          </w:tcPr>
          <w:p w14:paraId="64D83CE3" w14:textId="77777777" w:rsidR="00271ABE" w:rsidRDefault="00000000">
            <w:r>
              <w:t>Supported for separation; language understanding not required in MVP</w:t>
            </w:r>
          </w:p>
        </w:tc>
      </w:tr>
      <w:tr w:rsidR="00271ABE" w14:paraId="4CF2C815" w14:textId="77777777">
        <w:trPr>
          <w:jc w:val="center"/>
        </w:trPr>
        <w:tc>
          <w:tcPr>
            <w:tcW w:w="2835" w:type="dxa"/>
            <w:tcMar>
              <w:top w:w="90" w:type="dxa"/>
              <w:left w:w="120" w:type="dxa"/>
              <w:bottom w:w="90" w:type="dxa"/>
              <w:right w:w="120" w:type="dxa"/>
            </w:tcMar>
            <w:vAlign w:val="center"/>
          </w:tcPr>
          <w:p w14:paraId="086AE9E3" w14:textId="77777777" w:rsidR="00271ABE" w:rsidRDefault="00000000">
            <w:r>
              <w:t>Mono files</w:t>
            </w:r>
          </w:p>
        </w:tc>
        <w:tc>
          <w:tcPr>
            <w:tcW w:w="6406" w:type="dxa"/>
            <w:tcMar>
              <w:top w:w="90" w:type="dxa"/>
              <w:left w:w="120" w:type="dxa"/>
              <w:bottom w:w="90" w:type="dxa"/>
              <w:right w:w="120" w:type="dxa"/>
            </w:tcMar>
            <w:vAlign w:val="center"/>
          </w:tcPr>
          <w:p w14:paraId="089B6809" w14:textId="77777777" w:rsidR="00271ABE" w:rsidRDefault="00000000">
            <w:r>
              <w:t>Supported</w:t>
            </w:r>
          </w:p>
        </w:tc>
      </w:tr>
      <w:tr w:rsidR="00271ABE" w14:paraId="2D2CA911" w14:textId="77777777">
        <w:trPr>
          <w:jc w:val="center"/>
        </w:trPr>
        <w:tc>
          <w:tcPr>
            <w:tcW w:w="2835" w:type="dxa"/>
            <w:tcMar>
              <w:top w:w="90" w:type="dxa"/>
              <w:left w:w="120" w:type="dxa"/>
              <w:bottom w:w="90" w:type="dxa"/>
              <w:right w:w="120" w:type="dxa"/>
            </w:tcMar>
            <w:vAlign w:val="center"/>
          </w:tcPr>
          <w:p w14:paraId="18F2AAEB" w14:textId="77777777" w:rsidR="00271ABE" w:rsidRDefault="00000000">
            <w:r>
              <w:t>Multi-channel files</w:t>
            </w:r>
          </w:p>
        </w:tc>
        <w:tc>
          <w:tcPr>
            <w:tcW w:w="6406" w:type="dxa"/>
            <w:tcMar>
              <w:top w:w="90" w:type="dxa"/>
              <w:left w:w="120" w:type="dxa"/>
              <w:bottom w:w="90" w:type="dxa"/>
              <w:right w:w="120" w:type="dxa"/>
            </w:tcMar>
            <w:vAlign w:val="center"/>
          </w:tcPr>
          <w:p w14:paraId="3093B251" w14:textId="77777777" w:rsidR="00271ABE" w:rsidRDefault="00000000">
            <w:r>
              <w:t>Unsupported</w:t>
            </w:r>
          </w:p>
        </w:tc>
      </w:tr>
    </w:tbl>
    <w:p w14:paraId="255EAA46" w14:textId="77777777" w:rsidR="00271ABE" w:rsidRDefault="00271ABE"/>
    <w:p w14:paraId="3BB702A4" w14:textId="77777777" w:rsidR="00271ABE" w:rsidRDefault="00000000">
      <w:pPr>
        <w:pStyle w:val="berschrift2"/>
      </w:pPr>
      <w:r>
        <w:t>8.3 External dependencies and licensing topics</w:t>
      </w:r>
    </w:p>
    <w:p w14:paraId="76ED24CB" w14:textId="77777777" w:rsidR="00271ABE" w:rsidRDefault="00000000">
      <w:pPr>
        <w:pStyle w:val="Aufzhlungszeichen"/>
        <w:spacing w:after="20"/>
        <w:ind w:left="340"/>
      </w:pPr>
      <w:r>
        <w:t>The implementation team must select final libraries and verify commercial/license suitability before build start.</w:t>
      </w:r>
    </w:p>
    <w:p w14:paraId="02A96A13" w14:textId="77777777" w:rsidR="00271ABE" w:rsidRDefault="00000000">
      <w:pPr>
        <w:pStyle w:val="Aufzhlungszeichen"/>
        <w:spacing w:after="20"/>
        <w:ind w:left="340"/>
      </w:pPr>
      <w:r>
        <w:t>Audio decoding, time-stretching, and ML inference dependencies must be reviewed for redistribution constraints.</w:t>
      </w:r>
    </w:p>
    <w:p w14:paraId="385704CA" w14:textId="77777777" w:rsidR="00271ABE" w:rsidRDefault="00000000">
      <w:pPr>
        <w:pStyle w:val="Aufzhlungszeichen"/>
        <w:spacing w:after="20"/>
        <w:ind w:left="340"/>
      </w:pPr>
      <w:r>
        <w:t>DAW support in MVP should be explicitly limited to VST3 unless the team decides otherwise after scoping.</w:t>
      </w:r>
    </w:p>
    <w:p w14:paraId="7D5F8176" w14:textId="77777777" w:rsidR="00271ABE" w:rsidRDefault="00000000">
      <w:pPr>
        <w:pStyle w:val="Aufzhlungszeichen"/>
        <w:spacing w:after="20"/>
        <w:ind w:left="340"/>
      </w:pPr>
      <w:r>
        <w:t>Cloud models and SaaS APIs are excluded from MVP to avoid legal, privacy, latency, and cost complexity.</w:t>
      </w:r>
    </w:p>
    <w:p w14:paraId="53F69908" w14:textId="77777777" w:rsidR="00271ABE" w:rsidRDefault="00000000">
      <w:pPr>
        <w:pStyle w:val="berschrift1"/>
      </w:pPr>
      <w:r>
        <w:t>9. MVP definition and roadmap</w:t>
      </w:r>
    </w:p>
    <w:p w14:paraId="3659A9D7" w14:textId="77777777" w:rsidR="00271ABE" w:rsidRDefault="00000000">
      <w:pPr>
        <w:pStyle w:val="berschrift2"/>
      </w:pPr>
      <w:r>
        <w:t>9.1 MVP definition</w:t>
      </w:r>
    </w:p>
    <w:tbl>
      <w:tblPr>
        <w:tblStyle w:val="Tabellenraster"/>
        <w:tblW w:w="0" w:type="auto"/>
        <w:jc w:val="center"/>
        <w:tblLook w:val="04A0" w:firstRow="1" w:lastRow="0" w:firstColumn="1" w:lastColumn="0" w:noHBand="0" w:noVBand="1"/>
      </w:tblPr>
      <w:tblGrid>
        <w:gridCol w:w="4535"/>
        <w:gridCol w:w="4706"/>
      </w:tblGrid>
      <w:tr w:rsidR="00271ABE" w14:paraId="14E9723B" w14:textId="77777777">
        <w:trPr>
          <w:jc w:val="center"/>
        </w:trPr>
        <w:tc>
          <w:tcPr>
            <w:tcW w:w="4535" w:type="dxa"/>
            <w:shd w:val="clear" w:color="auto" w:fill="D9E2F3"/>
            <w:tcMar>
              <w:top w:w="90" w:type="dxa"/>
              <w:left w:w="120" w:type="dxa"/>
              <w:bottom w:w="90" w:type="dxa"/>
              <w:right w:w="120" w:type="dxa"/>
            </w:tcMar>
            <w:vAlign w:val="center"/>
          </w:tcPr>
          <w:p w14:paraId="28D56018" w14:textId="77777777" w:rsidR="00271ABE" w:rsidRDefault="00000000">
            <w:r>
              <w:rPr>
                <w:b/>
              </w:rPr>
              <w:t>Included in MVP</w:t>
            </w:r>
          </w:p>
        </w:tc>
        <w:tc>
          <w:tcPr>
            <w:tcW w:w="4706" w:type="dxa"/>
            <w:shd w:val="clear" w:color="auto" w:fill="D9E2F3"/>
            <w:tcMar>
              <w:top w:w="90" w:type="dxa"/>
              <w:left w:w="120" w:type="dxa"/>
              <w:bottom w:w="90" w:type="dxa"/>
              <w:right w:w="120" w:type="dxa"/>
            </w:tcMar>
            <w:vAlign w:val="center"/>
          </w:tcPr>
          <w:p w14:paraId="1CD43B08" w14:textId="77777777" w:rsidR="00271ABE" w:rsidRDefault="00000000">
            <w:r>
              <w:rPr>
                <w:b/>
              </w:rPr>
              <w:t>Out of scope for MVP</w:t>
            </w:r>
          </w:p>
        </w:tc>
      </w:tr>
      <w:tr w:rsidR="00271ABE" w14:paraId="76FB1494" w14:textId="77777777">
        <w:trPr>
          <w:jc w:val="center"/>
        </w:trPr>
        <w:tc>
          <w:tcPr>
            <w:tcW w:w="4535" w:type="dxa"/>
            <w:tcMar>
              <w:top w:w="90" w:type="dxa"/>
              <w:left w:w="120" w:type="dxa"/>
              <w:bottom w:w="90" w:type="dxa"/>
              <w:right w:w="120" w:type="dxa"/>
            </w:tcMar>
            <w:vAlign w:val="center"/>
          </w:tcPr>
          <w:p w14:paraId="5AD0107B" w14:textId="77777777" w:rsidR="00271ABE" w:rsidRDefault="00000000">
            <w:r>
              <w:t>File load (WAV/MP3/FLAC)</w:t>
            </w:r>
          </w:p>
        </w:tc>
        <w:tc>
          <w:tcPr>
            <w:tcW w:w="4706" w:type="dxa"/>
            <w:tcMar>
              <w:top w:w="90" w:type="dxa"/>
              <w:left w:w="120" w:type="dxa"/>
              <w:bottom w:w="90" w:type="dxa"/>
              <w:right w:w="120" w:type="dxa"/>
            </w:tcMar>
            <w:vAlign w:val="center"/>
          </w:tcPr>
          <w:p w14:paraId="7B1530B9" w14:textId="77777777" w:rsidR="00271ABE" w:rsidRDefault="00000000">
            <w:r>
              <w:t>Cloud processing</w:t>
            </w:r>
          </w:p>
        </w:tc>
      </w:tr>
      <w:tr w:rsidR="00271ABE" w14:paraId="4864440B" w14:textId="77777777">
        <w:trPr>
          <w:jc w:val="center"/>
        </w:trPr>
        <w:tc>
          <w:tcPr>
            <w:tcW w:w="4535" w:type="dxa"/>
            <w:tcMar>
              <w:top w:w="90" w:type="dxa"/>
              <w:left w:w="120" w:type="dxa"/>
              <w:bottom w:w="90" w:type="dxa"/>
              <w:right w:w="120" w:type="dxa"/>
            </w:tcMar>
            <w:vAlign w:val="center"/>
          </w:tcPr>
          <w:p w14:paraId="195156D9" w14:textId="77777777" w:rsidR="00271ABE" w:rsidRDefault="00000000">
            <w:r>
              <w:t>BPM + key analysis</w:t>
            </w:r>
          </w:p>
        </w:tc>
        <w:tc>
          <w:tcPr>
            <w:tcW w:w="4706" w:type="dxa"/>
            <w:tcMar>
              <w:top w:w="90" w:type="dxa"/>
              <w:left w:w="120" w:type="dxa"/>
              <w:bottom w:w="90" w:type="dxa"/>
              <w:right w:w="120" w:type="dxa"/>
            </w:tcMar>
            <w:vAlign w:val="center"/>
          </w:tcPr>
          <w:p w14:paraId="607D77A8" w14:textId="77777777" w:rsidR="00271ABE" w:rsidRDefault="00000000">
            <w:r>
              <w:t>AAX / AU support</w:t>
            </w:r>
          </w:p>
        </w:tc>
      </w:tr>
      <w:tr w:rsidR="00271ABE" w14:paraId="320AD2D6" w14:textId="77777777">
        <w:trPr>
          <w:jc w:val="center"/>
        </w:trPr>
        <w:tc>
          <w:tcPr>
            <w:tcW w:w="4535" w:type="dxa"/>
            <w:tcMar>
              <w:top w:w="90" w:type="dxa"/>
              <w:left w:w="120" w:type="dxa"/>
              <w:bottom w:w="90" w:type="dxa"/>
              <w:right w:w="120" w:type="dxa"/>
            </w:tcMar>
            <w:vAlign w:val="center"/>
          </w:tcPr>
          <w:p w14:paraId="499335EF" w14:textId="77777777" w:rsidR="00271ABE" w:rsidRDefault="00000000">
            <w:r>
              <w:t>Stem extraction (vocals, drums, bass, other)</w:t>
            </w:r>
          </w:p>
        </w:tc>
        <w:tc>
          <w:tcPr>
            <w:tcW w:w="4706" w:type="dxa"/>
            <w:tcMar>
              <w:top w:w="90" w:type="dxa"/>
              <w:left w:w="120" w:type="dxa"/>
              <w:bottom w:w="90" w:type="dxa"/>
              <w:right w:w="120" w:type="dxa"/>
            </w:tcMar>
            <w:vAlign w:val="center"/>
          </w:tcPr>
          <w:p w14:paraId="2F88E6CB" w14:textId="77777777" w:rsidR="00271ABE" w:rsidRDefault="00000000">
            <w:r>
              <w:t>Realtime stem separation</w:t>
            </w:r>
          </w:p>
        </w:tc>
      </w:tr>
      <w:tr w:rsidR="00271ABE" w14:paraId="11576B81" w14:textId="77777777">
        <w:trPr>
          <w:jc w:val="center"/>
        </w:trPr>
        <w:tc>
          <w:tcPr>
            <w:tcW w:w="4535" w:type="dxa"/>
            <w:tcMar>
              <w:top w:w="90" w:type="dxa"/>
              <w:left w:w="120" w:type="dxa"/>
              <w:bottom w:w="90" w:type="dxa"/>
              <w:right w:w="120" w:type="dxa"/>
            </w:tcMar>
            <w:vAlign w:val="center"/>
          </w:tcPr>
          <w:p w14:paraId="64473475" w14:textId="77777777" w:rsidR="00271ABE" w:rsidRDefault="00000000">
            <w:r>
              <w:t>Target BPM conversion for export pack</w:t>
            </w:r>
          </w:p>
        </w:tc>
        <w:tc>
          <w:tcPr>
            <w:tcW w:w="4706" w:type="dxa"/>
            <w:tcMar>
              <w:top w:w="90" w:type="dxa"/>
              <w:left w:w="120" w:type="dxa"/>
              <w:bottom w:w="90" w:type="dxa"/>
              <w:right w:w="120" w:type="dxa"/>
            </w:tcMar>
            <w:vAlign w:val="center"/>
          </w:tcPr>
          <w:p w14:paraId="1AB448BE" w14:textId="77777777" w:rsidR="00271ABE" w:rsidRDefault="00000000">
            <w:r>
              <w:t>Automatic arrangement generation</w:t>
            </w:r>
          </w:p>
        </w:tc>
      </w:tr>
      <w:tr w:rsidR="00271ABE" w14:paraId="00EA105B" w14:textId="77777777">
        <w:trPr>
          <w:jc w:val="center"/>
        </w:trPr>
        <w:tc>
          <w:tcPr>
            <w:tcW w:w="4535" w:type="dxa"/>
            <w:tcMar>
              <w:top w:w="90" w:type="dxa"/>
              <w:left w:w="120" w:type="dxa"/>
              <w:bottom w:w="90" w:type="dxa"/>
              <w:right w:w="120" w:type="dxa"/>
            </w:tcMar>
            <w:vAlign w:val="center"/>
          </w:tcPr>
          <w:p w14:paraId="61C3FC78" w14:textId="77777777" w:rsidR="00271ABE" w:rsidRDefault="00000000">
            <w:r>
              <w:t>Remix-pack export with JSON manifest</w:t>
            </w:r>
          </w:p>
        </w:tc>
        <w:tc>
          <w:tcPr>
            <w:tcW w:w="4706" w:type="dxa"/>
            <w:tcMar>
              <w:top w:w="90" w:type="dxa"/>
              <w:left w:w="120" w:type="dxa"/>
              <w:bottom w:w="90" w:type="dxa"/>
              <w:right w:w="120" w:type="dxa"/>
            </w:tcMar>
            <w:vAlign w:val="center"/>
          </w:tcPr>
          <w:p w14:paraId="36B961CF" w14:textId="77777777" w:rsidR="00271ABE" w:rsidRDefault="00000000">
            <w:r>
              <w:t>Advanced genre intelligence</w:t>
            </w:r>
          </w:p>
        </w:tc>
      </w:tr>
    </w:tbl>
    <w:p w14:paraId="2E82117B" w14:textId="77777777" w:rsidR="00271ABE" w:rsidRDefault="00271ABE"/>
    <w:p w14:paraId="4EE56BC8" w14:textId="77777777" w:rsidR="00271ABE" w:rsidRDefault="00000000">
      <w:pPr>
        <w:pStyle w:val="berschrift2"/>
      </w:pPr>
      <w:r>
        <w:t>9.2 Why this MVP</w:t>
      </w:r>
    </w:p>
    <w:p w14:paraId="5264C3AA" w14:textId="77777777" w:rsidR="00271ABE" w:rsidRDefault="00000000">
      <w:r>
        <w:t>This is the smallest version that delivers real value: it removes the setup burden before creative remix work starts. It is also technically coherent because all included features can run offline and return deterministic artifacts.</w:t>
      </w:r>
    </w:p>
    <w:p w14:paraId="7EB33768" w14:textId="77777777" w:rsidR="00271ABE" w:rsidRDefault="00000000">
      <w:pPr>
        <w:pStyle w:val="berschrift2"/>
      </w:pPr>
      <w:r>
        <w:t>9.3 Prioritized roadmap</w:t>
      </w:r>
    </w:p>
    <w:tbl>
      <w:tblPr>
        <w:tblStyle w:val="Tabellenraster"/>
        <w:tblW w:w="0" w:type="auto"/>
        <w:jc w:val="center"/>
        <w:tblLook w:val="04A0" w:firstRow="1" w:lastRow="0" w:firstColumn="1" w:lastColumn="0" w:noHBand="0" w:noVBand="1"/>
      </w:tblPr>
      <w:tblGrid>
        <w:gridCol w:w="1984"/>
        <w:gridCol w:w="1304"/>
        <w:gridCol w:w="3288"/>
        <w:gridCol w:w="2665"/>
      </w:tblGrid>
      <w:tr w:rsidR="00271ABE" w14:paraId="691BC1DA" w14:textId="77777777">
        <w:trPr>
          <w:jc w:val="center"/>
        </w:trPr>
        <w:tc>
          <w:tcPr>
            <w:tcW w:w="1984" w:type="dxa"/>
            <w:shd w:val="clear" w:color="auto" w:fill="D9E2F3"/>
            <w:tcMar>
              <w:top w:w="90" w:type="dxa"/>
              <w:left w:w="120" w:type="dxa"/>
              <w:bottom w:w="90" w:type="dxa"/>
              <w:right w:w="120" w:type="dxa"/>
            </w:tcMar>
            <w:vAlign w:val="center"/>
          </w:tcPr>
          <w:p w14:paraId="3C618B24" w14:textId="77777777" w:rsidR="00271ABE" w:rsidRDefault="00000000">
            <w:r>
              <w:rPr>
                <w:b/>
              </w:rPr>
              <w:t>Phase</w:t>
            </w:r>
          </w:p>
        </w:tc>
        <w:tc>
          <w:tcPr>
            <w:tcW w:w="1304" w:type="dxa"/>
            <w:shd w:val="clear" w:color="auto" w:fill="D9E2F3"/>
            <w:tcMar>
              <w:top w:w="90" w:type="dxa"/>
              <w:left w:w="120" w:type="dxa"/>
              <w:bottom w:w="90" w:type="dxa"/>
              <w:right w:w="120" w:type="dxa"/>
            </w:tcMar>
            <w:vAlign w:val="center"/>
          </w:tcPr>
          <w:p w14:paraId="0523AF63" w14:textId="77777777" w:rsidR="00271ABE" w:rsidRDefault="00000000">
            <w:r>
              <w:rPr>
                <w:b/>
              </w:rPr>
              <w:t>Priority</w:t>
            </w:r>
          </w:p>
        </w:tc>
        <w:tc>
          <w:tcPr>
            <w:tcW w:w="3288" w:type="dxa"/>
            <w:shd w:val="clear" w:color="auto" w:fill="D9E2F3"/>
            <w:tcMar>
              <w:top w:w="90" w:type="dxa"/>
              <w:left w:w="120" w:type="dxa"/>
              <w:bottom w:w="90" w:type="dxa"/>
              <w:right w:w="120" w:type="dxa"/>
            </w:tcMar>
            <w:vAlign w:val="center"/>
          </w:tcPr>
          <w:p w14:paraId="450C0B22" w14:textId="77777777" w:rsidR="00271ABE" w:rsidRDefault="00000000">
            <w:r>
              <w:rPr>
                <w:b/>
              </w:rPr>
              <w:t>Deliverables</w:t>
            </w:r>
          </w:p>
        </w:tc>
        <w:tc>
          <w:tcPr>
            <w:tcW w:w="2665" w:type="dxa"/>
            <w:shd w:val="clear" w:color="auto" w:fill="D9E2F3"/>
            <w:tcMar>
              <w:top w:w="90" w:type="dxa"/>
              <w:left w:w="120" w:type="dxa"/>
              <w:bottom w:w="90" w:type="dxa"/>
              <w:right w:w="120" w:type="dxa"/>
            </w:tcMar>
            <w:vAlign w:val="center"/>
          </w:tcPr>
          <w:p w14:paraId="7A13EA98" w14:textId="77777777" w:rsidR="00271ABE" w:rsidRDefault="00000000">
            <w:r>
              <w:rPr>
                <w:b/>
              </w:rPr>
              <w:t>Why</w:t>
            </w:r>
          </w:p>
        </w:tc>
      </w:tr>
      <w:tr w:rsidR="00271ABE" w14:paraId="6452072D" w14:textId="77777777">
        <w:trPr>
          <w:jc w:val="center"/>
        </w:trPr>
        <w:tc>
          <w:tcPr>
            <w:tcW w:w="1984" w:type="dxa"/>
            <w:tcMar>
              <w:top w:w="90" w:type="dxa"/>
              <w:left w:w="120" w:type="dxa"/>
              <w:bottom w:w="90" w:type="dxa"/>
              <w:right w:w="120" w:type="dxa"/>
            </w:tcMar>
            <w:vAlign w:val="center"/>
          </w:tcPr>
          <w:p w14:paraId="68E8B31E" w14:textId="77777777" w:rsidR="00271ABE" w:rsidRDefault="00000000">
            <w:r>
              <w:lastRenderedPageBreak/>
              <w:t>Phase 1 - Core MVP</w:t>
            </w:r>
          </w:p>
        </w:tc>
        <w:tc>
          <w:tcPr>
            <w:tcW w:w="1304" w:type="dxa"/>
            <w:tcMar>
              <w:top w:w="90" w:type="dxa"/>
              <w:left w:w="120" w:type="dxa"/>
              <w:bottom w:w="90" w:type="dxa"/>
              <w:right w:w="120" w:type="dxa"/>
            </w:tcMar>
            <w:vAlign w:val="center"/>
          </w:tcPr>
          <w:p w14:paraId="422C6775" w14:textId="77777777" w:rsidR="00271ABE" w:rsidRDefault="00000000">
            <w:r>
              <w:t>Highest</w:t>
            </w:r>
          </w:p>
        </w:tc>
        <w:tc>
          <w:tcPr>
            <w:tcW w:w="3288" w:type="dxa"/>
            <w:tcMar>
              <w:top w:w="90" w:type="dxa"/>
              <w:left w:w="120" w:type="dxa"/>
              <w:bottom w:w="90" w:type="dxa"/>
              <w:right w:w="120" w:type="dxa"/>
            </w:tcMar>
            <w:vAlign w:val="center"/>
          </w:tcPr>
          <w:p w14:paraId="3C89BA03" w14:textId="77777777" w:rsidR="00271ABE" w:rsidRDefault="00000000">
            <w:r>
              <w:t>Load, analyze, extract stems, export pack</w:t>
            </w:r>
          </w:p>
        </w:tc>
        <w:tc>
          <w:tcPr>
            <w:tcW w:w="2665" w:type="dxa"/>
            <w:tcMar>
              <w:top w:w="90" w:type="dxa"/>
              <w:left w:w="120" w:type="dxa"/>
              <w:bottom w:w="90" w:type="dxa"/>
              <w:right w:w="120" w:type="dxa"/>
            </w:tcMar>
            <w:vAlign w:val="center"/>
          </w:tcPr>
          <w:p w14:paraId="0AB1DC03" w14:textId="77777777" w:rsidR="00271ABE" w:rsidRDefault="00000000">
            <w:r>
              <w:t>Creates immediate producer value and validates the product thesis.</w:t>
            </w:r>
          </w:p>
        </w:tc>
      </w:tr>
      <w:tr w:rsidR="00271ABE" w14:paraId="75CFE776" w14:textId="77777777">
        <w:trPr>
          <w:jc w:val="center"/>
        </w:trPr>
        <w:tc>
          <w:tcPr>
            <w:tcW w:w="1984" w:type="dxa"/>
            <w:tcMar>
              <w:top w:w="90" w:type="dxa"/>
              <w:left w:w="120" w:type="dxa"/>
              <w:bottom w:w="90" w:type="dxa"/>
              <w:right w:w="120" w:type="dxa"/>
            </w:tcMar>
            <w:vAlign w:val="center"/>
          </w:tcPr>
          <w:p w14:paraId="39EA2A01" w14:textId="77777777" w:rsidR="00271ABE" w:rsidRDefault="00000000">
            <w:r>
              <w:t>Phase 2 - Producer utilities</w:t>
            </w:r>
          </w:p>
        </w:tc>
        <w:tc>
          <w:tcPr>
            <w:tcW w:w="1304" w:type="dxa"/>
            <w:tcMar>
              <w:top w:w="90" w:type="dxa"/>
              <w:left w:w="120" w:type="dxa"/>
              <w:bottom w:w="90" w:type="dxa"/>
              <w:right w:w="120" w:type="dxa"/>
            </w:tcMar>
            <w:vAlign w:val="center"/>
          </w:tcPr>
          <w:p w14:paraId="675A4E57" w14:textId="77777777" w:rsidR="00271ABE" w:rsidRDefault="00000000">
            <w:r>
              <w:t>High</w:t>
            </w:r>
          </w:p>
        </w:tc>
        <w:tc>
          <w:tcPr>
            <w:tcW w:w="3288" w:type="dxa"/>
            <w:tcMar>
              <w:top w:w="90" w:type="dxa"/>
              <w:left w:w="120" w:type="dxa"/>
              <w:bottom w:w="90" w:type="dxa"/>
              <w:right w:w="120" w:type="dxa"/>
            </w:tcMar>
            <w:vAlign w:val="center"/>
          </w:tcPr>
          <w:p w14:paraId="0E7C419D" w14:textId="77777777" w:rsidR="00271ABE" w:rsidRDefault="00000000">
            <w:r>
              <w:t>Structure detection, hook suggestions, target BPM presets, improved export options</w:t>
            </w:r>
          </w:p>
        </w:tc>
        <w:tc>
          <w:tcPr>
            <w:tcW w:w="2665" w:type="dxa"/>
            <w:tcMar>
              <w:top w:w="90" w:type="dxa"/>
              <w:left w:w="120" w:type="dxa"/>
              <w:bottom w:w="90" w:type="dxa"/>
              <w:right w:w="120" w:type="dxa"/>
            </w:tcMar>
            <w:vAlign w:val="center"/>
          </w:tcPr>
          <w:p w14:paraId="4FEDEDFD" w14:textId="77777777" w:rsidR="00271ABE" w:rsidRDefault="00000000">
            <w:r>
              <w:t>Improves daily usability once the core pipeline is stable.</w:t>
            </w:r>
          </w:p>
        </w:tc>
      </w:tr>
      <w:tr w:rsidR="00271ABE" w14:paraId="53D40294" w14:textId="77777777">
        <w:trPr>
          <w:jc w:val="center"/>
        </w:trPr>
        <w:tc>
          <w:tcPr>
            <w:tcW w:w="1984" w:type="dxa"/>
            <w:tcMar>
              <w:top w:w="90" w:type="dxa"/>
              <w:left w:w="120" w:type="dxa"/>
              <w:bottom w:w="90" w:type="dxa"/>
              <w:right w:w="120" w:type="dxa"/>
            </w:tcMar>
            <w:vAlign w:val="center"/>
          </w:tcPr>
          <w:p w14:paraId="43EF90EE" w14:textId="77777777" w:rsidR="00271ABE" w:rsidRDefault="00000000">
            <w:r>
              <w:t>Phase 3 - Advanced intelligence</w:t>
            </w:r>
          </w:p>
        </w:tc>
        <w:tc>
          <w:tcPr>
            <w:tcW w:w="1304" w:type="dxa"/>
            <w:tcMar>
              <w:top w:w="90" w:type="dxa"/>
              <w:left w:w="120" w:type="dxa"/>
              <w:bottom w:w="90" w:type="dxa"/>
              <w:right w:w="120" w:type="dxa"/>
            </w:tcMar>
            <w:vAlign w:val="center"/>
          </w:tcPr>
          <w:p w14:paraId="5897C610" w14:textId="77777777" w:rsidR="00271ABE" w:rsidRDefault="00000000">
            <w:r>
              <w:t>Medium</w:t>
            </w:r>
          </w:p>
        </w:tc>
        <w:tc>
          <w:tcPr>
            <w:tcW w:w="3288" w:type="dxa"/>
            <w:tcMar>
              <w:top w:w="90" w:type="dxa"/>
              <w:left w:w="120" w:type="dxa"/>
              <w:bottom w:w="90" w:type="dxa"/>
              <w:right w:w="120" w:type="dxa"/>
            </w:tcMar>
            <w:vAlign w:val="center"/>
          </w:tcPr>
          <w:p w14:paraId="51963837" w14:textId="77777777" w:rsidR="00271ABE" w:rsidRDefault="00000000">
            <w:r>
              <w:t>Genre-aware suggestions, vocal chop helpers, more detailed segmentation</w:t>
            </w:r>
          </w:p>
        </w:tc>
        <w:tc>
          <w:tcPr>
            <w:tcW w:w="2665" w:type="dxa"/>
            <w:tcMar>
              <w:top w:w="90" w:type="dxa"/>
              <w:left w:w="120" w:type="dxa"/>
              <w:bottom w:w="90" w:type="dxa"/>
              <w:right w:w="120" w:type="dxa"/>
            </w:tcMar>
            <w:vAlign w:val="center"/>
          </w:tcPr>
          <w:p w14:paraId="0AF77F1C" w14:textId="77777777" w:rsidR="00271ABE" w:rsidRDefault="00000000">
            <w:r>
              <w:t>Only worth adding after the core workflow is trusted.</w:t>
            </w:r>
          </w:p>
        </w:tc>
      </w:tr>
      <w:tr w:rsidR="00271ABE" w14:paraId="4D7D9335" w14:textId="77777777">
        <w:trPr>
          <w:jc w:val="center"/>
        </w:trPr>
        <w:tc>
          <w:tcPr>
            <w:tcW w:w="1984" w:type="dxa"/>
            <w:tcMar>
              <w:top w:w="90" w:type="dxa"/>
              <w:left w:w="120" w:type="dxa"/>
              <w:bottom w:w="90" w:type="dxa"/>
              <w:right w:w="120" w:type="dxa"/>
            </w:tcMar>
            <w:vAlign w:val="center"/>
          </w:tcPr>
          <w:p w14:paraId="0773C475" w14:textId="77777777" w:rsidR="00271ABE" w:rsidRDefault="00000000">
            <w:r>
              <w:t>Phase 4 - Platform expansion</w:t>
            </w:r>
          </w:p>
        </w:tc>
        <w:tc>
          <w:tcPr>
            <w:tcW w:w="1304" w:type="dxa"/>
            <w:tcMar>
              <w:top w:w="90" w:type="dxa"/>
              <w:left w:w="120" w:type="dxa"/>
              <w:bottom w:w="90" w:type="dxa"/>
              <w:right w:w="120" w:type="dxa"/>
            </w:tcMar>
            <w:vAlign w:val="center"/>
          </w:tcPr>
          <w:p w14:paraId="7F446410" w14:textId="77777777" w:rsidR="00271ABE" w:rsidRDefault="00000000">
            <w:r>
              <w:t>Lower</w:t>
            </w:r>
          </w:p>
        </w:tc>
        <w:tc>
          <w:tcPr>
            <w:tcW w:w="3288" w:type="dxa"/>
            <w:tcMar>
              <w:top w:w="90" w:type="dxa"/>
              <w:left w:w="120" w:type="dxa"/>
              <w:bottom w:w="90" w:type="dxa"/>
              <w:right w:w="120" w:type="dxa"/>
            </w:tcMar>
            <w:vAlign w:val="center"/>
          </w:tcPr>
          <w:p w14:paraId="7DBFB66A" w14:textId="77777777" w:rsidR="00271ABE" w:rsidRDefault="00000000">
            <w:r>
              <w:t>Additional DAW formats and OS support</w:t>
            </w:r>
          </w:p>
        </w:tc>
        <w:tc>
          <w:tcPr>
            <w:tcW w:w="2665" w:type="dxa"/>
            <w:tcMar>
              <w:top w:w="90" w:type="dxa"/>
              <w:left w:w="120" w:type="dxa"/>
              <w:bottom w:w="90" w:type="dxa"/>
              <w:right w:w="120" w:type="dxa"/>
            </w:tcMar>
            <w:vAlign w:val="center"/>
          </w:tcPr>
          <w:p w14:paraId="3EC60368" w14:textId="77777777" w:rsidR="00271ABE" w:rsidRDefault="00000000">
            <w:r>
              <w:t>Should follow product-market validation, not precede it.</w:t>
            </w:r>
          </w:p>
        </w:tc>
      </w:tr>
    </w:tbl>
    <w:p w14:paraId="65853DB4" w14:textId="77777777" w:rsidR="00271ABE" w:rsidRDefault="00271ABE"/>
    <w:p w14:paraId="439D2058" w14:textId="77777777" w:rsidR="00271ABE" w:rsidRDefault="00000000">
      <w:pPr>
        <w:pStyle w:val="berschrift1"/>
      </w:pPr>
      <w:r>
        <w:t>10. Definition of done and test strategy</w:t>
      </w:r>
    </w:p>
    <w:p w14:paraId="7DEEB6C4" w14:textId="77777777" w:rsidR="00271ABE" w:rsidRDefault="00000000">
      <w:pPr>
        <w:pStyle w:val="berschrift2"/>
      </w:pPr>
      <w:r>
        <w:t>10.1 Definition of done by module</w:t>
      </w:r>
    </w:p>
    <w:tbl>
      <w:tblPr>
        <w:tblStyle w:val="Tabellenraster"/>
        <w:tblW w:w="0" w:type="auto"/>
        <w:jc w:val="center"/>
        <w:tblLook w:val="04A0" w:firstRow="1" w:lastRow="0" w:firstColumn="1" w:lastColumn="0" w:noHBand="0" w:noVBand="1"/>
      </w:tblPr>
      <w:tblGrid>
        <w:gridCol w:w="2268"/>
        <w:gridCol w:w="6973"/>
      </w:tblGrid>
      <w:tr w:rsidR="00271ABE" w14:paraId="24B25798" w14:textId="77777777">
        <w:trPr>
          <w:jc w:val="center"/>
        </w:trPr>
        <w:tc>
          <w:tcPr>
            <w:tcW w:w="2268" w:type="dxa"/>
            <w:shd w:val="clear" w:color="auto" w:fill="D9E2F3"/>
            <w:tcMar>
              <w:top w:w="90" w:type="dxa"/>
              <w:left w:w="120" w:type="dxa"/>
              <w:bottom w:w="90" w:type="dxa"/>
              <w:right w:w="120" w:type="dxa"/>
            </w:tcMar>
            <w:vAlign w:val="center"/>
          </w:tcPr>
          <w:p w14:paraId="49E6857F" w14:textId="77777777" w:rsidR="00271ABE" w:rsidRDefault="00000000">
            <w:r>
              <w:rPr>
                <w:b/>
              </w:rPr>
              <w:t>Module</w:t>
            </w:r>
          </w:p>
        </w:tc>
        <w:tc>
          <w:tcPr>
            <w:tcW w:w="6973" w:type="dxa"/>
            <w:shd w:val="clear" w:color="auto" w:fill="D9E2F3"/>
            <w:tcMar>
              <w:top w:w="90" w:type="dxa"/>
              <w:left w:w="120" w:type="dxa"/>
              <w:bottom w:w="90" w:type="dxa"/>
              <w:right w:w="120" w:type="dxa"/>
            </w:tcMar>
            <w:vAlign w:val="center"/>
          </w:tcPr>
          <w:p w14:paraId="2B9C4290" w14:textId="77777777" w:rsidR="00271ABE" w:rsidRDefault="00000000">
            <w:r>
              <w:rPr>
                <w:b/>
              </w:rPr>
              <w:t>Definition of done</w:t>
            </w:r>
          </w:p>
        </w:tc>
      </w:tr>
      <w:tr w:rsidR="00271ABE" w14:paraId="424B7F8D" w14:textId="77777777">
        <w:trPr>
          <w:jc w:val="center"/>
        </w:trPr>
        <w:tc>
          <w:tcPr>
            <w:tcW w:w="2268" w:type="dxa"/>
            <w:tcMar>
              <w:top w:w="90" w:type="dxa"/>
              <w:left w:w="120" w:type="dxa"/>
              <w:bottom w:w="90" w:type="dxa"/>
              <w:right w:w="120" w:type="dxa"/>
            </w:tcMar>
            <w:vAlign w:val="center"/>
          </w:tcPr>
          <w:p w14:paraId="68D72E6B" w14:textId="77777777" w:rsidR="00271ABE" w:rsidRDefault="00000000">
            <w:r>
              <w:t>File load</w:t>
            </w:r>
          </w:p>
        </w:tc>
        <w:tc>
          <w:tcPr>
            <w:tcW w:w="6973" w:type="dxa"/>
            <w:tcMar>
              <w:top w:w="90" w:type="dxa"/>
              <w:left w:w="120" w:type="dxa"/>
              <w:bottom w:w="90" w:type="dxa"/>
              <w:right w:w="120" w:type="dxa"/>
            </w:tcMar>
            <w:vAlign w:val="center"/>
          </w:tcPr>
          <w:p w14:paraId="221CB4A9" w14:textId="77777777" w:rsidR="00271ABE" w:rsidRDefault="00000000">
            <w:r>
              <w:t>Supported formats open reliably; invalid files rejected safely; metadata visible in UI.</w:t>
            </w:r>
          </w:p>
        </w:tc>
      </w:tr>
      <w:tr w:rsidR="00271ABE" w14:paraId="253801EC" w14:textId="77777777">
        <w:trPr>
          <w:jc w:val="center"/>
        </w:trPr>
        <w:tc>
          <w:tcPr>
            <w:tcW w:w="2268" w:type="dxa"/>
            <w:tcMar>
              <w:top w:w="90" w:type="dxa"/>
              <w:left w:w="120" w:type="dxa"/>
              <w:bottom w:w="90" w:type="dxa"/>
              <w:right w:w="120" w:type="dxa"/>
            </w:tcMar>
            <w:vAlign w:val="center"/>
          </w:tcPr>
          <w:p w14:paraId="65691AFD" w14:textId="77777777" w:rsidR="00271ABE" w:rsidRDefault="00000000">
            <w:r>
              <w:t>Analysis</w:t>
            </w:r>
          </w:p>
        </w:tc>
        <w:tc>
          <w:tcPr>
            <w:tcW w:w="6973" w:type="dxa"/>
            <w:tcMar>
              <w:top w:w="90" w:type="dxa"/>
              <w:left w:w="120" w:type="dxa"/>
              <w:bottom w:w="90" w:type="dxa"/>
              <w:right w:w="120" w:type="dxa"/>
            </w:tcMar>
            <w:vAlign w:val="center"/>
          </w:tcPr>
          <w:p w14:paraId="0C3D42CA" w14:textId="77777777" w:rsidR="00271ABE" w:rsidRDefault="00000000">
            <w:r>
              <w:t>BPM/key returned with confidence; analysis completes within target time budget on recommended hardware.</w:t>
            </w:r>
          </w:p>
        </w:tc>
      </w:tr>
      <w:tr w:rsidR="00271ABE" w14:paraId="583FD2CD" w14:textId="77777777">
        <w:trPr>
          <w:jc w:val="center"/>
        </w:trPr>
        <w:tc>
          <w:tcPr>
            <w:tcW w:w="2268" w:type="dxa"/>
            <w:tcMar>
              <w:top w:w="90" w:type="dxa"/>
              <w:left w:w="120" w:type="dxa"/>
              <w:bottom w:w="90" w:type="dxa"/>
              <w:right w:w="120" w:type="dxa"/>
            </w:tcMar>
            <w:vAlign w:val="center"/>
          </w:tcPr>
          <w:p w14:paraId="70AE7999" w14:textId="77777777" w:rsidR="00271ABE" w:rsidRDefault="00000000">
            <w:r>
              <w:t>Stem separation</w:t>
            </w:r>
          </w:p>
        </w:tc>
        <w:tc>
          <w:tcPr>
            <w:tcW w:w="6973" w:type="dxa"/>
            <w:tcMar>
              <w:top w:w="90" w:type="dxa"/>
              <w:left w:w="120" w:type="dxa"/>
              <w:bottom w:w="90" w:type="dxa"/>
              <w:right w:w="120" w:type="dxa"/>
            </w:tcMar>
            <w:vAlign w:val="center"/>
          </w:tcPr>
          <w:p w14:paraId="707BCBA1" w14:textId="77777777" w:rsidR="00271ABE" w:rsidRDefault="00000000">
            <w:r>
              <w:t>All requested stems exported; service remains stable; export format is WAV 24-bit.</w:t>
            </w:r>
          </w:p>
        </w:tc>
      </w:tr>
      <w:tr w:rsidR="00271ABE" w14:paraId="58126912" w14:textId="77777777">
        <w:trPr>
          <w:jc w:val="center"/>
        </w:trPr>
        <w:tc>
          <w:tcPr>
            <w:tcW w:w="2268" w:type="dxa"/>
            <w:tcMar>
              <w:top w:w="90" w:type="dxa"/>
              <w:left w:w="120" w:type="dxa"/>
              <w:bottom w:w="90" w:type="dxa"/>
              <w:right w:w="120" w:type="dxa"/>
            </w:tcMar>
            <w:vAlign w:val="center"/>
          </w:tcPr>
          <w:p w14:paraId="2386F14B" w14:textId="77777777" w:rsidR="00271ABE" w:rsidRDefault="00000000">
            <w:r>
              <w:t>Export pack</w:t>
            </w:r>
          </w:p>
        </w:tc>
        <w:tc>
          <w:tcPr>
            <w:tcW w:w="6973" w:type="dxa"/>
            <w:tcMar>
              <w:top w:w="90" w:type="dxa"/>
              <w:left w:w="120" w:type="dxa"/>
              <w:bottom w:w="90" w:type="dxa"/>
              <w:right w:w="120" w:type="dxa"/>
            </w:tcMar>
            <w:vAlign w:val="center"/>
          </w:tcPr>
          <w:p w14:paraId="0AE39687" w14:textId="77777777" w:rsidR="00271ABE" w:rsidRDefault="00000000">
            <w:r>
              <w:t>Manifest written, files named consistently, no silent failures.</w:t>
            </w:r>
          </w:p>
        </w:tc>
      </w:tr>
    </w:tbl>
    <w:p w14:paraId="5555C1F0" w14:textId="77777777" w:rsidR="00271ABE" w:rsidRDefault="00271ABE"/>
    <w:p w14:paraId="55FDEB54" w14:textId="77777777" w:rsidR="00271ABE" w:rsidRDefault="00000000">
      <w:pPr>
        <w:pStyle w:val="berschrift2"/>
      </w:pPr>
      <w:r>
        <w:t>10.2 Test strategy</w:t>
      </w:r>
    </w:p>
    <w:p w14:paraId="0939D8E0" w14:textId="77777777" w:rsidR="00271ABE" w:rsidRDefault="00000000">
      <w:pPr>
        <w:pStyle w:val="Aufzhlungszeichen"/>
        <w:spacing w:after="20"/>
        <w:ind w:left="340"/>
      </w:pPr>
      <w:r>
        <w:t>Unit tests for file validation, request parsing, and export manifest generation.</w:t>
      </w:r>
    </w:p>
    <w:p w14:paraId="0B41B74F" w14:textId="77777777" w:rsidR="00271ABE" w:rsidRDefault="00000000">
      <w:pPr>
        <w:pStyle w:val="Aufzhlungszeichen"/>
        <w:spacing w:after="20"/>
        <w:ind w:left="340"/>
      </w:pPr>
      <w:r>
        <w:t>Benchmark tests for analysis and stem processing against a fixed internal test corpus.</w:t>
      </w:r>
    </w:p>
    <w:p w14:paraId="7322126F" w14:textId="77777777" w:rsidR="00271ABE" w:rsidRDefault="00000000">
      <w:pPr>
        <w:pStyle w:val="Aufzhlungszeichen"/>
        <w:spacing w:after="20"/>
        <w:ind w:left="340"/>
      </w:pPr>
      <w:r>
        <w:t>Regression tests to confirm repeated runs do not break prior outputs or host stability.</w:t>
      </w:r>
    </w:p>
    <w:p w14:paraId="7D2A2A20" w14:textId="77777777" w:rsidR="00271ABE" w:rsidRDefault="00000000">
      <w:pPr>
        <w:pStyle w:val="Aufzhlungszeichen"/>
        <w:spacing w:after="20"/>
        <w:ind w:left="340"/>
      </w:pPr>
      <w:r>
        <w:t>Audio quality evaluation using reference tracks plus human listening review for MVP sign-off.</w:t>
      </w:r>
    </w:p>
    <w:p w14:paraId="559F0CED" w14:textId="77777777" w:rsidR="00271ABE" w:rsidRDefault="00000000">
      <w:pPr>
        <w:pStyle w:val="Aufzhlungszeichen"/>
        <w:spacing w:after="20"/>
        <w:ind w:left="340"/>
      </w:pPr>
      <w:r>
        <w:t>Host integration smoke tests inside at least one supported VST3 DAW environment.</w:t>
      </w:r>
    </w:p>
    <w:p w14:paraId="51BFD150" w14:textId="77777777" w:rsidR="00271ABE" w:rsidRDefault="00000000">
      <w:pPr>
        <w:pStyle w:val="berschrift2"/>
      </w:pPr>
      <w:r>
        <w:t>10.3 Suggested benchmark corpus</w:t>
      </w:r>
    </w:p>
    <w:p w14:paraId="46CDD582" w14:textId="77777777" w:rsidR="00271ABE" w:rsidRDefault="00000000">
      <w:pPr>
        <w:pStyle w:val="Aufzhlungszeichen"/>
        <w:spacing w:after="20"/>
        <w:ind w:left="340"/>
      </w:pPr>
      <w:r>
        <w:t>Stereo pop track with clear vocals</w:t>
      </w:r>
    </w:p>
    <w:p w14:paraId="6184C832" w14:textId="77777777" w:rsidR="00271ABE" w:rsidRDefault="00000000">
      <w:pPr>
        <w:pStyle w:val="Aufzhlungszeichen"/>
        <w:spacing w:after="20"/>
        <w:ind w:left="340"/>
      </w:pPr>
      <w:r>
        <w:t>Dense EDM / trance mix</w:t>
      </w:r>
    </w:p>
    <w:p w14:paraId="3E011C8D" w14:textId="77777777" w:rsidR="00271ABE" w:rsidRDefault="00000000">
      <w:pPr>
        <w:pStyle w:val="Aufzhlungszeichen"/>
        <w:spacing w:after="20"/>
        <w:ind w:left="340"/>
      </w:pPr>
      <w:r>
        <w:t>Mono vocal-focused file</w:t>
      </w:r>
    </w:p>
    <w:p w14:paraId="4BB126C3" w14:textId="77777777" w:rsidR="00271ABE" w:rsidRDefault="00000000">
      <w:pPr>
        <w:pStyle w:val="Aufzhlungszeichen"/>
        <w:spacing w:after="20"/>
        <w:ind w:left="340"/>
      </w:pPr>
      <w:r>
        <w:t>Poor-quality MP3 source</w:t>
      </w:r>
    </w:p>
    <w:p w14:paraId="6628E300" w14:textId="77777777" w:rsidR="00271ABE" w:rsidRDefault="00000000">
      <w:pPr>
        <w:pStyle w:val="Aufzhlungszeichen"/>
        <w:spacing w:after="20"/>
        <w:ind w:left="340"/>
      </w:pPr>
      <w:r>
        <w:t>Track with BPM drift / live feel</w:t>
      </w:r>
    </w:p>
    <w:p w14:paraId="499960E0" w14:textId="77777777" w:rsidR="00271ABE" w:rsidRDefault="00000000">
      <w:pPr>
        <w:pStyle w:val="Aufzhlungszeichen"/>
        <w:spacing w:after="20"/>
        <w:ind w:left="340"/>
      </w:pPr>
      <w:r>
        <w:t>Track with ambiguous structure</w:t>
      </w:r>
    </w:p>
    <w:p w14:paraId="1C263E1B" w14:textId="77777777" w:rsidR="00271ABE" w:rsidRDefault="00000000">
      <w:pPr>
        <w:pStyle w:val="berschrift1"/>
      </w:pPr>
      <w:r>
        <w:lastRenderedPageBreak/>
        <w:t>11. Open decisions for the implementation team</w:t>
      </w:r>
    </w:p>
    <w:p w14:paraId="0229454A" w14:textId="77777777" w:rsidR="00271ABE" w:rsidRDefault="00000000">
      <w:pPr>
        <w:pStyle w:val="Aufzhlungszeichen"/>
        <w:spacing w:after="20"/>
        <w:ind w:left="340"/>
      </w:pPr>
      <w:r>
        <w:t>Final choice of decoding library</w:t>
      </w:r>
    </w:p>
    <w:p w14:paraId="0453D332" w14:textId="77777777" w:rsidR="00271ABE" w:rsidRDefault="00000000">
      <w:pPr>
        <w:pStyle w:val="Aufzhlungszeichen"/>
        <w:spacing w:after="20"/>
        <w:ind w:left="340"/>
      </w:pPr>
      <w:r>
        <w:t>Final model choice for local stem separation</w:t>
      </w:r>
    </w:p>
    <w:p w14:paraId="1ED9D832" w14:textId="77777777" w:rsidR="00271ABE" w:rsidRDefault="00000000">
      <w:pPr>
        <w:pStyle w:val="Aufzhlungszeichen"/>
        <w:spacing w:after="20"/>
        <w:ind w:left="340"/>
      </w:pPr>
      <w:r>
        <w:t>Final framework for service communication (embedded local server, IPC, or in-process worker manager)</w:t>
      </w:r>
    </w:p>
    <w:p w14:paraId="2647B505" w14:textId="77777777" w:rsidR="00271ABE" w:rsidRDefault="00000000">
      <w:pPr>
        <w:pStyle w:val="Aufzhlungszeichen"/>
        <w:spacing w:after="20"/>
        <w:ind w:left="340"/>
      </w:pPr>
      <w:r>
        <w:t>Whether MIDI/chord export belongs in MVP or Phase 2</w:t>
      </w:r>
    </w:p>
    <w:p w14:paraId="27F85A9F" w14:textId="77777777" w:rsidR="00271ABE" w:rsidRDefault="00000000">
      <w:pPr>
        <w:pStyle w:val="Aufzhlungszeichen"/>
        <w:spacing w:after="20"/>
        <w:ind w:left="340"/>
      </w:pPr>
      <w:r>
        <w:t>Whether macOS is required from day one</w:t>
      </w:r>
    </w:p>
    <w:p w14:paraId="7DB940C4" w14:textId="77777777" w:rsidR="00271ABE" w:rsidRDefault="00000000">
      <w:r>
        <w:t>This document intentionally converts the initial RemixBuddy idea into an implementation-oriented concept. It records the product shape, scope boundaries, technical assumptions, contracts, and acceptance criteria needed for estimation and planning.</w:t>
      </w:r>
    </w:p>
    <w:sectPr w:rsidR="00271ABE"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774979504">
    <w:abstractNumId w:val="8"/>
  </w:num>
  <w:num w:numId="2" w16cid:durableId="1003513053">
    <w:abstractNumId w:val="6"/>
  </w:num>
  <w:num w:numId="3" w16cid:durableId="359401851">
    <w:abstractNumId w:val="5"/>
  </w:num>
  <w:num w:numId="4" w16cid:durableId="173082112">
    <w:abstractNumId w:val="4"/>
  </w:num>
  <w:num w:numId="5" w16cid:durableId="313417681">
    <w:abstractNumId w:val="7"/>
  </w:num>
  <w:num w:numId="6" w16cid:durableId="1164398239">
    <w:abstractNumId w:val="3"/>
  </w:num>
  <w:num w:numId="7" w16cid:durableId="1964116766">
    <w:abstractNumId w:val="2"/>
  </w:num>
  <w:num w:numId="8" w16cid:durableId="2076049594">
    <w:abstractNumId w:val="1"/>
  </w:num>
  <w:num w:numId="9" w16cid:durableId="59359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ABE"/>
    <w:rsid w:val="00273792"/>
    <w:rsid w:val="0029639D"/>
    <w:rsid w:val="00326F90"/>
    <w:rsid w:val="008D0D1C"/>
    <w:rsid w:val="008E68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377D5"/>
  <w14:defaultImageDpi w14:val="300"/>
  <w15:docId w15:val="{A55A6FAE-D127-4581-9944-E1B8977C2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373737"/>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64646"/>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2B4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2128</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René Damwitz</cp:lastModifiedBy>
  <cp:revision>4</cp:revision>
  <cp:lastPrinted>2026-03-14T22:07:00Z</cp:lastPrinted>
  <dcterms:created xsi:type="dcterms:W3CDTF">2026-03-14T22:05:00Z</dcterms:created>
  <dcterms:modified xsi:type="dcterms:W3CDTF">2026-03-14T22:09:00Z</dcterms:modified>
  <cp:category/>
</cp:coreProperties>
</file>