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本课暗号：</w:t>
      </w:r>
      <w:r>
        <w:rPr>
          <w:rFonts w:hint="eastAsia"/>
          <w:lang w:val="en-US" w:eastAsia="zh-CN"/>
        </w:rPr>
        <w:t>不积跬步无以至千里,不积小流无以成江海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简答：回答</w:t>
      </w:r>
      <w:r>
        <w:rPr>
          <w:rFonts w:hint="eastAsia"/>
          <w:lang w:val="en-US" w:eastAsia="zh-CN"/>
        </w:rPr>
        <w:t>下mapreducede 编程有哪些步骤：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第一步:通过InputFormat对分片数据进行读取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第二步:通过自定义map()对传入的数据进行处理,并生成KV对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第三步:对生成的KV对数据进行分区,分区数量由reduce数量决定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第四步:对分区后的数据进行排序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第五步:对排序后的数据进行combine(可选项)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第六步:对排序后的数据进行分组,同一分区的内容合并到一个组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第七步:对分组后的数据进行reduce处理,形成最终的处理结果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第八步:将reduce的结果通过OutputFormat的</w:t>
      </w:r>
      <w:bookmarkStart w:id="0" w:name="_GoBack"/>
      <w:bookmarkEnd w:id="0"/>
      <w:r>
        <w:rPr>
          <w:rFonts w:hint="eastAsia"/>
          <w:lang w:val="en-US" w:eastAsia="zh-CN"/>
        </w:rPr>
        <w:t>RecordWriter写入HDFS系统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30D43"/>
    <w:rsid w:val="1EA16743"/>
    <w:rsid w:val="206D34D6"/>
    <w:rsid w:val="6D9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2020-05-25T05:55:00Z</dcterms:created>
  <dc:creator>EDZ</dc:creator>
  <cp:lastModifiedBy>Thinkpad</cp:lastModifiedBy>
  <dcterms:modified xsi:type="dcterms:W3CDTF">2020-05-28T00:50:07Z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