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Lab 5-2 Hash Table Assignment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focus of these problems will be working with information extracted from a municipal government data feed containing bids submitted for auction of property. The data set is provided in two comma-separated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eBid_Monthly_Sales.csv (larger set of 17,937 bids)</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eBid_Monthly_Sales_Dec_2016.csv (smaller set of 179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assignment is designed to explore hashing algorithms by implementing a hash with chaining of collisions for bids loaded from a CSV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provide a starter console program that uses a menu to enable testing of  the hash table logic you will complete. It also allows you to pass in the path to the bids CSV file to be loaded, enabling you to try both files. In this version the following menu is presented when the program is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Menu:</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1. Load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2. Display All Bids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3. Find Bid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4. Remove Bid</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9. Exit</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rtl w:val="0"/>
        </w:rPr>
        <w:t xml:space="preserve">   Enter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HashTable.cpp program is partially completed - it contains empty methods representing the programming interface used to interact with a hash table. You will need to add logic to the methods to implement the necessary behavior. Here is the public API for HashTable that you have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public:</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HashTable();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virtual ~HashTable();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void Insert(Bid bid);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void PrintAll();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void Remove(string bidId);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  Bid Search(string bidId);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will need to perform the following steps to complete this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Setup: Begin by creating a new C++ Project with a Project Type of "Hello World C++ Project"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Name the project ‘HashTable’, remember to pick the correct compiler in </w:t>
      </w:r>
      <w:r w:rsidDel="00000000" w:rsidR="00000000" w:rsidRPr="00000000">
        <w:rPr>
          <w:rFonts w:ascii="Calibri" w:cs="Calibri" w:eastAsia="Calibri" w:hAnsi="Calibri"/>
          <w:b w:val="1"/>
          <w:rtl w:val="0"/>
        </w:rPr>
        <w:t xml:space="preserve">Toolchains</w:t>
      </w:r>
      <w:r w:rsidDel="00000000" w:rsidR="00000000" w:rsidRPr="00000000">
        <w:rPr>
          <w:rFonts w:ascii="Calibri" w:cs="Calibri" w:eastAsia="Calibri" w:hAnsi="Calibri"/>
          <w:rtl w:val="0"/>
        </w:rPr>
        <w:t xml:space="preserve"> and click Finish. This will create a simple HashTable.cpp source file under the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Download the starter program files and copy them to the project’s </w:t>
      </w:r>
      <w:r w:rsidDel="00000000" w:rsidR="00000000" w:rsidRPr="00000000">
        <w:rPr>
          <w:rFonts w:ascii="Calibri" w:cs="Calibri" w:eastAsia="Calibri" w:hAnsi="Calibri"/>
          <w:b w:val="1"/>
          <w:rtl w:val="0"/>
        </w:rPr>
        <w:t xml:space="preserve">/src</w:t>
      </w:r>
      <w:r w:rsidDel="00000000" w:rsidR="00000000" w:rsidRPr="00000000">
        <w:rPr>
          <w:rFonts w:ascii="Calibri" w:cs="Calibri" w:eastAsia="Calibri" w:hAnsi="Calibri"/>
          <w:rtl w:val="0"/>
        </w:rPr>
        <w:t xml:space="preserve"> directory, replacing the existing auto-generated one. Remember to right-click on the project in the Project Explorer pane on the left and </w:t>
      </w:r>
      <w:r w:rsidDel="00000000" w:rsidR="00000000" w:rsidRPr="00000000">
        <w:rPr>
          <w:rFonts w:ascii="Calibri" w:cs="Calibri" w:eastAsia="Calibri" w:hAnsi="Calibri"/>
          <w:b w:val="1"/>
          <w:rtl w:val="0"/>
        </w:rPr>
        <w:t xml:space="preserve">'Refresh'</w:t>
      </w:r>
      <w:r w:rsidDel="00000000" w:rsidR="00000000" w:rsidRPr="00000000">
        <w:rPr>
          <w:rFonts w:ascii="Calibri" w:cs="Calibri" w:eastAsia="Calibri" w:hAnsi="Calibri"/>
          <w:rtl w:val="0"/>
        </w:rPr>
        <w:t xml:space="preserve"> the project so it adds all the new files to the src folder underneath.</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Because this activity uses C++ 11 features you must follow the instructions under “C++ Compiler Version” in the </w:t>
      </w:r>
      <w:r w:rsidDel="00000000" w:rsidR="00000000" w:rsidRPr="00000000">
        <w:rPr>
          <w:rFonts w:ascii="Calibri" w:cs="Calibri" w:eastAsia="Calibri" w:hAnsi="Calibri"/>
          <w:i w:val="1"/>
          <w:rtl w:val="0"/>
        </w:rPr>
        <w:t xml:space="preserve">C++ Development Installation guide</w:t>
      </w:r>
      <w:r w:rsidDel="00000000" w:rsidR="00000000" w:rsidRPr="00000000">
        <w:rPr>
          <w:rFonts w:ascii="Calibri" w:cs="Calibri" w:eastAsia="Calibri" w:hAnsi="Calibri"/>
          <w:rtl w:val="0"/>
        </w:rPr>
        <w:t xml:space="preserve"> to add </w:t>
      </w:r>
      <w:r w:rsidDel="00000000" w:rsidR="00000000" w:rsidRPr="00000000">
        <w:rPr>
          <w:rFonts w:ascii="Calibri" w:cs="Calibri" w:eastAsia="Calibri" w:hAnsi="Calibri"/>
          <w:b w:val="1"/>
          <w:rtl w:val="0"/>
        </w:rPr>
        <w:t xml:space="preserve">-std=c++11</w:t>
      </w:r>
      <w:r w:rsidDel="00000000" w:rsidR="00000000" w:rsidRPr="00000000">
        <w:rPr>
          <w:rFonts w:ascii="Calibri" w:cs="Calibri" w:eastAsia="Calibri" w:hAnsi="Calibri"/>
          <w:rtl w:val="0"/>
        </w:rPr>
        <w:t xml:space="preserve"> compiler switch to the Miscellaneous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1: Define structures to hold bids</w:t>
      </w:r>
    </w:p>
    <w:p w:rsidR="00000000" w:rsidDel="00000000" w:rsidP="00000000" w:rsidRDefault="00000000" w:rsidRPr="00000000">
      <w:pPr>
        <w:ind w:left="720" w:right="900" w:firstLine="0"/>
        <w:contextualSpacing w:val="0"/>
      </w:pPr>
      <w:r w:rsidDel="00000000" w:rsidR="00000000" w:rsidRPr="00000000">
        <w:rPr>
          <w:rFonts w:ascii="Calibri" w:cs="Calibri" w:eastAsia="Calibri" w:hAnsi="Calibri"/>
          <w:rtl w:val="0"/>
        </w:rPr>
        <w:t xml:space="preserve">Hint: You may choose either an array or a vector for storage. Note that Lab2-2 and Lab4-2 both used vectors for their storage and Lab3-3 used a Node structure for implementing a linked list. Reusing code from these labs may save you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2: Initialize the structures used to hold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3: Implement logic to free storage when class is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4: Implement logic to calculate a hash value using the bid Id as the source for calculating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5: Implement logic to insert a bid</w:t>
      </w:r>
    </w:p>
    <w:p w:rsidR="00000000" w:rsidDel="00000000" w:rsidP="00000000" w:rsidRDefault="00000000" w:rsidRPr="00000000">
      <w:pPr>
        <w:ind w:left="720" w:right="900" w:firstLine="0"/>
        <w:contextualSpacing w:val="0"/>
      </w:pPr>
      <w:r w:rsidDel="00000000" w:rsidR="00000000" w:rsidRPr="00000000">
        <w:rPr>
          <w:rFonts w:ascii="Calibri" w:cs="Calibri" w:eastAsia="Calibri" w:hAnsi="Calibri"/>
          <w:rtl w:val="0"/>
        </w:rPr>
        <w:t xml:space="preserve">Be sure to check for key collisions and use the chaining technique with a linked list to store the additional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6: Implement logic to print all bids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7: Implement logic to remove a bid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Task 8: Implement logic to search for and return a bid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Here is sample output from running the completed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./HashTable  ~/Downloads/eBid_Monthly_Sales_Dec_2016.csv</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HashTable.exe Downloads\eBid_Monthly_Sales_Dec_2016.csv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Load bids from CSV and display the hash table contents:</w:t>
      </w:r>
    </w:p>
    <w:tbl>
      <w:tblPr>
        <w:tblStyle w:val="Table1"/>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2</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1</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Loading CSV file eBid_Monthly_Sales.csv</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179 bids read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3069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time: 0.003069 seconds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Key 2: 98094</w:t>
            </w:r>
            <w:r w:rsidDel="00000000" w:rsidR="00000000" w:rsidRPr="00000000">
              <w:rPr>
                <w:rFonts w:ascii="Calibri" w:cs="Calibri" w:eastAsia="Calibri" w:hAnsi="Calibri"/>
                <w:rtl w:val="0"/>
              </w:rPr>
              <w:t xml:space="preserve"> | Credenza | 57 | General Fund</w:t>
            </w:r>
          </w:p>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        2: 98273</w:t>
            </w:r>
            <w:r w:rsidDel="00000000" w:rsidR="00000000" w:rsidRPr="00000000">
              <w:rPr>
                <w:rFonts w:ascii="Calibri" w:cs="Calibri" w:eastAsia="Calibri" w:hAnsi="Calibri"/>
                <w:rtl w:val="0"/>
              </w:rPr>
              <w:t xml:space="preserve"> | Nike Tennis Shoes Size: 11.5 | 84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Key 5: 98276 | Nike Tennis Shoes Size: 11.5 | 83.99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Key 8: 98279 | Nike Tennis Shoes Size: 11 | 51.57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Key 10: 98102 | Battery Cart | 42 | Enterprise</w:t>
            </w:r>
          </w:p>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Key 12: 98104</w:t>
            </w:r>
            <w:r w:rsidDel="00000000" w:rsidR="00000000" w:rsidRPr="00000000">
              <w:rPr>
                <w:rFonts w:ascii="Calibri" w:cs="Calibri" w:eastAsia="Calibri" w:hAnsi="Calibri"/>
                <w:rtl w:val="0"/>
              </w:rPr>
              <w:t xml:space="preserve"> | 3 Ticket Booths | 395.01 | Enterprise</w:t>
            </w:r>
          </w:p>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        12: 98283</w:t>
            </w:r>
            <w:r w:rsidDel="00000000" w:rsidR="00000000" w:rsidRPr="00000000">
              <w:rPr>
                <w:rFonts w:ascii="Calibri" w:cs="Calibri" w:eastAsia="Calibri" w:hAnsi="Calibri"/>
                <w:rtl w:val="0"/>
              </w:rPr>
              <w:t xml:space="preserve"> | Jordan Tennis Shoes Size: 11 | 160 | Enterprise</w:t>
            </w:r>
          </w:p>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Key 13: 98105</w:t>
            </w:r>
            <w:r w:rsidDel="00000000" w:rsidR="00000000" w:rsidRPr="00000000">
              <w:rPr>
                <w:rFonts w:ascii="Calibri" w:cs="Calibri" w:eastAsia="Calibri" w:hAnsi="Calibri"/>
                <w:rtl w:val="0"/>
              </w:rPr>
              <w:t xml:space="preserve"> | 2 PS4 Games | 11 | Enterprise</w:t>
            </w:r>
          </w:p>
          <w:p w:rsidR="00000000" w:rsidDel="00000000" w:rsidP="00000000" w:rsidRDefault="00000000" w:rsidRPr="00000000">
            <w:pPr>
              <w:contextualSpacing w:val="0"/>
            </w:pPr>
            <w:r w:rsidDel="00000000" w:rsidR="00000000" w:rsidRPr="00000000">
              <w:rPr>
                <w:rFonts w:ascii="Calibri" w:cs="Calibri" w:eastAsia="Calibri" w:hAnsi="Calibri"/>
                <w:highlight w:val="yellow"/>
                <w:rtl w:val="0"/>
              </w:rPr>
              <w:t xml:space="preserve">        13: 98284</w:t>
            </w:r>
            <w:r w:rsidDel="00000000" w:rsidR="00000000" w:rsidRPr="00000000">
              <w:rPr>
                <w:rFonts w:ascii="Calibri" w:cs="Calibri" w:eastAsia="Calibri" w:hAnsi="Calibri"/>
                <w:rtl w:val="0"/>
              </w:rPr>
              <w:t xml:space="preserve"> | Jordan Tennis Shoes Size: 11 | 89.01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Key 176: 98268 | Dayton Pallet Jack | 78.85 | Enterprise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Key 177: 98269 | 5 Extron Control Systems | 25 | General Fund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Note that Keys 2, 12, and 13 highlighted above indicate key collisions occurred.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Finding and Removing and existing bid:</w:t>
      </w:r>
    </w:p>
    <w:tbl>
      <w:tblPr>
        <w:tblStyle w:val="Table2"/>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4</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3</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98109: Whirlpool Washer &amp; Dryer | 225.46 | Enterprise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59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5.9e-05 seconds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 output shown}</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00ff"/>
          <w:rtl w:val="0"/>
        </w:rPr>
        <w:t xml:space="preserve">Finding a bid that no longer exists:</w:t>
      </w:r>
    </w:p>
    <w:tbl>
      <w:tblPr>
        <w:tblStyle w:val="Table3"/>
        <w:bidiVisual w:val="0"/>
        <w:tblW w:w="9555.0" w:type="dxa"/>
        <w:jc w:val="left"/>
        <w:tblInd w:w="-3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4095"/>
        <w:gridCol w:w="4380"/>
        <w:tblGridChange w:id="0">
          <w:tblGrid>
            <w:gridCol w:w="1080"/>
            <w:gridCol w:w="4095"/>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Example 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Choice: 9</w:t>
            </w:r>
          </w:p>
        </w:tc>
      </w:tr>
      <w:tr>
        <w:tc>
          <w:tcPr>
            <w:tcBorders>
              <w:left w:color="000000" w:space="0" w:sz="8" w:val="single"/>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bdd6ee" w:val="clear"/>
                <w:rtl w:val="0"/>
              </w:rPr>
              <w:t xml:space="preserve">Display</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3</w:t>
            </w:r>
          </w:p>
        </w:tc>
        <w:tc>
          <w:tcPr>
            <w:tcBorders>
              <w:bottom w:color="000000" w:space="0" w:sz="8" w:val="single"/>
              <w:right w:color="000000" w:space="0" w:sz="8" w:val="single"/>
            </w:tcBorders>
            <w:shd w:fill="bdd6e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Menu: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1. Load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2. Display All Bids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3. Find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4. Remove Bid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9. Exit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hd w:fill="bdd6ee" w:val="clear"/>
                <w:rtl w:val="0"/>
              </w:rPr>
              <w:t xml:space="preserve"> Enter choice: 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Output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Bid Id 98109 not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12 clock ticks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time: 1.2e-05 seconds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Good bye.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