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163" w:rsidRPr="006F1FD1" w:rsidRDefault="00BA1163" w:rsidP="00E46DBF">
      <w:pPr>
        <w:suppressAutoHyphens/>
        <w:spacing w:line="240" w:lineRule="auto"/>
        <w:contextualSpacing/>
        <w:jc w:val="center"/>
        <w:rPr>
          <w:rFonts w:asciiTheme="majorHAnsi" w:eastAsia="Calibri" w:hAnsiTheme="majorHAnsi" w:cstheme="majorHAnsi"/>
        </w:rPr>
      </w:pPr>
      <w:bookmarkStart w:id="0" w:name="_GoBack"/>
      <w:bookmarkEnd w:id="0"/>
    </w:p>
    <w:p w:rsidR="00BA1163" w:rsidRPr="006F1FD1" w:rsidRDefault="00BA1163" w:rsidP="00E46DBF">
      <w:pPr>
        <w:suppressAutoHyphens/>
        <w:spacing w:line="240" w:lineRule="auto"/>
        <w:contextualSpacing/>
        <w:jc w:val="center"/>
        <w:rPr>
          <w:rFonts w:asciiTheme="majorHAnsi" w:eastAsia="Calibri" w:hAnsiTheme="majorHAnsi" w:cstheme="majorHAnsi"/>
        </w:rPr>
      </w:pPr>
    </w:p>
    <w:p w:rsidR="00BA1163" w:rsidRPr="006F1FD1" w:rsidRDefault="00BA1163" w:rsidP="00E46DBF">
      <w:pPr>
        <w:suppressAutoHyphens/>
        <w:spacing w:line="240" w:lineRule="auto"/>
        <w:contextualSpacing/>
        <w:jc w:val="center"/>
        <w:rPr>
          <w:rFonts w:asciiTheme="majorHAnsi" w:eastAsia="Calibri" w:hAnsiTheme="majorHAnsi" w:cstheme="majorHAnsi"/>
        </w:rPr>
      </w:pPr>
    </w:p>
    <w:p w:rsidR="00BA1163" w:rsidRPr="006F1FD1" w:rsidRDefault="00BA1163" w:rsidP="00E46DBF">
      <w:pPr>
        <w:suppressAutoHyphens/>
        <w:spacing w:line="240" w:lineRule="auto"/>
        <w:contextualSpacing/>
        <w:jc w:val="center"/>
        <w:rPr>
          <w:rFonts w:asciiTheme="majorHAnsi" w:eastAsia="Calibri" w:hAnsiTheme="majorHAnsi" w:cstheme="majorHAnsi"/>
        </w:rPr>
      </w:pPr>
    </w:p>
    <w:p w:rsidR="00BA1163" w:rsidRPr="006F1FD1" w:rsidRDefault="00BA1163" w:rsidP="00E46DBF">
      <w:pPr>
        <w:suppressAutoHyphens/>
        <w:spacing w:line="240" w:lineRule="auto"/>
        <w:contextualSpacing/>
        <w:jc w:val="center"/>
        <w:rPr>
          <w:rFonts w:asciiTheme="majorHAnsi" w:eastAsia="Calibri" w:hAnsiTheme="majorHAnsi" w:cstheme="majorHAnsi"/>
        </w:rPr>
      </w:pPr>
    </w:p>
    <w:p w:rsidR="00BA1163" w:rsidRPr="006F1FD1" w:rsidRDefault="00BA1163" w:rsidP="00E46DBF">
      <w:pPr>
        <w:suppressAutoHyphens/>
        <w:spacing w:line="240" w:lineRule="auto"/>
        <w:contextualSpacing/>
        <w:jc w:val="center"/>
        <w:rPr>
          <w:rFonts w:asciiTheme="majorHAnsi" w:eastAsia="Calibri" w:hAnsiTheme="majorHAnsi" w:cstheme="majorHAnsi"/>
        </w:rPr>
      </w:pPr>
    </w:p>
    <w:p w:rsidR="00BA1163" w:rsidRPr="006F1FD1" w:rsidRDefault="00BA1163" w:rsidP="00E46DBF">
      <w:pPr>
        <w:suppressAutoHyphens/>
        <w:spacing w:line="240" w:lineRule="auto"/>
        <w:contextualSpacing/>
        <w:jc w:val="center"/>
        <w:rPr>
          <w:rFonts w:asciiTheme="majorHAnsi" w:eastAsia="Calibri" w:hAnsiTheme="majorHAnsi" w:cstheme="majorHAnsi"/>
        </w:rPr>
      </w:pPr>
    </w:p>
    <w:p w:rsidR="00BA1163" w:rsidRPr="006F1FD1" w:rsidRDefault="00BA1163" w:rsidP="00E46DBF">
      <w:pPr>
        <w:suppressAutoHyphens/>
        <w:spacing w:line="240" w:lineRule="auto"/>
        <w:contextualSpacing/>
        <w:jc w:val="center"/>
        <w:rPr>
          <w:rFonts w:asciiTheme="majorHAnsi" w:eastAsia="Calibri" w:hAnsiTheme="majorHAnsi" w:cstheme="majorHAnsi"/>
        </w:rPr>
      </w:pPr>
    </w:p>
    <w:p w:rsidR="00BA1163" w:rsidRPr="006F1FD1" w:rsidRDefault="00BF06CD" w:rsidP="00E46DBF">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6F1FD1">
        <w:rPr>
          <w:rFonts w:asciiTheme="majorHAnsi" w:hAnsiTheme="majorHAnsi" w:cstheme="majorHAnsi"/>
          <w:b/>
          <w:bCs/>
          <w:sz w:val="24"/>
          <w:szCs w:val="24"/>
        </w:rPr>
        <w:t xml:space="preserve">MAT 303 </w:t>
      </w:r>
      <w:r w:rsidR="002E64A8" w:rsidRPr="006F1FD1">
        <w:rPr>
          <w:rFonts w:asciiTheme="majorHAnsi" w:hAnsiTheme="majorHAnsi" w:cstheme="majorHAnsi"/>
          <w:b/>
          <w:bCs/>
          <w:sz w:val="24"/>
          <w:szCs w:val="24"/>
        </w:rPr>
        <w:t>Module Five Problem Set</w:t>
      </w:r>
      <w:r w:rsidRPr="006F1FD1">
        <w:rPr>
          <w:rFonts w:asciiTheme="majorHAnsi" w:hAnsiTheme="majorHAnsi" w:cstheme="majorHAnsi"/>
          <w:b/>
          <w:bCs/>
          <w:sz w:val="24"/>
          <w:szCs w:val="24"/>
        </w:rPr>
        <w:t xml:space="preserve"> Report</w:t>
      </w:r>
    </w:p>
    <w:p w:rsidR="00E46DBF" w:rsidRPr="006F1FD1" w:rsidRDefault="00E46DBF" w:rsidP="00E46DBF">
      <w:pPr>
        <w:suppressAutoHyphens/>
        <w:spacing w:line="240" w:lineRule="auto"/>
        <w:contextualSpacing/>
        <w:jc w:val="center"/>
        <w:rPr>
          <w:rFonts w:asciiTheme="majorHAnsi" w:eastAsia="Calibri" w:hAnsiTheme="majorHAnsi" w:cstheme="majorHAnsi"/>
        </w:rPr>
      </w:pPr>
    </w:p>
    <w:p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Logistic Regression</w:t>
      </w:r>
    </w:p>
    <w:p w:rsidR="00E46DBF" w:rsidRPr="006F1FD1" w:rsidRDefault="00E46DBF" w:rsidP="00E46DBF">
      <w:pPr>
        <w:suppressAutoHyphens/>
        <w:spacing w:line="240" w:lineRule="auto"/>
        <w:contextualSpacing/>
        <w:jc w:val="center"/>
        <w:rPr>
          <w:rFonts w:asciiTheme="majorHAnsi" w:eastAsia="Calibri" w:hAnsiTheme="majorHAnsi" w:cstheme="majorHAnsi"/>
        </w:rPr>
      </w:pPr>
    </w:p>
    <w:p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w:t>
      </w:r>
      <w:r w:rsidR="0064506C">
        <w:rPr>
          <w:rFonts w:asciiTheme="majorHAnsi" w:eastAsia="Calibri" w:hAnsiTheme="majorHAnsi" w:cstheme="majorHAnsi"/>
        </w:rPr>
        <w:t xml:space="preserve">Luna </w:t>
      </w:r>
      <w:proofErr w:type="spellStart"/>
      <w:r w:rsidR="0064506C">
        <w:rPr>
          <w:rFonts w:asciiTheme="majorHAnsi" w:eastAsia="Calibri" w:hAnsiTheme="majorHAnsi" w:cstheme="majorHAnsi"/>
        </w:rPr>
        <w:t>Saccoia</w:t>
      </w:r>
      <w:proofErr w:type="spellEnd"/>
      <w:r w:rsidRPr="006F1FD1">
        <w:rPr>
          <w:rFonts w:asciiTheme="majorHAnsi" w:eastAsia="Calibri" w:hAnsiTheme="majorHAnsi" w:cstheme="majorHAnsi"/>
        </w:rPr>
        <w:t>]</w:t>
      </w:r>
    </w:p>
    <w:p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w:t>
      </w:r>
      <w:r w:rsidR="0064506C">
        <w:rPr>
          <w:rFonts w:asciiTheme="majorHAnsi" w:eastAsia="Calibri" w:hAnsiTheme="majorHAnsi" w:cstheme="majorHAnsi"/>
        </w:rPr>
        <w:t>Luna.Saccoia@snhu.edu</w:t>
      </w:r>
      <w:r w:rsidRPr="006F1FD1">
        <w:rPr>
          <w:rFonts w:asciiTheme="majorHAnsi" w:eastAsia="Calibri" w:hAnsiTheme="majorHAnsi" w:cstheme="majorHAnsi"/>
        </w:rPr>
        <w:t>]</w:t>
      </w:r>
    </w:p>
    <w:p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Southern New Hampshire University</w:t>
      </w:r>
    </w:p>
    <w:p w:rsidR="00BA1163" w:rsidRPr="006F1FD1" w:rsidRDefault="00BA1163" w:rsidP="00E46DBF">
      <w:pPr>
        <w:suppressAutoHyphens/>
        <w:spacing w:line="240" w:lineRule="auto"/>
        <w:contextualSpacing/>
        <w:jc w:val="center"/>
        <w:rPr>
          <w:rFonts w:asciiTheme="majorHAnsi" w:eastAsia="Calibri" w:hAnsiTheme="majorHAnsi" w:cstheme="majorHAnsi"/>
        </w:rPr>
      </w:pPr>
    </w:p>
    <w:p w:rsidR="00E46DBF" w:rsidRPr="006F1FD1" w:rsidRDefault="00E46DBF"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rPr>
        <w:br w:type="page"/>
      </w:r>
    </w:p>
    <w:p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u60el17urd42" w:colFirst="0" w:colLast="0"/>
      <w:bookmarkEnd w:id="1"/>
      <w:r w:rsidRPr="006F1FD1">
        <w:rPr>
          <w:rFonts w:asciiTheme="majorHAnsi" w:eastAsia="Calibri" w:hAnsiTheme="majorHAnsi" w:cstheme="majorHAnsi"/>
          <w:b/>
          <w:sz w:val="22"/>
          <w:szCs w:val="22"/>
        </w:rPr>
        <w:lastRenderedPageBreak/>
        <w:t xml:space="preserve">1. Introduction </w:t>
      </w:r>
    </w:p>
    <w:p w:rsidR="00E46DBF" w:rsidRPr="006F1FD1" w:rsidRDefault="00E46DBF" w:rsidP="00E46DBF">
      <w:pPr>
        <w:suppressAutoHyphens/>
        <w:spacing w:line="240" w:lineRule="auto"/>
        <w:contextualSpacing/>
        <w:rPr>
          <w:rFonts w:asciiTheme="majorHAnsi" w:hAnsiTheme="majorHAnsi" w:cstheme="majorHAnsi"/>
        </w:rPr>
      </w:pPr>
    </w:p>
    <w:p w:rsidR="0064506C" w:rsidRDefault="0064506C"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data set that I will be exploring this week is a credit default data set that includes information about the demographics of people including education, age, sex, assets, </w:t>
      </w:r>
      <w:proofErr w:type="spellStart"/>
      <w:proofErr w:type="gramStart"/>
      <w:r>
        <w:rPr>
          <w:rFonts w:asciiTheme="majorHAnsi" w:eastAsia="Calibri" w:hAnsiTheme="majorHAnsi" w:cstheme="majorHAnsi"/>
          <w:i/>
        </w:rPr>
        <w:t>ect</w:t>
      </w:r>
      <w:proofErr w:type="spellEnd"/>
      <w:proofErr w:type="gramEnd"/>
      <w:r>
        <w:rPr>
          <w:rFonts w:asciiTheme="majorHAnsi" w:eastAsia="Calibri" w:hAnsiTheme="majorHAnsi" w:cstheme="majorHAnsi"/>
          <w:i/>
        </w:rPr>
        <w:t>. These variables will be used to determine the likelihood of someone defaulting on their credit line.</w:t>
      </w:r>
    </w:p>
    <w:p w:rsidR="003734DC" w:rsidRDefault="003734DC" w:rsidP="00E46DBF">
      <w:pPr>
        <w:suppressAutoHyphens/>
        <w:spacing w:line="240" w:lineRule="auto"/>
        <w:contextualSpacing/>
        <w:rPr>
          <w:rFonts w:asciiTheme="majorHAnsi" w:eastAsia="Calibri" w:hAnsiTheme="majorHAnsi" w:cstheme="majorHAnsi"/>
          <w:i/>
        </w:rPr>
      </w:pPr>
    </w:p>
    <w:p w:rsidR="003734DC" w:rsidRPr="003734DC" w:rsidRDefault="003734DC" w:rsidP="003734DC">
      <w:pPr>
        <w:suppressAutoHyphens/>
        <w:contextualSpacing/>
        <w:rPr>
          <w:rFonts w:asciiTheme="majorHAnsi" w:eastAsia="Calibri" w:hAnsiTheme="majorHAnsi" w:cstheme="majorHAnsi"/>
          <w:i/>
        </w:rPr>
      </w:pPr>
      <w:r>
        <w:rPr>
          <w:rFonts w:asciiTheme="majorHAnsi" w:eastAsia="Calibri" w:hAnsiTheme="majorHAnsi" w:cstheme="majorHAnsi"/>
          <w:i/>
        </w:rPr>
        <w:t xml:space="preserve">The type of analysis I will be running are generalized linear models, confusion matrixes, </w:t>
      </w:r>
      <w:proofErr w:type="spellStart"/>
      <w:r w:rsidRPr="003734DC">
        <w:rPr>
          <w:rFonts w:asciiTheme="majorHAnsi" w:eastAsia="Calibri" w:hAnsiTheme="majorHAnsi" w:cstheme="majorHAnsi"/>
          <w:i/>
          <w:iCs/>
        </w:rPr>
        <w:t>Hosmer-Lemeshow</w:t>
      </w:r>
      <w:proofErr w:type="spellEnd"/>
      <w:r w:rsidRPr="003734DC">
        <w:rPr>
          <w:rFonts w:asciiTheme="majorHAnsi" w:eastAsia="Calibri" w:hAnsiTheme="majorHAnsi" w:cstheme="majorHAnsi"/>
          <w:i/>
          <w:iCs/>
        </w:rPr>
        <w:t xml:space="preserve"> Goodness of Fit (GOF) Test</w:t>
      </w:r>
      <w:r>
        <w:rPr>
          <w:rFonts w:asciiTheme="majorHAnsi" w:eastAsia="Calibri" w:hAnsiTheme="majorHAnsi" w:cstheme="majorHAnsi"/>
          <w:i/>
        </w:rPr>
        <w:t xml:space="preserve">, and </w:t>
      </w:r>
      <w:r w:rsidRPr="003734DC">
        <w:rPr>
          <w:rFonts w:asciiTheme="majorHAnsi" w:eastAsia="Calibri" w:hAnsiTheme="majorHAnsi" w:cstheme="majorHAnsi"/>
          <w:i/>
          <w:iCs/>
        </w:rPr>
        <w:t>Receiver Oper</w:t>
      </w:r>
      <w:r>
        <w:rPr>
          <w:rFonts w:asciiTheme="majorHAnsi" w:eastAsia="Calibri" w:hAnsiTheme="majorHAnsi" w:cstheme="majorHAnsi"/>
          <w:i/>
          <w:iCs/>
        </w:rPr>
        <w:t>ating Characteristic (ROC) Curve</w:t>
      </w:r>
      <w:r>
        <w:rPr>
          <w:rFonts w:asciiTheme="majorHAnsi" w:eastAsia="Calibri" w:hAnsiTheme="majorHAnsi" w:cstheme="majorHAnsi"/>
          <w:i/>
        </w:rPr>
        <w:t>.</w:t>
      </w:r>
    </w:p>
    <w:p w:rsidR="0064506C" w:rsidRDefault="0064506C" w:rsidP="00E46DBF">
      <w:pPr>
        <w:suppressAutoHyphens/>
        <w:spacing w:line="240" w:lineRule="auto"/>
        <w:contextualSpacing/>
        <w:rPr>
          <w:rFonts w:asciiTheme="majorHAnsi" w:eastAsia="Calibri" w:hAnsiTheme="majorHAnsi" w:cstheme="majorHAnsi"/>
          <w:i/>
        </w:rPr>
      </w:pPr>
    </w:p>
    <w:p w:rsidR="00BA1163" w:rsidRPr="006F1FD1" w:rsidRDefault="00BA1163" w:rsidP="00E46DBF">
      <w:pPr>
        <w:suppressAutoHyphens/>
        <w:spacing w:line="240" w:lineRule="auto"/>
        <w:contextualSpacing/>
        <w:rPr>
          <w:rFonts w:asciiTheme="majorHAnsi" w:eastAsia="Calibri" w:hAnsiTheme="majorHAnsi" w:cstheme="majorHAnsi"/>
        </w:rPr>
      </w:pPr>
    </w:p>
    <w:p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p9mn72pivp60" w:colFirst="0" w:colLast="0"/>
      <w:bookmarkEnd w:id="2"/>
      <w:r w:rsidRPr="006F1FD1">
        <w:rPr>
          <w:rFonts w:asciiTheme="majorHAnsi" w:eastAsia="Calibri" w:hAnsiTheme="majorHAnsi" w:cstheme="majorHAnsi"/>
          <w:b/>
          <w:sz w:val="22"/>
          <w:szCs w:val="22"/>
        </w:rPr>
        <w:t xml:space="preserve">2. Data Preparation </w:t>
      </w:r>
    </w:p>
    <w:p w:rsidR="00E46DBF" w:rsidRPr="006F1FD1" w:rsidRDefault="00E46DBF" w:rsidP="00E46DBF">
      <w:pPr>
        <w:suppressAutoHyphens/>
        <w:spacing w:line="240" w:lineRule="auto"/>
        <w:contextualSpacing/>
        <w:rPr>
          <w:rFonts w:asciiTheme="majorHAnsi" w:hAnsiTheme="majorHAnsi" w:cstheme="majorHAnsi"/>
        </w:rPr>
      </w:pPr>
    </w:p>
    <w:p w:rsidR="003734DC" w:rsidRDefault="003734DC"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important variables in the data set that will be used in the models are age, sex, education, assets, marriage, missed payments in the last 3 months, credit utilization and whether or not they have defaulted on their credit line.</w:t>
      </w:r>
    </w:p>
    <w:p w:rsidR="003734DC" w:rsidRDefault="003734DC" w:rsidP="00E46DBF">
      <w:pPr>
        <w:suppressAutoHyphens/>
        <w:spacing w:line="240" w:lineRule="auto"/>
        <w:contextualSpacing/>
        <w:rPr>
          <w:rFonts w:asciiTheme="majorHAnsi" w:eastAsia="Calibri" w:hAnsiTheme="majorHAnsi" w:cstheme="majorHAnsi"/>
          <w:i/>
        </w:rPr>
      </w:pPr>
    </w:p>
    <w:p w:rsidR="003734DC" w:rsidRDefault="003734DC"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There are 8 columns and 600 rows in the data set.</w:t>
      </w:r>
    </w:p>
    <w:p w:rsidR="003734DC" w:rsidRDefault="003734DC" w:rsidP="00E46DBF">
      <w:pPr>
        <w:suppressAutoHyphens/>
        <w:spacing w:line="240" w:lineRule="auto"/>
        <w:contextualSpacing/>
        <w:rPr>
          <w:rFonts w:asciiTheme="majorHAnsi" w:eastAsia="Calibri" w:hAnsiTheme="majorHAnsi" w:cstheme="majorHAnsi"/>
          <w:i/>
        </w:rPr>
      </w:pPr>
    </w:p>
    <w:p w:rsidR="00BA1163" w:rsidRPr="006F1FD1" w:rsidRDefault="00BA1163" w:rsidP="00E46DBF">
      <w:pPr>
        <w:suppressAutoHyphens/>
        <w:spacing w:line="240" w:lineRule="auto"/>
        <w:contextualSpacing/>
        <w:rPr>
          <w:rFonts w:asciiTheme="majorHAnsi" w:eastAsia="Calibri" w:hAnsiTheme="majorHAnsi" w:cstheme="majorHAnsi"/>
        </w:rPr>
      </w:pPr>
    </w:p>
    <w:p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s44jnkz3r4g0" w:colFirst="0" w:colLast="0"/>
      <w:bookmarkEnd w:id="3"/>
      <w:r w:rsidRPr="006F1FD1">
        <w:rPr>
          <w:rFonts w:asciiTheme="majorHAnsi" w:eastAsia="Calibri" w:hAnsiTheme="majorHAnsi" w:cstheme="majorHAnsi"/>
          <w:b/>
          <w:sz w:val="22"/>
          <w:szCs w:val="22"/>
        </w:rPr>
        <w:t xml:space="preserve">3. First </w:t>
      </w:r>
      <w:r w:rsidR="00F1092C"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rsidR="00E46DBF" w:rsidRPr="006F1FD1" w:rsidRDefault="00E46DBF" w:rsidP="00E46DBF">
      <w:pPr>
        <w:suppressAutoHyphens/>
        <w:spacing w:line="240" w:lineRule="auto"/>
        <w:contextualSpacing/>
        <w:rPr>
          <w:rFonts w:asciiTheme="majorHAnsi" w:hAnsiTheme="majorHAnsi" w:cstheme="majorHAnsi"/>
        </w:rPr>
      </w:pPr>
    </w:p>
    <w:p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bCs/>
          <w:color w:val="auto"/>
          <w:sz w:val="22"/>
          <w:szCs w:val="22"/>
        </w:rPr>
      </w:pPr>
      <w:r w:rsidRPr="006F1FD1">
        <w:rPr>
          <w:rFonts w:asciiTheme="majorHAnsi" w:hAnsiTheme="majorHAnsi" w:cstheme="majorHAnsi"/>
          <w:b/>
          <w:bCs/>
          <w:color w:val="auto"/>
          <w:sz w:val="22"/>
          <w:szCs w:val="22"/>
        </w:rPr>
        <w:t xml:space="preserve">Reporting Results </w:t>
      </w:r>
    </w:p>
    <w:p w:rsidR="00E46DBF" w:rsidRPr="006F1FD1" w:rsidRDefault="00E46DBF" w:rsidP="00E46DBF">
      <w:pPr>
        <w:suppressAutoHyphens/>
        <w:spacing w:line="240" w:lineRule="auto"/>
        <w:contextualSpacing/>
        <w:rPr>
          <w:rFonts w:asciiTheme="majorHAnsi" w:eastAsia="Calibri" w:hAnsiTheme="majorHAnsi" w:cstheme="majorHAnsi"/>
          <w:b/>
        </w:rPr>
      </w:pPr>
    </w:p>
    <w:p w:rsidR="003734DC" w:rsidRDefault="00565940"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general form equation of a logistic regression model for defaulting on credit, using </w:t>
      </w:r>
      <w:r w:rsidRPr="006F1FD1">
        <w:rPr>
          <w:rFonts w:asciiTheme="majorHAnsi" w:eastAsia="Calibri" w:hAnsiTheme="majorHAnsi" w:cstheme="majorHAnsi"/>
          <w:i/>
        </w:rPr>
        <w:t>credit utilizatio</w:t>
      </w:r>
      <w:r>
        <w:rPr>
          <w:rFonts w:asciiTheme="majorHAnsi" w:eastAsia="Calibri" w:hAnsiTheme="majorHAnsi" w:cstheme="majorHAnsi"/>
          <w:i/>
        </w:rPr>
        <w:t>n</w:t>
      </w:r>
      <w:r w:rsidRPr="006F1FD1">
        <w:rPr>
          <w:rFonts w:asciiTheme="majorHAnsi" w:eastAsia="Calibri" w:hAnsiTheme="majorHAnsi" w:cstheme="majorHAnsi"/>
          <w:i/>
        </w:rPr>
        <w:t xml:space="preserve"> and missed payments as independent variables</w:t>
      </w:r>
      <w:r>
        <w:rPr>
          <w:rFonts w:asciiTheme="majorHAnsi" w:eastAsia="Calibri" w:hAnsiTheme="majorHAnsi" w:cstheme="majorHAnsi"/>
          <w:i/>
        </w:rPr>
        <w:t xml:space="preserve"> is:</w:t>
      </w:r>
    </w:p>
    <w:p w:rsidR="00565940" w:rsidRDefault="00565940" w:rsidP="00E46DBF">
      <w:pPr>
        <w:suppressAutoHyphens/>
        <w:spacing w:line="240" w:lineRule="auto"/>
        <w:contextualSpacing/>
        <w:rPr>
          <w:rFonts w:asciiTheme="majorHAnsi" w:eastAsia="Calibri" w:hAnsiTheme="majorHAnsi" w:cstheme="majorHAnsi"/>
          <w:i/>
        </w:rPr>
      </w:pPr>
    </w:p>
    <w:p w:rsidR="00565940" w:rsidRDefault="00565940" w:rsidP="00E46DBF">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up>
              </m:sSup>
            </m:den>
          </m:f>
        </m:oMath>
      </m:oMathPara>
    </w:p>
    <w:p w:rsidR="00565940" w:rsidRDefault="00565940" w:rsidP="00E46DBF">
      <w:pPr>
        <w:suppressAutoHyphens/>
        <w:spacing w:line="240" w:lineRule="auto"/>
        <w:contextualSpacing/>
        <w:rPr>
          <w:rFonts w:asciiTheme="majorHAnsi" w:eastAsia="Calibri" w:hAnsiTheme="majorHAnsi" w:cstheme="majorHAnsi"/>
          <w:i/>
        </w:rPr>
      </w:pPr>
    </w:p>
    <w:p w:rsidR="00565940" w:rsidRDefault="00565940"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Y is 1 for defaulting on credit and 0 for not defaulting on credit.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ajorHAnsi" w:eastAsia="Calibri" w:hAnsiTheme="majorHAnsi" w:cstheme="majorHAnsi"/>
          <w:i/>
        </w:rPr>
        <w:t xml:space="preserve"> </w:t>
      </w:r>
      <w:proofErr w:type="gramStart"/>
      <w:r>
        <w:rPr>
          <w:rFonts w:asciiTheme="majorHAnsi" w:eastAsia="Calibri" w:hAnsiTheme="majorHAnsi" w:cstheme="majorHAnsi"/>
          <w:i/>
        </w:rPr>
        <w:t>is</w:t>
      </w:r>
      <w:proofErr w:type="gramEnd"/>
      <w:r>
        <w:rPr>
          <w:rFonts w:asciiTheme="majorHAnsi" w:eastAsia="Calibri" w:hAnsiTheme="majorHAnsi" w:cstheme="majorHAnsi"/>
          <w:i/>
        </w:rPr>
        <w:t xml:space="preserve"> credit utilization.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m:t>
        </m:r>
      </m:oMath>
      <w:r w:rsidR="001C55E2">
        <w:rPr>
          <w:rFonts w:asciiTheme="majorHAnsi" w:eastAsia="Calibri" w:hAnsiTheme="majorHAnsi" w:cstheme="majorHAnsi"/>
          <w:i/>
        </w:rPr>
        <w:t xml:space="preserve"> </w:t>
      </w:r>
      <w:proofErr w:type="gramStart"/>
      <w:r w:rsidR="001C55E2">
        <w:rPr>
          <w:rFonts w:asciiTheme="majorHAnsi" w:eastAsia="Calibri" w:hAnsiTheme="majorHAnsi" w:cstheme="majorHAnsi"/>
          <w:i/>
        </w:rPr>
        <w:t>is</w:t>
      </w:r>
      <w:proofErr w:type="gramEnd"/>
      <w:r w:rsidR="001C55E2">
        <w:rPr>
          <w:rFonts w:asciiTheme="majorHAnsi" w:eastAsia="Calibri" w:hAnsiTheme="majorHAnsi" w:cstheme="majorHAnsi"/>
          <w:i/>
        </w:rPr>
        <w:t xml:space="preserve"> the dummy variable for missing payment in the last 3 months = true.</w:t>
      </w:r>
    </w:p>
    <w:p w:rsidR="00565940" w:rsidRDefault="00565940" w:rsidP="00E46DBF">
      <w:pPr>
        <w:suppressAutoHyphens/>
        <w:spacing w:line="240" w:lineRule="auto"/>
        <w:contextualSpacing/>
        <w:rPr>
          <w:rFonts w:asciiTheme="majorHAnsi" w:eastAsia="Calibri" w:hAnsiTheme="majorHAnsi" w:cstheme="majorHAnsi"/>
          <w:i/>
        </w:rPr>
      </w:pPr>
    </w:p>
    <w:p w:rsidR="00565940" w:rsidRDefault="00565940"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equation transformed </w:t>
      </w:r>
      <w:r w:rsidRPr="00565940">
        <w:rPr>
          <w:rFonts w:asciiTheme="majorHAnsi" w:eastAsia="Calibri" w:hAnsiTheme="majorHAnsi" w:cstheme="majorHAnsi"/>
          <w:i/>
        </w:rPr>
        <w:t>to form a model that is linear in the beta terms</w:t>
      </w:r>
      <w:r>
        <w:rPr>
          <w:rFonts w:asciiTheme="majorHAnsi" w:eastAsia="Calibri" w:hAnsiTheme="majorHAnsi" w:cstheme="majorHAnsi"/>
          <w:i/>
        </w:rPr>
        <w:t xml:space="preserve"> is:</w:t>
      </w:r>
    </w:p>
    <w:p w:rsidR="00565940" w:rsidRDefault="00565940" w:rsidP="00E46DBF">
      <w:pPr>
        <w:suppressAutoHyphens/>
        <w:spacing w:line="240" w:lineRule="auto"/>
        <w:contextualSpacing/>
        <w:rPr>
          <w:rFonts w:asciiTheme="majorHAnsi" w:eastAsia="Calibri" w:hAnsiTheme="majorHAnsi" w:cstheme="majorHAnsi"/>
          <w:i/>
        </w:rPr>
      </w:pPr>
    </w:p>
    <w:p w:rsidR="00565940" w:rsidRDefault="00542C0D" w:rsidP="00E46DBF">
      <w:pPr>
        <w:suppressAutoHyphens/>
        <w:spacing w:line="240" w:lineRule="auto"/>
        <w:contextualSpacing/>
        <w:rPr>
          <w:rFonts w:asciiTheme="majorHAnsi" w:eastAsia="Calibri" w:hAnsiTheme="majorHAnsi" w:cstheme="majorHAnsi"/>
          <w:i/>
        </w:rPr>
      </w:pPr>
      <m:oMathPara>
        <m:oMath>
          <m:func>
            <m:funcPr>
              <m:ctrlPr>
                <w:rPr>
                  <w:rFonts w:ascii="Cambria Math" w:eastAsia="Calibri" w:hAnsi="Cambria Math" w:cstheme="majorHAnsi"/>
                  <w: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r>
                <w:rPr>
                  <w:rFonts w:ascii="Cambria Math" w:eastAsia="Calibri" w:hAnsi="Cambria Math" w:cstheme="majorHAnsi"/>
                </w:rPr>
                <m:t>=</m:t>
              </m:r>
            </m:e>
          </m:func>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565940" w:rsidRDefault="00565940" w:rsidP="00E46DBF">
      <w:pPr>
        <w:suppressAutoHyphens/>
        <w:spacing w:line="240" w:lineRule="auto"/>
        <w:contextualSpacing/>
        <w:rPr>
          <w:rFonts w:asciiTheme="majorHAnsi" w:eastAsia="Calibri" w:hAnsiTheme="majorHAnsi" w:cstheme="majorHAnsi"/>
          <w:i/>
        </w:rPr>
      </w:pPr>
    </w:p>
    <w:p w:rsidR="00565940" w:rsidRDefault="00565940" w:rsidP="00E46DBF">
      <w:pPr>
        <w:suppressAutoHyphens/>
        <w:spacing w:line="240" w:lineRule="auto"/>
        <w:contextualSpacing/>
        <w:rPr>
          <w:rFonts w:asciiTheme="majorHAnsi" w:eastAsia="Calibri" w:hAnsiTheme="majorHAnsi" w:cstheme="majorHAnsi"/>
          <w:i/>
        </w:rPr>
      </w:pPr>
      <w:r w:rsidRPr="00565940">
        <w:rPr>
          <w:rFonts w:asciiTheme="majorHAnsi" w:eastAsia="Calibri" w:hAnsiTheme="majorHAnsi" w:cstheme="majorHAnsi"/>
          <w:i/>
        </w:rPr>
        <w:t>The left side of the equation above is the natural log of odds, so this can be written as:</w:t>
      </w:r>
    </w:p>
    <w:p w:rsidR="00565940" w:rsidRDefault="00565940" w:rsidP="00E46DBF">
      <w:pPr>
        <w:suppressAutoHyphens/>
        <w:spacing w:line="240" w:lineRule="auto"/>
        <w:contextualSpacing/>
        <w:rPr>
          <w:rFonts w:asciiTheme="majorHAnsi" w:eastAsia="Calibri" w:hAnsiTheme="majorHAnsi" w:cstheme="majorHAnsi"/>
          <w:i/>
        </w:rPr>
      </w:pPr>
    </w:p>
    <w:p w:rsidR="00565940" w:rsidRDefault="00542C0D" w:rsidP="00E46DBF">
      <w:pPr>
        <w:suppressAutoHyphens/>
        <w:spacing w:line="240" w:lineRule="auto"/>
        <w:contextualSpacing/>
        <w:rPr>
          <w:rFonts w:asciiTheme="majorHAnsi" w:eastAsia="Calibri" w:hAnsiTheme="majorHAnsi" w:cstheme="majorHAnsi"/>
          <w:i/>
        </w:rPr>
      </w:pPr>
      <m:oMathPara>
        <m:oMath>
          <m:func>
            <m:funcPr>
              <m:ctrlPr>
                <w:rPr>
                  <w:rFonts w:ascii="Cambria Math" w:eastAsia="Calibri" w:hAnsi="Cambria Math" w:cstheme="majorHAns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r>
                    <w:rPr>
                      <w:rFonts w:ascii="Cambria Math" w:eastAsia="Calibri" w:hAnsi="Cambria Math" w:cstheme="majorHAnsi"/>
                    </w:rPr>
                    <m:t>odds</m:t>
                  </m:r>
                </m:e>
              </m:d>
              <m:ctrlPr>
                <w:rPr>
                  <w:rFonts w:ascii="Cambria Math" w:eastAsia="Calibri" w:hAnsi="Cambria Math" w:cstheme="majorHAnsi"/>
                  <w:i/>
                </w:rPr>
              </m:ctrlPr>
            </m:e>
          </m:func>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565940" w:rsidRDefault="00565940" w:rsidP="00E46DBF">
      <w:pPr>
        <w:suppressAutoHyphens/>
        <w:spacing w:line="240" w:lineRule="auto"/>
        <w:contextualSpacing/>
        <w:rPr>
          <w:rFonts w:asciiTheme="majorHAnsi" w:eastAsia="Calibri" w:hAnsiTheme="majorHAnsi" w:cstheme="majorHAnsi"/>
          <w:i/>
        </w:rPr>
      </w:pPr>
    </w:p>
    <w:p w:rsidR="00565940" w:rsidRDefault="003607E6"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Where ‘</w:t>
      </w:r>
      <w:r w:rsidR="00565940">
        <w:rPr>
          <w:rFonts w:asciiTheme="majorHAnsi" w:eastAsia="Calibri" w:hAnsiTheme="majorHAnsi" w:cstheme="majorHAnsi"/>
          <w:i/>
        </w:rPr>
        <w:t>odds</w:t>
      </w:r>
      <w:r>
        <w:rPr>
          <w:rFonts w:asciiTheme="majorHAnsi" w:eastAsia="Calibri" w:hAnsiTheme="majorHAnsi" w:cstheme="majorHAnsi"/>
          <w:i/>
        </w:rPr>
        <w:t>’</w:t>
      </w:r>
      <w:r w:rsidR="00565940">
        <w:rPr>
          <w:rFonts w:asciiTheme="majorHAnsi" w:eastAsia="Calibri" w:hAnsiTheme="majorHAnsi" w:cstheme="majorHAnsi"/>
          <w:i/>
        </w:rPr>
        <w:t xml:space="preserve"> is the odds of defaulting on the credit line (default = 1).</w:t>
      </w:r>
    </w:p>
    <w:p w:rsidR="003734DC" w:rsidRDefault="003734DC" w:rsidP="00E46DBF">
      <w:pPr>
        <w:suppressAutoHyphens/>
        <w:spacing w:line="240" w:lineRule="auto"/>
        <w:contextualSpacing/>
        <w:rPr>
          <w:rFonts w:asciiTheme="majorHAnsi" w:eastAsia="Calibri" w:hAnsiTheme="majorHAnsi" w:cstheme="majorHAnsi"/>
          <w:i/>
        </w:rPr>
      </w:pPr>
    </w:p>
    <w:p w:rsidR="003607E6" w:rsidRDefault="003607E6" w:rsidP="00E46DBF">
      <w:pPr>
        <w:suppressAutoHyphens/>
        <w:spacing w:line="240" w:lineRule="auto"/>
        <w:contextualSpacing/>
        <w:rPr>
          <w:rFonts w:asciiTheme="majorHAnsi" w:eastAsia="Calibri" w:hAnsiTheme="majorHAnsi" w:cstheme="majorHAnsi"/>
          <w:i/>
        </w:rPr>
      </w:pPr>
      <m:oMath>
        <m:r>
          <w:rPr>
            <w:rFonts w:ascii="Cambria Math" w:eastAsia="Calibri" w:hAnsi="Cambria Math" w:cstheme="majorHAnsi"/>
          </w:rPr>
          <m:t>π</m:t>
        </m:r>
      </m:oMath>
      <w:r>
        <w:rPr>
          <w:rFonts w:asciiTheme="majorHAnsi" w:eastAsia="Calibri" w:hAnsiTheme="majorHAnsi" w:cstheme="majorHAnsi"/>
          <w:i/>
        </w:rPr>
        <w:t xml:space="preserve"> </w:t>
      </w:r>
      <w:proofErr w:type="gramStart"/>
      <w:r>
        <w:rPr>
          <w:rFonts w:asciiTheme="majorHAnsi" w:eastAsia="Calibri" w:hAnsiTheme="majorHAnsi" w:cstheme="majorHAnsi"/>
          <w:i/>
        </w:rPr>
        <w:t>is</w:t>
      </w:r>
      <w:proofErr w:type="gramEnd"/>
      <w:r>
        <w:rPr>
          <w:rFonts w:asciiTheme="majorHAnsi" w:eastAsia="Calibri" w:hAnsiTheme="majorHAnsi" w:cstheme="majorHAnsi"/>
          <w:i/>
        </w:rPr>
        <w:t xml:space="preserve"> the probability of an event happening, in this case defaulting on the credit line. </w:t>
      </w:r>
      <m:oMath>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oMath>
      <w:r>
        <w:rPr>
          <w:rFonts w:asciiTheme="majorHAnsi" w:eastAsia="Calibri" w:hAnsiTheme="majorHAnsi" w:cstheme="majorHAnsi"/>
          <w:i/>
        </w:rPr>
        <w:t xml:space="preserve"> </w:t>
      </w:r>
      <w:proofErr w:type="gramStart"/>
      <w:r>
        <w:rPr>
          <w:rFonts w:asciiTheme="majorHAnsi" w:eastAsia="Calibri" w:hAnsiTheme="majorHAnsi" w:cstheme="majorHAnsi"/>
          <w:i/>
        </w:rPr>
        <w:t>is</w:t>
      </w:r>
      <w:proofErr w:type="gramEnd"/>
      <w:r>
        <w:rPr>
          <w:rFonts w:asciiTheme="majorHAnsi" w:eastAsia="Calibri" w:hAnsiTheme="majorHAnsi" w:cstheme="majorHAnsi"/>
          <w:i/>
        </w:rPr>
        <w:t xml:space="preserve"> the ratio of the probability of an event happening, where </w:t>
      </w:r>
      <m:oMath>
        <m:r>
          <w:rPr>
            <w:rFonts w:ascii="Cambria Math" w:eastAsia="Calibri" w:hAnsi="Cambria Math" w:cstheme="majorHAnsi"/>
          </w:rPr>
          <m:t>π</m:t>
        </m:r>
      </m:oMath>
      <w:r>
        <w:rPr>
          <w:rFonts w:asciiTheme="majorHAnsi" w:eastAsia="Calibri" w:hAnsiTheme="majorHAnsi" w:cstheme="majorHAnsi"/>
          <w:i/>
        </w:rPr>
        <w:t xml:space="preserve"> is the probability of it happening.</w:t>
      </w:r>
    </w:p>
    <w:p w:rsidR="00E46DBF" w:rsidRDefault="00E46DBF" w:rsidP="00E46DBF">
      <w:pPr>
        <w:suppressAutoHyphens/>
        <w:spacing w:line="240" w:lineRule="auto"/>
        <w:contextualSpacing/>
        <w:rPr>
          <w:rFonts w:asciiTheme="majorHAnsi" w:eastAsia="Calibri" w:hAnsiTheme="majorHAnsi" w:cstheme="majorHAnsi"/>
          <w:i/>
        </w:rPr>
      </w:pPr>
    </w:p>
    <w:p w:rsidR="003607E6" w:rsidRDefault="002C42DD"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equation for this logistic regression model is: </w:t>
      </w:r>
    </w:p>
    <w:p w:rsidR="002C42DD" w:rsidRDefault="002C42DD" w:rsidP="00E46DBF">
      <w:pPr>
        <w:suppressAutoHyphens/>
        <w:spacing w:line="240" w:lineRule="auto"/>
        <w:contextualSpacing/>
        <w:rPr>
          <w:rFonts w:asciiTheme="majorHAnsi" w:eastAsia="Calibri" w:hAnsiTheme="majorHAnsi" w:cstheme="majorHAnsi"/>
          <w:i/>
        </w:rPr>
      </w:pPr>
    </w:p>
    <w:p w:rsidR="002C42DD" w:rsidRDefault="002C42DD" w:rsidP="002C42DD">
      <w:pPr>
        <w:suppressAutoHyphens/>
        <w:contextualSpacing/>
        <w:rPr>
          <w:rFonts w:ascii="Cambria Math" w:eastAsia="Calibri" w:hAnsi="Cambria Math"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(-10.3776+31.2090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+1.4891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(-10.3776+31.2090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+1.4891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up>
              </m:sSup>
            </m:den>
          </m:f>
        </m:oMath>
      </m:oMathPara>
    </w:p>
    <w:p w:rsidR="001C55E2" w:rsidRDefault="001C55E2" w:rsidP="002C42DD">
      <w:pPr>
        <w:suppressAutoHyphens/>
        <w:contextualSpacing/>
        <w:rPr>
          <w:rFonts w:ascii="Cambria Math" w:eastAsia="Calibri" w:hAnsi="Cambria Math" w:cstheme="majorHAnsi"/>
          <w:i/>
        </w:rPr>
      </w:pPr>
    </w:p>
    <w:p w:rsidR="001C55E2" w:rsidRDefault="001C55E2" w:rsidP="002C42DD">
      <w:pPr>
        <w:suppressAutoHyphens/>
        <w:contextualSpacing/>
        <w:rPr>
          <w:rFonts w:ascii="Cambria Math" w:eastAsia="Calibri" w:hAnsi="Cambria Math" w:cstheme="majorHAnsi"/>
          <w:i/>
        </w:rPr>
      </w:pPr>
      <w:r>
        <w:rPr>
          <w:rFonts w:ascii="Cambria Math" w:eastAsia="Calibri" w:hAnsi="Cambria Math" w:cstheme="majorHAnsi"/>
          <w:i/>
        </w:rPr>
        <w:t>The equation for this model in terms of natural log of odds is:</w:t>
      </w:r>
    </w:p>
    <w:p w:rsidR="001C55E2" w:rsidRDefault="001C55E2" w:rsidP="002C42DD">
      <w:pPr>
        <w:suppressAutoHyphens/>
        <w:contextualSpacing/>
        <w:rPr>
          <w:rFonts w:ascii="Cambria Math" w:eastAsia="Calibri" w:hAnsi="Cambria Math" w:cstheme="majorHAnsi"/>
          <w:i/>
        </w:rPr>
      </w:pPr>
    </w:p>
    <w:p w:rsidR="001C55E2" w:rsidRPr="002C42DD" w:rsidRDefault="00542C0D" w:rsidP="002C42DD">
      <w:pPr>
        <w:suppressAutoHyphens/>
        <w:contextualSpacing/>
        <w:rPr>
          <w:rFonts w:ascii="Cambria Math" w:eastAsia="Calibri" w:hAnsi="Cambria Math" w:cstheme="majorHAnsi"/>
          <w:i/>
        </w:rPr>
      </w:pPr>
      <m:oMathPara>
        <m:oMath>
          <m:func>
            <m:funcPr>
              <m:ctrlPr>
                <w:rPr>
                  <w:rFonts w:ascii="Cambria Math" w:eastAsia="Calibri" w:hAnsi="Cambria Math" w:cstheme="majorHAns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r>
                    <w:rPr>
                      <w:rFonts w:ascii="Cambria Math" w:eastAsia="Calibri" w:hAnsi="Cambria Math" w:cstheme="majorHAnsi"/>
                    </w:rPr>
                    <m:t>odds</m:t>
                  </m:r>
                </m:e>
              </m:d>
              <m:ctrlPr>
                <w:rPr>
                  <w:rFonts w:ascii="Cambria Math" w:eastAsia="Calibri" w:hAnsi="Cambria Math" w:cstheme="majorHAnsi"/>
                  <w:i/>
                </w:rPr>
              </m:ctrlPr>
            </m:e>
          </m:func>
          <m:r>
            <w:rPr>
              <w:rFonts w:ascii="Cambria Math" w:eastAsia="Calibri" w:hAnsi="Cambria Math" w:cstheme="majorHAnsi"/>
            </w:rPr>
            <m:t>=-10.3776+31.2090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+1.4891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1C55E2" w:rsidRDefault="001C55E2" w:rsidP="003607E6">
      <w:pPr>
        <w:suppressAutoHyphens/>
        <w:spacing w:line="240" w:lineRule="auto"/>
        <w:contextualSpacing/>
        <w:rPr>
          <w:rFonts w:asciiTheme="majorHAnsi" w:eastAsia="Calibri" w:hAnsiTheme="majorHAnsi" w:cstheme="majorHAnsi"/>
          <w:i/>
        </w:rPr>
      </w:pPr>
    </w:p>
    <w:p w:rsidR="001C55E2" w:rsidRDefault="001C55E2" w:rsidP="003607E6">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estimated coefficient of credit utilization is 31.2090. </w:t>
      </w:r>
      <w:r w:rsidRPr="001C55E2">
        <w:rPr>
          <w:rFonts w:asciiTheme="majorHAnsi" w:eastAsia="Calibri" w:hAnsiTheme="majorHAnsi" w:cstheme="majorHAnsi"/>
          <w:i/>
        </w:rPr>
        <w:t>This means that on average, the change in log odds for defaulting is</w:t>
      </w:r>
      <w:r>
        <w:rPr>
          <w:rFonts w:asciiTheme="majorHAnsi" w:eastAsia="Calibri" w:hAnsiTheme="majorHAnsi" w:cstheme="majorHAnsi"/>
          <w:i/>
        </w:rPr>
        <w:t xml:space="preserve"> 0.312090 </w:t>
      </w:r>
      <w:r w:rsidRPr="001C55E2">
        <w:rPr>
          <w:rFonts w:asciiTheme="majorHAnsi" w:eastAsia="Calibri" w:hAnsiTheme="majorHAnsi" w:cstheme="majorHAnsi"/>
          <w:i/>
        </w:rPr>
        <w:t>for each percentage increase in credit utilization, holding all other variables constant.</w:t>
      </w:r>
      <w:r>
        <w:rPr>
          <w:rFonts w:asciiTheme="majorHAnsi" w:eastAsia="Calibri" w:hAnsiTheme="majorHAnsi" w:cstheme="majorHAnsi"/>
          <w:i/>
        </w:rPr>
        <w:t xml:space="preserve"> This is found by dividing the coefficient of credit utilization by 100 </w:t>
      </w:r>
      <w:r w:rsidRPr="001C55E2">
        <w:rPr>
          <w:rFonts w:asciiTheme="majorHAnsi" w:eastAsia="Calibri" w:hAnsiTheme="majorHAnsi" w:cstheme="majorHAnsi"/>
          <w:i/>
        </w:rPr>
        <w:t>because credit utilization is expressed as a percentage.</w:t>
      </w:r>
    </w:p>
    <w:p w:rsidR="001C55E2" w:rsidRDefault="001C55E2" w:rsidP="003607E6">
      <w:pPr>
        <w:suppressAutoHyphens/>
        <w:spacing w:line="240" w:lineRule="auto"/>
        <w:contextualSpacing/>
        <w:rPr>
          <w:rFonts w:asciiTheme="majorHAnsi" w:eastAsia="Calibri" w:hAnsiTheme="majorHAnsi" w:cstheme="majorHAnsi"/>
          <w:i/>
        </w:rPr>
      </w:pPr>
    </w:p>
    <w:p w:rsidR="001C55E2" w:rsidRDefault="001C55E2" w:rsidP="003607E6">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w:t>
      </w:r>
      <w:r w:rsidRPr="001C55E2">
        <w:rPr>
          <w:rFonts w:asciiTheme="majorHAnsi" w:eastAsia="Calibri" w:hAnsiTheme="majorHAnsi" w:cstheme="majorHAnsi"/>
          <w:i/>
        </w:rPr>
        <w:t>n alternative way to express this is in terms o</w:t>
      </w:r>
      <w:r>
        <w:rPr>
          <w:rFonts w:asciiTheme="majorHAnsi" w:eastAsia="Calibri" w:hAnsiTheme="majorHAnsi" w:cstheme="majorHAnsi"/>
          <w:i/>
        </w:rPr>
        <w:t xml:space="preserve">f odds (and not log odds), </w:t>
      </w:r>
      <w:r w:rsidR="004A2B3B">
        <w:rPr>
          <w:rFonts w:asciiTheme="majorHAnsi" w:eastAsia="Calibri" w:hAnsiTheme="majorHAnsi" w:cstheme="majorHAnsi"/>
          <w:i/>
        </w:rPr>
        <w:t>w</w:t>
      </w:r>
      <w:r>
        <w:rPr>
          <w:rFonts w:asciiTheme="majorHAnsi" w:eastAsia="Calibri" w:hAnsiTheme="majorHAnsi" w:cstheme="majorHAnsi"/>
          <w:i/>
        </w:rPr>
        <w:t>ould be to</w:t>
      </w:r>
      <w:r w:rsidRPr="001C55E2">
        <w:rPr>
          <w:rFonts w:asciiTheme="majorHAnsi" w:eastAsia="Calibri" w:hAnsiTheme="majorHAnsi" w:cstheme="majorHAnsi"/>
          <w:i/>
        </w:rPr>
        <w:t xml:space="preserve"> calculate:</w:t>
      </w:r>
    </w:p>
    <w:p w:rsidR="001C55E2" w:rsidRDefault="001C55E2" w:rsidP="003607E6">
      <w:pPr>
        <w:suppressAutoHyphens/>
        <w:spacing w:line="240" w:lineRule="auto"/>
        <w:contextualSpacing/>
        <w:rPr>
          <w:rFonts w:asciiTheme="majorHAnsi" w:eastAsia="Calibri" w:hAnsiTheme="majorHAnsi" w:cstheme="majorHAnsi"/>
          <w:i/>
        </w:rPr>
      </w:pPr>
    </w:p>
    <w:p w:rsidR="004A2B3B" w:rsidRDefault="00542C0D" w:rsidP="003607E6">
      <w:pPr>
        <w:suppressAutoHyphens/>
        <w:spacing w:line="240" w:lineRule="auto"/>
        <w:contextualSpacing/>
        <w:rPr>
          <w:rFonts w:asciiTheme="majorHAnsi" w:eastAsia="Calibri" w:hAnsiTheme="majorHAnsi" w:cstheme="majorHAnsi"/>
          <w:i/>
        </w:rPr>
      </w:pPr>
      <m:oMathPara>
        <m:oMath>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(0.312090)</m:t>
              </m:r>
            </m:sup>
          </m:sSup>
          <m:r>
            <w:rPr>
              <w:rFonts w:ascii="Cambria Math" w:eastAsia="Calibri" w:hAnsi="Cambria Math" w:cstheme="majorHAnsi"/>
            </w:rPr>
            <m:t>-1=0.3663</m:t>
          </m:r>
        </m:oMath>
      </m:oMathPara>
    </w:p>
    <w:p w:rsidR="004A2B3B" w:rsidRDefault="004A2B3B" w:rsidP="003607E6">
      <w:pPr>
        <w:suppressAutoHyphens/>
        <w:spacing w:line="240" w:lineRule="auto"/>
        <w:contextualSpacing/>
        <w:rPr>
          <w:rFonts w:asciiTheme="majorHAnsi" w:eastAsia="Calibri" w:hAnsiTheme="majorHAnsi" w:cstheme="majorHAnsi"/>
          <w:i/>
        </w:rPr>
      </w:pPr>
    </w:p>
    <w:p w:rsidR="00930E4F" w:rsidRDefault="004A2B3B" w:rsidP="004A2B3B">
      <w:pPr>
        <w:suppressAutoHyphens/>
        <w:spacing w:line="240" w:lineRule="auto"/>
        <w:contextualSpacing/>
        <w:rPr>
          <w:rFonts w:asciiTheme="majorHAnsi" w:eastAsia="Calibri" w:hAnsiTheme="majorHAnsi" w:cstheme="majorHAnsi"/>
          <w:i/>
        </w:rPr>
      </w:pPr>
      <w:r w:rsidRPr="004A2B3B">
        <w:rPr>
          <w:rFonts w:asciiTheme="majorHAnsi" w:eastAsia="Calibri" w:hAnsiTheme="majorHAnsi" w:cstheme="majorHAnsi"/>
          <w:i/>
        </w:rPr>
        <w:t>The odds of defaulting increase by</w:t>
      </w:r>
      <w:r>
        <w:rPr>
          <w:rFonts w:asciiTheme="majorHAnsi" w:eastAsia="Calibri" w:hAnsiTheme="majorHAnsi" w:cstheme="majorHAnsi"/>
          <w:i/>
        </w:rPr>
        <w:t xml:space="preserve"> 36.63% </w:t>
      </w:r>
      <w:r w:rsidRPr="004A2B3B">
        <w:rPr>
          <w:rFonts w:asciiTheme="majorHAnsi" w:eastAsia="Calibri" w:hAnsiTheme="majorHAnsi" w:cstheme="majorHAnsi"/>
          <w:i/>
        </w:rPr>
        <w:t>for each percentage increase in credit utilization, holding all other variables constant. Again, the figure</w:t>
      </w:r>
      <w:r>
        <w:rPr>
          <w:rFonts w:asciiTheme="majorHAnsi" w:eastAsia="Calibri" w:hAnsiTheme="majorHAnsi" w:cstheme="majorHAnsi"/>
          <w:i/>
        </w:rPr>
        <w:t xml:space="preserve"> 0.312090 is found by </w:t>
      </w:r>
      <w:r w:rsidRPr="004A2B3B">
        <w:rPr>
          <w:rFonts w:asciiTheme="majorHAnsi" w:eastAsia="Calibri" w:hAnsiTheme="majorHAnsi" w:cstheme="majorHAnsi"/>
          <w:i/>
        </w:rPr>
        <w:t>dividing</w:t>
      </w:r>
      <w:r>
        <w:rPr>
          <w:rFonts w:asciiTheme="majorHAnsi" w:eastAsia="Calibri" w:hAnsiTheme="majorHAnsi" w:cstheme="majorHAnsi"/>
          <w:i/>
        </w:rPr>
        <w:t xml:space="preserve"> 31.2090 by 100 </w:t>
      </w:r>
      <w:r w:rsidRPr="004A2B3B">
        <w:rPr>
          <w:rFonts w:asciiTheme="majorHAnsi" w:eastAsia="Calibri" w:hAnsiTheme="majorHAnsi" w:cstheme="majorHAnsi"/>
          <w:i/>
        </w:rPr>
        <w:t>because credit utilization is expressed as a percentage.</w:t>
      </w:r>
      <w:r>
        <w:rPr>
          <w:rFonts w:asciiTheme="majorHAnsi" w:eastAsia="Calibri" w:hAnsiTheme="majorHAnsi" w:cstheme="majorHAnsi"/>
          <w:i/>
        </w:rPr>
        <w:t xml:space="preserve"> The figure 36.63</w:t>
      </w:r>
      <w:r w:rsidRPr="004A2B3B">
        <w:rPr>
          <w:rFonts w:asciiTheme="majorHAnsi" w:eastAsia="Calibri" w:hAnsiTheme="majorHAnsi" w:cstheme="majorHAnsi"/>
          <w:i/>
        </w:rPr>
        <w:t>% is obtained by multi</w:t>
      </w:r>
      <w:r>
        <w:rPr>
          <w:rFonts w:asciiTheme="majorHAnsi" w:eastAsia="Calibri" w:hAnsiTheme="majorHAnsi" w:cstheme="majorHAnsi"/>
          <w:i/>
        </w:rPr>
        <w:t>plying the decimal value (0.3663</w:t>
      </w:r>
      <w:r w:rsidRPr="004A2B3B">
        <w:rPr>
          <w:rFonts w:asciiTheme="majorHAnsi" w:eastAsia="Calibri" w:hAnsiTheme="majorHAnsi" w:cstheme="majorHAnsi"/>
          <w:i/>
        </w:rPr>
        <w:t>) by 100, to turn the decimal into a percentage.</w:t>
      </w:r>
    </w:p>
    <w:p w:rsidR="004A2B3B" w:rsidRDefault="00BF06CD" w:rsidP="004A2B3B">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br/>
      </w:r>
    </w:p>
    <w:p w:rsidR="004A2B3B" w:rsidRDefault="00B13291" w:rsidP="004A2B3B">
      <w:pPr>
        <w:suppressAutoHyphens/>
        <w:spacing w:line="240" w:lineRule="auto"/>
        <w:rPr>
          <w:rFonts w:asciiTheme="majorHAnsi" w:eastAsia="Calibri" w:hAnsiTheme="majorHAnsi" w:cstheme="majorHAnsi"/>
          <w:i/>
        </w:rPr>
      </w:pPr>
      <w:r>
        <w:rPr>
          <w:rFonts w:asciiTheme="majorHAnsi" w:eastAsia="Calibri" w:hAnsiTheme="majorHAnsi" w:cstheme="majorHAnsi"/>
          <w:i/>
        </w:rPr>
        <w:t xml:space="preserve">The </w:t>
      </w:r>
      <w:r w:rsidR="00930E4F">
        <w:rPr>
          <w:rFonts w:asciiTheme="majorHAnsi" w:eastAsia="Calibri" w:hAnsiTheme="majorHAnsi" w:cstheme="majorHAnsi"/>
          <w:i/>
        </w:rPr>
        <w:t>general form table output of a</w:t>
      </w:r>
      <w:r>
        <w:rPr>
          <w:rFonts w:asciiTheme="majorHAnsi" w:eastAsia="Calibri" w:hAnsiTheme="majorHAnsi" w:cstheme="majorHAnsi"/>
          <w:i/>
        </w:rPr>
        <w:t xml:space="preserve"> confusion matrix is:</w:t>
      </w:r>
    </w:p>
    <w:p w:rsidR="00B13291" w:rsidRDefault="00B13291" w:rsidP="004A2B3B">
      <w:pPr>
        <w:suppressAutoHyphens/>
        <w:spacing w:line="240" w:lineRule="auto"/>
        <w:rPr>
          <w:rFonts w:asciiTheme="majorHAnsi" w:eastAsia="Calibri" w:hAnsiTheme="majorHAnsi" w:cstheme="majorHAnsi"/>
          <w:i/>
        </w:rPr>
      </w:pPr>
    </w:p>
    <w:p w:rsidR="00B13291" w:rsidRDefault="00B13291" w:rsidP="00B13291">
      <w:pPr>
        <w:suppressAutoHyphens/>
        <w:spacing w:line="240" w:lineRule="auto"/>
        <w:jc w:val="center"/>
        <w:rPr>
          <w:rFonts w:asciiTheme="majorHAnsi" w:eastAsia="Calibri" w:hAnsiTheme="majorHAnsi" w:cstheme="majorHAnsi"/>
          <w:i/>
        </w:rPr>
      </w:pPr>
      <w:r>
        <w:rPr>
          <w:rFonts w:asciiTheme="majorHAnsi" w:eastAsia="Calibri" w:hAnsiTheme="majorHAnsi" w:cstheme="majorHAnsi"/>
          <w:i/>
          <w:noProof/>
        </w:rPr>
        <w:drawing>
          <wp:inline distT="0" distB="0" distL="0" distR="0">
            <wp:extent cx="2886075" cy="97155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86075" cy="971550"/>
                    </a:xfrm>
                    <a:prstGeom prst="rect">
                      <a:avLst/>
                    </a:prstGeom>
                    <a:noFill/>
                    <a:ln w="9525">
                      <a:noFill/>
                      <a:miter lim="800000"/>
                      <a:headEnd/>
                      <a:tailEnd/>
                    </a:ln>
                  </pic:spPr>
                </pic:pic>
              </a:graphicData>
            </a:graphic>
          </wp:inline>
        </w:drawing>
      </w:r>
    </w:p>
    <w:p w:rsidR="00930E4F" w:rsidRDefault="00930E4F" w:rsidP="00B13291">
      <w:pPr>
        <w:suppressAutoHyphens/>
        <w:spacing w:line="240" w:lineRule="auto"/>
        <w:jc w:val="center"/>
        <w:rPr>
          <w:rFonts w:asciiTheme="majorHAnsi" w:eastAsia="Calibri" w:hAnsiTheme="majorHAnsi" w:cstheme="majorHAnsi"/>
          <w:i/>
        </w:rPr>
      </w:pPr>
    </w:p>
    <w:p w:rsidR="00930E4F" w:rsidRDefault="00930E4F" w:rsidP="00930E4F">
      <w:pPr>
        <w:suppressAutoHyphens/>
        <w:spacing w:line="240" w:lineRule="auto"/>
        <w:contextualSpacing/>
        <w:rPr>
          <w:rFonts w:asciiTheme="majorHAnsi" w:eastAsia="Calibri" w:hAnsiTheme="majorHAnsi" w:cstheme="majorHAnsi"/>
          <w:bCs/>
          <w:i/>
        </w:rPr>
      </w:pPr>
      <w:r w:rsidRPr="00930E4F">
        <w:rPr>
          <w:rFonts w:asciiTheme="majorHAnsi" w:eastAsia="Calibri" w:hAnsiTheme="majorHAnsi" w:cstheme="majorHAnsi"/>
          <w:bCs/>
          <w:i/>
        </w:rPr>
        <w:t xml:space="preserve">The </w:t>
      </w:r>
      <w:r>
        <w:rPr>
          <w:rFonts w:asciiTheme="majorHAnsi" w:eastAsia="Calibri" w:hAnsiTheme="majorHAnsi" w:cstheme="majorHAnsi"/>
          <w:bCs/>
          <w:i/>
        </w:rPr>
        <w:t>output of the confusion matrix for this model is:</w:t>
      </w:r>
    </w:p>
    <w:p w:rsidR="00930E4F" w:rsidRDefault="00930E4F" w:rsidP="00930E4F">
      <w:pPr>
        <w:suppressAutoHyphens/>
        <w:spacing w:line="240" w:lineRule="auto"/>
        <w:contextualSpacing/>
        <w:rPr>
          <w:rFonts w:asciiTheme="majorHAnsi" w:eastAsia="Calibri" w:hAnsiTheme="majorHAnsi" w:cstheme="majorHAnsi"/>
          <w:bCs/>
          <w:i/>
        </w:rPr>
      </w:pPr>
    </w:p>
    <w:p w:rsidR="00930E4F" w:rsidRDefault="00930E4F" w:rsidP="00930E4F">
      <w:pPr>
        <w:suppressAutoHyphens/>
        <w:spacing w:line="240" w:lineRule="auto"/>
        <w:jc w:val="center"/>
        <w:rPr>
          <w:rFonts w:asciiTheme="majorHAnsi" w:eastAsia="Calibri" w:hAnsiTheme="majorHAnsi" w:cstheme="majorHAnsi"/>
          <w:i/>
        </w:rPr>
      </w:pPr>
      <w:r w:rsidRPr="00930E4F">
        <w:rPr>
          <w:rFonts w:asciiTheme="majorHAnsi" w:eastAsia="Calibri" w:hAnsiTheme="majorHAnsi" w:cstheme="majorHAnsi"/>
          <w:i/>
          <w:noProof/>
        </w:rPr>
        <w:drawing>
          <wp:inline distT="0" distB="0" distL="0" distR="0">
            <wp:extent cx="4133850" cy="962025"/>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133850" cy="962025"/>
                    </a:xfrm>
                    <a:prstGeom prst="rect">
                      <a:avLst/>
                    </a:prstGeom>
                    <a:noFill/>
                    <a:ln w="9525">
                      <a:noFill/>
                      <a:miter lim="800000"/>
                      <a:headEnd/>
                      <a:tailEnd/>
                    </a:ln>
                  </pic:spPr>
                </pic:pic>
              </a:graphicData>
            </a:graphic>
          </wp:inline>
        </w:drawing>
      </w:r>
    </w:p>
    <w:p w:rsidR="00930E4F" w:rsidRDefault="00930E4F" w:rsidP="00930E4F">
      <w:pPr>
        <w:suppressAutoHyphens/>
        <w:spacing w:line="240" w:lineRule="auto"/>
        <w:jc w:val="center"/>
        <w:rPr>
          <w:rFonts w:asciiTheme="majorHAnsi" w:eastAsia="Calibri" w:hAnsiTheme="majorHAnsi" w:cstheme="majorHAnsi"/>
          <w:i/>
        </w:rPr>
      </w:pPr>
    </w:p>
    <w:p w:rsidR="00930E4F" w:rsidRDefault="00930E4F" w:rsidP="00930E4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confusion matrix results are:</w:t>
      </w:r>
    </w:p>
    <w:p w:rsidR="00930E4F" w:rsidRDefault="00930E4F" w:rsidP="00930E4F">
      <w:pPr>
        <w:pStyle w:val="ListParagraph"/>
        <w:numPr>
          <w:ilvl w:val="0"/>
          <w:numId w:val="8"/>
        </w:numPr>
        <w:suppressAutoHyphens/>
        <w:spacing w:line="240" w:lineRule="auto"/>
        <w:rPr>
          <w:rFonts w:asciiTheme="majorHAnsi" w:eastAsia="Calibri" w:hAnsiTheme="majorHAnsi" w:cstheme="majorHAnsi"/>
          <w:i/>
        </w:rPr>
      </w:pPr>
      <w:r>
        <w:rPr>
          <w:rFonts w:asciiTheme="majorHAnsi" w:eastAsia="Calibri" w:hAnsiTheme="majorHAnsi" w:cstheme="majorHAnsi"/>
          <w:i/>
        </w:rPr>
        <w:t>True positives: 295</w:t>
      </w:r>
    </w:p>
    <w:p w:rsidR="00930E4F" w:rsidRDefault="00930E4F" w:rsidP="00930E4F">
      <w:pPr>
        <w:pStyle w:val="ListParagraph"/>
        <w:numPr>
          <w:ilvl w:val="0"/>
          <w:numId w:val="8"/>
        </w:numPr>
        <w:suppressAutoHyphens/>
        <w:spacing w:line="240" w:lineRule="auto"/>
        <w:rPr>
          <w:rFonts w:asciiTheme="majorHAnsi" w:eastAsia="Calibri" w:hAnsiTheme="majorHAnsi" w:cstheme="majorHAnsi"/>
          <w:i/>
        </w:rPr>
      </w:pPr>
      <w:r>
        <w:rPr>
          <w:rFonts w:asciiTheme="majorHAnsi" w:eastAsia="Calibri" w:hAnsiTheme="majorHAnsi" w:cstheme="majorHAnsi"/>
          <w:i/>
        </w:rPr>
        <w:t>True negatives: 246</w:t>
      </w:r>
    </w:p>
    <w:p w:rsidR="00930E4F" w:rsidRDefault="00930E4F" w:rsidP="00930E4F">
      <w:pPr>
        <w:pStyle w:val="ListParagraph"/>
        <w:numPr>
          <w:ilvl w:val="0"/>
          <w:numId w:val="8"/>
        </w:numPr>
        <w:suppressAutoHyphens/>
        <w:spacing w:line="240" w:lineRule="auto"/>
        <w:rPr>
          <w:rFonts w:asciiTheme="majorHAnsi" w:eastAsia="Calibri" w:hAnsiTheme="majorHAnsi" w:cstheme="majorHAnsi"/>
          <w:i/>
        </w:rPr>
      </w:pPr>
      <w:r>
        <w:rPr>
          <w:rFonts w:asciiTheme="majorHAnsi" w:eastAsia="Calibri" w:hAnsiTheme="majorHAnsi" w:cstheme="majorHAnsi"/>
          <w:i/>
        </w:rPr>
        <w:t>False positives: 30</w:t>
      </w:r>
    </w:p>
    <w:p w:rsidR="00930E4F" w:rsidRDefault="00930E4F" w:rsidP="00930E4F">
      <w:pPr>
        <w:pStyle w:val="ListParagraph"/>
        <w:numPr>
          <w:ilvl w:val="0"/>
          <w:numId w:val="8"/>
        </w:numPr>
        <w:suppressAutoHyphens/>
        <w:spacing w:line="240" w:lineRule="auto"/>
        <w:rPr>
          <w:rFonts w:asciiTheme="majorHAnsi" w:eastAsia="Calibri" w:hAnsiTheme="majorHAnsi" w:cstheme="majorHAnsi"/>
          <w:i/>
        </w:rPr>
      </w:pPr>
      <w:r>
        <w:rPr>
          <w:rFonts w:asciiTheme="majorHAnsi" w:eastAsia="Calibri" w:hAnsiTheme="majorHAnsi" w:cstheme="majorHAnsi"/>
          <w:i/>
        </w:rPr>
        <w:t>False negatives: 29</w:t>
      </w:r>
    </w:p>
    <w:p w:rsidR="00930E4F" w:rsidRDefault="00930E4F" w:rsidP="00930E4F">
      <w:pPr>
        <w:suppressAutoHyphens/>
        <w:spacing w:line="240" w:lineRule="auto"/>
        <w:rPr>
          <w:rFonts w:asciiTheme="majorHAnsi" w:eastAsia="Calibri" w:hAnsiTheme="majorHAnsi" w:cstheme="majorHAnsi"/>
          <w:i/>
        </w:rPr>
      </w:pPr>
    </w:p>
    <w:p w:rsidR="00B13291" w:rsidRDefault="00B13291" w:rsidP="00B13291">
      <w:pPr>
        <w:suppressAutoHyphens/>
        <w:spacing w:line="240" w:lineRule="auto"/>
        <w:ind w:right="-360"/>
        <w:rPr>
          <w:rFonts w:asciiTheme="majorHAnsi" w:eastAsia="Calibri" w:hAnsiTheme="majorHAnsi" w:cstheme="majorHAnsi"/>
          <w:i/>
        </w:rPr>
      </w:pPr>
    </w:p>
    <w:p w:rsidR="00B13291" w:rsidRDefault="00B13291" w:rsidP="00B13291">
      <w:pPr>
        <w:suppressAutoHyphens/>
        <w:spacing w:line="240" w:lineRule="auto"/>
        <w:ind w:left="-270" w:right="-360"/>
        <w:rPr>
          <w:rFonts w:asciiTheme="majorHAnsi" w:eastAsia="Calibri" w:hAnsiTheme="majorHAnsi" w:cstheme="majorHAnsi"/>
          <w:i/>
        </w:rPr>
      </w:pPr>
    </w:p>
    <w:p w:rsidR="00B13291" w:rsidRDefault="00B13291" w:rsidP="00B13291">
      <w:pPr>
        <w:pStyle w:val="ListParagraph"/>
        <w:numPr>
          <w:ilvl w:val="0"/>
          <w:numId w:val="9"/>
        </w:numPr>
        <w:suppressAutoHyphens/>
        <w:spacing w:line="240" w:lineRule="auto"/>
        <w:ind w:right="-360"/>
        <w:rPr>
          <w:rFonts w:asciiTheme="majorHAnsi" w:eastAsia="Calibri" w:hAnsiTheme="majorHAnsi" w:cstheme="majorHAnsi"/>
          <w:i/>
        </w:rPr>
      </w:pPr>
      <w:r>
        <w:rPr>
          <w:rFonts w:asciiTheme="majorHAnsi" w:eastAsia="Calibri" w:hAnsiTheme="majorHAnsi" w:cstheme="majorHAnsi"/>
          <w:i/>
        </w:rPr>
        <w:t>True Positive (TP): The actual value is 1 (default = 1) and the predicted value is 1 (default = 1). Hence a true positive.</w:t>
      </w:r>
    </w:p>
    <w:p w:rsidR="00B13291" w:rsidRDefault="00B13291" w:rsidP="00B13291">
      <w:pPr>
        <w:pStyle w:val="ListParagraph"/>
        <w:numPr>
          <w:ilvl w:val="0"/>
          <w:numId w:val="9"/>
        </w:numPr>
        <w:suppressAutoHyphens/>
        <w:spacing w:line="240" w:lineRule="auto"/>
        <w:ind w:right="-360"/>
        <w:rPr>
          <w:rFonts w:asciiTheme="majorHAnsi" w:eastAsia="Calibri" w:hAnsiTheme="majorHAnsi" w:cstheme="majorHAnsi"/>
          <w:i/>
        </w:rPr>
      </w:pPr>
      <w:r>
        <w:rPr>
          <w:rFonts w:asciiTheme="majorHAnsi" w:eastAsia="Calibri" w:hAnsiTheme="majorHAnsi" w:cstheme="majorHAnsi"/>
          <w:i/>
        </w:rPr>
        <w:t>True Negative (TN): The actual value is 0 (default = 0) and the predicted value is 0 (default = 0). Hence a true negative.</w:t>
      </w:r>
    </w:p>
    <w:p w:rsidR="00B13291" w:rsidRDefault="00B13291" w:rsidP="00B13291">
      <w:pPr>
        <w:pStyle w:val="ListParagraph"/>
        <w:numPr>
          <w:ilvl w:val="0"/>
          <w:numId w:val="9"/>
        </w:numPr>
        <w:suppressAutoHyphens/>
        <w:spacing w:line="240" w:lineRule="auto"/>
        <w:ind w:right="-360"/>
        <w:rPr>
          <w:rFonts w:asciiTheme="majorHAnsi" w:eastAsia="Calibri" w:hAnsiTheme="majorHAnsi" w:cstheme="majorHAnsi"/>
          <w:i/>
        </w:rPr>
      </w:pPr>
      <w:r>
        <w:rPr>
          <w:rFonts w:asciiTheme="majorHAnsi" w:eastAsia="Calibri" w:hAnsiTheme="majorHAnsi" w:cstheme="majorHAnsi"/>
          <w:i/>
        </w:rPr>
        <w:t>False Positive (FP): The actual value is 0 (default = 0) and the predicted value is 1 (default = 1). Hence a false positive. This is also a Type 1 Error.</w:t>
      </w:r>
    </w:p>
    <w:p w:rsidR="00B13291" w:rsidRPr="00B13291" w:rsidRDefault="00B13291" w:rsidP="00B13291">
      <w:pPr>
        <w:pStyle w:val="ListParagraph"/>
        <w:numPr>
          <w:ilvl w:val="0"/>
          <w:numId w:val="9"/>
        </w:numPr>
        <w:suppressAutoHyphens/>
        <w:spacing w:line="240" w:lineRule="auto"/>
        <w:ind w:right="-360"/>
        <w:rPr>
          <w:rFonts w:asciiTheme="majorHAnsi" w:eastAsia="Calibri" w:hAnsiTheme="majorHAnsi" w:cstheme="majorHAnsi"/>
          <w:i/>
        </w:rPr>
      </w:pPr>
      <w:r>
        <w:rPr>
          <w:rFonts w:asciiTheme="majorHAnsi" w:eastAsia="Calibri" w:hAnsiTheme="majorHAnsi" w:cstheme="majorHAnsi"/>
          <w:i/>
        </w:rPr>
        <w:t>False Negative (FN): The actual value is 1 (default = 1) and the predicted value is 0 (default = 0). Hence a false negative. This is also a Type 2 Error.</w:t>
      </w:r>
    </w:p>
    <w:p w:rsidR="00930E4F" w:rsidRPr="00930E4F" w:rsidRDefault="00930E4F" w:rsidP="00930E4F">
      <w:pPr>
        <w:suppressAutoHyphens/>
        <w:spacing w:line="240" w:lineRule="auto"/>
        <w:contextualSpacing/>
        <w:rPr>
          <w:rFonts w:asciiTheme="majorHAnsi" w:eastAsia="Calibri" w:hAnsiTheme="majorHAnsi" w:cstheme="majorHAnsi"/>
          <w:bCs/>
          <w:i/>
        </w:rPr>
      </w:pPr>
    </w:p>
    <w:p w:rsidR="00930E4F" w:rsidRDefault="00930E4F" w:rsidP="003607E6">
      <w:pPr>
        <w:suppressAutoHyphens/>
        <w:spacing w:line="240" w:lineRule="auto"/>
        <w:contextualSpacing/>
        <w:rPr>
          <w:rFonts w:asciiTheme="majorHAnsi" w:eastAsia="Calibri" w:hAnsiTheme="majorHAnsi" w:cstheme="majorHAnsi"/>
          <w:b/>
          <w:bCs/>
          <w:i/>
        </w:rPr>
      </w:pPr>
    </w:p>
    <w:p w:rsidR="00B13291" w:rsidRDefault="00B13291" w:rsidP="003607E6">
      <w:pPr>
        <w:suppressAutoHyphens/>
        <w:spacing w:line="240" w:lineRule="auto"/>
        <w:contextualSpacing/>
        <w:rPr>
          <w:rFonts w:asciiTheme="majorHAnsi" w:eastAsia="Calibri" w:hAnsiTheme="majorHAnsi" w:cstheme="majorHAnsi"/>
          <w:i/>
        </w:rPr>
      </w:pPr>
      <w:r w:rsidRPr="00B13291">
        <w:rPr>
          <w:rFonts w:asciiTheme="majorHAnsi" w:eastAsia="Calibri" w:hAnsiTheme="majorHAnsi" w:cstheme="majorHAnsi"/>
          <w:b/>
          <w:bCs/>
          <w:i/>
        </w:rPr>
        <w:t>Accuracy</w:t>
      </w:r>
      <w:r w:rsidRPr="00B13291">
        <w:rPr>
          <w:rFonts w:asciiTheme="majorHAnsi" w:eastAsia="Calibri" w:hAnsiTheme="majorHAnsi" w:cstheme="majorHAnsi"/>
          <w:i/>
        </w:rPr>
        <w:t> is the ratio of the number of correct predictions to the total number of observations.</w:t>
      </w:r>
    </w:p>
    <w:p w:rsidR="00B13291" w:rsidRDefault="00B13291" w:rsidP="003607E6">
      <w:pPr>
        <w:suppressAutoHyphens/>
        <w:spacing w:line="240" w:lineRule="auto"/>
        <w:contextualSpacing/>
        <w:rPr>
          <w:rFonts w:asciiTheme="majorHAnsi" w:eastAsia="Calibri" w:hAnsiTheme="majorHAnsi" w:cstheme="majorHAnsi"/>
          <w:i/>
        </w:rPr>
      </w:pPr>
    </w:p>
    <w:p w:rsidR="00B13291" w:rsidRDefault="00B13291" w:rsidP="003607E6">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Accuracy=</m:t>
          </m:r>
          <m:f>
            <m:fPr>
              <m:ctrlPr>
                <w:rPr>
                  <w:rFonts w:ascii="Cambria Math" w:eastAsia="Calibri" w:hAnsi="Cambria Math" w:cstheme="majorHAnsi"/>
                  <w:i/>
                </w:rPr>
              </m:ctrlPr>
            </m:fPr>
            <m:num>
              <m:r>
                <w:rPr>
                  <w:rFonts w:ascii="Cambria Math" w:eastAsia="Calibri" w:hAnsi="Cambria Math" w:cstheme="majorHAnsi"/>
                </w:rPr>
                <m:t>TP+TN</m:t>
              </m:r>
            </m:num>
            <m:den>
              <m:r>
                <w:rPr>
                  <w:rFonts w:ascii="Cambria Math" w:eastAsia="Calibri" w:hAnsi="Cambria Math" w:cstheme="majorHAnsi"/>
                </w:rPr>
                <m:t>TP+TN+FP+FN</m:t>
              </m:r>
            </m:den>
          </m:f>
        </m:oMath>
      </m:oMathPara>
    </w:p>
    <w:p w:rsidR="00930E4F" w:rsidRDefault="00930E4F" w:rsidP="003607E6">
      <w:pPr>
        <w:suppressAutoHyphens/>
        <w:spacing w:line="240" w:lineRule="auto"/>
        <w:contextualSpacing/>
        <w:rPr>
          <w:rFonts w:asciiTheme="majorHAnsi" w:eastAsia="Calibri" w:hAnsiTheme="majorHAnsi" w:cstheme="majorHAnsi"/>
          <w:i/>
        </w:rPr>
      </w:pPr>
    </w:p>
    <w:p w:rsidR="00B13291" w:rsidRDefault="00B13291" w:rsidP="003607E6">
      <w:pPr>
        <w:suppressAutoHyphens/>
        <w:spacing w:line="240" w:lineRule="auto"/>
        <w:contextualSpacing/>
        <w:rPr>
          <w:rFonts w:asciiTheme="majorHAnsi" w:eastAsia="Calibri" w:hAnsiTheme="majorHAnsi" w:cstheme="majorHAnsi"/>
          <w:i/>
        </w:rPr>
      </w:pPr>
    </w:p>
    <w:p w:rsidR="00B13291" w:rsidRDefault="00B13291" w:rsidP="003607E6">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Accuracy=</m:t>
          </m:r>
          <m:f>
            <m:fPr>
              <m:ctrlPr>
                <w:rPr>
                  <w:rFonts w:ascii="Cambria Math" w:eastAsia="Calibri" w:hAnsi="Cambria Math" w:cstheme="majorHAnsi"/>
                  <w:i/>
                </w:rPr>
              </m:ctrlPr>
            </m:fPr>
            <m:num>
              <m:r>
                <w:rPr>
                  <w:rFonts w:ascii="Cambria Math" w:eastAsia="Calibri" w:hAnsi="Cambria Math" w:cstheme="majorHAnsi"/>
                </w:rPr>
                <m:t>295+246</m:t>
              </m:r>
            </m:num>
            <m:den>
              <m:r>
                <w:rPr>
                  <w:rFonts w:ascii="Cambria Math" w:eastAsia="Calibri" w:hAnsi="Cambria Math" w:cstheme="majorHAnsi"/>
                </w:rPr>
                <m:t>295+246+30+29</m:t>
              </m:r>
            </m:den>
          </m:f>
        </m:oMath>
      </m:oMathPara>
    </w:p>
    <w:p w:rsidR="00930E4F" w:rsidRDefault="00930E4F" w:rsidP="003607E6">
      <w:pPr>
        <w:suppressAutoHyphens/>
        <w:spacing w:line="240" w:lineRule="auto"/>
        <w:contextualSpacing/>
        <w:rPr>
          <w:rFonts w:asciiTheme="majorHAnsi" w:eastAsia="Calibri" w:hAnsiTheme="majorHAnsi" w:cstheme="majorHAnsi"/>
          <w:i/>
        </w:rPr>
      </w:pPr>
    </w:p>
    <w:p w:rsidR="00B13291" w:rsidRDefault="00B13291" w:rsidP="003607E6">
      <w:pPr>
        <w:suppressAutoHyphens/>
        <w:spacing w:line="240" w:lineRule="auto"/>
        <w:contextualSpacing/>
        <w:rPr>
          <w:rFonts w:asciiTheme="majorHAnsi" w:eastAsia="Calibri" w:hAnsiTheme="majorHAnsi" w:cstheme="majorHAnsi"/>
          <w:i/>
        </w:rPr>
      </w:pPr>
    </w:p>
    <w:p w:rsidR="00B13291" w:rsidRDefault="00B13291" w:rsidP="003607E6">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Accuracy=0.90167 or 90.167%</m:t>
          </m:r>
        </m:oMath>
      </m:oMathPara>
    </w:p>
    <w:p w:rsidR="00B13291" w:rsidRDefault="00B13291" w:rsidP="003607E6">
      <w:pPr>
        <w:suppressAutoHyphens/>
        <w:spacing w:line="240" w:lineRule="auto"/>
        <w:contextualSpacing/>
        <w:rPr>
          <w:rFonts w:asciiTheme="majorHAnsi" w:eastAsia="Calibri" w:hAnsiTheme="majorHAnsi" w:cstheme="majorHAnsi"/>
          <w:i/>
        </w:rPr>
      </w:pPr>
    </w:p>
    <w:p w:rsidR="00B13291" w:rsidRDefault="00B13291" w:rsidP="003607E6">
      <w:pPr>
        <w:suppressAutoHyphens/>
        <w:spacing w:line="240" w:lineRule="auto"/>
        <w:contextualSpacing/>
        <w:rPr>
          <w:rFonts w:asciiTheme="majorHAnsi" w:eastAsia="Calibri" w:hAnsiTheme="majorHAnsi" w:cstheme="majorHAnsi"/>
          <w:b/>
          <w:bCs/>
          <w:i/>
        </w:rPr>
      </w:pPr>
    </w:p>
    <w:p w:rsidR="00B13291" w:rsidRDefault="00B13291" w:rsidP="003607E6">
      <w:pPr>
        <w:suppressAutoHyphens/>
        <w:spacing w:line="240" w:lineRule="auto"/>
        <w:contextualSpacing/>
        <w:rPr>
          <w:rFonts w:asciiTheme="majorHAnsi" w:eastAsia="Calibri" w:hAnsiTheme="majorHAnsi" w:cstheme="majorHAnsi"/>
          <w:i/>
        </w:rPr>
      </w:pPr>
      <w:r w:rsidRPr="00B13291">
        <w:rPr>
          <w:rFonts w:asciiTheme="majorHAnsi" w:eastAsia="Calibri" w:hAnsiTheme="majorHAnsi" w:cstheme="majorHAnsi"/>
          <w:b/>
          <w:bCs/>
          <w:i/>
        </w:rPr>
        <w:t>Precision</w:t>
      </w:r>
      <w:r w:rsidRPr="00B13291">
        <w:rPr>
          <w:rFonts w:asciiTheme="majorHAnsi" w:eastAsia="Calibri" w:hAnsiTheme="majorHAnsi" w:cstheme="majorHAnsi"/>
          <w:i/>
        </w:rPr>
        <w:t> is the ratio of correct positive predictions to the total predicted positives.</w:t>
      </w:r>
    </w:p>
    <w:p w:rsidR="00B13291" w:rsidRDefault="00B13291" w:rsidP="003607E6">
      <w:pPr>
        <w:suppressAutoHyphens/>
        <w:spacing w:line="240" w:lineRule="auto"/>
        <w:contextualSpacing/>
        <w:rPr>
          <w:rFonts w:asciiTheme="majorHAnsi" w:eastAsia="Calibri" w:hAnsiTheme="majorHAnsi" w:cstheme="majorHAnsi"/>
          <w:i/>
        </w:rPr>
      </w:pPr>
    </w:p>
    <w:p w:rsidR="00930E4F" w:rsidRDefault="00B13291" w:rsidP="003607E6">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Precision=</m:t>
          </m:r>
          <m:f>
            <m:fPr>
              <m:ctrlPr>
                <w:rPr>
                  <w:rFonts w:ascii="Cambria Math" w:eastAsia="Calibri" w:hAnsi="Cambria Math" w:cstheme="majorHAnsi"/>
                  <w:i/>
                </w:rPr>
              </m:ctrlPr>
            </m:fPr>
            <m:num>
              <m:r>
                <w:rPr>
                  <w:rFonts w:ascii="Cambria Math" w:eastAsia="Calibri" w:hAnsi="Cambria Math" w:cstheme="majorHAnsi"/>
                </w:rPr>
                <m:t>TP</m:t>
              </m:r>
            </m:num>
            <m:den>
              <m:r>
                <w:rPr>
                  <w:rFonts w:ascii="Cambria Math" w:eastAsia="Calibri" w:hAnsi="Cambria Math" w:cstheme="majorHAnsi"/>
                </w:rPr>
                <m:t>TP+FP</m:t>
              </m:r>
            </m:den>
          </m:f>
        </m:oMath>
      </m:oMathPara>
    </w:p>
    <w:p w:rsidR="00930E4F" w:rsidRDefault="00930E4F" w:rsidP="003607E6">
      <w:pPr>
        <w:suppressAutoHyphens/>
        <w:spacing w:line="240" w:lineRule="auto"/>
        <w:contextualSpacing/>
        <w:rPr>
          <w:rFonts w:asciiTheme="majorHAnsi" w:eastAsia="Calibri" w:hAnsiTheme="majorHAnsi" w:cstheme="majorHAnsi"/>
          <w:i/>
        </w:rPr>
      </w:pPr>
    </w:p>
    <w:p w:rsidR="00B13291" w:rsidRDefault="00B13291" w:rsidP="003607E6">
      <w:pPr>
        <w:suppressAutoHyphens/>
        <w:spacing w:line="240" w:lineRule="auto"/>
        <w:contextualSpacing/>
        <w:rPr>
          <w:rFonts w:asciiTheme="majorHAnsi" w:eastAsia="Calibri" w:hAnsiTheme="majorHAnsi" w:cstheme="majorHAnsi"/>
          <w:i/>
        </w:rPr>
      </w:pPr>
    </w:p>
    <w:p w:rsidR="00930E4F" w:rsidRDefault="00B13291" w:rsidP="003607E6">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Precision=</m:t>
          </m:r>
          <m:f>
            <m:fPr>
              <m:ctrlPr>
                <w:rPr>
                  <w:rFonts w:ascii="Cambria Math" w:eastAsia="Calibri" w:hAnsi="Cambria Math" w:cstheme="majorHAnsi"/>
                  <w:i/>
                </w:rPr>
              </m:ctrlPr>
            </m:fPr>
            <m:num>
              <m:r>
                <w:rPr>
                  <w:rFonts w:ascii="Cambria Math" w:eastAsia="Calibri" w:hAnsi="Cambria Math" w:cstheme="majorHAnsi"/>
                </w:rPr>
                <m:t>295</m:t>
              </m:r>
            </m:num>
            <m:den>
              <m:r>
                <w:rPr>
                  <w:rFonts w:ascii="Cambria Math" w:eastAsia="Calibri" w:hAnsi="Cambria Math" w:cstheme="majorHAnsi"/>
                </w:rPr>
                <m:t>295+30</m:t>
              </m:r>
            </m:den>
          </m:f>
        </m:oMath>
      </m:oMathPara>
    </w:p>
    <w:p w:rsidR="00930E4F" w:rsidRDefault="00930E4F" w:rsidP="003607E6">
      <w:pPr>
        <w:suppressAutoHyphens/>
        <w:spacing w:line="240" w:lineRule="auto"/>
        <w:contextualSpacing/>
        <w:rPr>
          <w:rFonts w:asciiTheme="majorHAnsi" w:eastAsia="Calibri" w:hAnsiTheme="majorHAnsi" w:cstheme="majorHAnsi"/>
          <w:i/>
        </w:rPr>
      </w:pPr>
    </w:p>
    <w:p w:rsidR="00B13291" w:rsidRDefault="00B13291" w:rsidP="003607E6">
      <w:pPr>
        <w:suppressAutoHyphens/>
        <w:spacing w:line="240" w:lineRule="auto"/>
        <w:contextualSpacing/>
        <w:rPr>
          <w:rFonts w:asciiTheme="majorHAnsi" w:eastAsia="Calibri" w:hAnsiTheme="majorHAnsi" w:cstheme="majorHAnsi"/>
          <w:i/>
        </w:rPr>
      </w:pPr>
    </w:p>
    <w:p w:rsidR="00B13291" w:rsidRDefault="00B13291" w:rsidP="003607E6">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Precision=0.9077 or 90.77%</m:t>
          </m:r>
        </m:oMath>
      </m:oMathPara>
    </w:p>
    <w:p w:rsidR="00930E4F" w:rsidRDefault="00930E4F" w:rsidP="003607E6">
      <w:pPr>
        <w:suppressAutoHyphens/>
        <w:spacing w:line="240" w:lineRule="auto"/>
        <w:contextualSpacing/>
        <w:rPr>
          <w:rFonts w:asciiTheme="majorHAnsi" w:eastAsia="Calibri" w:hAnsiTheme="majorHAnsi" w:cstheme="majorHAnsi"/>
          <w:i/>
        </w:rPr>
      </w:pPr>
    </w:p>
    <w:p w:rsidR="00930E4F" w:rsidRDefault="00930E4F" w:rsidP="003607E6">
      <w:pPr>
        <w:suppressAutoHyphens/>
        <w:spacing w:line="240" w:lineRule="auto"/>
        <w:contextualSpacing/>
        <w:rPr>
          <w:rFonts w:asciiTheme="majorHAnsi" w:eastAsia="Calibri" w:hAnsiTheme="majorHAnsi" w:cstheme="majorHAnsi"/>
          <w:i/>
        </w:rPr>
      </w:pPr>
    </w:p>
    <w:p w:rsidR="00930E4F" w:rsidRDefault="00930E4F" w:rsidP="003607E6">
      <w:pPr>
        <w:suppressAutoHyphens/>
        <w:spacing w:line="240" w:lineRule="auto"/>
        <w:contextualSpacing/>
        <w:rPr>
          <w:rFonts w:asciiTheme="majorHAnsi" w:eastAsia="Calibri" w:hAnsiTheme="majorHAnsi" w:cstheme="majorHAnsi"/>
          <w:i/>
        </w:rPr>
      </w:pPr>
      <w:r w:rsidRPr="00930E4F">
        <w:rPr>
          <w:rFonts w:asciiTheme="majorHAnsi" w:eastAsia="Calibri" w:hAnsiTheme="majorHAnsi" w:cstheme="majorHAnsi"/>
          <w:b/>
          <w:bCs/>
          <w:i/>
        </w:rPr>
        <w:t>Recall</w:t>
      </w:r>
      <w:r w:rsidRPr="00930E4F">
        <w:rPr>
          <w:rFonts w:asciiTheme="majorHAnsi" w:eastAsia="Calibri" w:hAnsiTheme="majorHAnsi" w:cstheme="majorHAnsi"/>
          <w:i/>
        </w:rPr>
        <w:t> is the ratio of correct positive predictions to the total positives examples.</w:t>
      </w:r>
    </w:p>
    <w:p w:rsidR="00930E4F" w:rsidRDefault="00930E4F" w:rsidP="003607E6">
      <w:pPr>
        <w:suppressAutoHyphens/>
        <w:spacing w:line="240" w:lineRule="auto"/>
        <w:contextualSpacing/>
        <w:rPr>
          <w:rFonts w:asciiTheme="majorHAnsi" w:eastAsia="Calibri" w:hAnsiTheme="majorHAnsi" w:cstheme="majorHAnsi"/>
          <w:i/>
        </w:rPr>
      </w:pPr>
    </w:p>
    <w:p w:rsidR="00930E4F" w:rsidRDefault="00930E4F" w:rsidP="003607E6">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Recall=</m:t>
          </m:r>
          <m:f>
            <m:fPr>
              <m:ctrlPr>
                <w:rPr>
                  <w:rFonts w:ascii="Cambria Math" w:eastAsia="Calibri" w:hAnsi="Cambria Math" w:cstheme="majorHAnsi"/>
                  <w:i/>
                </w:rPr>
              </m:ctrlPr>
            </m:fPr>
            <m:num>
              <m:r>
                <w:rPr>
                  <w:rFonts w:ascii="Cambria Math" w:eastAsia="Calibri" w:hAnsi="Cambria Math" w:cstheme="majorHAnsi"/>
                </w:rPr>
                <m:t>TP</m:t>
              </m:r>
            </m:num>
            <m:den>
              <m:r>
                <w:rPr>
                  <w:rFonts w:ascii="Cambria Math" w:eastAsia="Calibri" w:hAnsi="Cambria Math" w:cstheme="majorHAnsi"/>
                </w:rPr>
                <m:t>TP+FN</m:t>
              </m:r>
            </m:den>
          </m:f>
        </m:oMath>
      </m:oMathPara>
    </w:p>
    <w:p w:rsidR="00930E4F" w:rsidRDefault="00930E4F" w:rsidP="003607E6">
      <w:pPr>
        <w:suppressAutoHyphens/>
        <w:spacing w:line="240" w:lineRule="auto"/>
        <w:contextualSpacing/>
        <w:rPr>
          <w:rFonts w:asciiTheme="majorHAnsi" w:eastAsia="Calibri" w:hAnsiTheme="majorHAnsi" w:cstheme="majorHAnsi"/>
          <w:i/>
        </w:rPr>
      </w:pPr>
    </w:p>
    <w:p w:rsidR="00930E4F" w:rsidRDefault="00930E4F" w:rsidP="003607E6">
      <w:pPr>
        <w:suppressAutoHyphens/>
        <w:spacing w:line="240" w:lineRule="auto"/>
        <w:contextualSpacing/>
        <w:rPr>
          <w:rFonts w:asciiTheme="majorHAnsi" w:eastAsia="Calibri" w:hAnsiTheme="majorHAnsi" w:cstheme="majorHAnsi"/>
          <w:i/>
        </w:rPr>
      </w:pPr>
    </w:p>
    <w:p w:rsidR="00930E4F" w:rsidRDefault="00930E4F" w:rsidP="003607E6">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Recall=</m:t>
          </m:r>
          <m:f>
            <m:fPr>
              <m:ctrlPr>
                <w:rPr>
                  <w:rFonts w:ascii="Cambria Math" w:eastAsia="Calibri" w:hAnsi="Cambria Math" w:cstheme="majorHAnsi"/>
                  <w:i/>
                </w:rPr>
              </m:ctrlPr>
            </m:fPr>
            <m:num>
              <m:r>
                <w:rPr>
                  <w:rFonts w:ascii="Cambria Math" w:eastAsia="Calibri" w:hAnsi="Cambria Math" w:cstheme="majorHAnsi"/>
                </w:rPr>
                <m:t>295</m:t>
              </m:r>
            </m:num>
            <m:den>
              <m:r>
                <w:rPr>
                  <w:rFonts w:ascii="Cambria Math" w:eastAsia="Calibri" w:hAnsi="Cambria Math" w:cstheme="majorHAnsi"/>
                </w:rPr>
                <m:t>295+29</m:t>
              </m:r>
            </m:den>
          </m:f>
        </m:oMath>
      </m:oMathPara>
    </w:p>
    <w:p w:rsidR="00930E4F" w:rsidRDefault="00930E4F" w:rsidP="003607E6">
      <w:pPr>
        <w:suppressAutoHyphens/>
        <w:spacing w:line="240" w:lineRule="auto"/>
        <w:contextualSpacing/>
        <w:rPr>
          <w:rFonts w:asciiTheme="majorHAnsi" w:eastAsia="Calibri" w:hAnsiTheme="majorHAnsi" w:cstheme="majorHAnsi"/>
          <w:i/>
        </w:rPr>
      </w:pPr>
    </w:p>
    <w:p w:rsidR="00930E4F" w:rsidRDefault="00930E4F" w:rsidP="003607E6">
      <w:pPr>
        <w:suppressAutoHyphens/>
        <w:spacing w:line="240" w:lineRule="auto"/>
        <w:contextualSpacing/>
        <w:rPr>
          <w:rFonts w:asciiTheme="majorHAnsi" w:eastAsia="Calibri" w:hAnsiTheme="majorHAnsi" w:cstheme="majorHAnsi"/>
          <w:i/>
        </w:rPr>
      </w:pPr>
    </w:p>
    <w:p w:rsidR="00BA1163" w:rsidRPr="00930E4F" w:rsidRDefault="00930E4F" w:rsidP="00E46DBF">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Recall=0.9105 or 91.05%</m:t>
          </m:r>
        </m:oMath>
      </m:oMathPara>
    </w:p>
    <w:p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lastRenderedPageBreak/>
        <w:t xml:space="preserve">Evaluating Model Significance </w:t>
      </w:r>
    </w:p>
    <w:p w:rsidR="00E46DBF" w:rsidRPr="006F1FD1" w:rsidRDefault="00E46DBF" w:rsidP="00E46DBF">
      <w:pPr>
        <w:suppressAutoHyphens/>
        <w:spacing w:line="240" w:lineRule="auto"/>
        <w:contextualSpacing/>
        <w:rPr>
          <w:rFonts w:asciiTheme="majorHAnsi" w:eastAsia="Calibri" w:hAnsiTheme="majorHAnsi" w:cstheme="majorHAnsi"/>
          <w:b/>
        </w:rPr>
      </w:pPr>
    </w:p>
    <w:p w:rsidR="00FC39FE" w:rsidRDefault="00F67116" w:rsidP="00E46DBF">
      <w:pPr>
        <w:suppressAutoHyphens/>
        <w:spacing w:line="240" w:lineRule="auto"/>
        <w:contextualSpacing/>
        <w:rPr>
          <w:rFonts w:asciiTheme="majorHAnsi" w:eastAsia="Calibri" w:hAnsiTheme="majorHAnsi" w:cstheme="majorHAnsi"/>
          <w:i/>
        </w:rPr>
      </w:pPr>
      <w:r w:rsidRPr="00F67116">
        <w:rPr>
          <w:rFonts w:asciiTheme="majorHAnsi" w:eastAsia="Calibri" w:hAnsiTheme="majorHAnsi" w:cstheme="majorHAnsi"/>
          <w:i/>
        </w:rPr>
        <w:t xml:space="preserve">The </w:t>
      </w:r>
      <w:proofErr w:type="spellStart"/>
      <w:r w:rsidRPr="00F67116">
        <w:rPr>
          <w:rFonts w:asciiTheme="majorHAnsi" w:eastAsia="Calibri" w:hAnsiTheme="majorHAnsi" w:cstheme="majorHAnsi"/>
          <w:i/>
        </w:rPr>
        <w:t>Hosmer-Lemeshow</w:t>
      </w:r>
      <w:proofErr w:type="spellEnd"/>
      <w:r w:rsidRPr="00F67116">
        <w:rPr>
          <w:rFonts w:asciiTheme="majorHAnsi" w:eastAsia="Calibri" w:hAnsiTheme="majorHAnsi" w:cstheme="majorHAnsi"/>
          <w:i/>
        </w:rPr>
        <w:t xml:space="preserve"> goodness of fit (GOF) test assesses whether the model predictions are close to the observed values of Y, which are either 0 or 1.</w:t>
      </w:r>
      <w:r w:rsidR="00FC39FE">
        <w:rPr>
          <w:rFonts w:asciiTheme="majorHAnsi" w:eastAsia="Calibri" w:hAnsiTheme="majorHAnsi" w:cstheme="majorHAnsi"/>
          <w:i/>
        </w:rPr>
        <w:t xml:space="preserve"> In this model it is used to assess if the model fits the data or not.</w:t>
      </w:r>
    </w:p>
    <w:p w:rsidR="00FC39FE" w:rsidRDefault="00FC39FE" w:rsidP="00E46DBF">
      <w:pPr>
        <w:suppressAutoHyphens/>
        <w:spacing w:line="240" w:lineRule="auto"/>
        <w:contextualSpacing/>
        <w:rPr>
          <w:rFonts w:asciiTheme="majorHAnsi" w:eastAsia="Calibri" w:hAnsiTheme="majorHAnsi" w:cstheme="majorHAnsi"/>
          <w:i/>
        </w:rPr>
      </w:pPr>
    </w:p>
    <w:p w:rsidR="00FC39FE" w:rsidRDefault="00FC39FE"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null and alternative hypotheses are:</w:t>
      </w:r>
    </w:p>
    <w:p w:rsidR="00FC39FE" w:rsidRDefault="00FC39FE" w:rsidP="00E46DBF">
      <w:pPr>
        <w:suppressAutoHyphens/>
        <w:spacing w:line="240" w:lineRule="auto"/>
        <w:contextualSpacing/>
        <w:rPr>
          <w:rFonts w:asciiTheme="majorHAnsi" w:eastAsia="Calibri" w:hAnsiTheme="majorHAnsi" w:cstheme="majorHAnsi"/>
          <w:i/>
        </w:rPr>
      </w:pPr>
    </w:p>
    <w:p w:rsidR="00930E4F" w:rsidRPr="00FC39FE" w:rsidRDefault="00542C0D" w:rsidP="00FC39FE">
      <w:pPr>
        <w:suppressAutoHyphens/>
        <w:spacing w:line="240" w:lineRule="auto"/>
        <w:contextualSpacing/>
        <w:jc w:val="center"/>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:The model fits the data</m:t>
          </m:r>
        </m:oMath>
      </m:oMathPara>
    </w:p>
    <w:p w:rsidR="00FC39FE" w:rsidRDefault="00FC39FE" w:rsidP="00FC39FE">
      <w:pPr>
        <w:suppressAutoHyphens/>
        <w:spacing w:line="240" w:lineRule="auto"/>
        <w:contextualSpacing/>
        <w:jc w:val="center"/>
        <w:rPr>
          <w:rFonts w:asciiTheme="majorHAnsi" w:eastAsia="Calibri" w:hAnsiTheme="majorHAnsi" w:cstheme="majorHAnsi"/>
          <w:i/>
        </w:rPr>
      </w:pPr>
    </w:p>
    <w:p w:rsidR="00FC39FE" w:rsidRDefault="00542C0D" w:rsidP="00FC39FE">
      <w:pPr>
        <w:suppressAutoHyphens/>
        <w:spacing w:line="240" w:lineRule="auto"/>
        <w:contextualSpacing/>
        <w:jc w:val="center"/>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:The model does not fit the data</m:t>
          </m:r>
        </m:oMath>
      </m:oMathPara>
    </w:p>
    <w:p w:rsidR="00FC39FE" w:rsidRDefault="00FC39FE" w:rsidP="00FC39FE">
      <w:pPr>
        <w:suppressAutoHyphens/>
        <w:spacing w:line="240" w:lineRule="auto"/>
        <w:contextualSpacing/>
        <w:jc w:val="center"/>
        <w:rPr>
          <w:rFonts w:asciiTheme="majorHAnsi" w:eastAsia="Calibri" w:hAnsiTheme="majorHAnsi" w:cstheme="majorHAnsi"/>
          <w:i/>
        </w:rPr>
      </w:pPr>
    </w:p>
    <w:p w:rsidR="00FC39FE" w:rsidRDefault="00FC39FE" w:rsidP="00FC39FE">
      <w:pPr>
        <w:suppressAutoHyphens/>
        <w:contextualSpacing/>
        <w:rPr>
          <w:rFonts w:asciiTheme="majorHAnsi" w:eastAsia="Calibri" w:hAnsiTheme="majorHAnsi" w:cstheme="majorHAnsi"/>
          <w:i/>
        </w:rPr>
      </w:pPr>
      <w:r>
        <w:rPr>
          <w:rFonts w:asciiTheme="majorHAnsi" w:eastAsia="Calibri" w:hAnsiTheme="majorHAnsi" w:cstheme="majorHAnsi"/>
          <w:i/>
        </w:rPr>
        <w:t>The test statistic (</w:t>
      </w:r>
      <m:oMath>
        <m:sSup>
          <m:sSupPr>
            <m:ctrlPr>
              <w:rPr>
                <w:rFonts w:ascii="Cambria Math" w:eastAsia="Calibri" w:hAnsi="Cambria Math" w:cstheme="majorHAnsi"/>
                <w:i/>
              </w:rPr>
            </m:ctrlPr>
          </m:sSupPr>
          <m:e>
            <m:r>
              <w:rPr>
                <w:rFonts w:ascii="Cambria Math" w:eastAsia="Calibri" w:hAnsi="Cambria Math" w:cstheme="majorHAnsi"/>
              </w:rPr>
              <m:t>X</m:t>
            </m:r>
          </m:e>
          <m:sup>
            <m:r>
              <w:rPr>
                <w:rFonts w:ascii="Cambria Math" w:eastAsia="Calibri" w:hAnsi="Cambria Math" w:cstheme="majorHAnsi"/>
              </w:rPr>
              <m:t>2</m:t>
            </m:r>
          </m:sup>
        </m:sSup>
        <m:r>
          <w:rPr>
            <w:rFonts w:ascii="Cambria Math" w:eastAsia="Calibri" w:hAnsi="Cambria Math" w:cstheme="majorHAnsi"/>
          </w:rPr>
          <m:t>)</m:t>
        </m:r>
      </m:oMath>
      <w:r>
        <w:rPr>
          <w:rFonts w:asciiTheme="majorHAnsi" w:eastAsia="Calibri" w:hAnsiTheme="majorHAnsi" w:cstheme="majorHAnsi"/>
          <w:i/>
        </w:rPr>
        <w:t xml:space="preserve"> is </w:t>
      </w:r>
      <w:r w:rsidRPr="00FC39FE">
        <w:rPr>
          <w:rFonts w:asciiTheme="majorHAnsi" w:eastAsia="Calibri" w:hAnsiTheme="majorHAnsi" w:cstheme="majorHAnsi"/>
          <w:i/>
        </w:rPr>
        <w:t>49.076</w:t>
      </w:r>
      <w:r>
        <w:rPr>
          <w:rFonts w:asciiTheme="majorHAnsi" w:eastAsia="Calibri" w:hAnsiTheme="majorHAnsi" w:cstheme="majorHAnsi"/>
          <w:i/>
        </w:rPr>
        <w:t xml:space="preserve">. The P-value is </w:t>
      </w:r>
      <w:r w:rsidRPr="00FC39FE">
        <w:rPr>
          <w:rFonts w:asciiTheme="majorHAnsi" w:eastAsia="Calibri" w:hAnsiTheme="majorHAnsi" w:cstheme="majorHAnsi"/>
          <w:i/>
        </w:rPr>
        <w:t>0.4298</w:t>
      </w:r>
      <w:r>
        <w:rPr>
          <w:rFonts w:asciiTheme="majorHAnsi" w:eastAsia="Calibri" w:hAnsiTheme="majorHAnsi" w:cstheme="majorHAnsi"/>
          <w:i/>
        </w:rPr>
        <w:t>. The level of significance is 5%.</w:t>
      </w:r>
    </w:p>
    <w:p w:rsidR="00FC39FE" w:rsidRDefault="00FC39FE" w:rsidP="00FC39FE">
      <w:pPr>
        <w:suppressAutoHyphens/>
        <w:contextualSpacing/>
        <w:rPr>
          <w:rFonts w:asciiTheme="majorHAnsi" w:eastAsia="Calibri" w:hAnsiTheme="majorHAnsi" w:cstheme="majorHAnsi"/>
          <w:i/>
        </w:rPr>
      </w:pPr>
    </w:p>
    <w:p w:rsidR="00FC39FE" w:rsidRPr="00FC39FE" w:rsidRDefault="00FC39FE" w:rsidP="00FC39FE">
      <w:pPr>
        <w:suppressAutoHyphens/>
        <w:contextualSpacing/>
        <w:rPr>
          <w:rFonts w:asciiTheme="majorHAnsi" w:eastAsia="Calibri" w:hAnsiTheme="majorHAnsi" w:cstheme="majorHAnsi"/>
          <w:i/>
        </w:rPr>
      </w:pPr>
      <w:r>
        <w:rPr>
          <w:rFonts w:asciiTheme="majorHAnsi" w:eastAsia="Calibri" w:hAnsiTheme="majorHAnsi" w:cstheme="majorHAnsi"/>
          <w:i/>
        </w:rPr>
        <w:t>The P-value of 0.4298 is higher than the level of significance of 0.05. Thus the null hypothesis should not be rejected</w:t>
      </w:r>
      <w:r w:rsidR="00327912">
        <w:rPr>
          <w:rFonts w:asciiTheme="majorHAnsi" w:eastAsia="Calibri" w:hAnsiTheme="majorHAnsi" w:cstheme="majorHAnsi"/>
          <w:i/>
        </w:rPr>
        <w:t>. The conclusion is that the model is appropriate for the data set.</w:t>
      </w:r>
    </w:p>
    <w:p w:rsidR="00930E4F" w:rsidRDefault="00930E4F" w:rsidP="00E46DBF">
      <w:pPr>
        <w:suppressAutoHyphens/>
        <w:spacing w:line="240" w:lineRule="auto"/>
        <w:contextualSpacing/>
        <w:rPr>
          <w:rFonts w:asciiTheme="majorHAnsi" w:eastAsia="Calibri" w:hAnsiTheme="majorHAnsi" w:cstheme="majorHAnsi"/>
          <w:i/>
        </w:rPr>
      </w:pPr>
    </w:p>
    <w:p w:rsidR="00E46DBF" w:rsidRDefault="00C83323"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null and alternative hypotheses for calculating if credit utilization is significant based on Wald’s test with a 5% level of significance are:</w:t>
      </w:r>
    </w:p>
    <w:p w:rsidR="00C83323" w:rsidRDefault="00C83323" w:rsidP="00E46DBF">
      <w:pPr>
        <w:suppressAutoHyphens/>
        <w:spacing w:line="240" w:lineRule="auto"/>
        <w:contextualSpacing/>
        <w:rPr>
          <w:rFonts w:asciiTheme="majorHAnsi" w:eastAsia="Calibri" w:hAnsiTheme="majorHAnsi" w:cstheme="majorHAnsi"/>
          <w:i/>
        </w:rPr>
      </w:pPr>
    </w:p>
    <w:p w:rsidR="00C83323" w:rsidRDefault="00542C0D" w:rsidP="00E46DBF">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rsidR="00C83323" w:rsidRDefault="00C83323" w:rsidP="00E46DBF">
      <w:pPr>
        <w:suppressAutoHyphens/>
        <w:spacing w:line="240" w:lineRule="auto"/>
        <w:contextualSpacing/>
        <w:rPr>
          <w:rFonts w:asciiTheme="majorHAnsi" w:eastAsia="Calibri" w:hAnsiTheme="majorHAnsi" w:cstheme="majorHAnsi"/>
          <w:i/>
        </w:rPr>
      </w:pPr>
    </w:p>
    <w:p w:rsidR="00C83323" w:rsidRDefault="00542C0D" w:rsidP="00E46DBF">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rsidR="00C83323" w:rsidRDefault="00C83323" w:rsidP="00E46DBF">
      <w:pPr>
        <w:suppressAutoHyphens/>
        <w:spacing w:line="240" w:lineRule="auto"/>
        <w:contextualSpacing/>
        <w:rPr>
          <w:rFonts w:asciiTheme="majorHAnsi" w:eastAsia="Calibri" w:hAnsiTheme="majorHAnsi" w:cstheme="majorHAnsi"/>
          <w:i/>
        </w:rPr>
      </w:pPr>
    </w:p>
    <w:p w:rsidR="00C83323" w:rsidRDefault="00542C0D" w:rsidP="00E46DBF">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oMath>
      <w:r w:rsidR="00C83323">
        <w:rPr>
          <w:rFonts w:asciiTheme="majorHAnsi" w:eastAsia="Calibri" w:hAnsiTheme="majorHAnsi" w:cstheme="majorHAnsi"/>
          <w:i/>
        </w:rPr>
        <w:t xml:space="preserve"> </w:t>
      </w:r>
      <w:proofErr w:type="gramStart"/>
      <w:r w:rsidR="00C83323">
        <w:rPr>
          <w:rFonts w:asciiTheme="majorHAnsi" w:eastAsia="Calibri" w:hAnsiTheme="majorHAnsi" w:cstheme="majorHAnsi"/>
          <w:i/>
        </w:rPr>
        <w:t>is</w:t>
      </w:r>
      <w:proofErr w:type="gramEnd"/>
      <w:r w:rsidR="00C83323">
        <w:rPr>
          <w:rFonts w:asciiTheme="majorHAnsi" w:eastAsia="Calibri" w:hAnsiTheme="majorHAnsi" w:cstheme="majorHAnsi"/>
          <w:i/>
        </w:rPr>
        <w:t xml:space="preserve"> the credit utilization parameter.</w:t>
      </w:r>
    </w:p>
    <w:p w:rsidR="00C83323" w:rsidRDefault="00C83323" w:rsidP="00E46DBF">
      <w:pPr>
        <w:suppressAutoHyphens/>
        <w:spacing w:line="240" w:lineRule="auto"/>
        <w:contextualSpacing/>
        <w:rPr>
          <w:rFonts w:asciiTheme="majorHAnsi" w:eastAsia="Calibri" w:hAnsiTheme="majorHAnsi" w:cstheme="majorHAnsi"/>
          <w:i/>
        </w:rPr>
      </w:pPr>
    </w:p>
    <w:p w:rsidR="00C83323" w:rsidRDefault="00C83323" w:rsidP="00C8332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null and alternative hypotheses for calculating if missed payment is significant based on Wald’s test with a 5% level of significance are:</w:t>
      </w:r>
    </w:p>
    <w:p w:rsidR="00C83323" w:rsidRDefault="00C83323" w:rsidP="00E46DBF">
      <w:pPr>
        <w:suppressAutoHyphens/>
        <w:spacing w:line="240" w:lineRule="auto"/>
        <w:contextualSpacing/>
        <w:rPr>
          <w:rFonts w:asciiTheme="majorHAnsi" w:eastAsia="Calibri" w:hAnsiTheme="majorHAnsi" w:cstheme="majorHAnsi"/>
          <w:i/>
        </w:rPr>
      </w:pPr>
    </w:p>
    <w:p w:rsidR="00327912" w:rsidRDefault="00542C0D" w:rsidP="00E46DBF">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rsidR="00C83323" w:rsidRDefault="00C83323" w:rsidP="00E46DBF">
      <w:pPr>
        <w:suppressAutoHyphens/>
        <w:spacing w:line="240" w:lineRule="auto"/>
        <w:contextualSpacing/>
        <w:rPr>
          <w:rFonts w:asciiTheme="majorHAnsi" w:eastAsia="Calibri" w:hAnsiTheme="majorHAnsi" w:cstheme="majorHAnsi"/>
          <w:i/>
        </w:rPr>
      </w:pPr>
    </w:p>
    <w:p w:rsidR="00C83323" w:rsidRDefault="00542C0D" w:rsidP="00E46DBF">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rsidR="00C83323" w:rsidRDefault="00C83323" w:rsidP="00E46DBF">
      <w:pPr>
        <w:suppressAutoHyphens/>
        <w:spacing w:line="240" w:lineRule="auto"/>
        <w:contextualSpacing/>
        <w:rPr>
          <w:rFonts w:asciiTheme="majorHAnsi" w:eastAsia="Calibri" w:hAnsiTheme="majorHAnsi" w:cstheme="majorHAnsi"/>
          <w:i/>
        </w:rPr>
      </w:pPr>
    </w:p>
    <w:p w:rsidR="00C83323" w:rsidRDefault="00542C0D" w:rsidP="00E46DBF">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oMath>
      <w:r w:rsidR="00C83323">
        <w:rPr>
          <w:rFonts w:asciiTheme="majorHAnsi" w:eastAsia="Calibri" w:hAnsiTheme="majorHAnsi" w:cstheme="majorHAnsi"/>
          <w:i/>
        </w:rPr>
        <w:t xml:space="preserve"> </w:t>
      </w:r>
      <w:proofErr w:type="gramStart"/>
      <w:r w:rsidR="00C83323">
        <w:rPr>
          <w:rFonts w:asciiTheme="majorHAnsi" w:eastAsia="Calibri" w:hAnsiTheme="majorHAnsi" w:cstheme="majorHAnsi"/>
          <w:i/>
        </w:rPr>
        <w:t>is</w:t>
      </w:r>
      <w:proofErr w:type="gramEnd"/>
      <w:r w:rsidR="00C83323">
        <w:rPr>
          <w:rFonts w:asciiTheme="majorHAnsi" w:eastAsia="Calibri" w:hAnsiTheme="majorHAnsi" w:cstheme="majorHAnsi"/>
          <w:i/>
        </w:rPr>
        <w:t xml:space="preserve"> the missed payment parameter.</w:t>
      </w:r>
    </w:p>
    <w:p w:rsidR="00C83323" w:rsidRDefault="00C83323" w:rsidP="00E46DBF">
      <w:pPr>
        <w:suppressAutoHyphens/>
        <w:spacing w:line="240" w:lineRule="auto"/>
        <w:contextualSpacing/>
        <w:rPr>
          <w:rFonts w:asciiTheme="majorHAnsi" w:eastAsia="Calibri" w:hAnsiTheme="majorHAnsi" w:cstheme="majorHAnsi"/>
          <w:i/>
        </w:rPr>
      </w:pPr>
    </w:p>
    <w:p w:rsidR="00D3112C" w:rsidRDefault="00A00A83" w:rsidP="00A00A83">
      <w:pPr>
        <w:suppressAutoHyphens/>
        <w:contextualSpacing/>
        <w:rPr>
          <w:rFonts w:asciiTheme="majorHAnsi" w:eastAsia="Calibri" w:hAnsiTheme="majorHAnsi" w:cstheme="majorHAnsi"/>
          <w:i/>
        </w:rPr>
      </w:pPr>
      <w:r>
        <w:rPr>
          <w:rFonts w:asciiTheme="majorHAnsi" w:eastAsia="Calibri" w:hAnsiTheme="majorHAnsi" w:cstheme="majorHAnsi"/>
          <w:i/>
        </w:rPr>
        <w:t xml:space="preserve">The P-value for credit utilization is </w:t>
      </w:r>
      <w:r w:rsidRPr="00A00A83">
        <w:rPr>
          <w:rFonts w:asciiTheme="majorHAnsi" w:eastAsia="Calibri" w:hAnsiTheme="majorHAnsi" w:cstheme="majorHAnsi"/>
          <w:i/>
        </w:rPr>
        <w:t>2e-16</w:t>
      </w:r>
      <w:r>
        <w:rPr>
          <w:rFonts w:asciiTheme="majorHAnsi" w:eastAsia="Calibri" w:hAnsiTheme="majorHAnsi" w:cstheme="majorHAnsi"/>
          <w:i/>
        </w:rPr>
        <w:t xml:space="preserve">. The P-value for missing payment is </w:t>
      </w:r>
      <w:r w:rsidRPr="00A00A83">
        <w:rPr>
          <w:rFonts w:asciiTheme="majorHAnsi" w:eastAsia="Calibri" w:hAnsiTheme="majorHAnsi" w:cstheme="majorHAnsi"/>
          <w:i/>
        </w:rPr>
        <w:t>1.16e-05</w:t>
      </w:r>
      <w:r>
        <w:rPr>
          <w:rFonts w:asciiTheme="majorHAnsi" w:eastAsia="Calibri" w:hAnsiTheme="majorHAnsi" w:cstheme="majorHAnsi"/>
          <w:i/>
        </w:rPr>
        <w:t>.</w:t>
      </w:r>
    </w:p>
    <w:p w:rsidR="00A00A83" w:rsidRDefault="00A00A83" w:rsidP="00A00A83">
      <w:pPr>
        <w:suppressAutoHyphens/>
        <w:contextualSpacing/>
        <w:rPr>
          <w:rFonts w:asciiTheme="majorHAnsi" w:eastAsia="Calibri" w:hAnsiTheme="majorHAnsi" w:cstheme="majorHAnsi"/>
          <w:i/>
        </w:rPr>
      </w:pPr>
    </w:p>
    <w:p w:rsidR="00A00A83" w:rsidRDefault="00A00A83" w:rsidP="00A00A83">
      <w:pPr>
        <w:suppressAutoHyphens/>
        <w:contextualSpacing/>
        <w:rPr>
          <w:rFonts w:asciiTheme="majorHAnsi" w:eastAsia="Calibri" w:hAnsiTheme="majorHAnsi" w:cstheme="majorHAnsi"/>
          <w:i/>
        </w:rPr>
      </w:pPr>
      <w:r>
        <w:rPr>
          <w:rFonts w:asciiTheme="majorHAnsi" w:eastAsia="Calibri" w:hAnsiTheme="majorHAnsi" w:cstheme="majorHAnsi"/>
          <w:i/>
        </w:rPr>
        <w:t>The P-values for both parameters are well below the level of significance of 0.05. Each parameter, individually, is statistically significant at the level of significance of 0.05.</w:t>
      </w:r>
    </w:p>
    <w:p w:rsidR="00A00A83" w:rsidRDefault="00A00A83" w:rsidP="00A00A83">
      <w:pPr>
        <w:suppressAutoHyphens/>
        <w:contextualSpacing/>
        <w:rPr>
          <w:rFonts w:asciiTheme="majorHAnsi" w:eastAsia="Calibri" w:hAnsiTheme="majorHAnsi" w:cstheme="majorHAnsi"/>
          <w:i/>
        </w:rPr>
      </w:pPr>
    </w:p>
    <w:p w:rsidR="00A00A83" w:rsidRDefault="00A00A83" w:rsidP="00A00A83">
      <w:pPr>
        <w:suppressAutoHyphens/>
        <w:contextualSpacing/>
        <w:rPr>
          <w:rFonts w:asciiTheme="majorHAnsi" w:eastAsia="Calibri" w:hAnsiTheme="majorHAnsi" w:cstheme="majorHAnsi"/>
          <w:i/>
        </w:rPr>
      </w:pPr>
    </w:p>
    <w:p w:rsidR="00A00A83" w:rsidRDefault="00A00A83" w:rsidP="00A00A83">
      <w:pPr>
        <w:suppressAutoHyphens/>
        <w:contextualSpacing/>
        <w:rPr>
          <w:rFonts w:asciiTheme="majorHAnsi" w:eastAsia="Calibri" w:hAnsiTheme="majorHAnsi" w:cstheme="majorHAnsi"/>
          <w:i/>
        </w:rPr>
      </w:pPr>
    </w:p>
    <w:p w:rsidR="00A00A83" w:rsidRDefault="00A00A83" w:rsidP="00A00A83">
      <w:pPr>
        <w:suppressAutoHyphens/>
        <w:contextualSpacing/>
        <w:rPr>
          <w:rFonts w:asciiTheme="majorHAnsi" w:eastAsia="Calibri" w:hAnsiTheme="majorHAnsi" w:cstheme="majorHAnsi"/>
          <w:i/>
        </w:rPr>
      </w:pPr>
    </w:p>
    <w:p w:rsidR="00A00A83" w:rsidRDefault="00A00A83" w:rsidP="00A00A83">
      <w:pPr>
        <w:suppressAutoHyphens/>
        <w:contextualSpacing/>
        <w:rPr>
          <w:rFonts w:asciiTheme="majorHAnsi" w:eastAsia="Calibri" w:hAnsiTheme="majorHAnsi" w:cstheme="majorHAnsi"/>
          <w:i/>
        </w:rPr>
      </w:pPr>
    </w:p>
    <w:p w:rsidR="00A00A83" w:rsidRPr="00A00A83" w:rsidRDefault="00A00A83" w:rsidP="00A00A83">
      <w:pPr>
        <w:suppressAutoHyphens/>
        <w:contextualSpacing/>
        <w:rPr>
          <w:rFonts w:asciiTheme="majorHAnsi" w:eastAsia="Calibri" w:hAnsiTheme="majorHAnsi" w:cstheme="majorHAnsi"/>
          <w:i/>
        </w:rPr>
      </w:pPr>
    </w:p>
    <w:p w:rsidR="00D3112C" w:rsidRDefault="00D3112C" w:rsidP="00E46DBF">
      <w:pPr>
        <w:suppressAutoHyphens/>
        <w:spacing w:line="240" w:lineRule="auto"/>
        <w:contextualSpacing/>
        <w:rPr>
          <w:rFonts w:asciiTheme="majorHAnsi" w:eastAsia="Calibri" w:hAnsiTheme="majorHAnsi" w:cstheme="majorHAnsi"/>
          <w:i/>
        </w:rPr>
      </w:pPr>
    </w:p>
    <w:p w:rsidR="00C83323" w:rsidRDefault="00D3112C"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 xml:space="preserve">The </w:t>
      </w:r>
      <w:r w:rsidRPr="006F1FD1">
        <w:rPr>
          <w:rFonts w:asciiTheme="majorHAnsi" w:eastAsia="Calibri" w:hAnsiTheme="majorHAnsi" w:cstheme="majorHAnsi"/>
          <w:i/>
        </w:rPr>
        <w:t>Receiver Operating Characteristic (ROC) curve</w:t>
      </w:r>
      <w:r>
        <w:rPr>
          <w:rFonts w:asciiTheme="majorHAnsi" w:eastAsia="Calibri" w:hAnsiTheme="majorHAnsi" w:cstheme="majorHAnsi"/>
          <w:i/>
        </w:rPr>
        <w:t xml:space="preserve"> is displayed here:</w:t>
      </w:r>
    </w:p>
    <w:p w:rsidR="00D3112C" w:rsidRDefault="00D3112C" w:rsidP="00D3112C">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drawing>
          <wp:inline distT="0" distB="0" distL="0" distR="0">
            <wp:extent cx="3905250" cy="3910244"/>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905250" cy="3910244"/>
                    </a:xfrm>
                    <a:prstGeom prst="rect">
                      <a:avLst/>
                    </a:prstGeom>
                    <a:noFill/>
                    <a:ln w="9525">
                      <a:noFill/>
                      <a:miter lim="800000"/>
                      <a:headEnd/>
                      <a:tailEnd/>
                    </a:ln>
                  </pic:spPr>
                </pic:pic>
              </a:graphicData>
            </a:graphic>
          </wp:inline>
        </w:drawing>
      </w:r>
    </w:p>
    <w:p w:rsidR="00D3112C" w:rsidRDefault="00D3112C" w:rsidP="00D3112C">
      <w:pPr>
        <w:suppressAutoHyphens/>
        <w:spacing w:line="240" w:lineRule="auto"/>
        <w:contextualSpacing/>
        <w:jc w:val="center"/>
        <w:rPr>
          <w:rFonts w:asciiTheme="majorHAnsi" w:eastAsia="Calibri" w:hAnsiTheme="majorHAnsi" w:cstheme="majorHAnsi"/>
          <w:i/>
        </w:rPr>
      </w:pPr>
    </w:p>
    <w:p w:rsidR="00D3112C" w:rsidRDefault="00D3112C" w:rsidP="00D3112C">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area under the curve (AUC) is </w:t>
      </w:r>
      <w:r w:rsidRPr="00D3112C">
        <w:rPr>
          <w:rFonts w:asciiTheme="majorHAnsi" w:eastAsia="Calibri" w:hAnsiTheme="majorHAnsi" w:cstheme="majorHAnsi"/>
          <w:i/>
        </w:rPr>
        <w:t>0.9746</w:t>
      </w:r>
      <w:r w:rsidR="00EF55F9">
        <w:rPr>
          <w:rFonts w:asciiTheme="majorHAnsi" w:eastAsia="Calibri" w:hAnsiTheme="majorHAnsi" w:cstheme="majorHAnsi"/>
          <w:i/>
        </w:rPr>
        <w:t xml:space="preserve"> or 97.46%. This is an indicator of how well </w:t>
      </w:r>
      <w:r w:rsidR="00EF55F9" w:rsidRPr="00EF55F9">
        <w:rPr>
          <w:rFonts w:asciiTheme="majorHAnsi" w:eastAsia="Calibri" w:hAnsiTheme="majorHAnsi" w:cstheme="majorHAnsi"/>
          <w:i/>
        </w:rPr>
        <w:t>the model distinguishes between Y</w:t>
      </w:r>
      <w:r w:rsidR="00EF55F9">
        <w:rPr>
          <w:rFonts w:asciiTheme="majorHAnsi" w:eastAsia="Calibri" w:hAnsiTheme="majorHAnsi" w:cstheme="majorHAnsi"/>
          <w:i/>
        </w:rPr>
        <w:t xml:space="preserve"> </w:t>
      </w:r>
      <w:r w:rsidR="00EF55F9" w:rsidRPr="00EF55F9">
        <w:rPr>
          <w:rFonts w:asciiTheme="majorHAnsi" w:eastAsia="Calibri" w:hAnsiTheme="majorHAnsi" w:cstheme="majorHAnsi"/>
          <w:i/>
        </w:rPr>
        <w:t>=</w:t>
      </w:r>
      <w:r w:rsidR="00EF55F9">
        <w:rPr>
          <w:rFonts w:asciiTheme="majorHAnsi" w:eastAsia="Calibri" w:hAnsiTheme="majorHAnsi" w:cstheme="majorHAnsi"/>
          <w:i/>
        </w:rPr>
        <w:t xml:space="preserve"> </w:t>
      </w:r>
      <w:r w:rsidR="00EF55F9" w:rsidRPr="00EF55F9">
        <w:rPr>
          <w:rFonts w:asciiTheme="majorHAnsi" w:eastAsia="Calibri" w:hAnsiTheme="majorHAnsi" w:cstheme="majorHAnsi"/>
          <w:i/>
        </w:rPr>
        <w:t>0 and Y</w:t>
      </w:r>
      <w:r w:rsidR="00EF55F9">
        <w:rPr>
          <w:rFonts w:asciiTheme="majorHAnsi" w:eastAsia="Calibri" w:hAnsiTheme="majorHAnsi" w:cstheme="majorHAnsi"/>
          <w:i/>
        </w:rPr>
        <w:t xml:space="preserve"> </w:t>
      </w:r>
      <w:r w:rsidR="00EF55F9" w:rsidRPr="00EF55F9">
        <w:rPr>
          <w:rFonts w:asciiTheme="majorHAnsi" w:eastAsia="Calibri" w:hAnsiTheme="majorHAnsi" w:cstheme="majorHAnsi"/>
          <w:i/>
        </w:rPr>
        <w:t>=</w:t>
      </w:r>
      <w:r w:rsidR="00EF55F9">
        <w:rPr>
          <w:rFonts w:asciiTheme="majorHAnsi" w:eastAsia="Calibri" w:hAnsiTheme="majorHAnsi" w:cstheme="majorHAnsi"/>
          <w:i/>
        </w:rPr>
        <w:t xml:space="preserve"> </w:t>
      </w:r>
      <w:r w:rsidR="00EF55F9" w:rsidRPr="00EF55F9">
        <w:rPr>
          <w:rFonts w:asciiTheme="majorHAnsi" w:eastAsia="Calibri" w:hAnsiTheme="majorHAnsi" w:cstheme="majorHAnsi"/>
          <w:i/>
        </w:rPr>
        <w:t>1.</w:t>
      </w:r>
      <w:r w:rsidR="00EF55F9">
        <w:rPr>
          <w:rFonts w:asciiTheme="majorHAnsi" w:eastAsia="Calibri" w:hAnsiTheme="majorHAnsi" w:cstheme="majorHAnsi"/>
          <w:i/>
        </w:rPr>
        <w:t xml:space="preserve"> In general, the larger the AUC the better, because the larger the area under the curve, the better it is at predicting binary classes.</w:t>
      </w:r>
    </w:p>
    <w:p w:rsidR="00D3112C" w:rsidRDefault="00D3112C" w:rsidP="00D3112C">
      <w:pPr>
        <w:suppressAutoHyphens/>
        <w:spacing w:line="240" w:lineRule="auto"/>
        <w:contextualSpacing/>
        <w:rPr>
          <w:rFonts w:asciiTheme="majorHAnsi" w:eastAsia="Calibri" w:hAnsiTheme="majorHAnsi" w:cstheme="majorHAnsi"/>
          <w:i/>
        </w:rPr>
      </w:pPr>
    </w:p>
    <w:p w:rsidR="00BA1163" w:rsidRPr="006F1FD1" w:rsidRDefault="00BA1163" w:rsidP="00E46DBF">
      <w:pPr>
        <w:suppressAutoHyphens/>
        <w:spacing w:line="240" w:lineRule="auto"/>
        <w:contextualSpacing/>
        <w:rPr>
          <w:rFonts w:asciiTheme="majorHAnsi" w:eastAsia="Calibri" w:hAnsiTheme="majorHAnsi" w:cstheme="majorHAnsi"/>
          <w:highlight w:val="yellow"/>
        </w:rPr>
      </w:pPr>
    </w:p>
    <w:p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rsidR="00E46DBF" w:rsidRPr="006F1FD1" w:rsidRDefault="00E46DBF" w:rsidP="00E46DBF">
      <w:pPr>
        <w:suppressAutoHyphens/>
        <w:spacing w:line="240" w:lineRule="auto"/>
        <w:contextualSpacing/>
        <w:rPr>
          <w:rFonts w:asciiTheme="majorHAnsi" w:eastAsia="Calibri" w:hAnsiTheme="majorHAnsi" w:cstheme="majorHAnsi"/>
          <w:b/>
        </w:rPr>
      </w:pPr>
    </w:p>
    <w:p w:rsidR="00CA2F93" w:rsidRPr="00CA2F93" w:rsidRDefault="00CA2F93" w:rsidP="00E46DBF">
      <w:pPr>
        <w:suppressAutoHyphens/>
        <w:spacing w:line="240" w:lineRule="auto"/>
        <w:contextualSpacing/>
        <w:rPr>
          <w:rFonts w:asciiTheme="majorHAnsi" w:eastAsia="Calibri" w:hAnsiTheme="majorHAnsi" w:cstheme="majorHAnsi"/>
          <w:b/>
          <w:i/>
        </w:rPr>
      </w:pPr>
      <w:r w:rsidRPr="00CA2F93">
        <w:rPr>
          <w:rFonts w:asciiTheme="majorHAnsi" w:eastAsia="Calibri" w:hAnsiTheme="majorHAnsi" w:cstheme="majorHAnsi"/>
          <w:b/>
          <w:i/>
        </w:rPr>
        <w:t>Prediction 1</w:t>
      </w:r>
    </w:p>
    <w:p w:rsidR="00CA2F93" w:rsidRDefault="00CA2F93" w:rsidP="00E46DBF">
      <w:pPr>
        <w:suppressAutoHyphens/>
        <w:spacing w:line="240" w:lineRule="auto"/>
        <w:contextualSpacing/>
        <w:rPr>
          <w:rFonts w:asciiTheme="majorHAnsi" w:eastAsia="Calibri" w:hAnsiTheme="majorHAnsi" w:cstheme="majorHAnsi"/>
          <w:i/>
        </w:rPr>
      </w:pPr>
    </w:p>
    <w:p w:rsidR="00EF55F9" w:rsidRDefault="00CA2F93"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Using the model to calculate the probability of an individual who has a </w:t>
      </w:r>
      <w:r w:rsidRPr="006F1FD1">
        <w:rPr>
          <w:rFonts w:asciiTheme="majorHAnsi" w:eastAsia="Calibri" w:hAnsiTheme="majorHAnsi" w:cstheme="majorHAnsi"/>
          <w:i/>
        </w:rPr>
        <w:t>credit utilization of 32% and has missed payments in the past three months defaulting on credit</w:t>
      </w:r>
      <w:r>
        <w:rPr>
          <w:rFonts w:asciiTheme="majorHAnsi" w:eastAsia="Calibri" w:hAnsiTheme="majorHAnsi" w:cstheme="majorHAnsi"/>
          <w:i/>
        </w:rPr>
        <w:t>, the odds of this event occurring with these parameters is 0.75 or 75%. This means that an individual with a credit utilization of 32% and has missed payments in the last 3 months has a 75% chance of defaulting on their credit line.</w:t>
      </w:r>
    </w:p>
    <w:p w:rsidR="00EF55F9" w:rsidRDefault="00EF55F9" w:rsidP="00E46DBF">
      <w:pPr>
        <w:suppressAutoHyphens/>
        <w:spacing w:line="240" w:lineRule="auto"/>
        <w:contextualSpacing/>
        <w:rPr>
          <w:rFonts w:asciiTheme="majorHAnsi" w:eastAsia="Calibri" w:hAnsiTheme="majorHAnsi" w:cstheme="majorHAnsi"/>
          <w:i/>
        </w:rPr>
      </w:pPr>
    </w:p>
    <w:p w:rsidR="004F380F" w:rsidRDefault="004F380F" w:rsidP="00E46DBF">
      <w:pPr>
        <w:suppressAutoHyphens/>
        <w:spacing w:line="240" w:lineRule="auto"/>
        <w:contextualSpacing/>
        <w:rPr>
          <w:rFonts w:asciiTheme="majorHAnsi" w:eastAsia="Calibri" w:hAnsiTheme="majorHAnsi" w:cstheme="majorHAnsi"/>
          <w:i/>
        </w:rPr>
      </w:pPr>
    </w:p>
    <w:p w:rsidR="004F380F" w:rsidRPr="004F380F" w:rsidRDefault="004F380F"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b/>
          <w:i/>
        </w:rPr>
        <w:t>Prediction 2</w:t>
      </w:r>
    </w:p>
    <w:p w:rsidR="004F380F" w:rsidRDefault="004F380F" w:rsidP="00E46DBF">
      <w:pPr>
        <w:suppressAutoHyphens/>
        <w:spacing w:line="240" w:lineRule="auto"/>
        <w:contextualSpacing/>
        <w:rPr>
          <w:rFonts w:asciiTheme="majorHAnsi" w:eastAsia="Calibri" w:hAnsiTheme="majorHAnsi" w:cstheme="majorHAnsi"/>
          <w:i/>
        </w:rPr>
      </w:pPr>
    </w:p>
    <w:p w:rsidR="00CA2F93" w:rsidRDefault="00CA2F93"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Using the model to calculate the probability of an individual who has a </w:t>
      </w:r>
      <w:r w:rsidRPr="006F1FD1">
        <w:rPr>
          <w:rFonts w:asciiTheme="majorHAnsi" w:eastAsia="Calibri" w:hAnsiTheme="majorHAnsi" w:cstheme="majorHAnsi"/>
          <w:i/>
        </w:rPr>
        <w:t xml:space="preserve">credit utilization of 32% and has </w:t>
      </w:r>
      <w:r>
        <w:rPr>
          <w:rFonts w:asciiTheme="majorHAnsi" w:eastAsia="Calibri" w:hAnsiTheme="majorHAnsi" w:cstheme="majorHAnsi"/>
          <w:i/>
        </w:rPr>
        <w:t xml:space="preserve">not </w:t>
      </w:r>
      <w:r w:rsidRPr="006F1FD1">
        <w:rPr>
          <w:rFonts w:asciiTheme="majorHAnsi" w:eastAsia="Calibri" w:hAnsiTheme="majorHAnsi" w:cstheme="majorHAnsi"/>
          <w:i/>
        </w:rPr>
        <w:t>missed</w:t>
      </w:r>
      <w:r>
        <w:rPr>
          <w:rFonts w:asciiTheme="majorHAnsi" w:eastAsia="Calibri" w:hAnsiTheme="majorHAnsi" w:cstheme="majorHAnsi"/>
          <w:i/>
        </w:rPr>
        <w:t xml:space="preserve"> any</w:t>
      </w:r>
      <w:r w:rsidRPr="006F1FD1">
        <w:rPr>
          <w:rFonts w:asciiTheme="majorHAnsi" w:eastAsia="Calibri" w:hAnsiTheme="majorHAnsi" w:cstheme="majorHAnsi"/>
          <w:i/>
        </w:rPr>
        <w:t xml:space="preserve"> payments in the past three months defaulting on credit</w:t>
      </w:r>
      <w:r>
        <w:rPr>
          <w:rFonts w:asciiTheme="majorHAnsi" w:eastAsia="Calibri" w:hAnsiTheme="majorHAnsi" w:cstheme="majorHAnsi"/>
          <w:i/>
        </w:rPr>
        <w:t>, the odds of this event occurring with these parameters is</w:t>
      </w:r>
      <w:r w:rsidRPr="00CA2F93">
        <w:rPr>
          <w:rFonts w:ascii="Helvetica" w:hAnsi="Helvetica" w:cs="Helvetica"/>
          <w:color w:val="000000"/>
          <w:sz w:val="21"/>
          <w:szCs w:val="21"/>
          <w:shd w:val="clear" w:color="auto" w:fill="FFFFFF"/>
        </w:rPr>
        <w:t xml:space="preserve"> </w:t>
      </w:r>
      <w:r w:rsidRPr="00CA2F93">
        <w:rPr>
          <w:rFonts w:asciiTheme="majorHAnsi" w:eastAsia="Calibri" w:hAnsiTheme="majorHAnsi" w:cstheme="majorHAnsi"/>
          <w:i/>
        </w:rPr>
        <w:t>0.4035</w:t>
      </w:r>
      <w:r>
        <w:rPr>
          <w:rFonts w:asciiTheme="majorHAnsi" w:eastAsia="Calibri" w:hAnsiTheme="majorHAnsi" w:cstheme="majorHAnsi"/>
          <w:i/>
        </w:rPr>
        <w:t xml:space="preserve"> or 40.35%. This means that an individual with a credit utilization of 32% that has not missed any payments in the last 3 months has a 40.35% chance of defaulting on their credit line.</w:t>
      </w:r>
    </w:p>
    <w:p w:rsidR="00CA2F93" w:rsidRDefault="00CA2F93" w:rsidP="00E46DBF">
      <w:pPr>
        <w:suppressAutoHyphens/>
        <w:spacing w:line="240" w:lineRule="auto"/>
        <w:contextualSpacing/>
        <w:rPr>
          <w:rFonts w:asciiTheme="majorHAnsi" w:eastAsia="Calibri" w:hAnsiTheme="majorHAnsi" w:cstheme="majorHAnsi"/>
          <w:i/>
        </w:rPr>
      </w:pPr>
    </w:p>
    <w:p w:rsidR="00BA1163" w:rsidRPr="006F1FD1" w:rsidRDefault="00BA1163" w:rsidP="00E46DBF">
      <w:pPr>
        <w:suppressAutoHyphens/>
        <w:spacing w:line="240" w:lineRule="auto"/>
        <w:contextualSpacing/>
        <w:rPr>
          <w:rFonts w:asciiTheme="majorHAnsi" w:eastAsia="Calibri" w:hAnsiTheme="majorHAnsi" w:cstheme="majorHAnsi"/>
          <w:i/>
        </w:rPr>
      </w:pPr>
    </w:p>
    <w:p w:rsidR="00BA1163" w:rsidRDefault="00BA1163" w:rsidP="00E46DBF">
      <w:pPr>
        <w:pStyle w:val="NoSpacing"/>
        <w:suppressAutoHyphens/>
        <w:contextualSpacing/>
        <w:rPr>
          <w:rFonts w:asciiTheme="majorHAnsi" w:eastAsia="Calibri" w:hAnsiTheme="majorHAnsi" w:cstheme="majorHAnsi"/>
          <w:i/>
        </w:rPr>
      </w:pPr>
      <w:bookmarkStart w:id="4" w:name="_158gfcqv12bp" w:colFirst="0" w:colLast="0"/>
      <w:bookmarkEnd w:id="4"/>
    </w:p>
    <w:p w:rsidR="00CA2F93" w:rsidRDefault="00CA2F93" w:rsidP="00E46DBF">
      <w:pPr>
        <w:pStyle w:val="NoSpacing"/>
        <w:suppressAutoHyphens/>
        <w:contextualSpacing/>
        <w:rPr>
          <w:rFonts w:asciiTheme="majorHAnsi" w:eastAsia="Calibri" w:hAnsiTheme="majorHAnsi" w:cstheme="majorHAnsi"/>
          <w:i/>
        </w:rPr>
      </w:pPr>
    </w:p>
    <w:p w:rsidR="00CA2F93" w:rsidRPr="006F1FD1" w:rsidRDefault="00CA2F93" w:rsidP="00E46DBF">
      <w:pPr>
        <w:pStyle w:val="NoSpacing"/>
        <w:suppressAutoHyphens/>
        <w:contextualSpacing/>
        <w:rPr>
          <w:rFonts w:asciiTheme="majorHAnsi" w:hAnsiTheme="majorHAnsi" w:cstheme="majorHAnsi"/>
        </w:rPr>
      </w:pPr>
    </w:p>
    <w:p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qhdcindlii82" w:colFirst="0" w:colLast="0"/>
      <w:bookmarkEnd w:id="5"/>
      <w:r w:rsidRPr="006F1FD1">
        <w:rPr>
          <w:rFonts w:asciiTheme="majorHAnsi" w:eastAsia="Calibri" w:hAnsiTheme="majorHAnsi" w:cstheme="majorHAnsi"/>
          <w:b/>
          <w:sz w:val="22"/>
          <w:szCs w:val="22"/>
        </w:rPr>
        <w:t xml:space="preserve">4. Second </w:t>
      </w:r>
      <w:r w:rsidR="005A74D3"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rsidR="00E46DBF" w:rsidRPr="006F1FD1" w:rsidRDefault="00E46DBF" w:rsidP="00E46DBF">
      <w:pPr>
        <w:suppressAutoHyphens/>
        <w:spacing w:line="240" w:lineRule="auto"/>
        <w:contextualSpacing/>
        <w:rPr>
          <w:rFonts w:asciiTheme="majorHAnsi" w:hAnsiTheme="majorHAnsi" w:cstheme="majorHAnsi"/>
        </w:rPr>
      </w:pPr>
    </w:p>
    <w:p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Reporting Results </w:t>
      </w:r>
    </w:p>
    <w:p w:rsidR="00E46DBF" w:rsidRPr="006F1FD1" w:rsidRDefault="00E46DBF" w:rsidP="00E46DBF">
      <w:pPr>
        <w:suppressAutoHyphens/>
        <w:spacing w:line="240" w:lineRule="auto"/>
        <w:contextualSpacing/>
        <w:rPr>
          <w:rFonts w:asciiTheme="majorHAnsi" w:eastAsia="Calibri" w:hAnsiTheme="majorHAnsi" w:cstheme="majorHAnsi"/>
          <w:b/>
        </w:rPr>
      </w:pPr>
    </w:p>
    <w:p w:rsidR="00CA2F93" w:rsidRDefault="00CA2F93" w:rsidP="00CA2F9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general form equation of a logistic regression model for defaulting on credit, using </w:t>
      </w:r>
      <w:r w:rsidRPr="006F1FD1">
        <w:rPr>
          <w:rFonts w:asciiTheme="majorHAnsi" w:eastAsia="Calibri" w:hAnsiTheme="majorHAnsi" w:cstheme="majorHAnsi"/>
          <w:i/>
        </w:rPr>
        <w:t>credit utilizatio</w:t>
      </w:r>
      <w:r>
        <w:rPr>
          <w:rFonts w:asciiTheme="majorHAnsi" w:eastAsia="Calibri" w:hAnsiTheme="majorHAnsi" w:cstheme="majorHAnsi"/>
          <w:i/>
        </w:rPr>
        <w:t>n, assets</w:t>
      </w:r>
      <w:r w:rsidRPr="006F1FD1">
        <w:rPr>
          <w:rFonts w:asciiTheme="majorHAnsi" w:eastAsia="Calibri" w:hAnsiTheme="majorHAnsi" w:cstheme="majorHAnsi"/>
          <w:i/>
        </w:rPr>
        <w:t xml:space="preserve"> and </w:t>
      </w:r>
      <w:r>
        <w:rPr>
          <w:rFonts w:asciiTheme="majorHAnsi" w:eastAsia="Calibri" w:hAnsiTheme="majorHAnsi" w:cstheme="majorHAnsi"/>
          <w:i/>
        </w:rPr>
        <w:t>education</w:t>
      </w:r>
      <w:r w:rsidRPr="006F1FD1">
        <w:rPr>
          <w:rFonts w:asciiTheme="majorHAnsi" w:eastAsia="Calibri" w:hAnsiTheme="majorHAnsi" w:cstheme="majorHAnsi"/>
          <w:i/>
        </w:rPr>
        <w:t xml:space="preserve"> as independent variables</w:t>
      </w:r>
      <w:r>
        <w:rPr>
          <w:rFonts w:asciiTheme="majorHAnsi" w:eastAsia="Calibri" w:hAnsiTheme="majorHAnsi" w:cstheme="majorHAnsi"/>
          <w:i/>
        </w:rPr>
        <w:t xml:space="preserve"> is:</w:t>
      </w:r>
    </w:p>
    <w:p w:rsidR="00CA2F93" w:rsidRDefault="00CA2F93" w:rsidP="00CA2F93">
      <w:pPr>
        <w:suppressAutoHyphens/>
        <w:spacing w:line="240" w:lineRule="auto"/>
        <w:contextualSpacing/>
        <w:rPr>
          <w:rFonts w:asciiTheme="majorHAnsi" w:eastAsia="Calibri" w:hAnsiTheme="majorHAnsi" w:cstheme="majorHAnsi"/>
          <w:i/>
        </w:rPr>
      </w:pPr>
    </w:p>
    <w:p w:rsidR="00CA2F93" w:rsidRDefault="00CA2F93" w:rsidP="00CA2F93">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up>
              </m:sSup>
            </m:den>
          </m:f>
        </m:oMath>
      </m:oMathPara>
    </w:p>
    <w:p w:rsidR="00396336" w:rsidRDefault="00396336" w:rsidP="00CA2F93">
      <w:pPr>
        <w:suppressAutoHyphens/>
        <w:spacing w:line="240" w:lineRule="auto"/>
        <w:contextualSpacing/>
        <w:rPr>
          <w:rFonts w:asciiTheme="majorHAnsi" w:eastAsia="Calibri" w:hAnsiTheme="majorHAnsi" w:cstheme="majorHAnsi"/>
          <w:i/>
        </w:rPr>
      </w:pPr>
    </w:p>
    <w:p w:rsidR="00396336" w:rsidRPr="00396336" w:rsidRDefault="00396336" w:rsidP="00CA2F93">
      <w:pPr>
        <w:suppressAutoHyphens/>
        <w:spacing w:line="240" w:lineRule="auto"/>
        <w:contextualSpacing/>
        <w:rPr>
          <w:oMath/>
          <w:rFonts w:ascii="Cambria Math" w:eastAsia="Calibri" w:hAnsi="Cambria Math" w:cstheme="majorHAnsi"/>
        </w:rPr>
      </w:pPr>
      <w:r>
        <w:rPr>
          <w:rFonts w:asciiTheme="majorHAnsi" w:eastAsia="Calibri" w:hAnsiTheme="majorHAnsi" w:cstheme="majorHAnsi"/>
          <w:i/>
        </w:rPr>
        <w:t xml:space="preserve">Y is 1 for defaulting on credit and 0 for not defaulting on credit.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ajorHAnsi" w:eastAsia="Calibri" w:hAnsiTheme="majorHAnsi" w:cstheme="majorHAnsi"/>
          <w:i/>
        </w:rPr>
        <w:t xml:space="preserve"> </w:t>
      </w:r>
      <w:proofErr w:type="gramStart"/>
      <w:r>
        <w:rPr>
          <w:rFonts w:asciiTheme="majorHAnsi" w:eastAsia="Calibri" w:hAnsiTheme="majorHAnsi" w:cstheme="majorHAnsi"/>
          <w:i/>
        </w:rPr>
        <w:t>is</w:t>
      </w:r>
      <w:proofErr w:type="gramEnd"/>
      <w:r>
        <w:rPr>
          <w:rFonts w:asciiTheme="majorHAnsi" w:eastAsia="Calibri" w:hAnsiTheme="majorHAnsi" w:cstheme="majorHAnsi"/>
          <w:i/>
        </w:rPr>
        <w:t xml:space="preserve"> the variable for credit utilization.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 xml:space="preserve"> and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oMath>
      <w:r>
        <w:rPr>
          <w:rFonts w:asciiTheme="majorHAnsi" w:eastAsia="Calibri" w:hAnsiTheme="majorHAnsi" w:cstheme="majorHAnsi"/>
          <w:i/>
        </w:rPr>
        <w:t xml:space="preserve"> </w:t>
      </w:r>
      <w:proofErr w:type="gramStart"/>
      <w:r>
        <w:rPr>
          <w:rFonts w:asciiTheme="majorHAnsi" w:eastAsia="Calibri" w:hAnsiTheme="majorHAnsi" w:cstheme="majorHAnsi"/>
          <w:i/>
        </w:rPr>
        <w:t>are</w:t>
      </w:r>
      <w:proofErr w:type="gramEnd"/>
      <w:r>
        <w:rPr>
          <w:rFonts w:asciiTheme="majorHAnsi" w:eastAsia="Calibri" w:hAnsiTheme="majorHAnsi" w:cstheme="majorHAnsi"/>
          <w:i/>
        </w:rPr>
        <w:t xml:space="preserve"> the dummy variables for car, house, and car + house.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 xml:space="preserve"> and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oMath>
      <w:r>
        <w:rPr>
          <w:rFonts w:asciiTheme="majorHAnsi" w:eastAsia="Calibri" w:hAnsiTheme="majorHAnsi" w:cstheme="majorHAnsi"/>
          <w:i/>
        </w:rPr>
        <w:t xml:space="preserve"> </w:t>
      </w:r>
      <w:proofErr w:type="gramStart"/>
      <w:r>
        <w:rPr>
          <w:rFonts w:asciiTheme="majorHAnsi" w:eastAsia="Calibri" w:hAnsiTheme="majorHAnsi" w:cstheme="majorHAnsi"/>
          <w:i/>
        </w:rPr>
        <w:t>are</w:t>
      </w:r>
      <w:proofErr w:type="gramEnd"/>
      <w:r>
        <w:rPr>
          <w:rFonts w:asciiTheme="majorHAnsi" w:eastAsia="Calibri" w:hAnsiTheme="majorHAnsi" w:cstheme="majorHAnsi"/>
          <w:i/>
        </w:rPr>
        <w:t xml:space="preserve"> the dummy variables for college and post graduate education. </w:t>
      </w:r>
    </w:p>
    <w:p w:rsidR="00396336" w:rsidRDefault="00396336" w:rsidP="00CA2F93">
      <w:pPr>
        <w:suppressAutoHyphens/>
        <w:spacing w:line="240" w:lineRule="auto"/>
        <w:contextualSpacing/>
        <w:rPr>
          <w:rFonts w:asciiTheme="majorHAnsi" w:eastAsia="Calibri" w:hAnsiTheme="majorHAnsi" w:cstheme="majorHAnsi"/>
          <w:i/>
        </w:rPr>
      </w:pPr>
    </w:p>
    <w:p w:rsidR="00396336" w:rsidRDefault="00396336" w:rsidP="00396336">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equation transformed </w:t>
      </w:r>
      <w:r w:rsidRPr="00565940">
        <w:rPr>
          <w:rFonts w:asciiTheme="majorHAnsi" w:eastAsia="Calibri" w:hAnsiTheme="majorHAnsi" w:cstheme="majorHAnsi"/>
          <w:i/>
        </w:rPr>
        <w:t>to form a model that is linear in the beta terms</w:t>
      </w:r>
      <w:r>
        <w:rPr>
          <w:rFonts w:asciiTheme="majorHAnsi" w:eastAsia="Calibri" w:hAnsiTheme="majorHAnsi" w:cstheme="majorHAnsi"/>
          <w:i/>
        </w:rPr>
        <w:t xml:space="preserve"> is:</w:t>
      </w:r>
    </w:p>
    <w:p w:rsidR="00396336" w:rsidRDefault="00396336" w:rsidP="00396336">
      <w:pPr>
        <w:suppressAutoHyphens/>
        <w:spacing w:line="240" w:lineRule="auto"/>
        <w:contextualSpacing/>
        <w:rPr>
          <w:rFonts w:asciiTheme="majorHAnsi" w:eastAsia="Calibri" w:hAnsiTheme="majorHAnsi" w:cstheme="majorHAnsi"/>
          <w:i/>
        </w:rPr>
      </w:pPr>
    </w:p>
    <w:p w:rsidR="00396336" w:rsidRDefault="00542C0D" w:rsidP="00396336">
      <w:pPr>
        <w:suppressAutoHyphens/>
        <w:spacing w:line="240" w:lineRule="auto"/>
        <w:contextualSpacing/>
        <w:rPr>
          <w:rFonts w:asciiTheme="majorHAnsi" w:eastAsia="Calibri" w:hAnsiTheme="majorHAnsi" w:cstheme="majorHAnsi"/>
          <w:i/>
        </w:rPr>
      </w:pPr>
      <m:oMathPara>
        <m:oMath>
          <m:func>
            <m:funcPr>
              <m:ctrlPr>
                <w:rPr>
                  <w:rFonts w:ascii="Cambria Math" w:eastAsia="Calibri" w:hAnsi="Cambria Math" w:cstheme="majorHAnsi"/>
                  <w: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r>
                <w:rPr>
                  <w:rFonts w:ascii="Cambria Math" w:eastAsia="Calibri" w:hAnsi="Cambria Math" w:cstheme="majorHAnsi"/>
                </w:rPr>
                <m:t>=</m:t>
              </m:r>
            </m:e>
          </m:func>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oMath>
      </m:oMathPara>
    </w:p>
    <w:p w:rsidR="00396336" w:rsidRDefault="00396336" w:rsidP="00396336">
      <w:pPr>
        <w:suppressAutoHyphens/>
        <w:spacing w:line="240" w:lineRule="auto"/>
        <w:contextualSpacing/>
        <w:rPr>
          <w:rFonts w:asciiTheme="majorHAnsi" w:eastAsia="Calibri" w:hAnsiTheme="majorHAnsi" w:cstheme="majorHAnsi"/>
          <w:i/>
        </w:rPr>
      </w:pPr>
    </w:p>
    <w:p w:rsidR="00396336" w:rsidRDefault="00396336" w:rsidP="00396336">
      <w:pPr>
        <w:suppressAutoHyphens/>
        <w:spacing w:line="240" w:lineRule="auto"/>
        <w:contextualSpacing/>
        <w:rPr>
          <w:rFonts w:asciiTheme="majorHAnsi" w:eastAsia="Calibri" w:hAnsiTheme="majorHAnsi" w:cstheme="majorHAnsi"/>
          <w:i/>
        </w:rPr>
      </w:pPr>
      <w:r w:rsidRPr="00565940">
        <w:rPr>
          <w:rFonts w:asciiTheme="majorHAnsi" w:eastAsia="Calibri" w:hAnsiTheme="majorHAnsi" w:cstheme="majorHAnsi"/>
          <w:i/>
        </w:rPr>
        <w:t>The left side of the equation above is the natural log of odds, so this can be written as:</w:t>
      </w:r>
    </w:p>
    <w:p w:rsidR="00396336" w:rsidRDefault="00396336" w:rsidP="00396336">
      <w:pPr>
        <w:suppressAutoHyphens/>
        <w:spacing w:line="240" w:lineRule="auto"/>
        <w:contextualSpacing/>
        <w:rPr>
          <w:rFonts w:asciiTheme="majorHAnsi" w:eastAsia="Calibri" w:hAnsiTheme="majorHAnsi" w:cstheme="majorHAnsi"/>
          <w:i/>
        </w:rPr>
      </w:pPr>
    </w:p>
    <w:p w:rsidR="00396336" w:rsidRDefault="00542C0D" w:rsidP="00396336">
      <w:pPr>
        <w:suppressAutoHyphens/>
        <w:spacing w:line="240" w:lineRule="auto"/>
        <w:contextualSpacing/>
        <w:rPr>
          <w:rFonts w:asciiTheme="majorHAnsi" w:eastAsia="Calibri" w:hAnsiTheme="majorHAnsi" w:cstheme="majorHAnsi"/>
          <w:i/>
        </w:rPr>
      </w:pPr>
      <m:oMathPara>
        <m:oMath>
          <m:func>
            <m:funcPr>
              <m:ctrlPr>
                <w:rPr>
                  <w:rFonts w:ascii="Cambria Math" w:eastAsia="Calibri" w:hAnsi="Cambria Math" w:cstheme="majorHAns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r>
                    <w:rPr>
                      <w:rFonts w:ascii="Cambria Math" w:eastAsia="Calibri" w:hAnsi="Cambria Math" w:cstheme="majorHAnsi"/>
                    </w:rPr>
                    <m:t>odds</m:t>
                  </m:r>
                </m:e>
              </m:d>
              <m:ctrlPr>
                <w:rPr>
                  <w:rFonts w:ascii="Cambria Math" w:eastAsia="Calibri" w:hAnsi="Cambria Math" w:cstheme="majorHAnsi"/>
                  <w:i/>
                </w:rPr>
              </m:ctrlPr>
            </m:e>
          </m:func>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oMath>
      </m:oMathPara>
    </w:p>
    <w:p w:rsidR="00396336" w:rsidRDefault="00396336" w:rsidP="00396336">
      <w:pPr>
        <w:suppressAutoHyphens/>
        <w:spacing w:line="240" w:lineRule="auto"/>
        <w:contextualSpacing/>
        <w:rPr>
          <w:rFonts w:asciiTheme="majorHAnsi" w:eastAsia="Calibri" w:hAnsiTheme="majorHAnsi" w:cstheme="majorHAnsi"/>
          <w:i/>
        </w:rPr>
      </w:pPr>
    </w:p>
    <w:p w:rsidR="00396336" w:rsidRDefault="00396336" w:rsidP="00396336">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Where ‘odds’ is the odds of defaulting on the credit line (default = 1).</w:t>
      </w:r>
    </w:p>
    <w:p w:rsidR="00396336" w:rsidRDefault="00396336" w:rsidP="00E46DBF">
      <w:pPr>
        <w:suppressAutoHyphens/>
        <w:spacing w:line="240" w:lineRule="auto"/>
        <w:contextualSpacing/>
        <w:rPr>
          <w:rFonts w:asciiTheme="majorHAnsi" w:eastAsia="Calibri" w:hAnsiTheme="majorHAnsi" w:cstheme="majorHAnsi"/>
          <w:i/>
        </w:rPr>
      </w:pPr>
    </w:p>
    <w:p w:rsidR="00CA2F93" w:rsidRDefault="00014DD2"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equation for this logistic regression model is:</w:t>
      </w:r>
    </w:p>
    <w:p w:rsidR="00014DD2" w:rsidRDefault="00014DD2" w:rsidP="00E46DBF">
      <w:pPr>
        <w:suppressAutoHyphens/>
        <w:spacing w:line="240" w:lineRule="auto"/>
        <w:contextualSpacing/>
        <w:rPr>
          <w:rFonts w:asciiTheme="majorHAnsi" w:eastAsia="Calibri" w:hAnsiTheme="majorHAnsi" w:cstheme="majorHAnsi"/>
          <w:i/>
        </w:rPr>
      </w:pPr>
    </w:p>
    <w:p w:rsidR="00014DD2" w:rsidRDefault="00014DD2" w:rsidP="00E46DBF">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(-7.7464+36.3201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-0.1523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-2.9292</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-3.7543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-1.9324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-4.7503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(-7.7464+36.3201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-0.1523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-2.9292</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-3.7543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-1.9324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-4.7503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up>
              </m:sSup>
            </m:den>
          </m:f>
        </m:oMath>
      </m:oMathPara>
    </w:p>
    <w:p w:rsidR="00014DD2" w:rsidRDefault="00014DD2" w:rsidP="00E46DBF">
      <w:pPr>
        <w:suppressAutoHyphens/>
        <w:spacing w:line="240" w:lineRule="auto"/>
        <w:contextualSpacing/>
        <w:rPr>
          <w:rFonts w:asciiTheme="majorHAnsi" w:eastAsia="Calibri" w:hAnsiTheme="majorHAnsi" w:cstheme="majorHAnsi"/>
          <w:i/>
        </w:rPr>
      </w:pPr>
    </w:p>
    <w:p w:rsidR="00083F91" w:rsidRDefault="00083F91" w:rsidP="00083F91">
      <w:pPr>
        <w:suppressAutoHyphens/>
        <w:contextualSpacing/>
        <w:rPr>
          <w:rFonts w:ascii="Cambria Math" w:eastAsia="Calibri" w:hAnsi="Cambria Math" w:cstheme="majorHAnsi"/>
          <w:i/>
        </w:rPr>
      </w:pPr>
      <w:r>
        <w:rPr>
          <w:rFonts w:ascii="Cambria Math" w:eastAsia="Calibri" w:hAnsi="Cambria Math" w:cstheme="majorHAnsi"/>
          <w:i/>
        </w:rPr>
        <w:t>The equation for this model in terms of natural log of odds is:</w:t>
      </w:r>
    </w:p>
    <w:p w:rsidR="00083F91" w:rsidRDefault="00083F91" w:rsidP="00083F91">
      <w:pPr>
        <w:suppressAutoHyphens/>
        <w:contextualSpacing/>
        <w:rPr>
          <w:rFonts w:ascii="Cambria Math" w:eastAsia="Calibri" w:hAnsi="Cambria Math" w:cstheme="majorHAnsi"/>
          <w:i/>
        </w:rPr>
      </w:pPr>
    </w:p>
    <w:p w:rsidR="00014DD2" w:rsidRDefault="00542C0D" w:rsidP="00083F91">
      <w:pPr>
        <w:suppressAutoHyphens/>
        <w:spacing w:line="240" w:lineRule="auto"/>
        <w:contextualSpacing/>
        <w:rPr>
          <w:rFonts w:asciiTheme="majorHAnsi" w:eastAsia="Calibri" w:hAnsiTheme="majorHAnsi" w:cstheme="majorHAnsi"/>
          <w:i/>
        </w:rPr>
      </w:pPr>
      <m:oMathPara>
        <m:oMath>
          <m:func>
            <m:funcPr>
              <m:ctrlPr>
                <w:rPr>
                  <w:rFonts w:ascii="Cambria Math" w:eastAsia="Calibri" w:hAnsi="Cambria Math" w:cstheme="majorHAns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r>
                    <w:rPr>
                      <w:rFonts w:ascii="Cambria Math" w:eastAsia="Calibri" w:hAnsi="Cambria Math" w:cstheme="majorHAnsi"/>
                    </w:rPr>
                    <m:t>odds</m:t>
                  </m:r>
                </m:e>
              </m:d>
              <m:ctrlPr>
                <w:rPr>
                  <w:rFonts w:ascii="Cambria Math" w:eastAsia="Calibri" w:hAnsi="Cambria Math" w:cstheme="majorHAnsi"/>
                  <w:i/>
                </w:rPr>
              </m:ctrlPr>
            </m:e>
          </m:func>
          <m:r>
            <w:rPr>
              <w:rFonts w:ascii="Cambria Math" w:eastAsia="Calibri" w:hAnsi="Cambria Math" w:cstheme="majorHAnsi"/>
            </w:rPr>
            <m:t>=-7.7464+36.3201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-0.1523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-2.9292</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-3.7543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-1.9324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-4.7503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oMath>
      </m:oMathPara>
    </w:p>
    <w:p w:rsidR="00652C52" w:rsidRDefault="00652C52" w:rsidP="00083F91">
      <w:pPr>
        <w:suppressAutoHyphens/>
        <w:spacing w:line="240" w:lineRule="auto"/>
        <w:contextualSpacing/>
        <w:rPr>
          <w:rFonts w:asciiTheme="majorHAnsi" w:eastAsia="Calibri" w:hAnsiTheme="majorHAnsi" w:cstheme="majorHAnsi"/>
          <w:i/>
        </w:rPr>
      </w:pPr>
    </w:p>
    <w:p w:rsidR="00652C52" w:rsidRDefault="00652C52" w:rsidP="00652C5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estimated coefficient of credit utilization is 36.3201. </w:t>
      </w:r>
      <w:r w:rsidRPr="001C55E2">
        <w:rPr>
          <w:rFonts w:asciiTheme="majorHAnsi" w:eastAsia="Calibri" w:hAnsiTheme="majorHAnsi" w:cstheme="majorHAnsi"/>
          <w:i/>
        </w:rPr>
        <w:t>This means that on average, the change in log odds for defaulting is</w:t>
      </w:r>
      <w:r>
        <w:rPr>
          <w:rFonts w:asciiTheme="majorHAnsi" w:eastAsia="Calibri" w:hAnsiTheme="majorHAnsi" w:cstheme="majorHAnsi"/>
          <w:i/>
        </w:rPr>
        <w:t xml:space="preserve"> 0.363201 </w:t>
      </w:r>
      <w:r w:rsidRPr="001C55E2">
        <w:rPr>
          <w:rFonts w:asciiTheme="majorHAnsi" w:eastAsia="Calibri" w:hAnsiTheme="majorHAnsi" w:cstheme="majorHAnsi"/>
          <w:i/>
        </w:rPr>
        <w:t>for each percentage increase in credit utilization, holding all other variables constant.</w:t>
      </w:r>
      <w:r>
        <w:rPr>
          <w:rFonts w:asciiTheme="majorHAnsi" w:eastAsia="Calibri" w:hAnsiTheme="majorHAnsi" w:cstheme="majorHAnsi"/>
          <w:i/>
        </w:rPr>
        <w:t xml:space="preserve"> This is found by dividing the coefficient of credit utilization by 100 </w:t>
      </w:r>
      <w:r w:rsidRPr="001C55E2">
        <w:rPr>
          <w:rFonts w:asciiTheme="majorHAnsi" w:eastAsia="Calibri" w:hAnsiTheme="majorHAnsi" w:cstheme="majorHAnsi"/>
          <w:i/>
        </w:rPr>
        <w:t>because credit utilization is expressed as a percentage.</w:t>
      </w:r>
    </w:p>
    <w:p w:rsidR="00652C52" w:rsidRDefault="00652C52" w:rsidP="00652C52">
      <w:pPr>
        <w:suppressAutoHyphens/>
        <w:spacing w:line="240" w:lineRule="auto"/>
        <w:contextualSpacing/>
        <w:rPr>
          <w:rFonts w:asciiTheme="majorHAnsi" w:eastAsia="Calibri" w:hAnsiTheme="majorHAnsi" w:cstheme="majorHAnsi"/>
          <w:i/>
        </w:rPr>
      </w:pPr>
    </w:p>
    <w:p w:rsidR="00652C52" w:rsidRDefault="00652C52" w:rsidP="00652C5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w:t>
      </w:r>
      <w:r w:rsidRPr="001C55E2">
        <w:rPr>
          <w:rFonts w:asciiTheme="majorHAnsi" w:eastAsia="Calibri" w:hAnsiTheme="majorHAnsi" w:cstheme="majorHAnsi"/>
          <w:i/>
        </w:rPr>
        <w:t>n alternative way to express this is in terms o</w:t>
      </w:r>
      <w:r>
        <w:rPr>
          <w:rFonts w:asciiTheme="majorHAnsi" w:eastAsia="Calibri" w:hAnsiTheme="majorHAnsi" w:cstheme="majorHAnsi"/>
          <w:i/>
        </w:rPr>
        <w:t>f odds (and not log odds), would be to</w:t>
      </w:r>
      <w:r w:rsidRPr="001C55E2">
        <w:rPr>
          <w:rFonts w:asciiTheme="majorHAnsi" w:eastAsia="Calibri" w:hAnsiTheme="majorHAnsi" w:cstheme="majorHAnsi"/>
          <w:i/>
        </w:rPr>
        <w:t xml:space="preserve"> calculate:</w:t>
      </w:r>
    </w:p>
    <w:p w:rsidR="00652C52" w:rsidRDefault="00652C52" w:rsidP="00652C52">
      <w:pPr>
        <w:suppressAutoHyphens/>
        <w:spacing w:line="240" w:lineRule="auto"/>
        <w:contextualSpacing/>
        <w:rPr>
          <w:rFonts w:asciiTheme="majorHAnsi" w:eastAsia="Calibri" w:hAnsiTheme="majorHAnsi" w:cstheme="majorHAnsi"/>
          <w:i/>
        </w:rPr>
      </w:pPr>
    </w:p>
    <w:p w:rsidR="00652C52" w:rsidRDefault="00542C0D" w:rsidP="00652C52">
      <w:pPr>
        <w:suppressAutoHyphens/>
        <w:spacing w:line="240" w:lineRule="auto"/>
        <w:contextualSpacing/>
        <w:rPr>
          <w:rFonts w:asciiTheme="majorHAnsi" w:eastAsia="Calibri" w:hAnsiTheme="majorHAnsi" w:cstheme="majorHAnsi"/>
          <w:i/>
        </w:rPr>
      </w:pPr>
      <m:oMathPara>
        <m:oMath>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(0.363201)</m:t>
              </m:r>
            </m:sup>
          </m:sSup>
          <m:r>
            <w:rPr>
              <w:rFonts w:ascii="Cambria Math" w:eastAsia="Calibri" w:hAnsi="Cambria Math" w:cstheme="majorHAnsi"/>
            </w:rPr>
            <m:t>-1=0.4379</m:t>
          </m:r>
        </m:oMath>
      </m:oMathPara>
    </w:p>
    <w:p w:rsidR="00652C52" w:rsidRDefault="00652C52" w:rsidP="00652C52">
      <w:pPr>
        <w:suppressAutoHyphens/>
        <w:spacing w:line="240" w:lineRule="auto"/>
        <w:contextualSpacing/>
        <w:rPr>
          <w:rFonts w:asciiTheme="majorHAnsi" w:eastAsia="Calibri" w:hAnsiTheme="majorHAnsi" w:cstheme="majorHAnsi"/>
          <w:i/>
        </w:rPr>
      </w:pPr>
    </w:p>
    <w:p w:rsidR="00652C52" w:rsidRDefault="00652C52" w:rsidP="00652C52">
      <w:pPr>
        <w:suppressAutoHyphens/>
        <w:spacing w:line="240" w:lineRule="auto"/>
        <w:contextualSpacing/>
        <w:rPr>
          <w:rFonts w:asciiTheme="majorHAnsi" w:eastAsia="Calibri" w:hAnsiTheme="majorHAnsi" w:cstheme="majorHAnsi"/>
          <w:i/>
        </w:rPr>
      </w:pPr>
      <w:r w:rsidRPr="004A2B3B">
        <w:rPr>
          <w:rFonts w:asciiTheme="majorHAnsi" w:eastAsia="Calibri" w:hAnsiTheme="majorHAnsi" w:cstheme="majorHAnsi"/>
          <w:i/>
        </w:rPr>
        <w:lastRenderedPageBreak/>
        <w:t>The odds of defaulting increase by</w:t>
      </w:r>
      <w:r w:rsidR="00062FB0">
        <w:rPr>
          <w:rFonts w:asciiTheme="majorHAnsi" w:eastAsia="Calibri" w:hAnsiTheme="majorHAnsi" w:cstheme="majorHAnsi"/>
          <w:i/>
        </w:rPr>
        <w:t xml:space="preserve"> 43.79</w:t>
      </w:r>
      <w:r>
        <w:rPr>
          <w:rFonts w:asciiTheme="majorHAnsi" w:eastAsia="Calibri" w:hAnsiTheme="majorHAnsi" w:cstheme="majorHAnsi"/>
          <w:i/>
        </w:rPr>
        <w:t xml:space="preserve">% </w:t>
      </w:r>
      <w:r w:rsidRPr="004A2B3B">
        <w:rPr>
          <w:rFonts w:asciiTheme="majorHAnsi" w:eastAsia="Calibri" w:hAnsiTheme="majorHAnsi" w:cstheme="majorHAnsi"/>
          <w:i/>
        </w:rPr>
        <w:t>for each percentage increase in credit utilization, holding all other variables constant. Again, the figure</w:t>
      </w:r>
      <w:r w:rsidR="00062FB0">
        <w:rPr>
          <w:rFonts w:asciiTheme="majorHAnsi" w:eastAsia="Calibri" w:hAnsiTheme="majorHAnsi" w:cstheme="majorHAnsi"/>
          <w:i/>
        </w:rPr>
        <w:t xml:space="preserve"> 0.363201</w:t>
      </w:r>
      <w:r>
        <w:rPr>
          <w:rFonts w:asciiTheme="majorHAnsi" w:eastAsia="Calibri" w:hAnsiTheme="majorHAnsi" w:cstheme="majorHAnsi"/>
          <w:i/>
        </w:rPr>
        <w:t xml:space="preserve"> is found by </w:t>
      </w:r>
      <w:r w:rsidRPr="004A2B3B">
        <w:rPr>
          <w:rFonts w:asciiTheme="majorHAnsi" w:eastAsia="Calibri" w:hAnsiTheme="majorHAnsi" w:cstheme="majorHAnsi"/>
          <w:i/>
        </w:rPr>
        <w:t>dividing</w:t>
      </w:r>
      <w:r w:rsidR="00062FB0">
        <w:rPr>
          <w:rFonts w:asciiTheme="majorHAnsi" w:eastAsia="Calibri" w:hAnsiTheme="majorHAnsi" w:cstheme="majorHAnsi"/>
          <w:i/>
        </w:rPr>
        <w:t xml:space="preserve"> 36.3201</w:t>
      </w:r>
      <w:r>
        <w:rPr>
          <w:rFonts w:asciiTheme="majorHAnsi" w:eastAsia="Calibri" w:hAnsiTheme="majorHAnsi" w:cstheme="majorHAnsi"/>
          <w:i/>
        </w:rPr>
        <w:t xml:space="preserve"> by 100 </w:t>
      </w:r>
      <w:r w:rsidRPr="004A2B3B">
        <w:rPr>
          <w:rFonts w:asciiTheme="majorHAnsi" w:eastAsia="Calibri" w:hAnsiTheme="majorHAnsi" w:cstheme="majorHAnsi"/>
          <w:i/>
        </w:rPr>
        <w:t>because credit utilization is expressed as a percentage.</w:t>
      </w:r>
      <w:r w:rsidR="00062FB0">
        <w:rPr>
          <w:rFonts w:asciiTheme="majorHAnsi" w:eastAsia="Calibri" w:hAnsiTheme="majorHAnsi" w:cstheme="majorHAnsi"/>
          <w:i/>
        </w:rPr>
        <w:t xml:space="preserve"> The figure 43.79</w:t>
      </w:r>
      <w:r w:rsidRPr="004A2B3B">
        <w:rPr>
          <w:rFonts w:asciiTheme="majorHAnsi" w:eastAsia="Calibri" w:hAnsiTheme="majorHAnsi" w:cstheme="majorHAnsi"/>
          <w:i/>
        </w:rPr>
        <w:t>% is obtained by multi</w:t>
      </w:r>
      <w:r w:rsidR="00062FB0">
        <w:rPr>
          <w:rFonts w:asciiTheme="majorHAnsi" w:eastAsia="Calibri" w:hAnsiTheme="majorHAnsi" w:cstheme="majorHAnsi"/>
          <w:i/>
        </w:rPr>
        <w:t>plying the decimal value (0.4379</w:t>
      </w:r>
      <w:r w:rsidRPr="004A2B3B">
        <w:rPr>
          <w:rFonts w:asciiTheme="majorHAnsi" w:eastAsia="Calibri" w:hAnsiTheme="majorHAnsi" w:cstheme="majorHAnsi"/>
          <w:i/>
        </w:rPr>
        <w:t>) by 100, to turn the decimal into a percentage.</w:t>
      </w:r>
    </w:p>
    <w:p w:rsidR="00652C52" w:rsidRDefault="00652C52" w:rsidP="00083F91">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rPr>
          <w:rFonts w:asciiTheme="majorHAnsi" w:eastAsia="Calibri" w:hAnsiTheme="majorHAnsi" w:cstheme="majorHAnsi"/>
          <w:i/>
        </w:rPr>
      </w:pPr>
      <w:r>
        <w:rPr>
          <w:rFonts w:asciiTheme="majorHAnsi" w:eastAsia="Calibri" w:hAnsiTheme="majorHAnsi" w:cstheme="majorHAnsi"/>
          <w:i/>
        </w:rPr>
        <w:t>The general form table output of a confusion matrix is:</w:t>
      </w:r>
    </w:p>
    <w:p w:rsidR="00062FB0" w:rsidRDefault="00062FB0" w:rsidP="00062FB0">
      <w:pPr>
        <w:suppressAutoHyphens/>
        <w:spacing w:line="240" w:lineRule="auto"/>
        <w:rPr>
          <w:rFonts w:asciiTheme="majorHAnsi" w:eastAsia="Calibri" w:hAnsiTheme="majorHAnsi" w:cstheme="majorHAnsi"/>
          <w:i/>
        </w:rPr>
      </w:pPr>
    </w:p>
    <w:p w:rsidR="00062FB0" w:rsidRDefault="00062FB0" w:rsidP="00062FB0">
      <w:pPr>
        <w:suppressAutoHyphens/>
        <w:spacing w:line="240" w:lineRule="auto"/>
        <w:jc w:val="center"/>
        <w:rPr>
          <w:rFonts w:asciiTheme="majorHAnsi" w:eastAsia="Calibri" w:hAnsiTheme="majorHAnsi" w:cstheme="majorHAnsi"/>
          <w:i/>
        </w:rPr>
      </w:pPr>
      <w:r>
        <w:rPr>
          <w:rFonts w:asciiTheme="majorHAnsi" w:eastAsia="Calibri" w:hAnsiTheme="majorHAnsi" w:cstheme="majorHAnsi"/>
          <w:i/>
          <w:noProof/>
        </w:rPr>
        <w:drawing>
          <wp:inline distT="0" distB="0" distL="0" distR="0">
            <wp:extent cx="2886075" cy="971550"/>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86075" cy="971550"/>
                    </a:xfrm>
                    <a:prstGeom prst="rect">
                      <a:avLst/>
                    </a:prstGeom>
                    <a:noFill/>
                    <a:ln w="9525">
                      <a:noFill/>
                      <a:miter lim="800000"/>
                      <a:headEnd/>
                      <a:tailEnd/>
                    </a:ln>
                  </pic:spPr>
                </pic:pic>
              </a:graphicData>
            </a:graphic>
          </wp:inline>
        </w:drawing>
      </w:r>
    </w:p>
    <w:p w:rsidR="00062FB0" w:rsidRDefault="00062FB0" w:rsidP="00062FB0">
      <w:pPr>
        <w:suppressAutoHyphens/>
        <w:spacing w:line="240" w:lineRule="auto"/>
        <w:jc w:val="center"/>
        <w:rPr>
          <w:rFonts w:asciiTheme="majorHAnsi" w:eastAsia="Calibri" w:hAnsiTheme="majorHAnsi" w:cstheme="majorHAnsi"/>
          <w:i/>
        </w:rPr>
      </w:pPr>
    </w:p>
    <w:p w:rsidR="00062FB0" w:rsidRDefault="00062FB0" w:rsidP="00062FB0">
      <w:pPr>
        <w:suppressAutoHyphens/>
        <w:spacing w:line="240" w:lineRule="auto"/>
        <w:jc w:val="center"/>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bCs/>
          <w:i/>
        </w:rPr>
      </w:pPr>
      <w:r w:rsidRPr="00930E4F">
        <w:rPr>
          <w:rFonts w:asciiTheme="majorHAnsi" w:eastAsia="Calibri" w:hAnsiTheme="majorHAnsi" w:cstheme="majorHAnsi"/>
          <w:bCs/>
          <w:i/>
        </w:rPr>
        <w:t xml:space="preserve">The </w:t>
      </w:r>
      <w:r>
        <w:rPr>
          <w:rFonts w:asciiTheme="majorHAnsi" w:eastAsia="Calibri" w:hAnsiTheme="majorHAnsi" w:cstheme="majorHAnsi"/>
          <w:bCs/>
          <w:i/>
        </w:rPr>
        <w:t>output of the confusion matrix for this model is:</w:t>
      </w:r>
    </w:p>
    <w:p w:rsidR="00014DD2" w:rsidRDefault="00014DD2" w:rsidP="00E46DBF">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drawing>
          <wp:inline distT="0" distB="0" distL="0" distR="0">
            <wp:extent cx="2562225" cy="952500"/>
            <wp:effectExtent l="19050" t="0" r="9525"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562225" cy="952500"/>
                    </a:xfrm>
                    <a:prstGeom prst="rect">
                      <a:avLst/>
                    </a:prstGeom>
                    <a:noFill/>
                    <a:ln w="9525">
                      <a:noFill/>
                      <a:miter lim="800000"/>
                      <a:headEnd/>
                      <a:tailEnd/>
                    </a:ln>
                  </pic:spPr>
                </pic:pic>
              </a:graphicData>
            </a:graphic>
          </wp:inline>
        </w:drawing>
      </w:r>
    </w:p>
    <w:p w:rsidR="00062FB0" w:rsidRDefault="00062FB0" w:rsidP="00062FB0">
      <w:pPr>
        <w:suppressAutoHyphens/>
        <w:spacing w:line="240" w:lineRule="auto"/>
        <w:contextualSpacing/>
        <w:jc w:val="center"/>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confusion matrix results are:</w:t>
      </w:r>
    </w:p>
    <w:p w:rsidR="00062FB0" w:rsidRDefault="00062FB0" w:rsidP="00062FB0">
      <w:pPr>
        <w:pStyle w:val="ListParagraph"/>
        <w:numPr>
          <w:ilvl w:val="0"/>
          <w:numId w:val="8"/>
        </w:numPr>
        <w:suppressAutoHyphens/>
        <w:spacing w:line="240" w:lineRule="auto"/>
        <w:rPr>
          <w:rFonts w:asciiTheme="majorHAnsi" w:eastAsia="Calibri" w:hAnsiTheme="majorHAnsi" w:cstheme="majorHAnsi"/>
          <w:i/>
        </w:rPr>
      </w:pPr>
      <w:r>
        <w:rPr>
          <w:rFonts w:asciiTheme="majorHAnsi" w:eastAsia="Calibri" w:hAnsiTheme="majorHAnsi" w:cstheme="majorHAnsi"/>
          <w:i/>
        </w:rPr>
        <w:t>True positives: 311</w:t>
      </w:r>
    </w:p>
    <w:p w:rsidR="00062FB0" w:rsidRDefault="00062FB0" w:rsidP="00062FB0">
      <w:pPr>
        <w:pStyle w:val="ListParagraph"/>
        <w:numPr>
          <w:ilvl w:val="0"/>
          <w:numId w:val="8"/>
        </w:numPr>
        <w:suppressAutoHyphens/>
        <w:spacing w:line="240" w:lineRule="auto"/>
        <w:rPr>
          <w:rFonts w:asciiTheme="majorHAnsi" w:eastAsia="Calibri" w:hAnsiTheme="majorHAnsi" w:cstheme="majorHAnsi"/>
          <w:i/>
        </w:rPr>
      </w:pPr>
      <w:r>
        <w:rPr>
          <w:rFonts w:asciiTheme="majorHAnsi" w:eastAsia="Calibri" w:hAnsiTheme="majorHAnsi" w:cstheme="majorHAnsi"/>
          <w:i/>
        </w:rPr>
        <w:t>True negatives: 266</w:t>
      </w:r>
    </w:p>
    <w:p w:rsidR="00062FB0" w:rsidRDefault="00062FB0" w:rsidP="00062FB0">
      <w:pPr>
        <w:pStyle w:val="ListParagraph"/>
        <w:numPr>
          <w:ilvl w:val="0"/>
          <w:numId w:val="8"/>
        </w:numPr>
        <w:suppressAutoHyphens/>
        <w:spacing w:line="240" w:lineRule="auto"/>
        <w:rPr>
          <w:rFonts w:asciiTheme="majorHAnsi" w:eastAsia="Calibri" w:hAnsiTheme="majorHAnsi" w:cstheme="majorHAnsi"/>
          <w:i/>
        </w:rPr>
      </w:pPr>
      <w:r>
        <w:rPr>
          <w:rFonts w:asciiTheme="majorHAnsi" w:eastAsia="Calibri" w:hAnsiTheme="majorHAnsi" w:cstheme="majorHAnsi"/>
          <w:i/>
        </w:rPr>
        <w:t>False positives: 10</w:t>
      </w:r>
    </w:p>
    <w:p w:rsidR="00062FB0" w:rsidRDefault="00062FB0" w:rsidP="00062FB0">
      <w:pPr>
        <w:pStyle w:val="ListParagraph"/>
        <w:numPr>
          <w:ilvl w:val="0"/>
          <w:numId w:val="8"/>
        </w:numPr>
        <w:suppressAutoHyphens/>
        <w:spacing w:line="240" w:lineRule="auto"/>
        <w:rPr>
          <w:rFonts w:asciiTheme="majorHAnsi" w:eastAsia="Calibri" w:hAnsiTheme="majorHAnsi" w:cstheme="majorHAnsi"/>
          <w:i/>
        </w:rPr>
      </w:pPr>
      <w:r>
        <w:rPr>
          <w:rFonts w:asciiTheme="majorHAnsi" w:eastAsia="Calibri" w:hAnsiTheme="majorHAnsi" w:cstheme="majorHAnsi"/>
          <w:i/>
        </w:rPr>
        <w:t>False negatives: 13</w:t>
      </w:r>
    </w:p>
    <w:p w:rsidR="00062FB0" w:rsidRPr="00062FB0" w:rsidRDefault="00062FB0" w:rsidP="00062FB0">
      <w:pPr>
        <w:suppressAutoHyphens/>
        <w:spacing w:line="240" w:lineRule="auto"/>
        <w:rPr>
          <w:rFonts w:asciiTheme="majorHAnsi" w:eastAsia="Calibri" w:hAnsiTheme="majorHAnsi" w:cstheme="majorHAnsi"/>
          <w:i/>
        </w:rPr>
      </w:pPr>
    </w:p>
    <w:p w:rsidR="00062FB0" w:rsidRDefault="00062FB0" w:rsidP="00062FB0">
      <w:pPr>
        <w:suppressAutoHyphens/>
        <w:spacing w:line="240" w:lineRule="auto"/>
        <w:rPr>
          <w:rFonts w:asciiTheme="majorHAnsi" w:eastAsia="Calibri" w:hAnsiTheme="majorHAnsi" w:cstheme="majorHAnsi"/>
          <w:i/>
        </w:rPr>
      </w:pPr>
    </w:p>
    <w:p w:rsidR="00062FB0" w:rsidRDefault="00062FB0" w:rsidP="00062FB0">
      <w:pPr>
        <w:pStyle w:val="ListParagraph"/>
        <w:numPr>
          <w:ilvl w:val="0"/>
          <w:numId w:val="9"/>
        </w:numPr>
        <w:suppressAutoHyphens/>
        <w:spacing w:line="240" w:lineRule="auto"/>
        <w:ind w:right="-360"/>
        <w:rPr>
          <w:rFonts w:asciiTheme="majorHAnsi" w:eastAsia="Calibri" w:hAnsiTheme="majorHAnsi" w:cstheme="majorHAnsi"/>
          <w:i/>
        </w:rPr>
      </w:pPr>
      <w:r>
        <w:rPr>
          <w:rFonts w:asciiTheme="majorHAnsi" w:eastAsia="Calibri" w:hAnsiTheme="majorHAnsi" w:cstheme="majorHAnsi"/>
          <w:i/>
        </w:rPr>
        <w:t>True Positive (TP): The actual value is 1 (default = 1) and the predicted value is 1 (default = 1). Hence a true positive.</w:t>
      </w:r>
    </w:p>
    <w:p w:rsidR="00062FB0" w:rsidRDefault="00062FB0" w:rsidP="00062FB0">
      <w:pPr>
        <w:pStyle w:val="ListParagraph"/>
        <w:numPr>
          <w:ilvl w:val="0"/>
          <w:numId w:val="9"/>
        </w:numPr>
        <w:suppressAutoHyphens/>
        <w:spacing w:line="240" w:lineRule="auto"/>
        <w:ind w:right="-360"/>
        <w:rPr>
          <w:rFonts w:asciiTheme="majorHAnsi" w:eastAsia="Calibri" w:hAnsiTheme="majorHAnsi" w:cstheme="majorHAnsi"/>
          <w:i/>
        </w:rPr>
      </w:pPr>
      <w:r>
        <w:rPr>
          <w:rFonts w:asciiTheme="majorHAnsi" w:eastAsia="Calibri" w:hAnsiTheme="majorHAnsi" w:cstheme="majorHAnsi"/>
          <w:i/>
        </w:rPr>
        <w:t>True Negative (TN): The actual value is 0 (default = 0) and the predicted value is 0 (default = 0). Hence a true negative.</w:t>
      </w:r>
    </w:p>
    <w:p w:rsidR="00062FB0" w:rsidRDefault="00062FB0" w:rsidP="00062FB0">
      <w:pPr>
        <w:pStyle w:val="ListParagraph"/>
        <w:numPr>
          <w:ilvl w:val="0"/>
          <w:numId w:val="9"/>
        </w:numPr>
        <w:suppressAutoHyphens/>
        <w:spacing w:line="240" w:lineRule="auto"/>
        <w:ind w:right="-360"/>
        <w:rPr>
          <w:rFonts w:asciiTheme="majorHAnsi" w:eastAsia="Calibri" w:hAnsiTheme="majorHAnsi" w:cstheme="majorHAnsi"/>
          <w:i/>
        </w:rPr>
      </w:pPr>
      <w:r>
        <w:rPr>
          <w:rFonts w:asciiTheme="majorHAnsi" w:eastAsia="Calibri" w:hAnsiTheme="majorHAnsi" w:cstheme="majorHAnsi"/>
          <w:i/>
        </w:rPr>
        <w:t>False Positive (FP): The actual value is 0 (default = 0) and the predicted value is 1 (default = 1). Hence a false positive. This is also a Type 1 Error.</w:t>
      </w:r>
    </w:p>
    <w:p w:rsidR="00062FB0" w:rsidRPr="00B13291" w:rsidRDefault="00062FB0" w:rsidP="00062FB0">
      <w:pPr>
        <w:pStyle w:val="ListParagraph"/>
        <w:numPr>
          <w:ilvl w:val="0"/>
          <w:numId w:val="9"/>
        </w:numPr>
        <w:suppressAutoHyphens/>
        <w:spacing w:line="240" w:lineRule="auto"/>
        <w:ind w:right="-360"/>
        <w:rPr>
          <w:rFonts w:asciiTheme="majorHAnsi" w:eastAsia="Calibri" w:hAnsiTheme="majorHAnsi" w:cstheme="majorHAnsi"/>
          <w:i/>
        </w:rPr>
      </w:pPr>
      <w:r>
        <w:rPr>
          <w:rFonts w:asciiTheme="majorHAnsi" w:eastAsia="Calibri" w:hAnsiTheme="majorHAnsi" w:cstheme="majorHAnsi"/>
          <w:i/>
        </w:rPr>
        <w:t>False Negative (FN): The actual value is 1 (default = 1) and the predicted value is 0 (default = 0). Hence a false negative. This is also a Type 2 Error.</w:t>
      </w:r>
    </w:p>
    <w:p w:rsidR="00062FB0" w:rsidRDefault="00062FB0" w:rsidP="00062FB0">
      <w:pPr>
        <w:suppressAutoHyphens/>
        <w:spacing w:line="240" w:lineRule="auto"/>
        <w:rPr>
          <w:rFonts w:asciiTheme="majorHAnsi" w:eastAsia="Calibri" w:hAnsiTheme="majorHAnsi" w:cstheme="majorHAnsi"/>
          <w:i/>
        </w:rPr>
      </w:pPr>
    </w:p>
    <w:p w:rsidR="00062FB0" w:rsidRPr="00062FB0" w:rsidRDefault="00062FB0" w:rsidP="00062FB0">
      <w:pPr>
        <w:suppressAutoHyphens/>
        <w:spacing w:line="240" w:lineRule="auto"/>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w:r w:rsidRPr="00B13291">
        <w:rPr>
          <w:rFonts w:asciiTheme="majorHAnsi" w:eastAsia="Calibri" w:hAnsiTheme="majorHAnsi" w:cstheme="majorHAnsi"/>
          <w:b/>
          <w:bCs/>
          <w:i/>
        </w:rPr>
        <w:t>Accuracy</w:t>
      </w:r>
      <w:r w:rsidRPr="00B13291">
        <w:rPr>
          <w:rFonts w:asciiTheme="majorHAnsi" w:eastAsia="Calibri" w:hAnsiTheme="majorHAnsi" w:cstheme="majorHAnsi"/>
          <w:i/>
        </w:rPr>
        <w:t> is the ratio of the number of correct predictions to the total number of observations.</w:t>
      </w:r>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Accuracy=</m:t>
          </m:r>
          <m:f>
            <m:fPr>
              <m:ctrlPr>
                <w:rPr>
                  <w:rFonts w:ascii="Cambria Math" w:eastAsia="Calibri" w:hAnsi="Cambria Math" w:cstheme="majorHAnsi"/>
                  <w:i/>
                </w:rPr>
              </m:ctrlPr>
            </m:fPr>
            <m:num>
              <m:r>
                <w:rPr>
                  <w:rFonts w:ascii="Cambria Math" w:eastAsia="Calibri" w:hAnsi="Cambria Math" w:cstheme="majorHAnsi"/>
                </w:rPr>
                <m:t>TP+TN</m:t>
              </m:r>
            </m:num>
            <m:den>
              <m:r>
                <w:rPr>
                  <w:rFonts w:ascii="Cambria Math" w:eastAsia="Calibri" w:hAnsi="Cambria Math" w:cstheme="majorHAnsi"/>
                </w:rPr>
                <m:t>TP+TN+FP+FN</m:t>
              </m:r>
            </m:den>
          </m:f>
        </m:oMath>
      </m:oMathPara>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w:lastRenderedPageBreak/>
            <m:t>Accuracy=</m:t>
          </m:r>
          <m:f>
            <m:fPr>
              <m:ctrlPr>
                <w:rPr>
                  <w:rFonts w:ascii="Cambria Math" w:eastAsia="Calibri" w:hAnsi="Cambria Math" w:cstheme="majorHAnsi"/>
                  <w:i/>
                </w:rPr>
              </m:ctrlPr>
            </m:fPr>
            <m:num>
              <m:r>
                <w:rPr>
                  <w:rFonts w:ascii="Cambria Math" w:eastAsia="Calibri" w:hAnsi="Cambria Math" w:cstheme="majorHAnsi"/>
                </w:rPr>
                <m:t>311+266</m:t>
              </m:r>
            </m:num>
            <m:den>
              <m:r>
                <w:rPr>
                  <w:rFonts w:ascii="Cambria Math" w:eastAsia="Calibri" w:hAnsi="Cambria Math" w:cstheme="majorHAnsi"/>
                </w:rPr>
                <m:t>311+266+10+13</m:t>
              </m:r>
            </m:den>
          </m:f>
        </m:oMath>
      </m:oMathPara>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Accuracy=0.96167 or 96.167%</m:t>
          </m:r>
        </m:oMath>
      </m:oMathPara>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b/>
          <w:bCs/>
          <w:i/>
        </w:rPr>
      </w:pPr>
    </w:p>
    <w:p w:rsidR="00062FB0" w:rsidRDefault="00062FB0" w:rsidP="00062FB0">
      <w:pPr>
        <w:suppressAutoHyphens/>
        <w:spacing w:line="240" w:lineRule="auto"/>
        <w:contextualSpacing/>
        <w:rPr>
          <w:rFonts w:asciiTheme="majorHAnsi" w:eastAsia="Calibri" w:hAnsiTheme="majorHAnsi" w:cstheme="majorHAnsi"/>
          <w:i/>
        </w:rPr>
      </w:pPr>
      <w:r w:rsidRPr="00B13291">
        <w:rPr>
          <w:rFonts w:asciiTheme="majorHAnsi" w:eastAsia="Calibri" w:hAnsiTheme="majorHAnsi" w:cstheme="majorHAnsi"/>
          <w:b/>
          <w:bCs/>
          <w:i/>
        </w:rPr>
        <w:t>Precision</w:t>
      </w:r>
      <w:r w:rsidRPr="00B13291">
        <w:rPr>
          <w:rFonts w:asciiTheme="majorHAnsi" w:eastAsia="Calibri" w:hAnsiTheme="majorHAnsi" w:cstheme="majorHAnsi"/>
          <w:i/>
        </w:rPr>
        <w:t> is the ratio of correct positive predictions to the total predicted positives.</w:t>
      </w:r>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Precision=</m:t>
          </m:r>
          <m:f>
            <m:fPr>
              <m:ctrlPr>
                <w:rPr>
                  <w:rFonts w:ascii="Cambria Math" w:eastAsia="Calibri" w:hAnsi="Cambria Math" w:cstheme="majorHAnsi"/>
                  <w:i/>
                </w:rPr>
              </m:ctrlPr>
            </m:fPr>
            <m:num>
              <m:r>
                <w:rPr>
                  <w:rFonts w:ascii="Cambria Math" w:eastAsia="Calibri" w:hAnsi="Cambria Math" w:cstheme="majorHAnsi"/>
                </w:rPr>
                <m:t>TP</m:t>
              </m:r>
            </m:num>
            <m:den>
              <m:r>
                <w:rPr>
                  <w:rFonts w:ascii="Cambria Math" w:eastAsia="Calibri" w:hAnsi="Cambria Math" w:cstheme="majorHAnsi"/>
                </w:rPr>
                <m:t>TP+FP</m:t>
              </m:r>
            </m:den>
          </m:f>
        </m:oMath>
      </m:oMathPara>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Precision=</m:t>
          </m:r>
          <m:f>
            <m:fPr>
              <m:ctrlPr>
                <w:rPr>
                  <w:rFonts w:ascii="Cambria Math" w:eastAsia="Calibri" w:hAnsi="Cambria Math" w:cstheme="majorHAnsi"/>
                  <w:i/>
                </w:rPr>
              </m:ctrlPr>
            </m:fPr>
            <m:num>
              <m:r>
                <w:rPr>
                  <w:rFonts w:ascii="Cambria Math" w:eastAsia="Calibri" w:hAnsi="Cambria Math" w:cstheme="majorHAnsi"/>
                </w:rPr>
                <m:t>311</m:t>
              </m:r>
            </m:num>
            <m:den>
              <m:r>
                <w:rPr>
                  <w:rFonts w:ascii="Cambria Math" w:eastAsia="Calibri" w:hAnsi="Cambria Math" w:cstheme="majorHAnsi"/>
                </w:rPr>
                <m:t>311+10</m:t>
              </m:r>
            </m:den>
          </m:f>
        </m:oMath>
      </m:oMathPara>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Precision=0.9689 or 96.89%</m:t>
          </m:r>
        </m:oMath>
      </m:oMathPara>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w:r w:rsidRPr="00930E4F">
        <w:rPr>
          <w:rFonts w:asciiTheme="majorHAnsi" w:eastAsia="Calibri" w:hAnsiTheme="majorHAnsi" w:cstheme="majorHAnsi"/>
          <w:b/>
          <w:bCs/>
          <w:i/>
        </w:rPr>
        <w:t>Recall</w:t>
      </w:r>
      <w:r w:rsidRPr="00930E4F">
        <w:rPr>
          <w:rFonts w:asciiTheme="majorHAnsi" w:eastAsia="Calibri" w:hAnsiTheme="majorHAnsi" w:cstheme="majorHAnsi"/>
          <w:i/>
        </w:rPr>
        <w:t> is the ratio of correct positive predictions to the total positives examples.</w:t>
      </w:r>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Recall=</m:t>
          </m:r>
          <m:f>
            <m:fPr>
              <m:ctrlPr>
                <w:rPr>
                  <w:rFonts w:ascii="Cambria Math" w:eastAsia="Calibri" w:hAnsi="Cambria Math" w:cstheme="majorHAnsi"/>
                  <w:i/>
                </w:rPr>
              </m:ctrlPr>
            </m:fPr>
            <m:num>
              <m:r>
                <w:rPr>
                  <w:rFonts w:ascii="Cambria Math" w:eastAsia="Calibri" w:hAnsi="Cambria Math" w:cstheme="majorHAnsi"/>
                </w:rPr>
                <m:t>TP</m:t>
              </m:r>
            </m:num>
            <m:den>
              <m:r>
                <w:rPr>
                  <w:rFonts w:ascii="Cambria Math" w:eastAsia="Calibri" w:hAnsi="Cambria Math" w:cstheme="majorHAnsi"/>
                </w:rPr>
                <m:t>TP+FN</m:t>
              </m:r>
            </m:den>
          </m:f>
        </m:oMath>
      </m:oMathPara>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Recall=</m:t>
          </m:r>
          <m:f>
            <m:fPr>
              <m:ctrlPr>
                <w:rPr>
                  <w:rFonts w:ascii="Cambria Math" w:eastAsia="Calibri" w:hAnsi="Cambria Math" w:cstheme="majorHAnsi"/>
                  <w:i/>
                </w:rPr>
              </m:ctrlPr>
            </m:fPr>
            <m:num>
              <m:r>
                <w:rPr>
                  <w:rFonts w:ascii="Cambria Math" w:eastAsia="Calibri" w:hAnsi="Cambria Math" w:cstheme="majorHAnsi"/>
                </w:rPr>
                <m:t>311</m:t>
              </m:r>
            </m:num>
            <m:den>
              <m:r>
                <w:rPr>
                  <w:rFonts w:ascii="Cambria Math" w:eastAsia="Calibri" w:hAnsi="Cambria Math" w:cstheme="majorHAnsi"/>
                </w:rPr>
                <m:t>311+13</m:t>
              </m:r>
            </m:den>
          </m:f>
        </m:oMath>
      </m:oMathPara>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w:p>
    <w:p w:rsidR="00062FB0" w:rsidRDefault="00062FB0" w:rsidP="00062FB0">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Recall=0.9599 or 95.99%</m:t>
          </m:r>
        </m:oMath>
      </m:oMathPara>
    </w:p>
    <w:p w:rsidR="00062FB0" w:rsidRDefault="00062FB0" w:rsidP="00E46DBF">
      <w:pPr>
        <w:suppressAutoHyphens/>
        <w:spacing w:line="240" w:lineRule="auto"/>
        <w:contextualSpacing/>
        <w:rPr>
          <w:rFonts w:asciiTheme="majorHAnsi" w:eastAsia="Calibri" w:hAnsiTheme="majorHAnsi" w:cstheme="majorHAnsi"/>
          <w:i/>
        </w:rPr>
      </w:pPr>
    </w:p>
    <w:p w:rsidR="00BA1163" w:rsidRDefault="00BA1163" w:rsidP="00E46DBF">
      <w:pPr>
        <w:suppressAutoHyphens/>
        <w:spacing w:line="240" w:lineRule="auto"/>
        <w:contextualSpacing/>
        <w:rPr>
          <w:rFonts w:asciiTheme="majorHAnsi" w:eastAsia="Calibri" w:hAnsiTheme="majorHAnsi" w:cstheme="majorHAnsi"/>
          <w:i/>
        </w:rPr>
      </w:pPr>
    </w:p>
    <w:p w:rsidR="00062FB0" w:rsidRPr="006F1FD1" w:rsidRDefault="00062FB0" w:rsidP="00E46DBF">
      <w:pPr>
        <w:suppressAutoHyphens/>
        <w:spacing w:line="240" w:lineRule="auto"/>
        <w:contextualSpacing/>
        <w:rPr>
          <w:rFonts w:asciiTheme="majorHAnsi" w:eastAsia="Calibri" w:hAnsiTheme="majorHAnsi" w:cstheme="majorHAnsi"/>
          <w:highlight w:val="yellow"/>
        </w:rPr>
      </w:pPr>
    </w:p>
    <w:p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rsidR="00E46DBF" w:rsidRPr="006F1FD1" w:rsidRDefault="00E46DBF" w:rsidP="00E46DBF">
      <w:pPr>
        <w:suppressAutoHyphens/>
        <w:spacing w:line="240" w:lineRule="auto"/>
        <w:contextualSpacing/>
        <w:rPr>
          <w:rFonts w:asciiTheme="majorHAnsi" w:eastAsia="Calibri" w:hAnsiTheme="majorHAnsi" w:cstheme="majorHAnsi"/>
          <w:b/>
        </w:rPr>
      </w:pPr>
    </w:p>
    <w:p w:rsidR="00C06F83" w:rsidRDefault="00C06F83" w:rsidP="00C06F83">
      <w:pPr>
        <w:suppressAutoHyphens/>
        <w:spacing w:line="240" w:lineRule="auto"/>
        <w:contextualSpacing/>
        <w:rPr>
          <w:rFonts w:asciiTheme="majorHAnsi" w:eastAsia="Calibri" w:hAnsiTheme="majorHAnsi" w:cstheme="majorHAnsi"/>
          <w:i/>
        </w:rPr>
      </w:pPr>
      <w:r w:rsidRPr="00F67116">
        <w:rPr>
          <w:rFonts w:asciiTheme="majorHAnsi" w:eastAsia="Calibri" w:hAnsiTheme="majorHAnsi" w:cstheme="majorHAnsi"/>
          <w:i/>
        </w:rPr>
        <w:t xml:space="preserve">The </w:t>
      </w:r>
      <w:proofErr w:type="spellStart"/>
      <w:r w:rsidRPr="00F67116">
        <w:rPr>
          <w:rFonts w:asciiTheme="majorHAnsi" w:eastAsia="Calibri" w:hAnsiTheme="majorHAnsi" w:cstheme="majorHAnsi"/>
          <w:i/>
        </w:rPr>
        <w:t>Hosmer-Lemeshow</w:t>
      </w:r>
      <w:proofErr w:type="spellEnd"/>
      <w:r w:rsidRPr="00F67116">
        <w:rPr>
          <w:rFonts w:asciiTheme="majorHAnsi" w:eastAsia="Calibri" w:hAnsiTheme="majorHAnsi" w:cstheme="majorHAnsi"/>
          <w:i/>
        </w:rPr>
        <w:t xml:space="preserve"> goodness of fit (GOF) test assesses whether the model predictions are close to the observed values of Y, which are either 0 or 1.</w:t>
      </w:r>
      <w:r>
        <w:rPr>
          <w:rFonts w:asciiTheme="majorHAnsi" w:eastAsia="Calibri" w:hAnsiTheme="majorHAnsi" w:cstheme="majorHAnsi"/>
          <w:i/>
        </w:rPr>
        <w:t xml:space="preserve"> In this model it is used to assess if the model fits the data or not.</w:t>
      </w:r>
    </w:p>
    <w:p w:rsidR="00C06F83" w:rsidRDefault="00C06F83" w:rsidP="00C06F83">
      <w:pPr>
        <w:suppressAutoHyphens/>
        <w:spacing w:line="240" w:lineRule="auto"/>
        <w:contextualSpacing/>
        <w:rPr>
          <w:rFonts w:asciiTheme="majorHAnsi" w:eastAsia="Calibri" w:hAnsiTheme="majorHAnsi" w:cstheme="majorHAnsi"/>
          <w:i/>
        </w:rPr>
      </w:pPr>
    </w:p>
    <w:p w:rsidR="00C06F83" w:rsidRDefault="00C06F83" w:rsidP="00C06F8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null and alternative hypotheses are:</w:t>
      </w:r>
    </w:p>
    <w:p w:rsidR="00C06F83" w:rsidRDefault="00C06F83" w:rsidP="00C06F83">
      <w:pPr>
        <w:suppressAutoHyphens/>
        <w:spacing w:line="240" w:lineRule="auto"/>
        <w:contextualSpacing/>
        <w:rPr>
          <w:rFonts w:asciiTheme="majorHAnsi" w:eastAsia="Calibri" w:hAnsiTheme="majorHAnsi" w:cstheme="majorHAnsi"/>
          <w:i/>
        </w:rPr>
      </w:pPr>
    </w:p>
    <w:p w:rsidR="00C06F83" w:rsidRPr="00FC39FE" w:rsidRDefault="00542C0D" w:rsidP="00C06F83">
      <w:pPr>
        <w:suppressAutoHyphens/>
        <w:spacing w:line="240" w:lineRule="auto"/>
        <w:contextualSpacing/>
        <w:jc w:val="center"/>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:The model fits the data</m:t>
          </m:r>
        </m:oMath>
      </m:oMathPara>
    </w:p>
    <w:p w:rsidR="00C06F83" w:rsidRDefault="00C06F83" w:rsidP="00C06F83">
      <w:pPr>
        <w:suppressAutoHyphens/>
        <w:spacing w:line="240" w:lineRule="auto"/>
        <w:contextualSpacing/>
        <w:jc w:val="center"/>
        <w:rPr>
          <w:rFonts w:asciiTheme="majorHAnsi" w:eastAsia="Calibri" w:hAnsiTheme="majorHAnsi" w:cstheme="majorHAnsi"/>
          <w:i/>
        </w:rPr>
      </w:pPr>
    </w:p>
    <w:p w:rsidR="00C06F83" w:rsidRDefault="00542C0D" w:rsidP="00C06F83">
      <w:pPr>
        <w:suppressAutoHyphens/>
        <w:spacing w:line="240" w:lineRule="auto"/>
        <w:contextualSpacing/>
        <w:jc w:val="center"/>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:The model does not fit the data</m:t>
          </m:r>
        </m:oMath>
      </m:oMathPara>
    </w:p>
    <w:p w:rsidR="00C06F83" w:rsidRDefault="00C06F83" w:rsidP="00C06F83">
      <w:pPr>
        <w:suppressAutoHyphens/>
        <w:spacing w:line="240" w:lineRule="auto"/>
        <w:contextualSpacing/>
        <w:jc w:val="center"/>
        <w:rPr>
          <w:rFonts w:asciiTheme="majorHAnsi" w:eastAsia="Calibri" w:hAnsiTheme="majorHAnsi" w:cstheme="majorHAnsi"/>
          <w:i/>
        </w:rPr>
      </w:pPr>
    </w:p>
    <w:p w:rsidR="00C06F83" w:rsidRDefault="00C06F83" w:rsidP="00C06F83">
      <w:pPr>
        <w:suppressAutoHyphens/>
        <w:contextualSpacing/>
        <w:rPr>
          <w:rFonts w:asciiTheme="majorHAnsi" w:eastAsia="Calibri" w:hAnsiTheme="majorHAnsi" w:cstheme="majorHAnsi"/>
          <w:i/>
        </w:rPr>
      </w:pPr>
      <w:r>
        <w:rPr>
          <w:rFonts w:asciiTheme="majorHAnsi" w:eastAsia="Calibri" w:hAnsiTheme="majorHAnsi" w:cstheme="majorHAnsi"/>
          <w:i/>
        </w:rPr>
        <w:t>The test statistic (</w:t>
      </w:r>
      <m:oMath>
        <m:sSup>
          <m:sSupPr>
            <m:ctrlPr>
              <w:rPr>
                <w:rFonts w:ascii="Cambria Math" w:eastAsia="Calibri" w:hAnsi="Cambria Math" w:cstheme="majorHAnsi"/>
                <w:i/>
              </w:rPr>
            </m:ctrlPr>
          </m:sSupPr>
          <m:e>
            <m:r>
              <w:rPr>
                <w:rFonts w:ascii="Cambria Math" w:eastAsia="Calibri" w:hAnsi="Cambria Math" w:cstheme="majorHAnsi"/>
              </w:rPr>
              <m:t>X</m:t>
            </m:r>
          </m:e>
          <m:sup>
            <m:r>
              <w:rPr>
                <w:rFonts w:ascii="Cambria Math" w:eastAsia="Calibri" w:hAnsi="Cambria Math" w:cstheme="majorHAnsi"/>
              </w:rPr>
              <m:t>2</m:t>
            </m:r>
          </m:sup>
        </m:sSup>
        <m:r>
          <w:rPr>
            <w:rFonts w:ascii="Cambria Math" w:eastAsia="Calibri" w:hAnsi="Cambria Math" w:cstheme="majorHAnsi"/>
          </w:rPr>
          <m:t>)</m:t>
        </m:r>
      </m:oMath>
      <w:r>
        <w:rPr>
          <w:rFonts w:asciiTheme="majorHAnsi" w:eastAsia="Calibri" w:hAnsiTheme="majorHAnsi" w:cstheme="majorHAnsi"/>
          <w:i/>
        </w:rPr>
        <w:t xml:space="preserve"> is </w:t>
      </w:r>
      <w:r w:rsidRPr="00C06F83">
        <w:rPr>
          <w:rFonts w:asciiTheme="majorHAnsi" w:eastAsia="Calibri" w:hAnsiTheme="majorHAnsi" w:cstheme="majorHAnsi"/>
          <w:i/>
        </w:rPr>
        <w:t>18.423</w:t>
      </w:r>
      <w:r>
        <w:rPr>
          <w:rFonts w:asciiTheme="majorHAnsi" w:eastAsia="Calibri" w:hAnsiTheme="majorHAnsi" w:cstheme="majorHAnsi"/>
          <w:i/>
        </w:rPr>
        <w:t>. The P-value is 1. The level of significance is 5%.</w:t>
      </w:r>
    </w:p>
    <w:p w:rsidR="00C06F83" w:rsidRDefault="00C06F83" w:rsidP="00C06F83">
      <w:pPr>
        <w:suppressAutoHyphens/>
        <w:contextualSpacing/>
        <w:rPr>
          <w:rFonts w:asciiTheme="majorHAnsi" w:eastAsia="Calibri" w:hAnsiTheme="majorHAnsi" w:cstheme="majorHAnsi"/>
          <w:i/>
        </w:rPr>
      </w:pPr>
    </w:p>
    <w:p w:rsidR="00C06F83" w:rsidRPr="00FC39FE" w:rsidRDefault="00C06F83" w:rsidP="00C06F83">
      <w:pPr>
        <w:suppressAutoHyphens/>
        <w:contextualSpacing/>
        <w:rPr>
          <w:rFonts w:asciiTheme="majorHAnsi" w:eastAsia="Calibri" w:hAnsiTheme="majorHAnsi" w:cstheme="majorHAnsi"/>
          <w:i/>
        </w:rPr>
      </w:pPr>
      <w:r>
        <w:rPr>
          <w:rFonts w:asciiTheme="majorHAnsi" w:eastAsia="Calibri" w:hAnsiTheme="majorHAnsi" w:cstheme="majorHAnsi"/>
          <w:i/>
        </w:rPr>
        <w:lastRenderedPageBreak/>
        <w:t>The P-value of 1 is higher than the level of significance of 0.05. Thus the null hypothesis should not be rejected. The conclusion is that the model is appropriate for the data set.</w:t>
      </w:r>
    </w:p>
    <w:p w:rsidR="00C06F83" w:rsidRDefault="00C06F83" w:rsidP="00C06F83">
      <w:pPr>
        <w:suppressAutoHyphens/>
        <w:spacing w:line="240" w:lineRule="auto"/>
        <w:contextualSpacing/>
        <w:rPr>
          <w:rFonts w:asciiTheme="majorHAnsi" w:eastAsia="Calibri" w:hAnsiTheme="majorHAnsi" w:cstheme="majorHAnsi"/>
          <w:i/>
        </w:rPr>
      </w:pPr>
    </w:p>
    <w:p w:rsidR="00C06F83" w:rsidRDefault="00C06F83" w:rsidP="00C06F8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null and alternative hypotheses for calculating if credit utilization is significant based on Wald’s test with a 5% level of significance are:</w:t>
      </w:r>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oMath>
      <w:r w:rsidR="00C06F83">
        <w:rPr>
          <w:rFonts w:asciiTheme="majorHAnsi" w:eastAsia="Calibri" w:hAnsiTheme="majorHAnsi" w:cstheme="majorHAnsi"/>
          <w:i/>
        </w:rPr>
        <w:t xml:space="preserve"> </w:t>
      </w:r>
      <w:proofErr w:type="gramStart"/>
      <w:r w:rsidR="00C06F83">
        <w:rPr>
          <w:rFonts w:asciiTheme="majorHAnsi" w:eastAsia="Calibri" w:hAnsiTheme="majorHAnsi" w:cstheme="majorHAnsi"/>
          <w:i/>
        </w:rPr>
        <w:t>is</w:t>
      </w:r>
      <w:proofErr w:type="gramEnd"/>
      <w:r w:rsidR="00C06F83">
        <w:rPr>
          <w:rFonts w:asciiTheme="majorHAnsi" w:eastAsia="Calibri" w:hAnsiTheme="majorHAnsi" w:cstheme="majorHAnsi"/>
          <w:i/>
        </w:rPr>
        <w:t xml:space="preserve"> the credit utilization term.</w:t>
      </w:r>
    </w:p>
    <w:p w:rsidR="00C06F83" w:rsidRDefault="00C06F83" w:rsidP="00C06F83">
      <w:pPr>
        <w:suppressAutoHyphens/>
        <w:spacing w:line="240" w:lineRule="auto"/>
        <w:contextualSpacing/>
        <w:rPr>
          <w:rFonts w:asciiTheme="majorHAnsi" w:eastAsia="Calibri" w:hAnsiTheme="majorHAnsi" w:cstheme="majorHAnsi"/>
          <w:i/>
        </w:rPr>
      </w:pPr>
    </w:p>
    <w:p w:rsidR="00C06F83" w:rsidRDefault="00C06F83" w:rsidP="00C06F8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null and alternative hypotheses for calculating if asset=car owned is significant based on Wald’s test with a 5% level of significance are:</w:t>
      </w:r>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oMath>
      <w:r w:rsidR="00C06F83">
        <w:rPr>
          <w:rFonts w:asciiTheme="majorHAnsi" w:eastAsia="Calibri" w:hAnsiTheme="majorHAnsi" w:cstheme="majorHAnsi"/>
          <w:i/>
        </w:rPr>
        <w:t xml:space="preserve"> </w:t>
      </w:r>
      <w:proofErr w:type="gramStart"/>
      <w:r w:rsidR="00C06F83">
        <w:rPr>
          <w:rFonts w:asciiTheme="majorHAnsi" w:eastAsia="Calibri" w:hAnsiTheme="majorHAnsi" w:cstheme="majorHAnsi"/>
          <w:i/>
        </w:rPr>
        <w:t>is</w:t>
      </w:r>
      <w:proofErr w:type="gramEnd"/>
      <w:r w:rsidR="00C06F83">
        <w:rPr>
          <w:rFonts w:asciiTheme="majorHAnsi" w:eastAsia="Calibri" w:hAnsiTheme="majorHAnsi" w:cstheme="majorHAnsi"/>
          <w:i/>
        </w:rPr>
        <w:t xml:space="preserve"> the assets=car owned term.</w:t>
      </w:r>
    </w:p>
    <w:p w:rsidR="00C06F83" w:rsidRDefault="00C06F83" w:rsidP="00C06F83">
      <w:pPr>
        <w:suppressAutoHyphens/>
        <w:spacing w:line="240" w:lineRule="auto"/>
        <w:contextualSpacing/>
        <w:rPr>
          <w:rFonts w:asciiTheme="majorHAnsi" w:eastAsia="Calibri" w:hAnsiTheme="majorHAnsi" w:cstheme="majorHAnsi"/>
          <w:i/>
        </w:rPr>
      </w:pPr>
    </w:p>
    <w:p w:rsidR="00C06F83" w:rsidRDefault="00C06F83" w:rsidP="00C06F8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null and alternative hypotheses for calculating if asset=house owned is significant based on Wald’s test with a 5% level of significance are:</w:t>
      </w:r>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oMath>
      <w:r w:rsidR="00C06F83">
        <w:rPr>
          <w:rFonts w:asciiTheme="majorHAnsi" w:eastAsia="Calibri" w:hAnsiTheme="majorHAnsi" w:cstheme="majorHAnsi"/>
          <w:i/>
        </w:rPr>
        <w:t xml:space="preserve"> </w:t>
      </w:r>
      <w:proofErr w:type="gramStart"/>
      <w:r w:rsidR="00C06F83">
        <w:rPr>
          <w:rFonts w:asciiTheme="majorHAnsi" w:eastAsia="Calibri" w:hAnsiTheme="majorHAnsi" w:cstheme="majorHAnsi"/>
          <w:i/>
        </w:rPr>
        <w:t>is</w:t>
      </w:r>
      <w:proofErr w:type="gramEnd"/>
      <w:r w:rsidR="00C06F83">
        <w:rPr>
          <w:rFonts w:asciiTheme="majorHAnsi" w:eastAsia="Calibri" w:hAnsiTheme="majorHAnsi" w:cstheme="majorHAnsi"/>
          <w:i/>
        </w:rPr>
        <w:t xml:space="preserve"> the assets=house owned term.</w:t>
      </w:r>
    </w:p>
    <w:p w:rsidR="00C06F83" w:rsidRDefault="00C06F83" w:rsidP="00C06F83">
      <w:pPr>
        <w:suppressAutoHyphens/>
        <w:spacing w:line="240" w:lineRule="auto"/>
        <w:contextualSpacing/>
        <w:rPr>
          <w:rFonts w:asciiTheme="majorHAnsi" w:eastAsia="Calibri" w:hAnsiTheme="majorHAnsi" w:cstheme="majorHAnsi"/>
          <w:i/>
        </w:rPr>
      </w:pPr>
    </w:p>
    <w:p w:rsidR="00C06F83" w:rsidRDefault="00C06F83" w:rsidP="00C06F8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null and alternative hypotheses for calculating if asset=car + house owned </w:t>
      </w:r>
      <w:proofErr w:type="gramStart"/>
      <w:r>
        <w:rPr>
          <w:rFonts w:asciiTheme="majorHAnsi" w:eastAsia="Calibri" w:hAnsiTheme="majorHAnsi" w:cstheme="majorHAnsi"/>
          <w:i/>
        </w:rPr>
        <w:t>is</w:t>
      </w:r>
      <w:proofErr w:type="gramEnd"/>
      <w:r>
        <w:rPr>
          <w:rFonts w:asciiTheme="majorHAnsi" w:eastAsia="Calibri" w:hAnsiTheme="majorHAnsi" w:cstheme="majorHAnsi"/>
          <w:i/>
        </w:rPr>
        <w:t xml:space="preserve"> significant based on Wald’s test with a 5% level of significance are:</w:t>
      </w:r>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oMath>
      <w:r w:rsidR="00C06F83">
        <w:rPr>
          <w:rFonts w:asciiTheme="majorHAnsi" w:eastAsia="Calibri" w:hAnsiTheme="majorHAnsi" w:cstheme="majorHAnsi"/>
          <w:i/>
        </w:rPr>
        <w:t xml:space="preserve"> </w:t>
      </w:r>
      <w:proofErr w:type="gramStart"/>
      <w:r w:rsidR="00C06F83">
        <w:rPr>
          <w:rFonts w:asciiTheme="majorHAnsi" w:eastAsia="Calibri" w:hAnsiTheme="majorHAnsi" w:cstheme="majorHAnsi"/>
          <w:i/>
        </w:rPr>
        <w:t>is</w:t>
      </w:r>
      <w:proofErr w:type="gramEnd"/>
      <w:r w:rsidR="00C06F83">
        <w:rPr>
          <w:rFonts w:asciiTheme="majorHAnsi" w:eastAsia="Calibri" w:hAnsiTheme="majorHAnsi" w:cstheme="majorHAnsi"/>
          <w:i/>
        </w:rPr>
        <w:t xml:space="preserve"> the assets=car + house owned term.</w:t>
      </w:r>
    </w:p>
    <w:p w:rsidR="00C06F83" w:rsidRDefault="00C06F83" w:rsidP="00C06F83">
      <w:pPr>
        <w:suppressAutoHyphens/>
        <w:spacing w:line="240" w:lineRule="auto"/>
        <w:contextualSpacing/>
        <w:rPr>
          <w:rFonts w:asciiTheme="majorHAnsi" w:eastAsia="Calibri" w:hAnsiTheme="majorHAnsi" w:cstheme="majorHAnsi"/>
          <w:i/>
        </w:rPr>
      </w:pPr>
    </w:p>
    <w:p w:rsidR="00C06F83" w:rsidRDefault="00C06F83" w:rsidP="00C06F8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null and alternative hypotheses for calculating if education=college is significant based on Wald’s test with a 5% level of significance are:</w:t>
      </w:r>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oMath>
      <w:r w:rsidR="00C06F83">
        <w:rPr>
          <w:rFonts w:asciiTheme="majorHAnsi" w:eastAsia="Calibri" w:hAnsiTheme="majorHAnsi" w:cstheme="majorHAnsi"/>
          <w:i/>
        </w:rPr>
        <w:t xml:space="preserve"> </w:t>
      </w:r>
      <w:proofErr w:type="gramStart"/>
      <w:r w:rsidR="00C06F83">
        <w:rPr>
          <w:rFonts w:asciiTheme="majorHAnsi" w:eastAsia="Calibri" w:hAnsiTheme="majorHAnsi" w:cstheme="majorHAnsi"/>
          <w:i/>
        </w:rPr>
        <w:t>is</w:t>
      </w:r>
      <w:proofErr w:type="gramEnd"/>
      <w:r w:rsidR="00C06F83">
        <w:rPr>
          <w:rFonts w:asciiTheme="majorHAnsi" w:eastAsia="Calibri" w:hAnsiTheme="majorHAnsi" w:cstheme="majorHAnsi"/>
          <w:i/>
        </w:rPr>
        <w:t xml:space="preserve"> the education=college term.</w:t>
      </w:r>
    </w:p>
    <w:p w:rsidR="00C06F83" w:rsidRDefault="00C06F83" w:rsidP="00C06F83">
      <w:pPr>
        <w:suppressAutoHyphens/>
        <w:spacing w:line="240" w:lineRule="auto"/>
        <w:contextualSpacing/>
        <w:rPr>
          <w:rFonts w:asciiTheme="majorHAnsi" w:eastAsia="Calibri" w:hAnsiTheme="majorHAnsi" w:cstheme="majorHAnsi"/>
          <w:i/>
        </w:rPr>
      </w:pPr>
    </w:p>
    <w:p w:rsidR="00C06F83" w:rsidRDefault="00C06F83" w:rsidP="00C06F8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The null and alternative hypotheses for calculating if education=post graduate is significant based on Wald’s test with a 5% level of significance are:</w:t>
      </w:r>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r>
            <w:rPr>
              <w:rFonts w:ascii="Cambria Math" w:eastAsia="Calibri" w:hAnsi="Cambria Math" w:cstheme="majorHAnsi"/>
            </w:rPr>
            <m:t>=0</m:t>
          </m:r>
        </m:oMath>
      </m:oMathPara>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r>
            <w:rPr>
              <w:rFonts w:ascii="Cambria Math" w:eastAsia="Calibri" w:hAnsi="Cambria Math" w:cstheme="majorHAnsi"/>
            </w:rPr>
            <m:t>≠0</m:t>
          </m:r>
        </m:oMath>
      </m:oMathPara>
    </w:p>
    <w:p w:rsidR="00C06F83" w:rsidRDefault="00C06F83" w:rsidP="00C06F83">
      <w:pPr>
        <w:suppressAutoHyphens/>
        <w:spacing w:line="240" w:lineRule="auto"/>
        <w:contextualSpacing/>
        <w:rPr>
          <w:rFonts w:asciiTheme="majorHAnsi" w:eastAsia="Calibri" w:hAnsiTheme="majorHAnsi" w:cstheme="majorHAnsi"/>
          <w:i/>
        </w:rPr>
      </w:pPr>
    </w:p>
    <w:p w:rsidR="00C06F83" w:rsidRDefault="00542C0D" w:rsidP="00C06F83">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oMath>
      <w:r w:rsidR="00C06F83">
        <w:rPr>
          <w:rFonts w:asciiTheme="majorHAnsi" w:eastAsia="Calibri" w:hAnsiTheme="majorHAnsi" w:cstheme="majorHAnsi"/>
          <w:i/>
        </w:rPr>
        <w:t xml:space="preserve"> </w:t>
      </w:r>
      <w:proofErr w:type="gramStart"/>
      <w:r w:rsidR="00C06F83">
        <w:rPr>
          <w:rFonts w:asciiTheme="majorHAnsi" w:eastAsia="Calibri" w:hAnsiTheme="majorHAnsi" w:cstheme="majorHAnsi"/>
          <w:i/>
        </w:rPr>
        <w:t>is</w:t>
      </w:r>
      <w:proofErr w:type="gramEnd"/>
      <w:r w:rsidR="00C06F83">
        <w:rPr>
          <w:rFonts w:asciiTheme="majorHAnsi" w:eastAsia="Calibri" w:hAnsiTheme="majorHAnsi" w:cstheme="majorHAnsi"/>
          <w:i/>
        </w:rPr>
        <w:t xml:space="preserve"> the education=post graduate term.</w:t>
      </w:r>
    </w:p>
    <w:p w:rsidR="00C06F83" w:rsidRDefault="00C06F83" w:rsidP="00C06F83">
      <w:pPr>
        <w:suppressAutoHyphens/>
        <w:spacing w:line="240" w:lineRule="auto"/>
        <w:contextualSpacing/>
        <w:rPr>
          <w:rFonts w:asciiTheme="majorHAnsi" w:eastAsia="Calibri" w:hAnsiTheme="majorHAnsi" w:cstheme="majorHAnsi"/>
          <w:i/>
        </w:rPr>
      </w:pPr>
    </w:p>
    <w:p w:rsidR="00C06F83" w:rsidRDefault="00C23044" w:rsidP="00C23044">
      <w:pPr>
        <w:suppressAutoHyphens/>
        <w:contextualSpacing/>
        <w:rPr>
          <w:rFonts w:asciiTheme="majorHAnsi" w:eastAsia="Calibri" w:hAnsiTheme="majorHAnsi" w:cstheme="majorHAnsi"/>
          <w:i/>
        </w:rPr>
      </w:pPr>
      <w:r>
        <w:rPr>
          <w:rFonts w:asciiTheme="majorHAnsi" w:eastAsia="Calibri" w:hAnsiTheme="majorHAnsi" w:cstheme="majorHAnsi"/>
          <w:i/>
        </w:rPr>
        <w:t xml:space="preserve">The P-value for assets=car owned is </w:t>
      </w:r>
      <w:r w:rsidRPr="00C23044">
        <w:rPr>
          <w:rFonts w:asciiTheme="majorHAnsi" w:eastAsia="Calibri" w:hAnsiTheme="majorHAnsi" w:cstheme="majorHAnsi"/>
          <w:i/>
        </w:rPr>
        <w:t>0.79365</w:t>
      </w:r>
      <w:r>
        <w:rPr>
          <w:rFonts w:asciiTheme="majorHAnsi" w:eastAsia="Calibri" w:hAnsiTheme="majorHAnsi" w:cstheme="majorHAnsi"/>
          <w:i/>
        </w:rPr>
        <w:t xml:space="preserve">. The P-value for assets=house owned is </w:t>
      </w:r>
      <w:r w:rsidRPr="00C23044">
        <w:rPr>
          <w:rFonts w:asciiTheme="majorHAnsi" w:eastAsia="Calibri" w:hAnsiTheme="majorHAnsi" w:cstheme="majorHAnsi"/>
          <w:i/>
        </w:rPr>
        <w:t>0.00013</w:t>
      </w:r>
      <w:r>
        <w:rPr>
          <w:rFonts w:asciiTheme="majorHAnsi" w:eastAsia="Calibri" w:hAnsiTheme="majorHAnsi" w:cstheme="majorHAnsi"/>
          <w:i/>
        </w:rPr>
        <w:t xml:space="preserve">. The P-value for assets=car + house owned is </w:t>
      </w:r>
      <w:r w:rsidRPr="00C23044">
        <w:rPr>
          <w:rFonts w:asciiTheme="majorHAnsi" w:eastAsia="Calibri" w:hAnsiTheme="majorHAnsi" w:cstheme="majorHAnsi"/>
          <w:i/>
        </w:rPr>
        <w:t>8.43e-08</w:t>
      </w:r>
      <w:r>
        <w:rPr>
          <w:rFonts w:asciiTheme="majorHAnsi" w:eastAsia="Calibri" w:hAnsiTheme="majorHAnsi" w:cstheme="majorHAnsi"/>
          <w:i/>
        </w:rPr>
        <w:t xml:space="preserve">. The P-value for education=college is </w:t>
      </w:r>
      <w:r w:rsidRPr="00C23044">
        <w:rPr>
          <w:rFonts w:asciiTheme="majorHAnsi" w:eastAsia="Calibri" w:hAnsiTheme="majorHAnsi" w:cstheme="majorHAnsi"/>
          <w:i/>
        </w:rPr>
        <w:t>0.00128</w:t>
      </w:r>
      <w:r>
        <w:rPr>
          <w:rFonts w:asciiTheme="majorHAnsi" w:eastAsia="Calibri" w:hAnsiTheme="majorHAnsi" w:cstheme="majorHAnsi"/>
          <w:i/>
        </w:rPr>
        <w:t xml:space="preserve">. The P-value for education=post graduate is </w:t>
      </w:r>
      <w:r w:rsidRPr="00C23044">
        <w:rPr>
          <w:rFonts w:asciiTheme="majorHAnsi" w:eastAsia="Calibri" w:hAnsiTheme="majorHAnsi" w:cstheme="majorHAnsi"/>
          <w:i/>
        </w:rPr>
        <w:t>1.68e-09</w:t>
      </w:r>
      <w:r>
        <w:rPr>
          <w:rFonts w:asciiTheme="majorHAnsi" w:eastAsia="Calibri" w:hAnsiTheme="majorHAnsi" w:cstheme="majorHAnsi"/>
          <w:i/>
        </w:rPr>
        <w:t>.</w:t>
      </w:r>
    </w:p>
    <w:p w:rsidR="00C23044" w:rsidRDefault="00C23044" w:rsidP="00C23044">
      <w:pPr>
        <w:suppressAutoHyphens/>
        <w:contextualSpacing/>
        <w:rPr>
          <w:rFonts w:asciiTheme="majorHAnsi" w:eastAsia="Calibri" w:hAnsiTheme="majorHAnsi" w:cstheme="majorHAnsi"/>
          <w:i/>
        </w:rPr>
      </w:pPr>
    </w:p>
    <w:p w:rsidR="00C23044" w:rsidRDefault="00C23044" w:rsidP="00C23044">
      <w:pPr>
        <w:suppressAutoHyphens/>
        <w:contextualSpacing/>
        <w:rPr>
          <w:rFonts w:asciiTheme="majorHAnsi" w:eastAsia="Calibri" w:hAnsiTheme="majorHAnsi" w:cstheme="majorHAnsi"/>
          <w:i/>
        </w:rPr>
      </w:pPr>
      <w:r>
        <w:rPr>
          <w:rFonts w:asciiTheme="majorHAnsi" w:eastAsia="Calibri" w:hAnsiTheme="majorHAnsi" w:cstheme="majorHAnsi"/>
          <w:i/>
        </w:rPr>
        <w:t>The P-values for assets=car owned is not below the level of significance of 0.05. The P-values for the other terms (assets=house owned, assets=car + house owned, education=college, and education=post graduate) are all below the level of significance of 0.05. The term for assets=car owned is not statistically significant at this level of significance. The other terms are each statistically significant at this level of significance.</w:t>
      </w:r>
    </w:p>
    <w:p w:rsidR="00C23044" w:rsidRDefault="00C23044" w:rsidP="00C23044">
      <w:pPr>
        <w:suppressAutoHyphens/>
        <w:contextualSpacing/>
        <w:rPr>
          <w:rFonts w:asciiTheme="majorHAnsi" w:eastAsia="Calibri" w:hAnsiTheme="majorHAnsi" w:cstheme="majorHAnsi"/>
          <w:i/>
        </w:rPr>
      </w:pPr>
    </w:p>
    <w:p w:rsidR="00C23044" w:rsidRPr="00C23044" w:rsidRDefault="00C23044" w:rsidP="00C23044">
      <w:pPr>
        <w:suppressAutoHyphens/>
        <w:contextualSpacing/>
        <w:rPr>
          <w:rFonts w:asciiTheme="majorHAnsi" w:eastAsia="Calibri" w:hAnsiTheme="majorHAnsi" w:cstheme="majorHAnsi"/>
          <w:i/>
        </w:rPr>
      </w:pPr>
    </w:p>
    <w:p w:rsidR="00A00A83" w:rsidRDefault="00A00A83" w:rsidP="00A00A8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w:t>
      </w:r>
      <w:r w:rsidRPr="006F1FD1">
        <w:rPr>
          <w:rFonts w:asciiTheme="majorHAnsi" w:eastAsia="Calibri" w:hAnsiTheme="majorHAnsi" w:cstheme="majorHAnsi"/>
          <w:i/>
        </w:rPr>
        <w:t>Receiver Operating Characteristic (ROC) curve</w:t>
      </w:r>
      <w:r>
        <w:rPr>
          <w:rFonts w:asciiTheme="majorHAnsi" w:eastAsia="Calibri" w:hAnsiTheme="majorHAnsi" w:cstheme="majorHAnsi"/>
          <w:i/>
        </w:rPr>
        <w:t xml:space="preserve"> is displayed here:</w:t>
      </w:r>
    </w:p>
    <w:p w:rsidR="00C06F83" w:rsidRDefault="00A00A83" w:rsidP="00A00A83">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drawing>
          <wp:inline distT="0" distB="0" distL="0" distR="0">
            <wp:extent cx="4057650" cy="4078458"/>
            <wp:effectExtent l="1905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062150" cy="4082981"/>
                    </a:xfrm>
                    <a:prstGeom prst="rect">
                      <a:avLst/>
                    </a:prstGeom>
                    <a:noFill/>
                    <a:ln w="9525">
                      <a:noFill/>
                      <a:miter lim="800000"/>
                      <a:headEnd/>
                      <a:tailEnd/>
                    </a:ln>
                  </pic:spPr>
                </pic:pic>
              </a:graphicData>
            </a:graphic>
          </wp:inline>
        </w:drawing>
      </w:r>
    </w:p>
    <w:p w:rsidR="00A00A83" w:rsidRDefault="00A00A83" w:rsidP="00A00A83">
      <w:pPr>
        <w:suppressAutoHyphens/>
        <w:spacing w:line="240" w:lineRule="auto"/>
        <w:contextualSpacing/>
        <w:jc w:val="center"/>
        <w:rPr>
          <w:rFonts w:asciiTheme="majorHAnsi" w:eastAsia="Calibri" w:hAnsiTheme="majorHAnsi" w:cstheme="majorHAnsi"/>
          <w:i/>
        </w:rPr>
      </w:pPr>
    </w:p>
    <w:p w:rsidR="004F380F" w:rsidRDefault="004F380F" w:rsidP="004F380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 xml:space="preserve">The area under the curve (AUC) is </w:t>
      </w:r>
      <w:r w:rsidRPr="004F380F">
        <w:rPr>
          <w:rFonts w:asciiTheme="majorHAnsi" w:eastAsia="Calibri" w:hAnsiTheme="majorHAnsi" w:cstheme="majorHAnsi"/>
          <w:i/>
        </w:rPr>
        <w:t>0.9936</w:t>
      </w:r>
      <w:r>
        <w:rPr>
          <w:rFonts w:asciiTheme="majorHAnsi" w:eastAsia="Calibri" w:hAnsiTheme="majorHAnsi" w:cstheme="majorHAnsi"/>
          <w:i/>
        </w:rPr>
        <w:t xml:space="preserve"> or 99.36%. This is an indicator of how well </w:t>
      </w:r>
      <w:r w:rsidRPr="00EF55F9">
        <w:rPr>
          <w:rFonts w:asciiTheme="majorHAnsi" w:eastAsia="Calibri" w:hAnsiTheme="majorHAnsi" w:cstheme="majorHAnsi"/>
          <w:i/>
        </w:rPr>
        <w:t>the model distinguishes between Y</w:t>
      </w:r>
      <w:r>
        <w:rPr>
          <w:rFonts w:asciiTheme="majorHAnsi" w:eastAsia="Calibri" w:hAnsiTheme="majorHAnsi" w:cstheme="majorHAnsi"/>
          <w:i/>
        </w:rPr>
        <w:t xml:space="preserve"> </w:t>
      </w:r>
      <w:r w:rsidRPr="00EF55F9">
        <w:rPr>
          <w:rFonts w:asciiTheme="majorHAnsi" w:eastAsia="Calibri" w:hAnsiTheme="majorHAnsi" w:cstheme="majorHAnsi"/>
          <w:i/>
        </w:rPr>
        <w:t>=</w:t>
      </w:r>
      <w:r>
        <w:rPr>
          <w:rFonts w:asciiTheme="majorHAnsi" w:eastAsia="Calibri" w:hAnsiTheme="majorHAnsi" w:cstheme="majorHAnsi"/>
          <w:i/>
        </w:rPr>
        <w:t xml:space="preserve"> </w:t>
      </w:r>
      <w:r w:rsidRPr="00EF55F9">
        <w:rPr>
          <w:rFonts w:asciiTheme="majorHAnsi" w:eastAsia="Calibri" w:hAnsiTheme="majorHAnsi" w:cstheme="majorHAnsi"/>
          <w:i/>
        </w:rPr>
        <w:t>0 and Y</w:t>
      </w:r>
      <w:r>
        <w:rPr>
          <w:rFonts w:asciiTheme="majorHAnsi" w:eastAsia="Calibri" w:hAnsiTheme="majorHAnsi" w:cstheme="majorHAnsi"/>
          <w:i/>
        </w:rPr>
        <w:t xml:space="preserve"> </w:t>
      </w:r>
      <w:r w:rsidRPr="00EF55F9">
        <w:rPr>
          <w:rFonts w:asciiTheme="majorHAnsi" w:eastAsia="Calibri" w:hAnsiTheme="majorHAnsi" w:cstheme="majorHAnsi"/>
          <w:i/>
        </w:rPr>
        <w:t>=</w:t>
      </w:r>
      <w:r>
        <w:rPr>
          <w:rFonts w:asciiTheme="majorHAnsi" w:eastAsia="Calibri" w:hAnsiTheme="majorHAnsi" w:cstheme="majorHAnsi"/>
          <w:i/>
        </w:rPr>
        <w:t xml:space="preserve"> </w:t>
      </w:r>
      <w:r w:rsidRPr="00EF55F9">
        <w:rPr>
          <w:rFonts w:asciiTheme="majorHAnsi" w:eastAsia="Calibri" w:hAnsiTheme="majorHAnsi" w:cstheme="majorHAnsi"/>
          <w:i/>
        </w:rPr>
        <w:t>1.</w:t>
      </w:r>
      <w:r>
        <w:rPr>
          <w:rFonts w:asciiTheme="majorHAnsi" w:eastAsia="Calibri" w:hAnsiTheme="majorHAnsi" w:cstheme="majorHAnsi"/>
          <w:i/>
        </w:rPr>
        <w:t xml:space="preserve"> In general, the larger the AUC the better, because the larger the area under the curve, the better it is at predicting binary classes.</w:t>
      </w:r>
    </w:p>
    <w:p w:rsidR="00A00A83" w:rsidRDefault="00A00A83" w:rsidP="00A00A83">
      <w:pPr>
        <w:suppressAutoHyphens/>
        <w:spacing w:line="240" w:lineRule="auto"/>
        <w:contextualSpacing/>
        <w:rPr>
          <w:rFonts w:asciiTheme="majorHAnsi" w:eastAsia="Calibri" w:hAnsiTheme="majorHAnsi" w:cstheme="majorHAnsi"/>
          <w:i/>
        </w:rPr>
      </w:pPr>
    </w:p>
    <w:p w:rsidR="00BA1163" w:rsidRPr="006F1FD1" w:rsidRDefault="00BA1163" w:rsidP="00E46DBF">
      <w:pPr>
        <w:suppressAutoHyphens/>
        <w:spacing w:line="240" w:lineRule="auto"/>
        <w:contextualSpacing/>
        <w:rPr>
          <w:rFonts w:asciiTheme="majorHAnsi" w:eastAsia="Calibri" w:hAnsiTheme="majorHAnsi" w:cstheme="majorHAnsi"/>
          <w:highlight w:val="yellow"/>
        </w:rPr>
      </w:pPr>
    </w:p>
    <w:p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rsidR="00E46DBF" w:rsidRPr="006F1FD1" w:rsidRDefault="00E46DBF" w:rsidP="00E46DBF">
      <w:pPr>
        <w:suppressAutoHyphens/>
        <w:spacing w:line="240" w:lineRule="auto"/>
        <w:contextualSpacing/>
        <w:rPr>
          <w:rFonts w:asciiTheme="majorHAnsi" w:eastAsia="Calibri" w:hAnsiTheme="majorHAnsi" w:cstheme="majorHAnsi"/>
          <w:b/>
        </w:rPr>
      </w:pPr>
    </w:p>
    <w:p w:rsidR="004F380F" w:rsidRDefault="004F380F" w:rsidP="00E46DBF">
      <w:pPr>
        <w:suppressAutoHyphens/>
        <w:spacing w:line="240" w:lineRule="auto"/>
        <w:contextualSpacing/>
        <w:rPr>
          <w:rFonts w:asciiTheme="majorHAnsi" w:eastAsia="Calibri" w:hAnsiTheme="majorHAnsi" w:cstheme="majorHAnsi"/>
          <w:b/>
          <w:i/>
        </w:rPr>
      </w:pPr>
      <w:r>
        <w:rPr>
          <w:rFonts w:asciiTheme="majorHAnsi" w:eastAsia="Calibri" w:hAnsiTheme="majorHAnsi" w:cstheme="majorHAnsi"/>
          <w:b/>
          <w:i/>
        </w:rPr>
        <w:t>Prediction 1</w:t>
      </w:r>
    </w:p>
    <w:p w:rsidR="004F380F" w:rsidRDefault="004F380F" w:rsidP="00E46DBF">
      <w:pPr>
        <w:suppressAutoHyphens/>
        <w:spacing w:line="240" w:lineRule="auto"/>
        <w:contextualSpacing/>
        <w:rPr>
          <w:rFonts w:asciiTheme="majorHAnsi" w:eastAsia="Calibri" w:hAnsiTheme="majorHAnsi" w:cstheme="majorHAnsi"/>
          <w:b/>
          <w:i/>
        </w:rPr>
      </w:pPr>
    </w:p>
    <w:p w:rsidR="004F380F" w:rsidRDefault="004F380F"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Using the model to calculate the probability of an individual who has a credit utilization of 43%, owns a car and a house, and has attained a high school diploma </w:t>
      </w:r>
      <w:r w:rsidRPr="006F1FD1">
        <w:rPr>
          <w:rFonts w:asciiTheme="majorHAnsi" w:eastAsia="Calibri" w:hAnsiTheme="majorHAnsi" w:cstheme="majorHAnsi"/>
          <w:i/>
        </w:rPr>
        <w:t>defaulting on credit</w:t>
      </w:r>
      <w:r>
        <w:rPr>
          <w:rFonts w:asciiTheme="majorHAnsi" w:eastAsia="Calibri" w:hAnsiTheme="majorHAnsi" w:cstheme="majorHAnsi"/>
          <w:i/>
        </w:rPr>
        <w:t>, the odds of this event occurring with these parameters is</w:t>
      </w:r>
      <w:r w:rsidRPr="00CA2F93">
        <w:rPr>
          <w:rFonts w:ascii="Helvetica" w:hAnsi="Helvetica" w:cs="Helvetica"/>
          <w:color w:val="000000"/>
          <w:sz w:val="21"/>
          <w:szCs w:val="21"/>
          <w:shd w:val="clear" w:color="auto" w:fill="FFFFFF"/>
        </w:rPr>
        <w:t xml:space="preserve"> </w:t>
      </w:r>
      <w:r w:rsidRPr="004F380F">
        <w:rPr>
          <w:rFonts w:ascii="Helvetica" w:hAnsi="Helvetica" w:cs="Helvetica"/>
          <w:color w:val="000000"/>
          <w:sz w:val="21"/>
          <w:szCs w:val="21"/>
          <w:shd w:val="clear" w:color="auto" w:fill="FFFFFF"/>
        </w:rPr>
        <w:t>0.984</w:t>
      </w:r>
      <w:r>
        <w:rPr>
          <w:rFonts w:asciiTheme="majorHAnsi" w:eastAsia="Calibri" w:hAnsiTheme="majorHAnsi" w:cstheme="majorHAnsi"/>
          <w:i/>
        </w:rPr>
        <w:t xml:space="preserve"> or 98.40%. This means that an individual with a credit utilization of 43%, owns a car and a house, and has attained a high school diploma has a 98.40% chance of defaulting on their credit line.</w:t>
      </w:r>
    </w:p>
    <w:p w:rsidR="004F380F" w:rsidRDefault="004F380F" w:rsidP="00E46DBF">
      <w:pPr>
        <w:suppressAutoHyphens/>
        <w:spacing w:line="240" w:lineRule="auto"/>
        <w:contextualSpacing/>
        <w:rPr>
          <w:rFonts w:asciiTheme="majorHAnsi" w:eastAsia="Calibri" w:hAnsiTheme="majorHAnsi" w:cstheme="majorHAnsi"/>
          <w:i/>
        </w:rPr>
      </w:pPr>
    </w:p>
    <w:p w:rsidR="004F380F" w:rsidRDefault="004F380F" w:rsidP="00E46DBF">
      <w:pPr>
        <w:suppressAutoHyphens/>
        <w:spacing w:line="240" w:lineRule="auto"/>
        <w:contextualSpacing/>
        <w:rPr>
          <w:rFonts w:asciiTheme="majorHAnsi" w:eastAsia="Calibri" w:hAnsiTheme="majorHAnsi" w:cstheme="majorHAnsi"/>
          <w:i/>
        </w:rPr>
      </w:pPr>
    </w:p>
    <w:p w:rsidR="004F380F" w:rsidRPr="004F380F" w:rsidRDefault="004F380F" w:rsidP="00E46DBF">
      <w:pPr>
        <w:suppressAutoHyphens/>
        <w:spacing w:line="240" w:lineRule="auto"/>
        <w:contextualSpacing/>
        <w:rPr>
          <w:rFonts w:asciiTheme="majorHAnsi" w:eastAsia="Calibri" w:hAnsiTheme="majorHAnsi" w:cstheme="majorHAnsi"/>
          <w:b/>
          <w:i/>
        </w:rPr>
      </w:pPr>
      <w:r w:rsidRPr="004F380F">
        <w:rPr>
          <w:rFonts w:asciiTheme="majorHAnsi" w:eastAsia="Calibri" w:hAnsiTheme="majorHAnsi" w:cstheme="majorHAnsi"/>
          <w:b/>
          <w:i/>
        </w:rPr>
        <w:t>Prediction 2</w:t>
      </w:r>
    </w:p>
    <w:p w:rsidR="004F380F" w:rsidRDefault="004F380F" w:rsidP="00E46DBF">
      <w:pPr>
        <w:suppressAutoHyphens/>
        <w:spacing w:line="240" w:lineRule="auto"/>
        <w:contextualSpacing/>
        <w:rPr>
          <w:rFonts w:asciiTheme="majorHAnsi" w:eastAsia="Calibri" w:hAnsiTheme="majorHAnsi" w:cstheme="majorHAnsi"/>
          <w:i/>
        </w:rPr>
      </w:pPr>
    </w:p>
    <w:p w:rsidR="004F380F" w:rsidRDefault="004F380F"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Using the model to calculate the probability of an individual who has a credit utilization of 43%, owns a car and a house, and has attained a </w:t>
      </w:r>
      <w:r w:rsidRPr="006F1FD1">
        <w:rPr>
          <w:rFonts w:asciiTheme="majorHAnsi" w:eastAsia="Calibri" w:hAnsiTheme="majorHAnsi" w:cstheme="majorHAnsi"/>
          <w:i/>
        </w:rPr>
        <w:t>postgraduate degree defaulting on credit</w:t>
      </w:r>
      <w:r>
        <w:rPr>
          <w:rFonts w:asciiTheme="majorHAnsi" w:eastAsia="Calibri" w:hAnsiTheme="majorHAnsi" w:cstheme="majorHAnsi"/>
          <w:i/>
        </w:rPr>
        <w:t>, the odds of this event occurring with these parameters is</w:t>
      </w:r>
      <w:r w:rsidRPr="00CA2F93">
        <w:rPr>
          <w:rFonts w:ascii="Helvetica" w:hAnsi="Helvetica" w:cs="Helvetica"/>
          <w:color w:val="000000"/>
          <w:sz w:val="21"/>
          <w:szCs w:val="21"/>
          <w:shd w:val="clear" w:color="auto" w:fill="FFFFFF"/>
        </w:rPr>
        <w:t xml:space="preserve"> </w:t>
      </w:r>
      <w:r w:rsidRPr="004F380F">
        <w:rPr>
          <w:rFonts w:ascii="Helvetica" w:hAnsi="Helvetica" w:cs="Helvetica"/>
          <w:color w:val="000000"/>
          <w:sz w:val="21"/>
          <w:szCs w:val="21"/>
          <w:shd w:val="clear" w:color="auto" w:fill="FFFFFF"/>
        </w:rPr>
        <w:t>0.</w:t>
      </w:r>
      <w:r>
        <w:rPr>
          <w:rFonts w:ascii="Helvetica" w:hAnsi="Helvetica" w:cs="Helvetica"/>
          <w:color w:val="000000"/>
          <w:sz w:val="21"/>
          <w:szCs w:val="21"/>
          <w:shd w:val="clear" w:color="auto" w:fill="FFFFFF"/>
        </w:rPr>
        <w:t>3468</w:t>
      </w:r>
      <w:r>
        <w:rPr>
          <w:rFonts w:asciiTheme="majorHAnsi" w:eastAsia="Calibri" w:hAnsiTheme="majorHAnsi" w:cstheme="majorHAnsi"/>
          <w:i/>
        </w:rPr>
        <w:t xml:space="preserve"> or 34.68%. This means that an individual with a credit utilization of 43%, owns a car and a house, and has attained a </w:t>
      </w:r>
      <w:r w:rsidRPr="006F1FD1">
        <w:rPr>
          <w:rFonts w:asciiTheme="majorHAnsi" w:eastAsia="Calibri" w:hAnsiTheme="majorHAnsi" w:cstheme="majorHAnsi"/>
          <w:i/>
        </w:rPr>
        <w:t xml:space="preserve">postgraduate degree </w:t>
      </w:r>
      <w:r>
        <w:rPr>
          <w:rFonts w:asciiTheme="majorHAnsi" w:eastAsia="Calibri" w:hAnsiTheme="majorHAnsi" w:cstheme="majorHAnsi"/>
          <w:i/>
        </w:rPr>
        <w:t>has a 34.68% chance of defaulting on their credit line.</w:t>
      </w:r>
    </w:p>
    <w:p w:rsidR="004F380F" w:rsidRDefault="004F380F" w:rsidP="00E46DBF">
      <w:pPr>
        <w:suppressAutoHyphens/>
        <w:spacing w:line="240" w:lineRule="auto"/>
        <w:contextualSpacing/>
        <w:rPr>
          <w:rFonts w:asciiTheme="majorHAnsi" w:eastAsia="Calibri" w:hAnsiTheme="majorHAnsi" w:cstheme="majorHAnsi"/>
          <w:i/>
        </w:rPr>
      </w:pPr>
    </w:p>
    <w:p w:rsidR="00BA1163" w:rsidRPr="006F1FD1" w:rsidRDefault="00BA1163" w:rsidP="00E46DBF">
      <w:pPr>
        <w:pStyle w:val="NoSpacing"/>
        <w:suppressAutoHyphens/>
        <w:contextualSpacing/>
        <w:rPr>
          <w:rFonts w:asciiTheme="majorHAnsi" w:hAnsiTheme="majorHAnsi" w:cstheme="majorHAnsi"/>
        </w:rPr>
      </w:pPr>
      <w:bookmarkStart w:id="6" w:name="_wxw4xrazpzcm" w:colFirst="0" w:colLast="0"/>
      <w:bookmarkEnd w:id="6"/>
    </w:p>
    <w:p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q1522kmx6b85" w:colFirst="0" w:colLast="0"/>
      <w:bookmarkEnd w:id="7"/>
      <w:r w:rsidRPr="006F1FD1">
        <w:rPr>
          <w:rFonts w:asciiTheme="majorHAnsi" w:eastAsia="Calibri" w:hAnsiTheme="majorHAnsi" w:cstheme="majorHAnsi"/>
          <w:b/>
          <w:sz w:val="22"/>
          <w:szCs w:val="22"/>
        </w:rPr>
        <w:t xml:space="preserve">5. Conclusion </w:t>
      </w:r>
    </w:p>
    <w:p w:rsidR="00E46DBF" w:rsidRPr="006F1FD1" w:rsidRDefault="00E46DBF" w:rsidP="00E46DBF">
      <w:pPr>
        <w:suppressAutoHyphens/>
        <w:spacing w:line="240" w:lineRule="auto"/>
        <w:contextualSpacing/>
        <w:rPr>
          <w:rFonts w:asciiTheme="majorHAnsi" w:hAnsiTheme="majorHAnsi" w:cstheme="majorHAnsi"/>
        </w:rPr>
      </w:pPr>
    </w:p>
    <w:p w:rsidR="004F380F" w:rsidRDefault="00ED15E5"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Based on the analyses performed and assuming that the sample size is sufficiently large, I would recommend using these models. They both have suffic</w:t>
      </w:r>
      <w:r w:rsidR="008554AA">
        <w:rPr>
          <w:rFonts w:asciiTheme="majorHAnsi" w:eastAsia="Calibri" w:hAnsiTheme="majorHAnsi" w:cstheme="majorHAnsi"/>
          <w:i/>
        </w:rPr>
        <w:t>ient area under the curve (AUC), every term is statistically significant in each model (with the exception of assets=car owned), and the models show a strong correlation between the variables being analyzed.</w:t>
      </w:r>
    </w:p>
    <w:p w:rsidR="008554AA" w:rsidRDefault="008554AA" w:rsidP="00E46DBF">
      <w:pPr>
        <w:suppressAutoHyphens/>
        <w:spacing w:line="240" w:lineRule="auto"/>
        <w:contextualSpacing/>
        <w:rPr>
          <w:rFonts w:asciiTheme="majorHAnsi" w:eastAsia="Calibri" w:hAnsiTheme="majorHAnsi" w:cstheme="majorHAnsi"/>
          <w:i/>
        </w:rPr>
      </w:pPr>
    </w:p>
    <w:p w:rsidR="008554AA" w:rsidRDefault="008554AA"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In each scenario, the results are as expected in a real world scenario. In the first one, it is determined that if an individual misses a payment, they are more likely to default on the credit line than someone who has not missed any payments. In the second scenario, it is determined that if an individual has attained a post graduate degree, they are less likely to default on their credit line than someone with only a high school diploma. Both of these scenarios had other factors that were the same, and only had one factor that was different. The factor being tested in each scenario was significant in determining credit worthiness of an individual with these same factors.</w:t>
      </w:r>
    </w:p>
    <w:p w:rsidR="008554AA" w:rsidRDefault="008554AA" w:rsidP="00E46DBF">
      <w:pPr>
        <w:suppressAutoHyphens/>
        <w:spacing w:line="240" w:lineRule="auto"/>
        <w:contextualSpacing/>
        <w:rPr>
          <w:rFonts w:asciiTheme="majorHAnsi" w:eastAsia="Calibri" w:hAnsiTheme="majorHAnsi" w:cstheme="majorHAnsi"/>
          <w:i/>
        </w:rPr>
      </w:pPr>
    </w:p>
    <w:p w:rsidR="008554AA" w:rsidRDefault="008554AA"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practical importance of the analyses performed, is that credit companies can use the models to determine the risk involved in extending credit to individuals using the variables in this data set. They can test to see which variables have the largest impact on the risk of defaulting on the loan and include those variables in their calculations. They can use the </w:t>
      </w:r>
      <w:r w:rsidR="00082BB9">
        <w:rPr>
          <w:rFonts w:asciiTheme="majorHAnsi" w:eastAsia="Calibri" w:hAnsiTheme="majorHAnsi" w:cstheme="majorHAnsi"/>
          <w:i/>
        </w:rPr>
        <w:t>solution of these calculations to determine if they should extend credit to the individual who has applied with them, or if the risk is too great.</w:t>
      </w:r>
    </w:p>
    <w:p w:rsidR="00082BB9" w:rsidRDefault="00082BB9" w:rsidP="00E46DBF">
      <w:pPr>
        <w:suppressAutoHyphens/>
        <w:spacing w:line="240" w:lineRule="auto"/>
        <w:contextualSpacing/>
        <w:rPr>
          <w:rFonts w:asciiTheme="majorHAnsi" w:eastAsia="Calibri" w:hAnsiTheme="majorHAnsi" w:cstheme="majorHAnsi"/>
          <w:i/>
        </w:rPr>
      </w:pPr>
    </w:p>
    <w:p w:rsidR="004F380F" w:rsidRDefault="004F380F" w:rsidP="00E46DBF">
      <w:pPr>
        <w:suppressAutoHyphens/>
        <w:spacing w:line="240" w:lineRule="auto"/>
        <w:contextualSpacing/>
        <w:rPr>
          <w:rFonts w:asciiTheme="majorHAnsi" w:eastAsia="Calibri" w:hAnsiTheme="majorHAnsi" w:cstheme="majorHAnsi"/>
          <w:i/>
        </w:rPr>
      </w:pPr>
    </w:p>
    <w:p w:rsidR="00BA1163" w:rsidRPr="006F1FD1" w:rsidRDefault="00BA1163" w:rsidP="00E46DBF">
      <w:pPr>
        <w:suppressAutoHyphens/>
        <w:spacing w:line="240" w:lineRule="auto"/>
        <w:contextualSpacing/>
        <w:rPr>
          <w:rFonts w:asciiTheme="majorHAnsi" w:eastAsia="Calibri" w:hAnsiTheme="majorHAnsi" w:cstheme="majorHAnsi"/>
          <w:highlight w:val="yellow"/>
        </w:rPr>
      </w:pPr>
    </w:p>
    <w:p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8" w:name="_ouscmtvfz9b8" w:colFirst="0" w:colLast="0"/>
      <w:bookmarkEnd w:id="8"/>
      <w:r w:rsidRPr="006F1FD1">
        <w:rPr>
          <w:rFonts w:asciiTheme="majorHAnsi" w:eastAsia="Calibri" w:hAnsiTheme="majorHAnsi" w:cstheme="majorHAnsi"/>
          <w:b/>
          <w:sz w:val="22"/>
          <w:szCs w:val="22"/>
        </w:rPr>
        <w:lastRenderedPageBreak/>
        <w:t xml:space="preserve">6. Citations </w:t>
      </w:r>
    </w:p>
    <w:p w:rsidR="00E46DBF" w:rsidRPr="006F1FD1" w:rsidRDefault="00E46DBF" w:rsidP="00E46DBF">
      <w:pPr>
        <w:suppressAutoHyphens/>
        <w:spacing w:line="240" w:lineRule="auto"/>
        <w:contextualSpacing/>
        <w:rPr>
          <w:rFonts w:asciiTheme="majorHAnsi" w:hAnsiTheme="majorHAnsi" w:cstheme="majorHAnsi"/>
        </w:rPr>
      </w:pPr>
    </w:p>
    <w:p w:rsidR="00082BB9" w:rsidRPr="00082BB9" w:rsidRDefault="00082BB9" w:rsidP="00082BB9">
      <w:pPr>
        <w:suppressAutoHyphens/>
        <w:spacing w:line="240" w:lineRule="auto"/>
        <w:contextualSpacing/>
        <w:rPr>
          <w:rFonts w:asciiTheme="majorHAnsi" w:eastAsia="Calibri" w:hAnsiTheme="majorHAnsi" w:cstheme="majorHAnsi"/>
          <w:i/>
        </w:rPr>
      </w:pPr>
      <w:proofErr w:type="spellStart"/>
      <w:r w:rsidRPr="00082BB9">
        <w:rPr>
          <w:rFonts w:asciiTheme="majorHAnsi" w:eastAsia="Calibri" w:hAnsiTheme="majorHAnsi" w:cstheme="majorHAnsi"/>
          <w:i/>
        </w:rPr>
        <w:t>Zybooks</w:t>
      </w:r>
      <w:proofErr w:type="spellEnd"/>
      <w:r w:rsidRPr="00082BB9">
        <w:rPr>
          <w:rFonts w:asciiTheme="majorHAnsi" w:eastAsia="Calibri" w:hAnsiTheme="majorHAnsi" w:cstheme="majorHAnsi"/>
          <w:i/>
        </w:rPr>
        <w:t xml:space="preserve"> MAT 303: Applied Statistics II for Science, (2016, August). </w:t>
      </w:r>
    </w:p>
    <w:p w:rsidR="00082BB9" w:rsidRPr="00082BB9" w:rsidRDefault="00082BB9" w:rsidP="00082BB9">
      <w:pPr>
        <w:suppressAutoHyphens/>
        <w:spacing w:line="240" w:lineRule="auto"/>
        <w:contextualSpacing/>
        <w:rPr>
          <w:rFonts w:asciiTheme="majorHAnsi" w:eastAsia="Calibri" w:hAnsiTheme="majorHAnsi" w:cstheme="majorHAnsi"/>
          <w:i/>
        </w:rPr>
      </w:pPr>
      <w:r w:rsidRPr="00082BB9">
        <w:rPr>
          <w:rFonts w:asciiTheme="majorHAnsi" w:eastAsia="Calibri" w:hAnsiTheme="majorHAnsi" w:cstheme="majorHAnsi"/>
          <w:i/>
        </w:rPr>
        <w:t xml:space="preserve">  </w:t>
      </w:r>
      <w:r>
        <w:rPr>
          <w:rFonts w:asciiTheme="majorHAnsi" w:eastAsia="Calibri" w:hAnsiTheme="majorHAnsi" w:cstheme="majorHAnsi"/>
          <w:i/>
        </w:rPr>
        <w:t xml:space="preserve">              Retrieved April 1</w:t>
      </w:r>
      <w:r w:rsidRPr="00082BB9">
        <w:rPr>
          <w:rFonts w:asciiTheme="majorHAnsi" w:eastAsia="Calibri" w:hAnsiTheme="majorHAnsi" w:cstheme="majorHAnsi"/>
          <w:i/>
        </w:rPr>
        <w:t xml:space="preserve">, 2020, from https://learn.zybooks.com/zybook/SNHUMAT303v1 </w:t>
      </w:r>
    </w:p>
    <w:p w:rsidR="00BA1163" w:rsidRDefault="00BA1163" w:rsidP="00082BB9">
      <w:pPr>
        <w:suppressAutoHyphens/>
        <w:spacing w:line="240" w:lineRule="auto"/>
        <w:contextualSpacing/>
        <w:rPr>
          <w:rFonts w:asciiTheme="majorHAnsi" w:eastAsia="Calibri" w:hAnsiTheme="majorHAnsi" w:cstheme="majorHAnsi"/>
        </w:rPr>
      </w:pPr>
    </w:p>
    <w:p w:rsidR="00082BB9" w:rsidRPr="00082BB9" w:rsidRDefault="00082BB9" w:rsidP="00082BB9">
      <w:pPr>
        <w:suppressAutoHyphens/>
        <w:spacing w:line="240" w:lineRule="auto"/>
        <w:contextualSpacing/>
        <w:rPr>
          <w:rFonts w:asciiTheme="majorHAnsi" w:eastAsia="Calibri" w:hAnsiTheme="majorHAnsi" w:cstheme="majorHAnsi"/>
          <w:i/>
        </w:rPr>
      </w:pPr>
      <w:proofErr w:type="spellStart"/>
      <w:r w:rsidRPr="00082BB9">
        <w:rPr>
          <w:rFonts w:asciiTheme="majorHAnsi" w:eastAsia="Calibri" w:hAnsiTheme="majorHAnsi" w:cstheme="majorHAnsi"/>
          <w:i/>
        </w:rPr>
        <w:t>Codio</w:t>
      </w:r>
      <w:proofErr w:type="spellEnd"/>
      <w:r w:rsidRPr="00082BB9">
        <w:rPr>
          <w:rFonts w:asciiTheme="majorHAnsi" w:eastAsia="Calibri" w:hAnsiTheme="majorHAnsi" w:cstheme="majorHAnsi"/>
          <w:i/>
        </w:rPr>
        <w:t xml:space="preserve"> MAT 303: Applied Statistics II STEM.</w:t>
      </w:r>
    </w:p>
    <w:p w:rsidR="00082BB9" w:rsidRPr="006F1FD1" w:rsidRDefault="00082BB9" w:rsidP="00082BB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r>
        <w:rPr>
          <w:rFonts w:asciiTheme="majorHAnsi" w:eastAsia="Calibri" w:hAnsiTheme="majorHAnsi" w:cstheme="majorHAnsi"/>
          <w:i/>
        </w:rPr>
        <w:t>Retrieved April 1</w:t>
      </w:r>
      <w:r w:rsidRPr="00082BB9">
        <w:rPr>
          <w:rFonts w:asciiTheme="majorHAnsi" w:eastAsia="Calibri" w:hAnsiTheme="majorHAnsi" w:cstheme="majorHAnsi"/>
          <w:i/>
        </w:rPr>
        <w:t>, 2020, from</w:t>
      </w:r>
      <w:r>
        <w:rPr>
          <w:rFonts w:asciiTheme="majorHAnsi" w:eastAsia="Calibri" w:hAnsiTheme="majorHAnsi" w:cstheme="majorHAnsi"/>
          <w:i/>
        </w:rPr>
        <w:t xml:space="preserve"> </w:t>
      </w:r>
      <w:r w:rsidRPr="00082BB9">
        <w:rPr>
          <w:rFonts w:asciiTheme="majorHAnsi" w:eastAsia="Calibri" w:hAnsiTheme="majorHAnsi" w:cstheme="majorHAnsi"/>
          <w:i/>
        </w:rPr>
        <w:t>https://codio.com/lsaccoia/module-five-problem-set</w:t>
      </w:r>
    </w:p>
    <w:sectPr w:rsidR="00082BB9" w:rsidRPr="006F1FD1" w:rsidSect="00602706">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796" w:rsidRDefault="00132796">
      <w:pPr>
        <w:spacing w:line="240" w:lineRule="auto"/>
      </w:pPr>
      <w:r>
        <w:separator/>
      </w:r>
    </w:p>
  </w:endnote>
  <w:endnote w:type="continuationSeparator" w:id="0">
    <w:p w:rsidR="00132796" w:rsidRDefault="001327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69C" w:rsidRPr="006F1FD1" w:rsidRDefault="0063269C" w:rsidP="006F1FD1">
    <w:pPr>
      <w:jc w:val="center"/>
      <w:rPr>
        <w:rFonts w:asciiTheme="majorHAnsi" w:hAnsiTheme="majorHAnsi" w:cstheme="majorHAnsi"/>
      </w:rPr>
    </w:pPr>
    <w:r w:rsidRPr="006F1FD1">
      <w:rPr>
        <w:rFonts w:asciiTheme="majorHAnsi" w:hAnsiTheme="majorHAnsi" w:cstheme="majorHAnsi"/>
      </w:rPr>
      <w:fldChar w:fldCharType="begin"/>
    </w:r>
    <w:r w:rsidRPr="006F1FD1">
      <w:rPr>
        <w:rFonts w:asciiTheme="majorHAnsi" w:hAnsiTheme="majorHAnsi" w:cstheme="majorHAnsi"/>
      </w:rPr>
      <w:instrText>PAGE</w:instrText>
    </w:r>
    <w:r w:rsidRPr="006F1FD1">
      <w:rPr>
        <w:rFonts w:asciiTheme="majorHAnsi" w:hAnsiTheme="majorHAnsi" w:cstheme="majorHAnsi"/>
      </w:rPr>
      <w:fldChar w:fldCharType="separate"/>
    </w:r>
    <w:r w:rsidR="003A1E42">
      <w:rPr>
        <w:rFonts w:asciiTheme="majorHAnsi" w:hAnsiTheme="majorHAnsi" w:cstheme="majorHAnsi"/>
        <w:noProof/>
      </w:rPr>
      <w:t>3</w:t>
    </w:r>
    <w:r w:rsidRPr="006F1FD1">
      <w:rPr>
        <w:rFonts w:asciiTheme="majorHAnsi" w:hAnsiTheme="majorHAnsi" w:cstheme="majorHAns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796" w:rsidRDefault="00132796">
      <w:pPr>
        <w:spacing w:line="240" w:lineRule="auto"/>
      </w:pPr>
      <w:r>
        <w:separator/>
      </w:r>
    </w:p>
  </w:footnote>
  <w:footnote w:type="continuationSeparator" w:id="0">
    <w:p w:rsidR="00132796" w:rsidRDefault="0013279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64A89"/>
    <w:multiLevelType w:val="hybridMultilevel"/>
    <w:tmpl w:val="4594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5525E"/>
    <w:multiLevelType w:val="multilevel"/>
    <w:tmpl w:val="58288A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C2F2652"/>
    <w:multiLevelType w:val="multilevel"/>
    <w:tmpl w:val="8242C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38E2E20"/>
    <w:multiLevelType w:val="multilevel"/>
    <w:tmpl w:val="E71CAF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A9F4635"/>
    <w:multiLevelType w:val="multilevel"/>
    <w:tmpl w:val="C666BE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DE238BF"/>
    <w:multiLevelType w:val="multilevel"/>
    <w:tmpl w:val="FB48A3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44A08A9"/>
    <w:multiLevelType w:val="multilevel"/>
    <w:tmpl w:val="DB8E51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D032DA2"/>
    <w:multiLevelType w:val="hybridMultilevel"/>
    <w:tmpl w:val="B03440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7F7572A3"/>
    <w:multiLevelType w:val="multilevel"/>
    <w:tmpl w:val="D7208B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1"/>
  </w:num>
  <w:num w:numId="5">
    <w:abstractNumId w:val="4"/>
  </w:num>
  <w:num w:numId="6">
    <w:abstractNumId w:val="6"/>
  </w:num>
  <w:num w:numId="7">
    <w:abstractNumId w:val="8"/>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A1163"/>
    <w:rsid w:val="00014DD2"/>
    <w:rsid w:val="00022C72"/>
    <w:rsid w:val="00062FB0"/>
    <w:rsid w:val="00082BB9"/>
    <w:rsid w:val="00083F91"/>
    <w:rsid w:val="000B4E10"/>
    <w:rsid w:val="00132796"/>
    <w:rsid w:val="00152518"/>
    <w:rsid w:val="001C55E2"/>
    <w:rsid w:val="002C42DD"/>
    <w:rsid w:val="002E64A8"/>
    <w:rsid w:val="00327912"/>
    <w:rsid w:val="00342555"/>
    <w:rsid w:val="003607E6"/>
    <w:rsid w:val="003734DC"/>
    <w:rsid w:val="00375235"/>
    <w:rsid w:val="00396336"/>
    <w:rsid w:val="003A1E42"/>
    <w:rsid w:val="003B7FDE"/>
    <w:rsid w:val="004A2B3B"/>
    <w:rsid w:val="004F380F"/>
    <w:rsid w:val="00542C0D"/>
    <w:rsid w:val="00565940"/>
    <w:rsid w:val="005A74D3"/>
    <w:rsid w:val="00602706"/>
    <w:rsid w:val="0063269C"/>
    <w:rsid w:val="0064506C"/>
    <w:rsid w:val="00652C52"/>
    <w:rsid w:val="006F1FD1"/>
    <w:rsid w:val="008554AA"/>
    <w:rsid w:val="00930E4F"/>
    <w:rsid w:val="009F5C2A"/>
    <w:rsid w:val="00A00A83"/>
    <w:rsid w:val="00B11FBB"/>
    <w:rsid w:val="00B13291"/>
    <w:rsid w:val="00BA1163"/>
    <w:rsid w:val="00BF06CD"/>
    <w:rsid w:val="00C06F83"/>
    <w:rsid w:val="00C23044"/>
    <w:rsid w:val="00C83323"/>
    <w:rsid w:val="00CA2F93"/>
    <w:rsid w:val="00D3112C"/>
    <w:rsid w:val="00DD7D0F"/>
    <w:rsid w:val="00E46DBF"/>
    <w:rsid w:val="00ED15E5"/>
    <w:rsid w:val="00EF55F9"/>
    <w:rsid w:val="00F1092C"/>
    <w:rsid w:val="00F412AE"/>
    <w:rsid w:val="00F67116"/>
    <w:rsid w:val="00FC39FE"/>
    <w:rsid w:val="00FC70CE"/>
    <w:rsid w:val="00FE00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02706"/>
  </w:style>
  <w:style w:type="paragraph" w:styleId="Heading1">
    <w:name w:val="heading 1"/>
    <w:basedOn w:val="Normal"/>
    <w:next w:val="Normal"/>
    <w:rsid w:val="00602706"/>
    <w:pPr>
      <w:keepNext/>
      <w:keepLines/>
      <w:spacing w:before="400" w:after="120"/>
      <w:outlineLvl w:val="0"/>
    </w:pPr>
    <w:rPr>
      <w:sz w:val="40"/>
      <w:szCs w:val="40"/>
    </w:rPr>
  </w:style>
  <w:style w:type="paragraph" w:styleId="Heading2">
    <w:name w:val="heading 2"/>
    <w:basedOn w:val="Normal"/>
    <w:next w:val="Normal"/>
    <w:rsid w:val="00602706"/>
    <w:pPr>
      <w:keepNext/>
      <w:keepLines/>
      <w:spacing w:before="360" w:after="120"/>
      <w:outlineLvl w:val="1"/>
    </w:pPr>
    <w:rPr>
      <w:sz w:val="32"/>
      <w:szCs w:val="32"/>
    </w:rPr>
  </w:style>
  <w:style w:type="paragraph" w:styleId="Heading3">
    <w:name w:val="heading 3"/>
    <w:basedOn w:val="Normal"/>
    <w:next w:val="Normal"/>
    <w:rsid w:val="00602706"/>
    <w:pPr>
      <w:keepNext/>
      <w:keepLines/>
      <w:spacing w:before="320" w:after="80"/>
      <w:outlineLvl w:val="2"/>
    </w:pPr>
    <w:rPr>
      <w:color w:val="434343"/>
      <w:sz w:val="28"/>
      <w:szCs w:val="28"/>
    </w:rPr>
  </w:style>
  <w:style w:type="paragraph" w:styleId="Heading4">
    <w:name w:val="heading 4"/>
    <w:basedOn w:val="Normal"/>
    <w:next w:val="Normal"/>
    <w:rsid w:val="00602706"/>
    <w:pPr>
      <w:keepNext/>
      <w:keepLines/>
      <w:spacing w:before="280" w:after="80"/>
      <w:outlineLvl w:val="3"/>
    </w:pPr>
    <w:rPr>
      <w:color w:val="666666"/>
      <w:sz w:val="24"/>
      <w:szCs w:val="24"/>
    </w:rPr>
  </w:style>
  <w:style w:type="paragraph" w:styleId="Heading5">
    <w:name w:val="heading 5"/>
    <w:basedOn w:val="Normal"/>
    <w:next w:val="Normal"/>
    <w:rsid w:val="00602706"/>
    <w:pPr>
      <w:keepNext/>
      <w:keepLines/>
      <w:spacing w:before="240" w:after="80"/>
      <w:outlineLvl w:val="4"/>
    </w:pPr>
    <w:rPr>
      <w:color w:val="666666"/>
    </w:rPr>
  </w:style>
  <w:style w:type="paragraph" w:styleId="Heading6">
    <w:name w:val="heading 6"/>
    <w:basedOn w:val="Normal"/>
    <w:next w:val="Normal"/>
    <w:rsid w:val="00602706"/>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46DBF"/>
    <w:pPr>
      <w:suppressAutoHyphens/>
      <w:spacing w:line="240" w:lineRule="auto"/>
      <w:contextualSpacing/>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02706"/>
    <w:pPr>
      <w:keepNext/>
      <w:keepLines/>
      <w:spacing w:after="60"/>
    </w:pPr>
    <w:rPr>
      <w:sz w:val="52"/>
      <w:szCs w:val="52"/>
    </w:rPr>
  </w:style>
  <w:style w:type="paragraph" w:styleId="Subtitle">
    <w:name w:val="Subtitle"/>
    <w:basedOn w:val="Normal"/>
    <w:next w:val="Normal"/>
    <w:rsid w:val="00602706"/>
    <w:pPr>
      <w:keepNext/>
      <w:keepLines/>
      <w:spacing w:after="320"/>
    </w:pPr>
    <w:rPr>
      <w:color w:val="666666"/>
      <w:sz w:val="30"/>
      <w:szCs w:val="30"/>
    </w:rPr>
  </w:style>
  <w:style w:type="character" w:styleId="PlaceholderText">
    <w:name w:val="Placeholder Text"/>
    <w:basedOn w:val="DefaultParagraphFont"/>
    <w:uiPriority w:val="99"/>
    <w:semiHidden/>
    <w:rsid w:val="00F1092C"/>
    <w:rPr>
      <w:color w:val="808080"/>
    </w:rPr>
  </w:style>
  <w:style w:type="paragraph" w:styleId="NoSpacing">
    <w:name w:val="No Spacing"/>
    <w:uiPriority w:val="1"/>
    <w:qFormat/>
    <w:rsid w:val="00E46DBF"/>
    <w:pPr>
      <w:spacing w:line="240" w:lineRule="auto"/>
    </w:pPr>
  </w:style>
  <w:style w:type="character" w:customStyle="1" w:styleId="Heading7Char">
    <w:name w:val="Heading 7 Char"/>
    <w:basedOn w:val="DefaultParagraphFont"/>
    <w:link w:val="Heading7"/>
    <w:uiPriority w:val="9"/>
    <w:rsid w:val="00E46DBF"/>
    <w:rPr>
      <w:rFonts w:asciiTheme="majorHAnsi" w:eastAsia="Calibri" w:hAnsiTheme="majorHAnsi" w:cstheme="majorHAnsi"/>
      <w:b/>
    </w:rPr>
  </w:style>
  <w:style w:type="paragraph" w:styleId="Header">
    <w:name w:val="header"/>
    <w:basedOn w:val="Normal"/>
    <w:link w:val="HeaderChar"/>
    <w:uiPriority w:val="99"/>
    <w:unhideWhenUsed/>
    <w:rsid w:val="006F1FD1"/>
    <w:pPr>
      <w:tabs>
        <w:tab w:val="center" w:pos="4680"/>
        <w:tab w:val="right" w:pos="9360"/>
      </w:tabs>
      <w:spacing w:line="240" w:lineRule="auto"/>
    </w:pPr>
  </w:style>
  <w:style w:type="character" w:customStyle="1" w:styleId="HeaderChar">
    <w:name w:val="Header Char"/>
    <w:basedOn w:val="DefaultParagraphFont"/>
    <w:link w:val="Header"/>
    <w:uiPriority w:val="99"/>
    <w:rsid w:val="006F1FD1"/>
  </w:style>
  <w:style w:type="paragraph" w:styleId="Footer">
    <w:name w:val="footer"/>
    <w:basedOn w:val="Normal"/>
    <w:link w:val="FooterChar"/>
    <w:uiPriority w:val="99"/>
    <w:unhideWhenUsed/>
    <w:rsid w:val="006F1FD1"/>
    <w:pPr>
      <w:tabs>
        <w:tab w:val="center" w:pos="4680"/>
        <w:tab w:val="right" w:pos="9360"/>
      </w:tabs>
      <w:spacing w:line="240" w:lineRule="auto"/>
    </w:pPr>
  </w:style>
  <w:style w:type="character" w:customStyle="1" w:styleId="FooterChar">
    <w:name w:val="Footer Char"/>
    <w:basedOn w:val="DefaultParagraphFont"/>
    <w:link w:val="Footer"/>
    <w:uiPriority w:val="99"/>
    <w:rsid w:val="006F1FD1"/>
  </w:style>
  <w:style w:type="paragraph" w:styleId="BalloonText">
    <w:name w:val="Balloon Text"/>
    <w:basedOn w:val="Normal"/>
    <w:link w:val="BalloonTextChar"/>
    <w:uiPriority w:val="99"/>
    <w:semiHidden/>
    <w:unhideWhenUsed/>
    <w:rsid w:val="006450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06C"/>
    <w:rPr>
      <w:rFonts w:ascii="Tahoma" w:hAnsi="Tahoma" w:cs="Tahoma"/>
      <w:sz w:val="16"/>
      <w:szCs w:val="16"/>
    </w:rPr>
  </w:style>
  <w:style w:type="paragraph" w:styleId="HTMLPreformatted">
    <w:name w:val="HTML Preformatted"/>
    <w:basedOn w:val="Normal"/>
    <w:link w:val="HTMLPreformattedChar"/>
    <w:uiPriority w:val="99"/>
    <w:semiHidden/>
    <w:unhideWhenUsed/>
    <w:rsid w:val="003734D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34DC"/>
    <w:rPr>
      <w:rFonts w:ascii="Consolas" w:hAnsi="Consolas"/>
      <w:sz w:val="20"/>
      <w:szCs w:val="20"/>
    </w:rPr>
  </w:style>
  <w:style w:type="paragraph" w:styleId="ListParagraph">
    <w:name w:val="List Paragraph"/>
    <w:basedOn w:val="Normal"/>
    <w:uiPriority w:val="34"/>
    <w:qFormat/>
    <w:rsid w:val="004A2B3B"/>
    <w:pPr>
      <w:ind w:left="720"/>
      <w:contextualSpacing/>
    </w:pPr>
  </w:style>
  <w:style w:type="character" w:styleId="Hyperlink">
    <w:name w:val="Hyperlink"/>
    <w:basedOn w:val="DefaultParagraphFont"/>
    <w:uiPriority w:val="99"/>
    <w:unhideWhenUsed/>
    <w:rsid w:val="00082B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7042195">
      <w:bodyDiv w:val="1"/>
      <w:marLeft w:val="0"/>
      <w:marRight w:val="0"/>
      <w:marTop w:val="0"/>
      <w:marBottom w:val="0"/>
      <w:divBdr>
        <w:top w:val="none" w:sz="0" w:space="0" w:color="auto"/>
        <w:left w:val="none" w:sz="0" w:space="0" w:color="auto"/>
        <w:bottom w:val="none" w:sz="0" w:space="0" w:color="auto"/>
        <w:right w:val="none" w:sz="0" w:space="0" w:color="auto"/>
      </w:divBdr>
    </w:div>
    <w:div w:id="116488541">
      <w:bodyDiv w:val="1"/>
      <w:marLeft w:val="0"/>
      <w:marRight w:val="0"/>
      <w:marTop w:val="0"/>
      <w:marBottom w:val="0"/>
      <w:divBdr>
        <w:top w:val="none" w:sz="0" w:space="0" w:color="auto"/>
        <w:left w:val="none" w:sz="0" w:space="0" w:color="auto"/>
        <w:bottom w:val="none" w:sz="0" w:space="0" w:color="auto"/>
        <w:right w:val="none" w:sz="0" w:space="0" w:color="auto"/>
      </w:divBdr>
    </w:div>
    <w:div w:id="155927221">
      <w:bodyDiv w:val="1"/>
      <w:marLeft w:val="0"/>
      <w:marRight w:val="0"/>
      <w:marTop w:val="0"/>
      <w:marBottom w:val="0"/>
      <w:divBdr>
        <w:top w:val="none" w:sz="0" w:space="0" w:color="auto"/>
        <w:left w:val="none" w:sz="0" w:space="0" w:color="auto"/>
        <w:bottom w:val="none" w:sz="0" w:space="0" w:color="auto"/>
        <w:right w:val="none" w:sz="0" w:space="0" w:color="auto"/>
      </w:divBdr>
    </w:div>
    <w:div w:id="274944299">
      <w:bodyDiv w:val="1"/>
      <w:marLeft w:val="0"/>
      <w:marRight w:val="0"/>
      <w:marTop w:val="0"/>
      <w:marBottom w:val="0"/>
      <w:divBdr>
        <w:top w:val="none" w:sz="0" w:space="0" w:color="auto"/>
        <w:left w:val="none" w:sz="0" w:space="0" w:color="auto"/>
        <w:bottom w:val="none" w:sz="0" w:space="0" w:color="auto"/>
        <w:right w:val="none" w:sz="0" w:space="0" w:color="auto"/>
      </w:divBdr>
    </w:div>
    <w:div w:id="277571460">
      <w:bodyDiv w:val="1"/>
      <w:marLeft w:val="0"/>
      <w:marRight w:val="0"/>
      <w:marTop w:val="0"/>
      <w:marBottom w:val="0"/>
      <w:divBdr>
        <w:top w:val="none" w:sz="0" w:space="0" w:color="auto"/>
        <w:left w:val="none" w:sz="0" w:space="0" w:color="auto"/>
        <w:bottom w:val="none" w:sz="0" w:space="0" w:color="auto"/>
        <w:right w:val="none" w:sz="0" w:space="0" w:color="auto"/>
      </w:divBdr>
    </w:div>
    <w:div w:id="372122053">
      <w:bodyDiv w:val="1"/>
      <w:marLeft w:val="0"/>
      <w:marRight w:val="0"/>
      <w:marTop w:val="0"/>
      <w:marBottom w:val="0"/>
      <w:divBdr>
        <w:top w:val="none" w:sz="0" w:space="0" w:color="auto"/>
        <w:left w:val="none" w:sz="0" w:space="0" w:color="auto"/>
        <w:bottom w:val="none" w:sz="0" w:space="0" w:color="auto"/>
        <w:right w:val="none" w:sz="0" w:space="0" w:color="auto"/>
      </w:divBdr>
    </w:div>
    <w:div w:id="379786470">
      <w:bodyDiv w:val="1"/>
      <w:marLeft w:val="0"/>
      <w:marRight w:val="0"/>
      <w:marTop w:val="0"/>
      <w:marBottom w:val="0"/>
      <w:divBdr>
        <w:top w:val="none" w:sz="0" w:space="0" w:color="auto"/>
        <w:left w:val="none" w:sz="0" w:space="0" w:color="auto"/>
        <w:bottom w:val="none" w:sz="0" w:space="0" w:color="auto"/>
        <w:right w:val="none" w:sz="0" w:space="0" w:color="auto"/>
      </w:divBdr>
    </w:div>
    <w:div w:id="409087650">
      <w:bodyDiv w:val="1"/>
      <w:marLeft w:val="0"/>
      <w:marRight w:val="0"/>
      <w:marTop w:val="0"/>
      <w:marBottom w:val="0"/>
      <w:divBdr>
        <w:top w:val="none" w:sz="0" w:space="0" w:color="auto"/>
        <w:left w:val="none" w:sz="0" w:space="0" w:color="auto"/>
        <w:bottom w:val="none" w:sz="0" w:space="0" w:color="auto"/>
        <w:right w:val="none" w:sz="0" w:space="0" w:color="auto"/>
      </w:divBdr>
    </w:div>
    <w:div w:id="505243727">
      <w:bodyDiv w:val="1"/>
      <w:marLeft w:val="0"/>
      <w:marRight w:val="0"/>
      <w:marTop w:val="0"/>
      <w:marBottom w:val="0"/>
      <w:divBdr>
        <w:top w:val="none" w:sz="0" w:space="0" w:color="auto"/>
        <w:left w:val="none" w:sz="0" w:space="0" w:color="auto"/>
        <w:bottom w:val="none" w:sz="0" w:space="0" w:color="auto"/>
        <w:right w:val="none" w:sz="0" w:space="0" w:color="auto"/>
      </w:divBdr>
    </w:div>
    <w:div w:id="525947165">
      <w:bodyDiv w:val="1"/>
      <w:marLeft w:val="0"/>
      <w:marRight w:val="0"/>
      <w:marTop w:val="0"/>
      <w:marBottom w:val="0"/>
      <w:divBdr>
        <w:top w:val="none" w:sz="0" w:space="0" w:color="auto"/>
        <w:left w:val="none" w:sz="0" w:space="0" w:color="auto"/>
        <w:bottom w:val="none" w:sz="0" w:space="0" w:color="auto"/>
        <w:right w:val="none" w:sz="0" w:space="0" w:color="auto"/>
      </w:divBdr>
    </w:div>
    <w:div w:id="554321582">
      <w:bodyDiv w:val="1"/>
      <w:marLeft w:val="0"/>
      <w:marRight w:val="0"/>
      <w:marTop w:val="0"/>
      <w:marBottom w:val="0"/>
      <w:divBdr>
        <w:top w:val="none" w:sz="0" w:space="0" w:color="auto"/>
        <w:left w:val="none" w:sz="0" w:space="0" w:color="auto"/>
        <w:bottom w:val="none" w:sz="0" w:space="0" w:color="auto"/>
        <w:right w:val="none" w:sz="0" w:space="0" w:color="auto"/>
      </w:divBdr>
    </w:div>
    <w:div w:id="623732540">
      <w:bodyDiv w:val="1"/>
      <w:marLeft w:val="0"/>
      <w:marRight w:val="0"/>
      <w:marTop w:val="0"/>
      <w:marBottom w:val="0"/>
      <w:divBdr>
        <w:top w:val="none" w:sz="0" w:space="0" w:color="auto"/>
        <w:left w:val="none" w:sz="0" w:space="0" w:color="auto"/>
        <w:bottom w:val="none" w:sz="0" w:space="0" w:color="auto"/>
        <w:right w:val="none" w:sz="0" w:space="0" w:color="auto"/>
      </w:divBdr>
    </w:div>
    <w:div w:id="678388871">
      <w:bodyDiv w:val="1"/>
      <w:marLeft w:val="0"/>
      <w:marRight w:val="0"/>
      <w:marTop w:val="0"/>
      <w:marBottom w:val="0"/>
      <w:divBdr>
        <w:top w:val="none" w:sz="0" w:space="0" w:color="auto"/>
        <w:left w:val="none" w:sz="0" w:space="0" w:color="auto"/>
        <w:bottom w:val="none" w:sz="0" w:space="0" w:color="auto"/>
        <w:right w:val="none" w:sz="0" w:space="0" w:color="auto"/>
      </w:divBdr>
    </w:div>
    <w:div w:id="810289913">
      <w:bodyDiv w:val="1"/>
      <w:marLeft w:val="0"/>
      <w:marRight w:val="0"/>
      <w:marTop w:val="0"/>
      <w:marBottom w:val="0"/>
      <w:divBdr>
        <w:top w:val="none" w:sz="0" w:space="0" w:color="auto"/>
        <w:left w:val="none" w:sz="0" w:space="0" w:color="auto"/>
        <w:bottom w:val="none" w:sz="0" w:space="0" w:color="auto"/>
        <w:right w:val="none" w:sz="0" w:space="0" w:color="auto"/>
      </w:divBdr>
    </w:div>
    <w:div w:id="860318813">
      <w:bodyDiv w:val="1"/>
      <w:marLeft w:val="0"/>
      <w:marRight w:val="0"/>
      <w:marTop w:val="0"/>
      <w:marBottom w:val="0"/>
      <w:divBdr>
        <w:top w:val="none" w:sz="0" w:space="0" w:color="auto"/>
        <w:left w:val="none" w:sz="0" w:space="0" w:color="auto"/>
        <w:bottom w:val="none" w:sz="0" w:space="0" w:color="auto"/>
        <w:right w:val="none" w:sz="0" w:space="0" w:color="auto"/>
      </w:divBdr>
    </w:div>
    <w:div w:id="868496011">
      <w:bodyDiv w:val="1"/>
      <w:marLeft w:val="0"/>
      <w:marRight w:val="0"/>
      <w:marTop w:val="0"/>
      <w:marBottom w:val="0"/>
      <w:divBdr>
        <w:top w:val="none" w:sz="0" w:space="0" w:color="auto"/>
        <w:left w:val="none" w:sz="0" w:space="0" w:color="auto"/>
        <w:bottom w:val="none" w:sz="0" w:space="0" w:color="auto"/>
        <w:right w:val="none" w:sz="0" w:space="0" w:color="auto"/>
      </w:divBdr>
    </w:div>
    <w:div w:id="904414259">
      <w:bodyDiv w:val="1"/>
      <w:marLeft w:val="0"/>
      <w:marRight w:val="0"/>
      <w:marTop w:val="0"/>
      <w:marBottom w:val="0"/>
      <w:divBdr>
        <w:top w:val="none" w:sz="0" w:space="0" w:color="auto"/>
        <w:left w:val="none" w:sz="0" w:space="0" w:color="auto"/>
        <w:bottom w:val="none" w:sz="0" w:space="0" w:color="auto"/>
        <w:right w:val="none" w:sz="0" w:space="0" w:color="auto"/>
      </w:divBdr>
    </w:div>
    <w:div w:id="945236409">
      <w:bodyDiv w:val="1"/>
      <w:marLeft w:val="0"/>
      <w:marRight w:val="0"/>
      <w:marTop w:val="0"/>
      <w:marBottom w:val="0"/>
      <w:divBdr>
        <w:top w:val="none" w:sz="0" w:space="0" w:color="auto"/>
        <w:left w:val="none" w:sz="0" w:space="0" w:color="auto"/>
        <w:bottom w:val="none" w:sz="0" w:space="0" w:color="auto"/>
        <w:right w:val="none" w:sz="0" w:space="0" w:color="auto"/>
      </w:divBdr>
    </w:div>
    <w:div w:id="1033968615">
      <w:bodyDiv w:val="1"/>
      <w:marLeft w:val="0"/>
      <w:marRight w:val="0"/>
      <w:marTop w:val="0"/>
      <w:marBottom w:val="0"/>
      <w:divBdr>
        <w:top w:val="none" w:sz="0" w:space="0" w:color="auto"/>
        <w:left w:val="none" w:sz="0" w:space="0" w:color="auto"/>
        <w:bottom w:val="none" w:sz="0" w:space="0" w:color="auto"/>
        <w:right w:val="none" w:sz="0" w:space="0" w:color="auto"/>
      </w:divBdr>
    </w:div>
    <w:div w:id="1086533842">
      <w:bodyDiv w:val="1"/>
      <w:marLeft w:val="0"/>
      <w:marRight w:val="0"/>
      <w:marTop w:val="0"/>
      <w:marBottom w:val="0"/>
      <w:divBdr>
        <w:top w:val="none" w:sz="0" w:space="0" w:color="auto"/>
        <w:left w:val="none" w:sz="0" w:space="0" w:color="auto"/>
        <w:bottom w:val="none" w:sz="0" w:space="0" w:color="auto"/>
        <w:right w:val="none" w:sz="0" w:space="0" w:color="auto"/>
      </w:divBdr>
    </w:div>
    <w:div w:id="1097022525">
      <w:bodyDiv w:val="1"/>
      <w:marLeft w:val="0"/>
      <w:marRight w:val="0"/>
      <w:marTop w:val="0"/>
      <w:marBottom w:val="0"/>
      <w:divBdr>
        <w:top w:val="none" w:sz="0" w:space="0" w:color="auto"/>
        <w:left w:val="none" w:sz="0" w:space="0" w:color="auto"/>
        <w:bottom w:val="none" w:sz="0" w:space="0" w:color="auto"/>
        <w:right w:val="none" w:sz="0" w:space="0" w:color="auto"/>
      </w:divBdr>
    </w:div>
    <w:div w:id="1170869097">
      <w:bodyDiv w:val="1"/>
      <w:marLeft w:val="0"/>
      <w:marRight w:val="0"/>
      <w:marTop w:val="0"/>
      <w:marBottom w:val="0"/>
      <w:divBdr>
        <w:top w:val="none" w:sz="0" w:space="0" w:color="auto"/>
        <w:left w:val="none" w:sz="0" w:space="0" w:color="auto"/>
        <w:bottom w:val="none" w:sz="0" w:space="0" w:color="auto"/>
        <w:right w:val="none" w:sz="0" w:space="0" w:color="auto"/>
      </w:divBdr>
    </w:div>
    <w:div w:id="1230312506">
      <w:bodyDiv w:val="1"/>
      <w:marLeft w:val="0"/>
      <w:marRight w:val="0"/>
      <w:marTop w:val="0"/>
      <w:marBottom w:val="0"/>
      <w:divBdr>
        <w:top w:val="none" w:sz="0" w:space="0" w:color="auto"/>
        <w:left w:val="none" w:sz="0" w:space="0" w:color="auto"/>
        <w:bottom w:val="none" w:sz="0" w:space="0" w:color="auto"/>
        <w:right w:val="none" w:sz="0" w:space="0" w:color="auto"/>
      </w:divBdr>
    </w:div>
    <w:div w:id="1340499118">
      <w:bodyDiv w:val="1"/>
      <w:marLeft w:val="0"/>
      <w:marRight w:val="0"/>
      <w:marTop w:val="0"/>
      <w:marBottom w:val="0"/>
      <w:divBdr>
        <w:top w:val="none" w:sz="0" w:space="0" w:color="auto"/>
        <w:left w:val="none" w:sz="0" w:space="0" w:color="auto"/>
        <w:bottom w:val="none" w:sz="0" w:space="0" w:color="auto"/>
        <w:right w:val="none" w:sz="0" w:space="0" w:color="auto"/>
      </w:divBdr>
    </w:div>
    <w:div w:id="1362899157">
      <w:bodyDiv w:val="1"/>
      <w:marLeft w:val="0"/>
      <w:marRight w:val="0"/>
      <w:marTop w:val="0"/>
      <w:marBottom w:val="0"/>
      <w:divBdr>
        <w:top w:val="none" w:sz="0" w:space="0" w:color="auto"/>
        <w:left w:val="none" w:sz="0" w:space="0" w:color="auto"/>
        <w:bottom w:val="none" w:sz="0" w:space="0" w:color="auto"/>
        <w:right w:val="none" w:sz="0" w:space="0" w:color="auto"/>
      </w:divBdr>
    </w:div>
    <w:div w:id="1415666915">
      <w:bodyDiv w:val="1"/>
      <w:marLeft w:val="0"/>
      <w:marRight w:val="0"/>
      <w:marTop w:val="0"/>
      <w:marBottom w:val="0"/>
      <w:divBdr>
        <w:top w:val="none" w:sz="0" w:space="0" w:color="auto"/>
        <w:left w:val="none" w:sz="0" w:space="0" w:color="auto"/>
        <w:bottom w:val="none" w:sz="0" w:space="0" w:color="auto"/>
        <w:right w:val="none" w:sz="0" w:space="0" w:color="auto"/>
      </w:divBdr>
    </w:div>
    <w:div w:id="1429424015">
      <w:bodyDiv w:val="1"/>
      <w:marLeft w:val="0"/>
      <w:marRight w:val="0"/>
      <w:marTop w:val="0"/>
      <w:marBottom w:val="0"/>
      <w:divBdr>
        <w:top w:val="none" w:sz="0" w:space="0" w:color="auto"/>
        <w:left w:val="none" w:sz="0" w:space="0" w:color="auto"/>
        <w:bottom w:val="none" w:sz="0" w:space="0" w:color="auto"/>
        <w:right w:val="none" w:sz="0" w:space="0" w:color="auto"/>
      </w:divBdr>
    </w:div>
    <w:div w:id="1435596200">
      <w:bodyDiv w:val="1"/>
      <w:marLeft w:val="0"/>
      <w:marRight w:val="0"/>
      <w:marTop w:val="0"/>
      <w:marBottom w:val="0"/>
      <w:divBdr>
        <w:top w:val="none" w:sz="0" w:space="0" w:color="auto"/>
        <w:left w:val="none" w:sz="0" w:space="0" w:color="auto"/>
        <w:bottom w:val="none" w:sz="0" w:space="0" w:color="auto"/>
        <w:right w:val="none" w:sz="0" w:space="0" w:color="auto"/>
      </w:divBdr>
    </w:div>
    <w:div w:id="1486043128">
      <w:bodyDiv w:val="1"/>
      <w:marLeft w:val="0"/>
      <w:marRight w:val="0"/>
      <w:marTop w:val="0"/>
      <w:marBottom w:val="0"/>
      <w:divBdr>
        <w:top w:val="none" w:sz="0" w:space="0" w:color="auto"/>
        <w:left w:val="none" w:sz="0" w:space="0" w:color="auto"/>
        <w:bottom w:val="none" w:sz="0" w:space="0" w:color="auto"/>
        <w:right w:val="none" w:sz="0" w:space="0" w:color="auto"/>
      </w:divBdr>
    </w:div>
    <w:div w:id="1583176344">
      <w:bodyDiv w:val="1"/>
      <w:marLeft w:val="0"/>
      <w:marRight w:val="0"/>
      <w:marTop w:val="0"/>
      <w:marBottom w:val="0"/>
      <w:divBdr>
        <w:top w:val="none" w:sz="0" w:space="0" w:color="auto"/>
        <w:left w:val="none" w:sz="0" w:space="0" w:color="auto"/>
        <w:bottom w:val="none" w:sz="0" w:space="0" w:color="auto"/>
        <w:right w:val="none" w:sz="0" w:space="0" w:color="auto"/>
      </w:divBdr>
    </w:div>
    <w:div w:id="1606963079">
      <w:bodyDiv w:val="1"/>
      <w:marLeft w:val="0"/>
      <w:marRight w:val="0"/>
      <w:marTop w:val="0"/>
      <w:marBottom w:val="0"/>
      <w:divBdr>
        <w:top w:val="none" w:sz="0" w:space="0" w:color="auto"/>
        <w:left w:val="none" w:sz="0" w:space="0" w:color="auto"/>
        <w:bottom w:val="none" w:sz="0" w:space="0" w:color="auto"/>
        <w:right w:val="none" w:sz="0" w:space="0" w:color="auto"/>
      </w:divBdr>
    </w:div>
    <w:div w:id="1608849693">
      <w:bodyDiv w:val="1"/>
      <w:marLeft w:val="0"/>
      <w:marRight w:val="0"/>
      <w:marTop w:val="0"/>
      <w:marBottom w:val="0"/>
      <w:divBdr>
        <w:top w:val="none" w:sz="0" w:space="0" w:color="auto"/>
        <w:left w:val="none" w:sz="0" w:space="0" w:color="auto"/>
        <w:bottom w:val="none" w:sz="0" w:space="0" w:color="auto"/>
        <w:right w:val="none" w:sz="0" w:space="0" w:color="auto"/>
      </w:divBdr>
    </w:div>
    <w:div w:id="1683125714">
      <w:bodyDiv w:val="1"/>
      <w:marLeft w:val="0"/>
      <w:marRight w:val="0"/>
      <w:marTop w:val="0"/>
      <w:marBottom w:val="0"/>
      <w:divBdr>
        <w:top w:val="none" w:sz="0" w:space="0" w:color="auto"/>
        <w:left w:val="none" w:sz="0" w:space="0" w:color="auto"/>
        <w:bottom w:val="none" w:sz="0" w:space="0" w:color="auto"/>
        <w:right w:val="none" w:sz="0" w:space="0" w:color="auto"/>
      </w:divBdr>
    </w:div>
    <w:div w:id="1762676280">
      <w:bodyDiv w:val="1"/>
      <w:marLeft w:val="0"/>
      <w:marRight w:val="0"/>
      <w:marTop w:val="0"/>
      <w:marBottom w:val="0"/>
      <w:divBdr>
        <w:top w:val="none" w:sz="0" w:space="0" w:color="auto"/>
        <w:left w:val="none" w:sz="0" w:space="0" w:color="auto"/>
        <w:bottom w:val="none" w:sz="0" w:space="0" w:color="auto"/>
        <w:right w:val="none" w:sz="0" w:space="0" w:color="auto"/>
      </w:divBdr>
    </w:div>
    <w:div w:id="1780685943">
      <w:bodyDiv w:val="1"/>
      <w:marLeft w:val="0"/>
      <w:marRight w:val="0"/>
      <w:marTop w:val="0"/>
      <w:marBottom w:val="0"/>
      <w:divBdr>
        <w:top w:val="none" w:sz="0" w:space="0" w:color="auto"/>
        <w:left w:val="none" w:sz="0" w:space="0" w:color="auto"/>
        <w:bottom w:val="none" w:sz="0" w:space="0" w:color="auto"/>
        <w:right w:val="none" w:sz="0" w:space="0" w:color="auto"/>
      </w:divBdr>
    </w:div>
    <w:div w:id="1804804808">
      <w:bodyDiv w:val="1"/>
      <w:marLeft w:val="0"/>
      <w:marRight w:val="0"/>
      <w:marTop w:val="0"/>
      <w:marBottom w:val="0"/>
      <w:divBdr>
        <w:top w:val="none" w:sz="0" w:space="0" w:color="auto"/>
        <w:left w:val="none" w:sz="0" w:space="0" w:color="auto"/>
        <w:bottom w:val="none" w:sz="0" w:space="0" w:color="auto"/>
        <w:right w:val="none" w:sz="0" w:space="0" w:color="auto"/>
      </w:divBdr>
    </w:div>
    <w:div w:id="1805195232">
      <w:bodyDiv w:val="1"/>
      <w:marLeft w:val="0"/>
      <w:marRight w:val="0"/>
      <w:marTop w:val="0"/>
      <w:marBottom w:val="0"/>
      <w:divBdr>
        <w:top w:val="none" w:sz="0" w:space="0" w:color="auto"/>
        <w:left w:val="none" w:sz="0" w:space="0" w:color="auto"/>
        <w:bottom w:val="none" w:sz="0" w:space="0" w:color="auto"/>
        <w:right w:val="none" w:sz="0" w:space="0" w:color="auto"/>
      </w:divBdr>
    </w:div>
    <w:div w:id="1832988208">
      <w:bodyDiv w:val="1"/>
      <w:marLeft w:val="0"/>
      <w:marRight w:val="0"/>
      <w:marTop w:val="0"/>
      <w:marBottom w:val="0"/>
      <w:divBdr>
        <w:top w:val="none" w:sz="0" w:space="0" w:color="auto"/>
        <w:left w:val="none" w:sz="0" w:space="0" w:color="auto"/>
        <w:bottom w:val="none" w:sz="0" w:space="0" w:color="auto"/>
        <w:right w:val="none" w:sz="0" w:space="0" w:color="auto"/>
      </w:divBdr>
    </w:div>
    <w:div w:id="1839926183">
      <w:bodyDiv w:val="1"/>
      <w:marLeft w:val="0"/>
      <w:marRight w:val="0"/>
      <w:marTop w:val="0"/>
      <w:marBottom w:val="0"/>
      <w:divBdr>
        <w:top w:val="none" w:sz="0" w:space="0" w:color="auto"/>
        <w:left w:val="none" w:sz="0" w:space="0" w:color="auto"/>
        <w:bottom w:val="none" w:sz="0" w:space="0" w:color="auto"/>
        <w:right w:val="none" w:sz="0" w:space="0" w:color="auto"/>
      </w:divBdr>
    </w:div>
    <w:div w:id="1844855497">
      <w:bodyDiv w:val="1"/>
      <w:marLeft w:val="0"/>
      <w:marRight w:val="0"/>
      <w:marTop w:val="0"/>
      <w:marBottom w:val="0"/>
      <w:divBdr>
        <w:top w:val="none" w:sz="0" w:space="0" w:color="auto"/>
        <w:left w:val="none" w:sz="0" w:space="0" w:color="auto"/>
        <w:bottom w:val="none" w:sz="0" w:space="0" w:color="auto"/>
        <w:right w:val="none" w:sz="0" w:space="0" w:color="auto"/>
      </w:divBdr>
    </w:div>
    <w:div w:id="1968778494">
      <w:bodyDiv w:val="1"/>
      <w:marLeft w:val="0"/>
      <w:marRight w:val="0"/>
      <w:marTop w:val="0"/>
      <w:marBottom w:val="0"/>
      <w:divBdr>
        <w:top w:val="none" w:sz="0" w:space="0" w:color="auto"/>
        <w:left w:val="none" w:sz="0" w:space="0" w:color="auto"/>
        <w:bottom w:val="none" w:sz="0" w:space="0" w:color="auto"/>
        <w:right w:val="none" w:sz="0" w:space="0" w:color="auto"/>
      </w:divBdr>
    </w:div>
    <w:div w:id="1988512492">
      <w:bodyDiv w:val="1"/>
      <w:marLeft w:val="0"/>
      <w:marRight w:val="0"/>
      <w:marTop w:val="0"/>
      <w:marBottom w:val="0"/>
      <w:divBdr>
        <w:top w:val="none" w:sz="0" w:space="0" w:color="auto"/>
        <w:left w:val="none" w:sz="0" w:space="0" w:color="auto"/>
        <w:bottom w:val="none" w:sz="0" w:space="0" w:color="auto"/>
        <w:right w:val="none" w:sz="0" w:space="0" w:color="auto"/>
      </w:divBdr>
    </w:div>
    <w:div w:id="2014796619">
      <w:bodyDiv w:val="1"/>
      <w:marLeft w:val="0"/>
      <w:marRight w:val="0"/>
      <w:marTop w:val="0"/>
      <w:marBottom w:val="0"/>
      <w:divBdr>
        <w:top w:val="none" w:sz="0" w:space="0" w:color="auto"/>
        <w:left w:val="none" w:sz="0" w:space="0" w:color="auto"/>
        <w:bottom w:val="none" w:sz="0" w:space="0" w:color="auto"/>
        <w:right w:val="none" w:sz="0" w:space="0" w:color="auto"/>
      </w:divBdr>
    </w:div>
    <w:div w:id="2033454983">
      <w:bodyDiv w:val="1"/>
      <w:marLeft w:val="0"/>
      <w:marRight w:val="0"/>
      <w:marTop w:val="0"/>
      <w:marBottom w:val="0"/>
      <w:divBdr>
        <w:top w:val="none" w:sz="0" w:space="0" w:color="auto"/>
        <w:left w:val="none" w:sz="0" w:space="0" w:color="auto"/>
        <w:bottom w:val="none" w:sz="0" w:space="0" w:color="auto"/>
        <w:right w:val="none" w:sz="0" w:space="0" w:color="auto"/>
      </w:divBdr>
    </w:div>
    <w:div w:id="2102027470">
      <w:bodyDiv w:val="1"/>
      <w:marLeft w:val="0"/>
      <w:marRight w:val="0"/>
      <w:marTop w:val="0"/>
      <w:marBottom w:val="0"/>
      <w:divBdr>
        <w:top w:val="none" w:sz="0" w:space="0" w:color="auto"/>
        <w:left w:val="none" w:sz="0" w:space="0" w:color="auto"/>
        <w:bottom w:val="none" w:sz="0" w:space="0" w:color="auto"/>
        <w:right w:val="none" w:sz="0" w:space="0" w:color="auto"/>
      </w:divBdr>
    </w:div>
    <w:div w:id="2145729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13</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Luna Saccoia</cp:lastModifiedBy>
  <cp:revision>4</cp:revision>
  <dcterms:created xsi:type="dcterms:W3CDTF">2020-04-02T02:17:00Z</dcterms:created>
  <dcterms:modified xsi:type="dcterms:W3CDTF">2020-04-03T21:51:00Z</dcterms:modified>
</cp:coreProperties>
</file>