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7281" w:rsidRPr="00D5195B" w14:paraId="1130EC14" w14:textId="77777777" w:rsidTr="009D237C">
        <w:tc>
          <w:tcPr>
            <w:tcW w:w="8494" w:type="dxa"/>
            <w:shd w:val="clear" w:color="auto" w:fill="F8E4F5"/>
          </w:tcPr>
          <w:p w14:paraId="426E0133" w14:textId="6B2D9CFA" w:rsidR="00997281" w:rsidRPr="00FD467E" w:rsidRDefault="00997281" w:rsidP="009D237C">
            <w:pPr>
              <w:pStyle w:val="Ttulo"/>
              <w:ind w:left="-108"/>
              <w:jc w:val="center"/>
              <w:rPr>
                <w:b/>
                <w:bCs/>
                <w:sz w:val="52"/>
                <w:szCs w:val="52"/>
                <w:u w:val="single"/>
              </w:rPr>
            </w:pPr>
            <w:r w:rsidRPr="00FD467E">
              <w:rPr>
                <w:b/>
                <w:bCs/>
                <w:color w:val="A02B93" w:themeColor="accent5"/>
                <w:spacing w:val="0"/>
                <w:u w:val="single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TEMA </w:t>
            </w:r>
            <w:r>
              <w:rPr>
                <w:b/>
                <w:bCs/>
                <w:color w:val="A02B93" w:themeColor="accent5"/>
                <w:spacing w:val="0"/>
                <w:u w:val="single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</w:t>
            </w:r>
            <w:r w:rsidRPr="00FD467E">
              <w:rPr>
                <w:b/>
                <w:bCs/>
                <w:color w:val="A02B93" w:themeColor="accent5"/>
                <w:spacing w:val="0"/>
                <w:u w:val="single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:</w:t>
            </w:r>
            <w:r w:rsidRPr="00FD467E">
              <w:rPr>
                <w:b/>
                <w:bCs/>
                <w:color w:val="A02B93" w:themeColor="accent5"/>
                <w:spacing w:val="0"/>
                <w:sz w:val="52"/>
                <w:szCs w:val="52"/>
                <w:u w:val="single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b/>
                <w:bCs/>
                <w:color w:val="A02B93" w:themeColor="accent5"/>
                <w:spacing w:val="0"/>
                <w:sz w:val="52"/>
                <w:szCs w:val="52"/>
                <w:u w:val="single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Herramientas</w:t>
            </w:r>
            <w:proofErr w:type="spellEnd"/>
            <w:r>
              <w:rPr>
                <w:b/>
                <w:bCs/>
                <w:color w:val="A02B93" w:themeColor="accent5"/>
                <w:spacing w:val="0"/>
                <w:sz w:val="52"/>
                <w:szCs w:val="52"/>
                <w:u w:val="single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b/>
                <w:bCs/>
                <w:color w:val="A02B93" w:themeColor="accent5"/>
                <w:spacing w:val="0"/>
                <w:sz w:val="52"/>
                <w:szCs w:val="52"/>
                <w:u w:val="single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básicas</w:t>
            </w:r>
            <w:proofErr w:type="spellEnd"/>
          </w:p>
        </w:tc>
      </w:tr>
    </w:tbl>
    <w:p w14:paraId="1CDD79FC" w14:textId="77777777" w:rsidR="00997281" w:rsidRDefault="00997281" w:rsidP="00997281"/>
    <w:p w14:paraId="7DF88518" w14:textId="1415DE2E" w:rsidR="00997281" w:rsidRPr="00997281" w:rsidRDefault="00997281" w:rsidP="00997281">
      <w:pPr>
        <w:pStyle w:val="Prrafodelista"/>
        <w:numPr>
          <w:ilvl w:val="0"/>
          <w:numId w:val="3"/>
        </w:numPr>
        <w:rPr>
          <w:b/>
          <w:bCs/>
          <w:caps/>
          <w:color w:val="A02B93" w:themeColor="accent5"/>
          <w:sz w:val="28"/>
          <w:szCs w:val="28"/>
          <w:u w:val="thick"/>
        </w:rPr>
      </w:pPr>
      <w:r w:rsidRPr="00997281">
        <w:rPr>
          <w:b/>
          <w:bCs/>
          <w:caps/>
          <w:color w:val="A02B93" w:themeColor="accent5"/>
          <w:sz w:val="28"/>
          <w:szCs w:val="28"/>
          <w:u w:val="thick"/>
        </w:rPr>
        <w:t xml:space="preserve">Comandos Sistema Operativo </w:t>
      </w:r>
    </w:p>
    <w:p w14:paraId="31AB3B1C" w14:textId="4724478A" w:rsidR="00997281" w:rsidRDefault="004450BA" w:rsidP="00997281">
      <w:pPr>
        <w:jc w:val="both"/>
        <w:rPr>
          <w:color w:val="000000" w:themeColor="text1"/>
          <w:sz w:val="22"/>
          <w:szCs w:val="22"/>
        </w:rPr>
      </w:pPr>
      <w:r w:rsidRPr="004450BA">
        <w:rPr>
          <w:color w:val="000000" w:themeColor="text1"/>
          <w:sz w:val="22"/>
          <w:szCs w:val="22"/>
        </w:rPr>
        <w:t>Es necesario aprender de comandos de operaciones realizadas por el sistema operativo ya que en ocasiones vamos a estar actuando sobre ordenadores remotos, además también lo necesitamos ya que en muchas ocasiones estaremos escribiendo programas que necesiten de estas operaciones básicas de los sistemas operativos.</w:t>
      </w:r>
    </w:p>
    <w:p w14:paraId="491B29BA" w14:textId="0537864F" w:rsidR="004450BA" w:rsidRPr="004450BA" w:rsidRDefault="004450BA" w:rsidP="004450BA">
      <w:pPr>
        <w:jc w:val="both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Códigos que aprender en Windows </w:t>
      </w:r>
      <w:r w:rsidRPr="004450BA">
        <w:rPr>
          <w:color w:val="000000" w:themeColor="text1"/>
          <w:sz w:val="22"/>
          <w:szCs w:val="22"/>
        </w:rPr>
        <w:t>(Se hacen siempre desde Windows Powershell):</w:t>
      </w:r>
    </w:p>
    <w:p w14:paraId="40B2764D" w14:textId="34E27F79" w:rsidR="00997281" w:rsidRPr="00D02750" w:rsidRDefault="004450BA" w:rsidP="00997281">
      <w:pPr>
        <w:pStyle w:val="Prrafodelista"/>
        <w:numPr>
          <w:ilvl w:val="0"/>
          <w:numId w:val="4"/>
        </w:numPr>
        <w:jc w:val="both"/>
        <w:rPr>
          <w:b/>
          <w:bCs/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t xml:space="preserve">Directorio: </w:t>
      </w:r>
      <w:r>
        <w:rPr>
          <w:color w:val="A02B93" w:themeColor="accent5"/>
          <w:sz w:val="22"/>
          <w:szCs w:val="22"/>
        </w:rPr>
        <w:t xml:space="preserve">es el concepto de carpeta. Para saber el directorio actual usamos el comando </w:t>
      </w:r>
      <w:proofErr w:type="spellStart"/>
      <w:r w:rsidRPr="004450BA">
        <w:rPr>
          <w:b/>
          <w:bCs/>
          <w:color w:val="A02B93" w:themeColor="accent5"/>
          <w:sz w:val="22"/>
          <w:szCs w:val="22"/>
        </w:rPr>
        <w:t>pwd</w:t>
      </w:r>
      <w:proofErr w:type="spellEnd"/>
      <w:r>
        <w:rPr>
          <w:color w:val="A02B93" w:themeColor="accent5"/>
          <w:sz w:val="22"/>
          <w:szCs w:val="22"/>
        </w:rPr>
        <w:t>.</w:t>
      </w:r>
    </w:p>
    <w:p w14:paraId="19713813" w14:textId="7115F11D" w:rsidR="00997281" w:rsidRPr="00D02750" w:rsidRDefault="00ED4032" w:rsidP="00997281">
      <w:pPr>
        <w:pStyle w:val="Prrafodelista"/>
        <w:numPr>
          <w:ilvl w:val="0"/>
          <w:numId w:val="4"/>
        </w:numPr>
        <w:jc w:val="both"/>
        <w:rPr>
          <w:b/>
          <w:bCs/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t xml:space="preserve">Crear un directorio: </w:t>
      </w:r>
      <w:proofErr w:type="spellStart"/>
      <w:r>
        <w:rPr>
          <w:color w:val="A02B93" w:themeColor="accent5"/>
          <w:sz w:val="22"/>
          <w:szCs w:val="22"/>
        </w:rPr>
        <w:t>mkdir</w:t>
      </w:r>
      <w:proofErr w:type="spellEnd"/>
      <w:r>
        <w:rPr>
          <w:color w:val="A02B93" w:themeColor="accent5"/>
          <w:sz w:val="22"/>
          <w:szCs w:val="22"/>
        </w:rPr>
        <w:t xml:space="preserve"> nombre de la carpeta a crear</w:t>
      </w:r>
    </w:p>
    <w:p w14:paraId="0C82E2B0" w14:textId="4D06B63C" w:rsidR="00ED4032" w:rsidRPr="00ED4032" w:rsidRDefault="00997281" w:rsidP="00ED4032">
      <w:pPr>
        <w:pStyle w:val="Prrafodelista"/>
        <w:numPr>
          <w:ilvl w:val="0"/>
          <w:numId w:val="4"/>
        </w:numPr>
        <w:jc w:val="both"/>
        <w:rPr>
          <w:b/>
          <w:bCs/>
          <w:color w:val="A02B93" w:themeColor="accent5"/>
          <w:sz w:val="22"/>
          <w:szCs w:val="22"/>
        </w:rPr>
      </w:pPr>
      <w:r w:rsidRPr="00D02750">
        <w:rPr>
          <w:b/>
          <w:bCs/>
          <w:color w:val="A02B93" w:themeColor="accent5"/>
          <w:sz w:val="22"/>
          <w:szCs w:val="22"/>
        </w:rPr>
        <w:t>C</w:t>
      </w:r>
      <w:r w:rsidR="00ED4032">
        <w:rPr>
          <w:b/>
          <w:bCs/>
          <w:color w:val="A02B93" w:themeColor="accent5"/>
          <w:sz w:val="22"/>
          <w:szCs w:val="22"/>
        </w:rPr>
        <w:t xml:space="preserve">rear un subdirector: </w:t>
      </w:r>
      <w:proofErr w:type="spellStart"/>
      <w:r w:rsidR="00ED4032" w:rsidRPr="00ED4032">
        <w:rPr>
          <w:color w:val="A02B93" w:themeColor="accent5"/>
          <w:sz w:val="22"/>
          <w:szCs w:val="22"/>
        </w:rPr>
        <w:t>mkdir</w:t>
      </w:r>
      <w:proofErr w:type="spellEnd"/>
      <w:r w:rsidR="00ED4032" w:rsidRPr="00ED4032">
        <w:rPr>
          <w:color w:val="A02B93" w:themeColor="accent5"/>
          <w:sz w:val="22"/>
          <w:szCs w:val="22"/>
        </w:rPr>
        <w:t xml:space="preserve"> </w:t>
      </w:r>
      <w:proofErr w:type="spellStart"/>
      <w:r w:rsidR="00ED4032" w:rsidRPr="00ED4032">
        <w:rPr>
          <w:color w:val="A02B93" w:themeColor="accent5"/>
          <w:sz w:val="22"/>
          <w:szCs w:val="22"/>
        </w:rPr>
        <w:t>nombre</w:t>
      </w:r>
      <w:r w:rsidR="006E0260">
        <w:rPr>
          <w:color w:val="A02B93" w:themeColor="accent5"/>
          <w:sz w:val="22"/>
          <w:szCs w:val="22"/>
        </w:rPr>
        <w:t>_</w:t>
      </w:r>
      <w:r w:rsidR="00ED4032" w:rsidRPr="00ED4032">
        <w:rPr>
          <w:color w:val="A02B93" w:themeColor="accent5"/>
          <w:sz w:val="22"/>
          <w:szCs w:val="22"/>
        </w:rPr>
        <w:t>del</w:t>
      </w:r>
      <w:r w:rsidR="006E0260">
        <w:rPr>
          <w:color w:val="A02B93" w:themeColor="accent5"/>
          <w:sz w:val="22"/>
          <w:szCs w:val="22"/>
        </w:rPr>
        <w:t>_</w:t>
      </w:r>
      <w:r w:rsidR="00ED4032" w:rsidRPr="00ED4032">
        <w:rPr>
          <w:color w:val="A02B93" w:themeColor="accent5"/>
          <w:sz w:val="22"/>
          <w:szCs w:val="22"/>
        </w:rPr>
        <w:t>directorio</w:t>
      </w:r>
      <w:proofErr w:type="spellEnd"/>
      <w:r w:rsidR="00ED4032" w:rsidRPr="00ED4032">
        <w:rPr>
          <w:color w:val="A02B93" w:themeColor="accent5"/>
          <w:sz w:val="22"/>
          <w:szCs w:val="22"/>
        </w:rPr>
        <w:t xml:space="preserve"> \ </w:t>
      </w:r>
      <w:proofErr w:type="spellStart"/>
      <w:r w:rsidR="00ED4032" w:rsidRPr="00ED4032">
        <w:rPr>
          <w:color w:val="A02B93" w:themeColor="accent5"/>
          <w:sz w:val="22"/>
          <w:szCs w:val="22"/>
        </w:rPr>
        <w:t>Nombre</w:t>
      </w:r>
      <w:r w:rsidR="006E0260">
        <w:rPr>
          <w:color w:val="A02B93" w:themeColor="accent5"/>
          <w:sz w:val="22"/>
          <w:szCs w:val="22"/>
        </w:rPr>
        <w:t>_</w:t>
      </w:r>
      <w:r w:rsidR="00ED4032" w:rsidRPr="00ED4032">
        <w:rPr>
          <w:color w:val="A02B93" w:themeColor="accent5"/>
          <w:sz w:val="22"/>
          <w:szCs w:val="22"/>
        </w:rPr>
        <w:t>del</w:t>
      </w:r>
      <w:r w:rsidR="006E0260">
        <w:rPr>
          <w:color w:val="A02B93" w:themeColor="accent5"/>
          <w:sz w:val="22"/>
          <w:szCs w:val="22"/>
        </w:rPr>
        <w:t>_</w:t>
      </w:r>
      <w:r w:rsidR="00ED4032" w:rsidRPr="00ED4032">
        <w:rPr>
          <w:color w:val="A02B93" w:themeColor="accent5"/>
          <w:sz w:val="22"/>
          <w:szCs w:val="22"/>
        </w:rPr>
        <w:t>nuevo</w:t>
      </w:r>
      <w:r w:rsidR="006E0260">
        <w:rPr>
          <w:color w:val="A02B93" w:themeColor="accent5"/>
          <w:sz w:val="22"/>
          <w:szCs w:val="22"/>
        </w:rPr>
        <w:t>_</w:t>
      </w:r>
      <w:r w:rsidR="00ED4032" w:rsidRPr="00ED4032">
        <w:rPr>
          <w:color w:val="A02B93" w:themeColor="accent5"/>
          <w:sz w:val="22"/>
          <w:szCs w:val="22"/>
        </w:rPr>
        <w:t>subdirectorio</w:t>
      </w:r>
      <w:proofErr w:type="spellEnd"/>
    </w:p>
    <w:p w14:paraId="099DCF20" w14:textId="116F052E" w:rsidR="00ED4032" w:rsidRPr="00ED4032" w:rsidRDefault="00ED4032" w:rsidP="00ED4032">
      <w:pPr>
        <w:ind w:left="360"/>
        <w:jc w:val="both"/>
        <w:rPr>
          <w:color w:val="0D0D0D" w:themeColor="text1" w:themeTint="F2"/>
          <w:sz w:val="22"/>
          <w:szCs w:val="22"/>
        </w:rPr>
      </w:pPr>
      <w:r w:rsidRPr="00ED4032">
        <w:rPr>
          <w:color w:val="0D0D0D" w:themeColor="text1" w:themeTint="F2"/>
          <w:sz w:val="22"/>
          <w:szCs w:val="22"/>
        </w:rPr>
        <w:t xml:space="preserve">En macOS será </w:t>
      </w:r>
      <w:proofErr w:type="gramStart"/>
      <w:r w:rsidRPr="00ED4032">
        <w:rPr>
          <w:color w:val="0D0D0D" w:themeColor="text1" w:themeTint="F2"/>
          <w:sz w:val="22"/>
          <w:szCs w:val="22"/>
        </w:rPr>
        <w:t>igual</w:t>
      </w:r>
      <w:proofErr w:type="gramEnd"/>
      <w:r w:rsidRPr="00ED4032">
        <w:rPr>
          <w:color w:val="0D0D0D" w:themeColor="text1" w:themeTint="F2"/>
          <w:sz w:val="22"/>
          <w:szCs w:val="22"/>
        </w:rPr>
        <w:t xml:space="preserve"> pero cambiando la barra de dirección /</w:t>
      </w:r>
    </w:p>
    <w:p w14:paraId="3D58D432" w14:textId="28FE6BA0" w:rsidR="00ED4032" w:rsidRDefault="00ED4032" w:rsidP="00ED4032">
      <w:pPr>
        <w:pStyle w:val="Prrafodelista"/>
        <w:numPr>
          <w:ilvl w:val="0"/>
          <w:numId w:val="4"/>
        </w:numPr>
        <w:jc w:val="both"/>
        <w:rPr>
          <w:color w:val="A02B93" w:themeColor="accent5"/>
          <w:sz w:val="22"/>
          <w:szCs w:val="22"/>
        </w:rPr>
      </w:pPr>
      <w:r w:rsidRPr="00ED4032">
        <w:rPr>
          <w:b/>
          <w:bCs/>
          <w:color w:val="A02B93" w:themeColor="accent5"/>
          <w:sz w:val="22"/>
          <w:szCs w:val="22"/>
        </w:rPr>
        <w:t>Moverte a otra carpeta</w:t>
      </w:r>
      <w:r>
        <w:rPr>
          <w:color w:val="A02B93" w:themeColor="accent5"/>
          <w:sz w:val="22"/>
          <w:szCs w:val="22"/>
        </w:rPr>
        <w:t>: cd directorio\subdirectorio</w:t>
      </w:r>
    </w:p>
    <w:p w14:paraId="4469D029" w14:textId="02096371" w:rsidR="00ED4032" w:rsidRDefault="00ED4032" w:rsidP="00ED4032">
      <w:pPr>
        <w:pStyle w:val="Prrafodelista"/>
        <w:numPr>
          <w:ilvl w:val="0"/>
          <w:numId w:val="4"/>
        </w:numPr>
        <w:jc w:val="both"/>
        <w:rPr>
          <w:color w:val="A02B93" w:themeColor="accent5"/>
          <w:sz w:val="22"/>
          <w:szCs w:val="22"/>
        </w:rPr>
      </w:pPr>
      <w:r w:rsidRPr="00ED4032">
        <w:rPr>
          <w:b/>
          <w:bCs/>
          <w:color w:val="A02B93" w:themeColor="accent5"/>
          <w:sz w:val="22"/>
          <w:szCs w:val="22"/>
        </w:rPr>
        <w:t>Visualizar archivos de directorio</w:t>
      </w:r>
      <w:r>
        <w:rPr>
          <w:color w:val="A02B93" w:themeColor="accent5"/>
          <w:sz w:val="22"/>
          <w:szCs w:val="22"/>
        </w:rPr>
        <w:t xml:space="preserve">: </w:t>
      </w:r>
      <w:proofErr w:type="spellStart"/>
      <w:r>
        <w:rPr>
          <w:color w:val="A02B93" w:themeColor="accent5"/>
          <w:sz w:val="22"/>
          <w:szCs w:val="22"/>
        </w:rPr>
        <w:t>dir</w:t>
      </w:r>
      <w:proofErr w:type="spellEnd"/>
      <w:r>
        <w:rPr>
          <w:color w:val="A02B93" w:themeColor="accent5"/>
          <w:sz w:val="22"/>
          <w:szCs w:val="22"/>
        </w:rPr>
        <w:t xml:space="preserve"> o </w:t>
      </w:r>
      <w:proofErr w:type="spellStart"/>
      <w:r>
        <w:rPr>
          <w:color w:val="A02B93" w:themeColor="accent5"/>
          <w:sz w:val="22"/>
          <w:szCs w:val="22"/>
        </w:rPr>
        <w:t>ls</w:t>
      </w:r>
      <w:proofErr w:type="spellEnd"/>
      <w:r>
        <w:rPr>
          <w:color w:val="A02B93" w:themeColor="accent5"/>
          <w:sz w:val="22"/>
          <w:szCs w:val="22"/>
        </w:rPr>
        <w:t xml:space="preserve"> (MAC)</w:t>
      </w:r>
    </w:p>
    <w:p w14:paraId="41F3245C" w14:textId="66479493" w:rsidR="00ED4032" w:rsidRDefault="00ED4032" w:rsidP="00ED4032">
      <w:pPr>
        <w:pStyle w:val="Prrafodelista"/>
        <w:numPr>
          <w:ilvl w:val="0"/>
          <w:numId w:val="4"/>
        </w:numPr>
        <w:jc w:val="both"/>
        <w:rPr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t xml:space="preserve">Directorio </w:t>
      </w:r>
      <w:proofErr w:type="gramStart"/>
      <w:r>
        <w:rPr>
          <w:b/>
          <w:bCs/>
          <w:color w:val="A02B93" w:themeColor="accent5"/>
          <w:sz w:val="22"/>
          <w:szCs w:val="22"/>
        </w:rPr>
        <w:t>anterior</w:t>
      </w:r>
      <w:r w:rsidRPr="00ED4032">
        <w:rPr>
          <w:color w:val="A02B93" w:themeColor="accent5"/>
          <w:sz w:val="22"/>
          <w:szCs w:val="22"/>
        </w:rPr>
        <w:t>:</w:t>
      </w:r>
      <w:r>
        <w:rPr>
          <w:color w:val="A02B93" w:themeColor="accent5"/>
          <w:sz w:val="22"/>
          <w:szCs w:val="22"/>
        </w:rPr>
        <w:t xml:space="preserve"> ..</w:t>
      </w:r>
      <w:proofErr w:type="gramEnd"/>
      <w:r>
        <w:rPr>
          <w:color w:val="A02B93" w:themeColor="accent5"/>
          <w:sz w:val="22"/>
          <w:szCs w:val="22"/>
        </w:rPr>
        <w:t xml:space="preserve"> Ejemplo: </w:t>
      </w:r>
      <w:proofErr w:type="spellStart"/>
      <w:proofErr w:type="gramStart"/>
      <w:r>
        <w:rPr>
          <w:color w:val="A02B93" w:themeColor="accent5"/>
          <w:sz w:val="22"/>
          <w:szCs w:val="22"/>
        </w:rPr>
        <w:t>cd..</w:t>
      </w:r>
      <w:proofErr w:type="gramEnd"/>
      <w:r w:rsidR="008B15C5">
        <w:rPr>
          <w:color w:val="A02B93" w:themeColor="accent5"/>
          <w:sz w:val="22"/>
          <w:szCs w:val="22"/>
        </w:rPr>
        <w:t>o</w:t>
      </w:r>
      <w:proofErr w:type="spellEnd"/>
      <w:r w:rsidR="008B15C5">
        <w:rPr>
          <w:color w:val="A02B93" w:themeColor="accent5"/>
          <w:sz w:val="22"/>
          <w:szCs w:val="22"/>
        </w:rPr>
        <w:t xml:space="preserve"> cd “</w:t>
      </w:r>
      <w:r w:rsidR="008B15C5" w:rsidRPr="008B15C5">
        <w:rPr>
          <w:color w:val="A02B93" w:themeColor="accent5"/>
          <w:sz w:val="22"/>
          <w:szCs w:val="22"/>
        </w:rPr>
        <w:t>C:\</w:t>
      </w:r>
      <w:proofErr w:type="spellStart"/>
      <w:r w:rsidR="008B15C5" w:rsidRPr="008B15C5">
        <w:rPr>
          <w:color w:val="A02B93" w:themeColor="accent5"/>
          <w:sz w:val="22"/>
          <w:szCs w:val="22"/>
        </w:rPr>
        <w:t>Users</w:t>
      </w:r>
      <w:proofErr w:type="spellEnd"/>
      <w:r w:rsidR="008B15C5" w:rsidRPr="008B15C5">
        <w:rPr>
          <w:color w:val="A02B93" w:themeColor="accent5"/>
          <w:sz w:val="22"/>
          <w:szCs w:val="22"/>
        </w:rPr>
        <w:t>\</w:t>
      </w:r>
      <w:proofErr w:type="spellStart"/>
      <w:r w:rsidR="008B15C5" w:rsidRPr="008B15C5">
        <w:rPr>
          <w:color w:val="A02B93" w:themeColor="accent5"/>
          <w:sz w:val="22"/>
          <w:szCs w:val="22"/>
        </w:rPr>
        <w:t>jolup</w:t>
      </w:r>
      <w:proofErr w:type="spellEnd"/>
      <w:r w:rsidR="008B15C5" w:rsidRPr="008B15C5">
        <w:rPr>
          <w:color w:val="A02B93" w:themeColor="accent5"/>
          <w:sz w:val="22"/>
          <w:szCs w:val="22"/>
        </w:rPr>
        <w:t>\Desktop\</w:t>
      </w:r>
      <w:proofErr w:type="spellStart"/>
      <w:r w:rsidR="008B15C5" w:rsidRPr="008B15C5">
        <w:rPr>
          <w:color w:val="A02B93" w:themeColor="accent5"/>
          <w:sz w:val="22"/>
          <w:szCs w:val="22"/>
        </w:rPr>
        <w:t>Work</w:t>
      </w:r>
      <w:proofErr w:type="spellEnd"/>
      <w:r w:rsidR="008B15C5" w:rsidRPr="008B15C5">
        <w:rPr>
          <w:color w:val="A02B93" w:themeColor="accent5"/>
          <w:sz w:val="22"/>
          <w:szCs w:val="22"/>
        </w:rPr>
        <w:t xml:space="preserve">\Cursos </w:t>
      </w:r>
      <w:proofErr w:type="spellStart"/>
      <w:r w:rsidR="008B15C5" w:rsidRPr="008B15C5">
        <w:rPr>
          <w:color w:val="A02B93" w:themeColor="accent5"/>
          <w:sz w:val="22"/>
          <w:szCs w:val="22"/>
        </w:rPr>
        <w:t>The</w:t>
      </w:r>
      <w:proofErr w:type="spellEnd"/>
      <w:r w:rsidR="008B15C5" w:rsidRPr="008B15C5">
        <w:rPr>
          <w:color w:val="A02B93" w:themeColor="accent5"/>
          <w:sz w:val="22"/>
          <w:szCs w:val="22"/>
        </w:rPr>
        <w:t xml:space="preserve"> Bridge\Curso de Data </w:t>
      </w:r>
      <w:proofErr w:type="spellStart"/>
      <w:r w:rsidR="008B15C5" w:rsidRPr="008B15C5">
        <w:rPr>
          <w:color w:val="A02B93" w:themeColor="accent5"/>
          <w:sz w:val="22"/>
          <w:szCs w:val="22"/>
        </w:rPr>
        <w:t>Science</w:t>
      </w:r>
      <w:proofErr w:type="spellEnd"/>
      <w:r w:rsidR="008B15C5" w:rsidRPr="008B15C5">
        <w:rPr>
          <w:color w:val="A02B93" w:themeColor="accent5"/>
          <w:sz w:val="22"/>
          <w:szCs w:val="22"/>
        </w:rPr>
        <w:t xml:space="preserve">\Carpeta de trabajo VS </w:t>
      </w:r>
      <w:proofErr w:type="spellStart"/>
      <w:r w:rsidR="008B15C5" w:rsidRPr="008B15C5">
        <w:rPr>
          <w:color w:val="A02B93" w:themeColor="accent5"/>
          <w:sz w:val="22"/>
          <w:szCs w:val="22"/>
        </w:rPr>
        <w:t>code</w:t>
      </w:r>
      <w:proofErr w:type="spellEnd"/>
      <w:r w:rsidR="008B15C5">
        <w:rPr>
          <w:color w:val="A02B93" w:themeColor="accent5"/>
          <w:sz w:val="22"/>
          <w:szCs w:val="22"/>
        </w:rPr>
        <w:t>”</w:t>
      </w:r>
    </w:p>
    <w:p w14:paraId="3C2B0D4F" w14:textId="21ABC92B" w:rsidR="008B15C5" w:rsidRPr="008B15C5" w:rsidRDefault="008B15C5" w:rsidP="008B15C5">
      <w:pPr>
        <w:ind w:left="360"/>
        <w:jc w:val="both"/>
        <w:rPr>
          <w:color w:val="EE0000"/>
          <w:sz w:val="22"/>
          <w:szCs w:val="22"/>
        </w:rPr>
      </w:pPr>
      <w:r w:rsidRPr="008B15C5">
        <w:rPr>
          <w:color w:val="EE0000"/>
          <w:sz w:val="22"/>
          <w:szCs w:val="22"/>
        </w:rPr>
        <w:t>NOTA:</w:t>
      </w:r>
      <w:r>
        <w:rPr>
          <w:color w:val="EE0000"/>
          <w:sz w:val="22"/>
          <w:szCs w:val="22"/>
        </w:rPr>
        <w:t xml:space="preserve"> Cuando la ruta contenga espacios hay que poner comillas “” para que no nos de error.</w:t>
      </w:r>
    </w:p>
    <w:p w14:paraId="0C643400" w14:textId="4275246A" w:rsidR="00ED4032" w:rsidRDefault="00ED4032" w:rsidP="00ED4032">
      <w:pPr>
        <w:pStyle w:val="Prrafodelista"/>
        <w:numPr>
          <w:ilvl w:val="0"/>
          <w:numId w:val="4"/>
        </w:numPr>
        <w:jc w:val="both"/>
        <w:rPr>
          <w:color w:val="A02B93" w:themeColor="accent5"/>
          <w:sz w:val="22"/>
          <w:szCs w:val="22"/>
        </w:rPr>
      </w:pPr>
      <w:r w:rsidRPr="00ED4032">
        <w:rPr>
          <w:b/>
          <w:bCs/>
          <w:color w:val="A02B93" w:themeColor="accent5"/>
          <w:sz w:val="22"/>
          <w:szCs w:val="22"/>
        </w:rPr>
        <w:t>Ruta:</w:t>
      </w:r>
      <w:r>
        <w:rPr>
          <w:color w:val="A02B93" w:themeColor="accent5"/>
          <w:sz w:val="22"/>
          <w:szCs w:val="22"/>
        </w:rPr>
        <w:t xml:space="preserve"> la dirección que marca la ubicación de cierta capeta</w:t>
      </w:r>
      <w:r>
        <w:rPr>
          <w:color w:val="A02B93" w:themeColor="accent5"/>
          <w:sz w:val="22"/>
          <w:szCs w:val="22"/>
        </w:rPr>
        <w:t xml:space="preserve">. Podemos usar cd con la dirección absoluta de una ruta. Ejemplo: </w:t>
      </w:r>
      <w:r w:rsidRPr="00ED4032">
        <w:rPr>
          <w:color w:val="A02B93" w:themeColor="accent5"/>
          <w:sz w:val="22"/>
          <w:szCs w:val="22"/>
        </w:rPr>
        <w:t xml:space="preserve">C:\Users\jolup\Desktop\Work\Cursos </w:t>
      </w:r>
      <w:proofErr w:type="spellStart"/>
      <w:r w:rsidRPr="00ED4032">
        <w:rPr>
          <w:color w:val="A02B93" w:themeColor="accent5"/>
          <w:sz w:val="22"/>
          <w:szCs w:val="22"/>
        </w:rPr>
        <w:t>The</w:t>
      </w:r>
      <w:proofErr w:type="spellEnd"/>
      <w:r w:rsidRPr="00ED4032">
        <w:rPr>
          <w:color w:val="A02B93" w:themeColor="accent5"/>
          <w:sz w:val="22"/>
          <w:szCs w:val="22"/>
        </w:rPr>
        <w:t xml:space="preserve"> Bridge\Curso de Data </w:t>
      </w:r>
      <w:proofErr w:type="spellStart"/>
      <w:r w:rsidRPr="00ED4032">
        <w:rPr>
          <w:color w:val="A02B93" w:themeColor="accent5"/>
          <w:sz w:val="22"/>
          <w:szCs w:val="22"/>
        </w:rPr>
        <w:t>Science</w:t>
      </w:r>
      <w:proofErr w:type="spellEnd"/>
    </w:p>
    <w:p w14:paraId="3BE9100F" w14:textId="715C965D" w:rsidR="00ED4032" w:rsidRPr="00ED4032" w:rsidRDefault="00ED4032" w:rsidP="00ED4032">
      <w:pPr>
        <w:ind w:left="360"/>
        <w:jc w:val="both"/>
        <w:rPr>
          <w:color w:val="0D0D0D" w:themeColor="text1" w:themeTint="F2"/>
          <w:sz w:val="22"/>
          <w:szCs w:val="22"/>
        </w:rPr>
      </w:pPr>
      <w:r w:rsidRPr="00ED4032">
        <w:rPr>
          <w:color w:val="0D0D0D" w:themeColor="text1" w:themeTint="F2"/>
          <w:sz w:val="22"/>
          <w:szCs w:val="22"/>
        </w:rPr>
        <w:t>Si</w:t>
      </w:r>
      <w:r>
        <w:rPr>
          <w:color w:val="0D0D0D" w:themeColor="text1" w:themeTint="F2"/>
          <w:sz w:val="22"/>
          <w:szCs w:val="22"/>
        </w:rPr>
        <w:t xml:space="preserve"> no ponemos la ruta completa se utilizará siempre la ruta relativa a ese sitio</w:t>
      </w:r>
    </w:p>
    <w:p w14:paraId="55D4109C" w14:textId="0D34AAD3" w:rsidR="00997281" w:rsidRPr="006F1926" w:rsidRDefault="006F1926" w:rsidP="006F1926">
      <w:pPr>
        <w:pStyle w:val="Prrafodelista"/>
        <w:numPr>
          <w:ilvl w:val="0"/>
          <w:numId w:val="4"/>
        </w:numPr>
        <w:rPr>
          <w:b/>
          <w:bCs/>
          <w:color w:val="A02B93" w:themeColor="accent5"/>
          <w:sz w:val="22"/>
          <w:szCs w:val="22"/>
        </w:rPr>
      </w:pPr>
      <w:r w:rsidRPr="006F1926">
        <w:rPr>
          <w:b/>
          <w:bCs/>
          <w:color w:val="A02B93" w:themeColor="accent5"/>
          <w:sz w:val="22"/>
          <w:szCs w:val="22"/>
        </w:rPr>
        <w:t xml:space="preserve">Renombrar un directorio: </w:t>
      </w:r>
      <w:proofErr w:type="spellStart"/>
      <w:r w:rsidRPr="006F1926">
        <w:rPr>
          <w:color w:val="A02B93" w:themeColor="accent5"/>
          <w:sz w:val="22"/>
          <w:szCs w:val="22"/>
        </w:rPr>
        <w:t>ren</w:t>
      </w:r>
      <w:proofErr w:type="spellEnd"/>
      <w:r w:rsidRPr="006F1926">
        <w:rPr>
          <w:color w:val="A02B93" w:themeColor="accent5"/>
          <w:sz w:val="22"/>
          <w:szCs w:val="22"/>
        </w:rPr>
        <w:t xml:space="preserve"> </w:t>
      </w:r>
      <w:proofErr w:type="spellStart"/>
      <w:r w:rsidRPr="006F1926">
        <w:rPr>
          <w:color w:val="A02B93" w:themeColor="accent5"/>
          <w:sz w:val="22"/>
          <w:szCs w:val="22"/>
        </w:rPr>
        <w:t>nombre</w:t>
      </w:r>
      <w:r w:rsidR="006E0260">
        <w:rPr>
          <w:color w:val="A02B93" w:themeColor="accent5"/>
          <w:sz w:val="22"/>
          <w:szCs w:val="22"/>
        </w:rPr>
        <w:t>_</w:t>
      </w:r>
      <w:r w:rsidRPr="006F1926">
        <w:rPr>
          <w:color w:val="A02B93" w:themeColor="accent5"/>
          <w:sz w:val="22"/>
          <w:szCs w:val="22"/>
        </w:rPr>
        <w:t>antiguo</w:t>
      </w:r>
      <w:proofErr w:type="spellEnd"/>
      <w:r w:rsidRPr="006F1926">
        <w:rPr>
          <w:color w:val="A02B93" w:themeColor="accent5"/>
          <w:sz w:val="22"/>
          <w:szCs w:val="22"/>
        </w:rPr>
        <w:t xml:space="preserve"> </w:t>
      </w:r>
      <w:proofErr w:type="spellStart"/>
      <w:r w:rsidRPr="006F1926">
        <w:rPr>
          <w:color w:val="A02B93" w:themeColor="accent5"/>
          <w:sz w:val="22"/>
          <w:szCs w:val="22"/>
        </w:rPr>
        <w:t>nombre</w:t>
      </w:r>
      <w:r w:rsidR="006E0260">
        <w:rPr>
          <w:color w:val="A02B93" w:themeColor="accent5"/>
          <w:sz w:val="22"/>
          <w:szCs w:val="22"/>
        </w:rPr>
        <w:t>_</w:t>
      </w:r>
      <w:r w:rsidRPr="006F1926">
        <w:rPr>
          <w:color w:val="A02B93" w:themeColor="accent5"/>
          <w:sz w:val="22"/>
          <w:szCs w:val="22"/>
        </w:rPr>
        <w:t>nuevo</w:t>
      </w:r>
      <w:proofErr w:type="spellEnd"/>
    </w:p>
    <w:p w14:paraId="11AA99BF" w14:textId="2932BCF1" w:rsidR="006F1926" w:rsidRPr="006F1926" w:rsidRDefault="006F1926" w:rsidP="006F1926">
      <w:pPr>
        <w:pStyle w:val="Prrafodelista"/>
        <w:numPr>
          <w:ilvl w:val="0"/>
          <w:numId w:val="4"/>
        </w:numPr>
        <w:rPr>
          <w:b/>
          <w:bCs/>
          <w:color w:val="A02B93" w:themeColor="accent5"/>
          <w:sz w:val="22"/>
          <w:szCs w:val="22"/>
        </w:rPr>
      </w:pPr>
      <w:r w:rsidRPr="006F1926">
        <w:rPr>
          <w:b/>
          <w:bCs/>
          <w:color w:val="A02B93" w:themeColor="accent5"/>
          <w:sz w:val="22"/>
          <w:szCs w:val="22"/>
        </w:rPr>
        <w:t xml:space="preserve">Renombrar un directorio: </w:t>
      </w:r>
      <w:proofErr w:type="spellStart"/>
      <w:r w:rsidRPr="006F1926">
        <w:rPr>
          <w:color w:val="A02B93" w:themeColor="accent5"/>
          <w:sz w:val="22"/>
          <w:szCs w:val="22"/>
        </w:rPr>
        <w:t>ren</w:t>
      </w:r>
      <w:proofErr w:type="spellEnd"/>
      <w:r w:rsidRPr="006F1926">
        <w:rPr>
          <w:color w:val="A02B93" w:themeColor="accent5"/>
          <w:sz w:val="22"/>
          <w:szCs w:val="22"/>
        </w:rPr>
        <w:t xml:space="preserve"> </w:t>
      </w:r>
      <w:proofErr w:type="spellStart"/>
      <w:r w:rsidRPr="006F1926">
        <w:rPr>
          <w:color w:val="A02B93" w:themeColor="accent5"/>
          <w:sz w:val="22"/>
          <w:szCs w:val="22"/>
        </w:rPr>
        <w:t>nombre</w:t>
      </w:r>
      <w:r w:rsidR="006E0260">
        <w:rPr>
          <w:color w:val="A02B93" w:themeColor="accent5"/>
          <w:sz w:val="22"/>
          <w:szCs w:val="22"/>
        </w:rPr>
        <w:t>_</w:t>
      </w:r>
      <w:r w:rsidRPr="006F1926">
        <w:rPr>
          <w:color w:val="A02B93" w:themeColor="accent5"/>
          <w:sz w:val="22"/>
          <w:szCs w:val="22"/>
        </w:rPr>
        <w:t>antiguo</w:t>
      </w:r>
      <w:proofErr w:type="spellEnd"/>
      <w:r w:rsidR="006E0260">
        <w:rPr>
          <w:color w:val="A02B93" w:themeColor="accent5"/>
          <w:sz w:val="22"/>
          <w:szCs w:val="22"/>
        </w:rPr>
        <w:t xml:space="preserve"> </w:t>
      </w:r>
      <w:proofErr w:type="spellStart"/>
      <w:r w:rsidRPr="006F1926">
        <w:rPr>
          <w:color w:val="A02B93" w:themeColor="accent5"/>
          <w:sz w:val="22"/>
          <w:szCs w:val="22"/>
        </w:rPr>
        <w:t>nombre</w:t>
      </w:r>
      <w:r w:rsidR="006E0260">
        <w:rPr>
          <w:color w:val="A02B93" w:themeColor="accent5"/>
          <w:sz w:val="22"/>
          <w:szCs w:val="22"/>
        </w:rPr>
        <w:t>_</w:t>
      </w:r>
      <w:r w:rsidRPr="006F1926">
        <w:rPr>
          <w:color w:val="A02B93" w:themeColor="accent5"/>
          <w:sz w:val="22"/>
          <w:szCs w:val="22"/>
        </w:rPr>
        <w:t>nuevo</w:t>
      </w:r>
      <w:proofErr w:type="spellEnd"/>
    </w:p>
    <w:p w14:paraId="5D0E88FF" w14:textId="2380CFAE" w:rsidR="006F1926" w:rsidRPr="006E0260" w:rsidRDefault="006E0260" w:rsidP="006F1926">
      <w:pPr>
        <w:pStyle w:val="Prrafodelista"/>
        <w:numPr>
          <w:ilvl w:val="0"/>
          <w:numId w:val="4"/>
        </w:numPr>
        <w:rPr>
          <w:b/>
          <w:bCs/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t xml:space="preserve">Borrar un directorio: </w:t>
      </w:r>
      <w:proofErr w:type="spellStart"/>
      <w:r>
        <w:rPr>
          <w:color w:val="A02B93" w:themeColor="accent5"/>
          <w:sz w:val="22"/>
          <w:szCs w:val="22"/>
        </w:rPr>
        <w:t>rmdir</w:t>
      </w:r>
      <w:proofErr w:type="spellEnd"/>
      <w:r>
        <w:rPr>
          <w:color w:val="A02B93" w:themeColor="accent5"/>
          <w:sz w:val="22"/>
          <w:szCs w:val="22"/>
        </w:rPr>
        <w:t xml:space="preserve"> nombre</w:t>
      </w:r>
    </w:p>
    <w:p w14:paraId="22F95768" w14:textId="4736137D" w:rsidR="006E0260" w:rsidRPr="006E0260" w:rsidRDefault="006E0260" w:rsidP="006F1926">
      <w:pPr>
        <w:pStyle w:val="Prrafodelista"/>
        <w:numPr>
          <w:ilvl w:val="0"/>
          <w:numId w:val="4"/>
        </w:numPr>
        <w:rPr>
          <w:b/>
          <w:bCs/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t xml:space="preserve">Crear un archivo: </w:t>
      </w:r>
      <w:r w:rsidRPr="006E0260">
        <w:rPr>
          <w:color w:val="A02B93" w:themeColor="accent5"/>
          <w:sz w:val="22"/>
          <w:szCs w:val="22"/>
        </w:rPr>
        <w:t>echo “</w:t>
      </w:r>
      <w:r>
        <w:rPr>
          <w:color w:val="A02B93" w:themeColor="accent5"/>
          <w:sz w:val="22"/>
          <w:szCs w:val="22"/>
        </w:rPr>
        <w:t>Texto a introducir</w:t>
      </w:r>
      <w:r w:rsidRPr="006E0260">
        <w:rPr>
          <w:color w:val="A02B93" w:themeColor="accent5"/>
          <w:sz w:val="22"/>
          <w:szCs w:val="22"/>
        </w:rPr>
        <w:t>” &gt;</w:t>
      </w:r>
      <w:r>
        <w:rPr>
          <w:color w:val="A02B93" w:themeColor="accent5"/>
          <w:sz w:val="22"/>
          <w:szCs w:val="22"/>
        </w:rPr>
        <w:t xml:space="preserve"> nombre</w:t>
      </w:r>
      <w:r w:rsidRPr="006E0260">
        <w:rPr>
          <w:color w:val="A02B93" w:themeColor="accent5"/>
          <w:sz w:val="22"/>
          <w:szCs w:val="22"/>
        </w:rPr>
        <w:t>.txt</w:t>
      </w:r>
    </w:p>
    <w:p w14:paraId="27FB76FE" w14:textId="5E1732B7" w:rsidR="006E0260" w:rsidRPr="006E0260" w:rsidRDefault="006E0260" w:rsidP="006F1926">
      <w:pPr>
        <w:pStyle w:val="Prrafodelista"/>
        <w:numPr>
          <w:ilvl w:val="0"/>
          <w:numId w:val="4"/>
        </w:numPr>
        <w:rPr>
          <w:b/>
          <w:bCs/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t xml:space="preserve">Revisar contenido del archivo: </w:t>
      </w:r>
      <w:proofErr w:type="spellStart"/>
      <w:r w:rsidRPr="006E0260">
        <w:rPr>
          <w:color w:val="A02B93" w:themeColor="accent5"/>
          <w:sz w:val="22"/>
          <w:szCs w:val="22"/>
        </w:rPr>
        <w:t>cat</w:t>
      </w:r>
      <w:proofErr w:type="spellEnd"/>
      <w:r w:rsidRPr="006E0260">
        <w:rPr>
          <w:color w:val="A02B93" w:themeColor="accent5"/>
          <w:sz w:val="22"/>
          <w:szCs w:val="22"/>
        </w:rPr>
        <w:t xml:space="preserve"> nombre.txt</w:t>
      </w:r>
    </w:p>
    <w:p w14:paraId="42B19AC7" w14:textId="5696ABE1" w:rsidR="006E0260" w:rsidRPr="006E0260" w:rsidRDefault="006E0260" w:rsidP="006F1926">
      <w:pPr>
        <w:pStyle w:val="Prrafodelista"/>
        <w:numPr>
          <w:ilvl w:val="0"/>
          <w:numId w:val="4"/>
        </w:numPr>
        <w:rPr>
          <w:b/>
          <w:bCs/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t xml:space="preserve">Renombrar archivo: </w:t>
      </w:r>
      <w:proofErr w:type="spellStart"/>
      <w:r>
        <w:rPr>
          <w:color w:val="A02B93" w:themeColor="accent5"/>
          <w:sz w:val="22"/>
          <w:szCs w:val="22"/>
        </w:rPr>
        <w:t>ren</w:t>
      </w:r>
      <w:proofErr w:type="spellEnd"/>
      <w:r>
        <w:rPr>
          <w:color w:val="A02B93" w:themeColor="accent5"/>
          <w:sz w:val="22"/>
          <w:szCs w:val="22"/>
        </w:rPr>
        <w:t xml:space="preserve"> </w:t>
      </w:r>
      <w:proofErr w:type="spellStart"/>
      <w:r>
        <w:rPr>
          <w:color w:val="A02B93" w:themeColor="accent5"/>
          <w:sz w:val="22"/>
          <w:szCs w:val="22"/>
        </w:rPr>
        <w:t>nombre_antiguo</w:t>
      </w:r>
      <w:proofErr w:type="spellEnd"/>
      <w:r>
        <w:rPr>
          <w:color w:val="A02B93" w:themeColor="accent5"/>
          <w:sz w:val="22"/>
          <w:szCs w:val="22"/>
        </w:rPr>
        <w:t xml:space="preserve"> </w:t>
      </w:r>
      <w:proofErr w:type="spellStart"/>
      <w:r>
        <w:rPr>
          <w:color w:val="A02B93" w:themeColor="accent5"/>
          <w:sz w:val="22"/>
          <w:szCs w:val="22"/>
        </w:rPr>
        <w:t>nombre_nuevo</w:t>
      </w:r>
      <w:proofErr w:type="spellEnd"/>
    </w:p>
    <w:p w14:paraId="3207F079" w14:textId="6F209FBD" w:rsidR="006E0260" w:rsidRPr="009203A1" w:rsidRDefault="009203A1" w:rsidP="006F1926">
      <w:pPr>
        <w:pStyle w:val="Prrafodelista"/>
        <w:numPr>
          <w:ilvl w:val="0"/>
          <w:numId w:val="4"/>
        </w:numPr>
        <w:rPr>
          <w:b/>
          <w:bCs/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t xml:space="preserve">Eliminar archivos: </w:t>
      </w:r>
      <w:proofErr w:type="spellStart"/>
      <w:r>
        <w:rPr>
          <w:color w:val="A02B93" w:themeColor="accent5"/>
          <w:sz w:val="22"/>
          <w:szCs w:val="22"/>
        </w:rPr>
        <w:t>rm</w:t>
      </w:r>
      <w:proofErr w:type="spellEnd"/>
      <w:r>
        <w:rPr>
          <w:color w:val="A02B93" w:themeColor="accent5"/>
          <w:sz w:val="22"/>
          <w:szCs w:val="22"/>
        </w:rPr>
        <w:t xml:space="preserve"> nombre.txt</w:t>
      </w:r>
    </w:p>
    <w:p w14:paraId="0DF2E3EF" w14:textId="536428CA" w:rsidR="009203A1" w:rsidRPr="00E2045C" w:rsidRDefault="009203A1" w:rsidP="006F1926">
      <w:pPr>
        <w:pStyle w:val="Prrafodelista"/>
        <w:numPr>
          <w:ilvl w:val="0"/>
          <w:numId w:val="4"/>
        </w:numPr>
        <w:rPr>
          <w:b/>
          <w:bCs/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t xml:space="preserve">Mover archivos: </w:t>
      </w:r>
      <w:proofErr w:type="spellStart"/>
      <w:r w:rsidRPr="009203A1">
        <w:rPr>
          <w:color w:val="A02B93" w:themeColor="accent5"/>
          <w:sz w:val="22"/>
          <w:szCs w:val="22"/>
        </w:rPr>
        <w:t>mv</w:t>
      </w:r>
      <w:proofErr w:type="spellEnd"/>
      <w:r w:rsidRPr="009203A1">
        <w:rPr>
          <w:color w:val="A02B93" w:themeColor="accent5"/>
          <w:sz w:val="22"/>
          <w:szCs w:val="22"/>
        </w:rPr>
        <w:t xml:space="preserve"> </w:t>
      </w:r>
      <w:r>
        <w:rPr>
          <w:color w:val="A02B93" w:themeColor="accent5"/>
          <w:sz w:val="22"/>
          <w:szCs w:val="22"/>
        </w:rPr>
        <w:t>nombre.txt</w:t>
      </w:r>
      <w:proofErr w:type="gramStart"/>
      <w:r>
        <w:rPr>
          <w:color w:val="A02B93" w:themeColor="accent5"/>
          <w:sz w:val="22"/>
          <w:szCs w:val="22"/>
        </w:rPr>
        <w:t xml:space="preserve"> ..</w:t>
      </w:r>
      <w:proofErr w:type="gramEnd"/>
      <w:r>
        <w:rPr>
          <w:color w:val="A02B93" w:themeColor="accent5"/>
          <w:sz w:val="22"/>
          <w:szCs w:val="22"/>
        </w:rPr>
        <w:t xml:space="preserve">/ o </w:t>
      </w:r>
      <w:proofErr w:type="spellStart"/>
      <w:r>
        <w:rPr>
          <w:color w:val="A02B93" w:themeColor="accent5"/>
          <w:sz w:val="22"/>
          <w:szCs w:val="22"/>
        </w:rPr>
        <w:t>mv</w:t>
      </w:r>
      <w:proofErr w:type="spellEnd"/>
      <w:r>
        <w:rPr>
          <w:color w:val="A02B93" w:themeColor="accent5"/>
          <w:sz w:val="22"/>
          <w:szCs w:val="22"/>
        </w:rPr>
        <w:t xml:space="preserve"> nombre.txt </w:t>
      </w:r>
      <w:r w:rsidRPr="00ED4032">
        <w:rPr>
          <w:color w:val="A02B93" w:themeColor="accent5"/>
          <w:sz w:val="22"/>
          <w:szCs w:val="22"/>
        </w:rPr>
        <w:t xml:space="preserve">C:\Users\jolup\Desktop\Work\Cursos </w:t>
      </w:r>
      <w:proofErr w:type="spellStart"/>
      <w:r w:rsidRPr="00ED4032">
        <w:rPr>
          <w:color w:val="A02B93" w:themeColor="accent5"/>
          <w:sz w:val="22"/>
          <w:szCs w:val="22"/>
        </w:rPr>
        <w:t>The</w:t>
      </w:r>
      <w:proofErr w:type="spellEnd"/>
      <w:r w:rsidRPr="00ED4032">
        <w:rPr>
          <w:color w:val="A02B93" w:themeColor="accent5"/>
          <w:sz w:val="22"/>
          <w:szCs w:val="22"/>
        </w:rPr>
        <w:t xml:space="preserve"> Bridge\Curso de Data </w:t>
      </w:r>
      <w:proofErr w:type="spellStart"/>
      <w:r w:rsidRPr="00ED4032">
        <w:rPr>
          <w:color w:val="A02B93" w:themeColor="accent5"/>
          <w:sz w:val="22"/>
          <w:szCs w:val="22"/>
        </w:rPr>
        <w:t>Science</w:t>
      </w:r>
      <w:proofErr w:type="spellEnd"/>
    </w:p>
    <w:p w14:paraId="1333AF77" w14:textId="741AA37F" w:rsidR="00E2045C" w:rsidRPr="009B1D0D" w:rsidRDefault="00E2045C" w:rsidP="006F1926">
      <w:pPr>
        <w:pStyle w:val="Prrafodelista"/>
        <w:numPr>
          <w:ilvl w:val="0"/>
          <w:numId w:val="4"/>
        </w:numPr>
        <w:rPr>
          <w:b/>
          <w:bCs/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t xml:space="preserve">Limpiar la pantalla de la terminal: </w:t>
      </w:r>
      <w:proofErr w:type="spellStart"/>
      <w:r w:rsidRPr="00E2045C">
        <w:rPr>
          <w:color w:val="A02B93" w:themeColor="accent5"/>
          <w:sz w:val="22"/>
          <w:szCs w:val="22"/>
        </w:rPr>
        <w:t>clear</w:t>
      </w:r>
      <w:proofErr w:type="spellEnd"/>
    </w:p>
    <w:p w14:paraId="40692991" w14:textId="77777777" w:rsidR="009B1D0D" w:rsidRPr="009B1D0D" w:rsidRDefault="009B1D0D" w:rsidP="009B1D0D">
      <w:pPr>
        <w:ind w:left="360"/>
        <w:rPr>
          <w:b/>
          <w:bCs/>
          <w:color w:val="A02B93" w:themeColor="accent5"/>
          <w:sz w:val="22"/>
          <w:szCs w:val="22"/>
        </w:rPr>
      </w:pPr>
    </w:p>
    <w:p w14:paraId="729C8CCC" w14:textId="1BAB4C6E" w:rsidR="009B1D0D" w:rsidRDefault="009B1D0D" w:rsidP="009B1D0D">
      <w:pPr>
        <w:pStyle w:val="Prrafodelista"/>
        <w:numPr>
          <w:ilvl w:val="0"/>
          <w:numId w:val="3"/>
        </w:numPr>
        <w:rPr>
          <w:b/>
          <w:bCs/>
          <w:caps/>
          <w:color w:val="A02B93" w:themeColor="accent5"/>
          <w:sz w:val="28"/>
          <w:szCs w:val="28"/>
          <w:u w:val="thick"/>
        </w:rPr>
      </w:pPr>
      <w:r>
        <w:rPr>
          <w:b/>
          <w:bCs/>
          <w:caps/>
          <w:color w:val="A02B93" w:themeColor="accent5"/>
          <w:sz w:val="28"/>
          <w:szCs w:val="28"/>
          <w:u w:val="thick"/>
        </w:rPr>
        <w:t>Git y github:</w:t>
      </w:r>
      <w:r w:rsidRPr="009B1D0D">
        <w:rPr>
          <w:b/>
          <w:bCs/>
          <w:color w:val="A02B93" w:themeColor="accent5"/>
        </w:rPr>
        <w:t xml:space="preserve"> </w:t>
      </w:r>
      <w:r>
        <w:rPr>
          <w:b/>
          <w:bCs/>
          <w:color w:val="A02B93" w:themeColor="accent5"/>
          <w:u w:val="single"/>
        </w:rPr>
        <w:t>Control de versiones y repositorios</w:t>
      </w:r>
    </w:p>
    <w:p w14:paraId="578BB96C" w14:textId="26555BBF" w:rsidR="009B1D0D" w:rsidRDefault="009B1D0D" w:rsidP="009B1D0D">
      <w:pPr>
        <w:jc w:val="both"/>
        <w:rPr>
          <w:color w:val="0D0D0D" w:themeColor="text1" w:themeTint="F2"/>
          <w:sz w:val="22"/>
          <w:szCs w:val="22"/>
        </w:rPr>
      </w:pPr>
      <w:r w:rsidRPr="009B1D0D">
        <w:rPr>
          <w:b/>
          <w:bCs/>
          <w:color w:val="0D0D0D" w:themeColor="text1" w:themeTint="F2"/>
          <w:sz w:val="22"/>
          <w:szCs w:val="22"/>
        </w:rPr>
        <w:lastRenderedPageBreak/>
        <w:t>Git es un sistema de control de versiones de código que permite guardar y mantener un proyecto de código desarrollado por varias personas de forma eficiente</w:t>
      </w:r>
      <w:r>
        <w:rPr>
          <w:color w:val="0D0D0D" w:themeColor="text1" w:themeTint="F2"/>
          <w:sz w:val="22"/>
          <w:szCs w:val="22"/>
        </w:rPr>
        <w:t>. Nos permite resolver los problemas de repetición innecesarias altamente redundantes y gestión de trabajo concurrente en un mismo proyecto. Git conserva una copia de cada proyecto y mantiene diferentes vistas o ramas de cada desarrollador.</w:t>
      </w:r>
    </w:p>
    <w:p w14:paraId="21AF1D7F" w14:textId="1DD30B46" w:rsidR="009B1D0D" w:rsidRDefault="009B1D0D" w:rsidP="009B1D0D">
      <w:pPr>
        <w:jc w:val="both"/>
        <w:rPr>
          <w:color w:val="0D0D0D" w:themeColor="text1" w:themeTint="F2"/>
          <w:sz w:val="22"/>
          <w:szCs w:val="22"/>
        </w:rPr>
      </w:pPr>
      <w:r>
        <w:rPr>
          <w:b/>
          <w:bCs/>
          <w:color w:val="0D0D0D" w:themeColor="text1" w:themeTint="F2"/>
          <w:sz w:val="22"/>
          <w:szCs w:val="22"/>
        </w:rPr>
        <w:t>Un repositorio es un lugar donde se almacenan los archivos de un proyecto o trabajo bajo control de versiones</w:t>
      </w:r>
      <w:r w:rsidRPr="009B1D0D">
        <w:rPr>
          <w:color w:val="0D0D0D" w:themeColor="text1" w:themeTint="F2"/>
          <w:sz w:val="22"/>
          <w:szCs w:val="22"/>
        </w:rPr>
        <w:t>.</w:t>
      </w:r>
      <w:r>
        <w:rPr>
          <w:color w:val="0D0D0D" w:themeColor="text1" w:themeTint="F2"/>
          <w:sz w:val="22"/>
          <w:szCs w:val="22"/>
        </w:rPr>
        <w:t xml:space="preserve"> Puede ser local o remoto. Guarda el historial de cambios, permite trabajar con distintas versiones y colaborar con otros. </w:t>
      </w:r>
    </w:p>
    <w:p w14:paraId="57B38826" w14:textId="62D830C6" w:rsidR="009B1D0D" w:rsidRPr="00ED4032" w:rsidRDefault="009B1D0D" w:rsidP="009B1D0D">
      <w:pPr>
        <w:jc w:val="both"/>
        <w:rPr>
          <w:color w:val="0D0D0D" w:themeColor="text1" w:themeTint="F2"/>
          <w:sz w:val="22"/>
          <w:szCs w:val="22"/>
        </w:rPr>
      </w:pPr>
      <w:r>
        <w:rPr>
          <w:b/>
          <w:bCs/>
          <w:color w:val="0D0D0D" w:themeColor="text1" w:themeTint="F2"/>
          <w:sz w:val="22"/>
          <w:szCs w:val="22"/>
        </w:rPr>
        <w:t xml:space="preserve">Siempre se crea un repositorio local </w:t>
      </w:r>
      <w:r w:rsidR="009A0D73">
        <w:rPr>
          <w:b/>
          <w:bCs/>
          <w:color w:val="0D0D0D" w:themeColor="text1" w:themeTint="F2"/>
          <w:sz w:val="22"/>
          <w:szCs w:val="22"/>
        </w:rPr>
        <w:t xml:space="preserve">y uno remoto </w:t>
      </w:r>
      <w:r>
        <w:rPr>
          <w:b/>
          <w:bCs/>
          <w:color w:val="0D0D0D" w:themeColor="text1" w:themeTint="F2"/>
          <w:sz w:val="22"/>
          <w:szCs w:val="22"/>
        </w:rPr>
        <w:t xml:space="preserve">que se divide </w:t>
      </w:r>
      <w:r w:rsidR="009A0D73">
        <w:rPr>
          <w:b/>
          <w:bCs/>
          <w:color w:val="0D0D0D" w:themeColor="text1" w:themeTint="F2"/>
          <w:sz w:val="22"/>
          <w:szCs w:val="22"/>
        </w:rPr>
        <w:t>de la siguiente forma:</w:t>
      </w:r>
    </w:p>
    <w:p w14:paraId="5954518C" w14:textId="097F1808" w:rsidR="009B1D0D" w:rsidRDefault="009B1D0D" w:rsidP="009B1D0D">
      <w:pPr>
        <w:pStyle w:val="Prrafodelista"/>
        <w:numPr>
          <w:ilvl w:val="0"/>
          <w:numId w:val="4"/>
        </w:numPr>
        <w:rPr>
          <w:b/>
          <w:bCs/>
          <w:color w:val="A02B93" w:themeColor="accent5"/>
          <w:sz w:val="22"/>
          <w:szCs w:val="22"/>
        </w:rPr>
      </w:pPr>
      <w:proofErr w:type="spellStart"/>
      <w:r>
        <w:rPr>
          <w:b/>
          <w:bCs/>
          <w:color w:val="A02B93" w:themeColor="accent5"/>
          <w:sz w:val="22"/>
          <w:szCs w:val="22"/>
        </w:rPr>
        <w:t>Working</w:t>
      </w:r>
      <w:proofErr w:type="spellEnd"/>
      <w:r>
        <w:rPr>
          <w:b/>
          <w:bCs/>
          <w:color w:val="A02B93" w:themeColor="accent5"/>
          <w:sz w:val="22"/>
          <w:szCs w:val="22"/>
        </w:rPr>
        <w:t xml:space="preserve"> </w:t>
      </w:r>
      <w:proofErr w:type="spellStart"/>
      <w:r>
        <w:rPr>
          <w:b/>
          <w:bCs/>
          <w:color w:val="A02B93" w:themeColor="accent5"/>
          <w:sz w:val="22"/>
          <w:szCs w:val="22"/>
        </w:rPr>
        <w:t>directory</w:t>
      </w:r>
      <w:proofErr w:type="spellEnd"/>
      <w:r w:rsidRPr="006F1926">
        <w:rPr>
          <w:b/>
          <w:bCs/>
          <w:color w:val="A02B93" w:themeColor="accent5"/>
          <w:sz w:val="22"/>
          <w:szCs w:val="22"/>
        </w:rPr>
        <w:t xml:space="preserve">: </w:t>
      </w:r>
      <w:r>
        <w:rPr>
          <w:color w:val="A02B93" w:themeColor="accent5"/>
          <w:sz w:val="22"/>
          <w:szCs w:val="22"/>
        </w:rPr>
        <w:t>archivos que están incompletos o se está trabajando en ello</w:t>
      </w:r>
      <w:r w:rsidRPr="009B1D0D">
        <w:rPr>
          <w:b/>
          <w:bCs/>
          <w:color w:val="A02B93" w:themeColor="accent5"/>
          <w:sz w:val="22"/>
          <w:szCs w:val="22"/>
        </w:rPr>
        <w:t>.</w:t>
      </w:r>
    </w:p>
    <w:p w14:paraId="31D37B82" w14:textId="41D0A1FC" w:rsidR="009B1D0D" w:rsidRPr="009B1D0D" w:rsidRDefault="009B1D0D" w:rsidP="009B1D0D">
      <w:pPr>
        <w:pStyle w:val="Prrafodelista"/>
        <w:numPr>
          <w:ilvl w:val="0"/>
          <w:numId w:val="4"/>
        </w:numPr>
        <w:rPr>
          <w:b/>
          <w:bCs/>
          <w:color w:val="A02B93" w:themeColor="accent5"/>
          <w:sz w:val="22"/>
          <w:szCs w:val="22"/>
        </w:rPr>
      </w:pPr>
      <w:proofErr w:type="spellStart"/>
      <w:r>
        <w:rPr>
          <w:b/>
          <w:bCs/>
          <w:color w:val="A02B93" w:themeColor="accent5"/>
          <w:sz w:val="22"/>
          <w:szCs w:val="22"/>
        </w:rPr>
        <w:t>Staging</w:t>
      </w:r>
      <w:proofErr w:type="spellEnd"/>
      <w:r>
        <w:rPr>
          <w:b/>
          <w:bCs/>
          <w:color w:val="A02B93" w:themeColor="accent5"/>
          <w:sz w:val="22"/>
          <w:szCs w:val="22"/>
        </w:rPr>
        <w:t xml:space="preserve"> área: </w:t>
      </w:r>
      <w:r>
        <w:rPr>
          <w:color w:val="A02B93" w:themeColor="accent5"/>
          <w:sz w:val="22"/>
          <w:szCs w:val="22"/>
        </w:rPr>
        <w:t>se guardan los archivos casi definitivos</w:t>
      </w:r>
    </w:p>
    <w:p w14:paraId="4F6A3CD0" w14:textId="36AE7B49" w:rsidR="009B1D0D" w:rsidRPr="009A0D73" w:rsidRDefault="009B1D0D" w:rsidP="009B1D0D">
      <w:pPr>
        <w:pStyle w:val="Prrafodelista"/>
        <w:numPr>
          <w:ilvl w:val="0"/>
          <w:numId w:val="4"/>
        </w:numPr>
        <w:rPr>
          <w:b/>
          <w:bCs/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t xml:space="preserve">Local </w:t>
      </w:r>
      <w:proofErr w:type="spellStart"/>
      <w:r>
        <w:rPr>
          <w:b/>
          <w:bCs/>
          <w:color w:val="A02B93" w:themeColor="accent5"/>
          <w:sz w:val="22"/>
          <w:szCs w:val="22"/>
        </w:rPr>
        <w:t>repository</w:t>
      </w:r>
      <w:proofErr w:type="spellEnd"/>
      <w:r>
        <w:rPr>
          <w:b/>
          <w:bCs/>
          <w:color w:val="A02B93" w:themeColor="accent5"/>
          <w:sz w:val="22"/>
          <w:szCs w:val="22"/>
        </w:rPr>
        <w:t xml:space="preserve">: </w:t>
      </w:r>
      <w:r>
        <w:rPr>
          <w:color w:val="A02B93" w:themeColor="accent5"/>
          <w:sz w:val="22"/>
          <w:szCs w:val="22"/>
        </w:rPr>
        <w:t xml:space="preserve">los archivos que se encuentran validados </w:t>
      </w:r>
    </w:p>
    <w:p w14:paraId="74298C2F" w14:textId="41A0E252" w:rsidR="009A0D73" w:rsidRPr="009A0D73" w:rsidRDefault="009A0D73" w:rsidP="009A0D73">
      <w:pPr>
        <w:pStyle w:val="Prrafodelista"/>
        <w:numPr>
          <w:ilvl w:val="0"/>
          <w:numId w:val="4"/>
        </w:numPr>
        <w:rPr>
          <w:b/>
          <w:bCs/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t xml:space="preserve">Remote </w:t>
      </w:r>
      <w:proofErr w:type="spellStart"/>
      <w:r>
        <w:rPr>
          <w:b/>
          <w:bCs/>
          <w:color w:val="A02B93" w:themeColor="accent5"/>
          <w:sz w:val="22"/>
          <w:szCs w:val="22"/>
        </w:rPr>
        <w:t>repository</w:t>
      </w:r>
      <w:proofErr w:type="spellEnd"/>
      <w:r>
        <w:rPr>
          <w:b/>
          <w:bCs/>
          <w:color w:val="A02B93" w:themeColor="accent5"/>
          <w:sz w:val="22"/>
          <w:szCs w:val="22"/>
        </w:rPr>
        <w:t xml:space="preserve">: </w:t>
      </w:r>
      <w:r w:rsidRPr="009A0D73">
        <w:rPr>
          <w:color w:val="A02B93" w:themeColor="accent5"/>
          <w:sz w:val="22"/>
          <w:szCs w:val="22"/>
        </w:rPr>
        <w:t>pasan los archivos una vez que los consideremos terminados para que puedan acceder el resto de los desarrolladores</w:t>
      </w:r>
      <w:r>
        <w:rPr>
          <w:color w:val="A02B93" w:themeColor="accent5"/>
          <w:sz w:val="22"/>
          <w:szCs w:val="22"/>
        </w:rPr>
        <w:t>.</w:t>
      </w:r>
    </w:p>
    <w:p w14:paraId="01011F28" w14:textId="54172F17" w:rsidR="009B1D0D" w:rsidRDefault="009A0D73" w:rsidP="009B1D0D">
      <w:pPr>
        <w:jc w:val="both"/>
        <w:rPr>
          <w:color w:val="0D0D0D" w:themeColor="text1" w:themeTint="F2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56411" wp14:editId="62E4AD79">
            <wp:simplePos x="0" y="0"/>
            <wp:positionH relativeFrom="margin">
              <wp:align>right</wp:align>
            </wp:positionH>
            <wp:positionV relativeFrom="paragraph">
              <wp:posOffset>946150</wp:posOffset>
            </wp:positionV>
            <wp:extent cx="5387340" cy="1917065"/>
            <wp:effectExtent l="0" t="0" r="3810" b="6985"/>
            <wp:wrapThrough wrapText="bothSides">
              <wp:wrapPolygon edited="0">
                <wp:start x="0" y="0"/>
                <wp:lineTo x="0" y="21464"/>
                <wp:lineTo x="21539" y="21464"/>
                <wp:lineTo x="21539" y="0"/>
                <wp:lineTo x="0" y="0"/>
              </wp:wrapPolygon>
            </wp:wrapThrough>
            <wp:docPr id="899293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D0D0D" w:themeColor="text1" w:themeTint="F2"/>
          <w:sz w:val="22"/>
          <w:szCs w:val="22"/>
        </w:rPr>
        <w:t xml:space="preserve">Para crear un repositorio utilizamos el comando </w:t>
      </w:r>
      <w:proofErr w:type="spellStart"/>
      <w:r>
        <w:rPr>
          <w:color w:val="0D0D0D" w:themeColor="text1" w:themeTint="F2"/>
          <w:sz w:val="22"/>
          <w:szCs w:val="22"/>
        </w:rPr>
        <w:t>init</w:t>
      </w:r>
      <w:proofErr w:type="spellEnd"/>
      <w:r>
        <w:rPr>
          <w:color w:val="0D0D0D" w:themeColor="text1" w:themeTint="F2"/>
          <w:sz w:val="22"/>
          <w:szCs w:val="22"/>
        </w:rPr>
        <w:t xml:space="preserve">. En un repositorio se puede crear archivos mediante distintos comandos </w:t>
      </w:r>
      <w:proofErr w:type="spellStart"/>
      <w:r>
        <w:rPr>
          <w:color w:val="0D0D0D" w:themeColor="text1" w:themeTint="F2"/>
          <w:sz w:val="22"/>
          <w:szCs w:val="22"/>
        </w:rPr>
        <w:t>add</w:t>
      </w:r>
      <w:proofErr w:type="spellEnd"/>
      <w:r>
        <w:rPr>
          <w:color w:val="0D0D0D" w:themeColor="text1" w:themeTint="F2"/>
          <w:sz w:val="22"/>
          <w:szCs w:val="22"/>
        </w:rPr>
        <w:t xml:space="preserve">, </w:t>
      </w:r>
      <w:proofErr w:type="spellStart"/>
      <w:r>
        <w:rPr>
          <w:color w:val="0D0D0D" w:themeColor="text1" w:themeTint="F2"/>
          <w:sz w:val="22"/>
          <w:szCs w:val="22"/>
        </w:rPr>
        <w:t>commit</w:t>
      </w:r>
      <w:proofErr w:type="spellEnd"/>
      <w:r>
        <w:rPr>
          <w:color w:val="0D0D0D" w:themeColor="text1" w:themeTint="F2"/>
          <w:sz w:val="22"/>
          <w:szCs w:val="22"/>
        </w:rPr>
        <w:t xml:space="preserve"> y </w:t>
      </w:r>
      <w:proofErr w:type="spellStart"/>
      <w:r>
        <w:rPr>
          <w:color w:val="0D0D0D" w:themeColor="text1" w:themeTint="F2"/>
          <w:sz w:val="22"/>
          <w:szCs w:val="22"/>
        </w:rPr>
        <w:t>push</w:t>
      </w:r>
      <w:proofErr w:type="spellEnd"/>
      <w:r>
        <w:rPr>
          <w:color w:val="0D0D0D" w:themeColor="text1" w:themeTint="F2"/>
          <w:sz w:val="22"/>
          <w:szCs w:val="22"/>
        </w:rPr>
        <w:t xml:space="preserve">. Si queremos trabajar sobre un código escrito por otra persona usamos clone, y lo añadimos a todos las subdivisiones, y si solo queremos sincronizar nuestro repositorio usamos </w:t>
      </w:r>
      <w:proofErr w:type="spellStart"/>
      <w:r>
        <w:rPr>
          <w:color w:val="0D0D0D" w:themeColor="text1" w:themeTint="F2"/>
          <w:sz w:val="22"/>
          <w:szCs w:val="22"/>
        </w:rPr>
        <w:t>pull</w:t>
      </w:r>
      <w:proofErr w:type="spellEnd"/>
      <w:r>
        <w:rPr>
          <w:color w:val="0D0D0D" w:themeColor="text1" w:themeTint="F2"/>
          <w:sz w:val="22"/>
          <w:szCs w:val="22"/>
        </w:rPr>
        <w:t>.</w:t>
      </w:r>
    </w:p>
    <w:p w14:paraId="1FEFAE5D" w14:textId="77777777" w:rsidR="009A0D73" w:rsidRDefault="009A0D73" w:rsidP="009B1D0D">
      <w:pPr>
        <w:jc w:val="both"/>
        <w:rPr>
          <w:color w:val="0D0D0D" w:themeColor="text1" w:themeTint="F2"/>
          <w:sz w:val="22"/>
          <w:szCs w:val="22"/>
        </w:rPr>
      </w:pPr>
    </w:p>
    <w:p w14:paraId="3D7275CD" w14:textId="0A0D0D81" w:rsidR="009B1D0D" w:rsidRDefault="009A0D73" w:rsidP="00B36E94">
      <w:pPr>
        <w:jc w:val="both"/>
        <w:rPr>
          <w:color w:val="0D0D0D" w:themeColor="text1" w:themeTint="F2"/>
          <w:sz w:val="22"/>
          <w:szCs w:val="22"/>
        </w:rPr>
      </w:pPr>
      <w:r w:rsidRPr="006133CB">
        <w:rPr>
          <w:b/>
          <w:bCs/>
          <w:color w:val="0D0D0D" w:themeColor="text1" w:themeTint="F2"/>
          <w:sz w:val="22"/>
          <w:szCs w:val="22"/>
        </w:rPr>
        <w:t xml:space="preserve">GitHub es un servicio basado en </w:t>
      </w:r>
      <w:proofErr w:type="spellStart"/>
      <w:r w:rsidRPr="006133CB">
        <w:rPr>
          <w:b/>
          <w:bCs/>
          <w:color w:val="0D0D0D" w:themeColor="text1" w:themeTint="F2"/>
          <w:sz w:val="22"/>
          <w:szCs w:val="22"/>
        </w:rPr>
        <w:t>git</w:t>
      </w:r>
      <w:proofErr w:type="spellEnd"/>
      <w:r w:rsidRPr="006133CB">
        <w:rPr>
          <w:b/>
          <w:bCs/>
          <w:color w:val="0D0D0D" w:themeColor="text1" w:themeTint="F2"/>
          <w:sz w:val="22"/>
          <w:szCs w:val="22"/>
        </w:rPr>
        <w:t xml:space="preserve"> que permite a los usuarios alojar sus repositorios y compartirlos con la comunidad</w:t>
      </w:r>
      <w:r>
        <w:rPr>
          <w:color w:val="0D0D0D" w:themeColor="text1" w:themeTint="F2"/>
          <w:sz w:val="22"/>
          <w:szCs w:val="22"/>
        </w:rPr>
        <w:t xml:space="preserve">, habiéndose convertido en la red social de desarrolladores más famosa. Hay otros similares como </w:t>
      </w:r>
      <w:proofErr w:type="spellStart"/>
      <w:r>
        <w:rPr>
          <w:color w:val="0D0D0D" w:themeColor="text1" w:themeTint="F2"/>
          <w:sz w:val="22"/>
          <w:szCs w:val="22"/>
        </w:rPr>
        <w:t>GitLab</w:t>
      </w:r>
      <w:proofErr w:type="spellEnd"/>
      <w:r>
        <w:rPr>
          <w:color w:val="0D0D0D" w:themeColor="text1" w:themeTint="F2"/>
          <w:sz w:val="22"/>
          <w:szCs w:val="22"/>
        </w:rPr>
        <w:t xml:space="preserve"> y </w:t>
      </w:r>
      <w:proofErr w:type="spellStart"/>
      <w:r>
        <w:rPr>
          <w:color w:val="0D0D0D" w:themeColor="text1" w:themeTint="F2"/>
          <w:sz w:val="22"/>
          <w:szCs w:val="22"/>
        </w:rPr>
        <w:t>Bitbucket</w:t>
      </w:r>
      <w:proofErr w:type="spellEnd"/>
      <w:r>
        <w:rPr>
          <w:color w:val="0D0D0D" w:themeColor="text1" w:themeTint="F2"/>
          <w:sz w:val="22"/>
          <w:szCs w:val="22"/>
        </w:rPr>
        <w:t>.</w:t>
      </w:r>
    </w:p>
    <w:p w14:paraId="701E3FC7" w14:textId="3097934B" w:rsidR="00B36E94" w:rsidRPr="00B36E94" w:rsidRDefault="00B36E94" w:rsidP="00B36E94">
      <w:pPr>
        <w:jc w:val="both"/>
        <w:rPr>
          <w:b/>
          <w:bCs/>
          <w:color w:val="0D0D0D" w:themeColor="text1" w:themeTint="F2"/>
          <w:sz w:val="22"/>
          <w:szCs w:val="22"/>
        </w:rPr>
      </w:pPr>
      <w:r w:rsidRPr="00B36E94">
        <w:rPr>
          <w:b/>
          <w:bCs/>
          <w:color w:val="0D0D0D" w:themeColor="text1" w:themeTint="F2"/>
          <w:sz w:val="22"/>
          <w:szCs w:val="22"/>
        </w:rPr>
        <w:t xml:space="preserve">Comandos de </w:t>
      </w:r>
      <w:proofErr w:type="spellStart"/>
      <w:r w:rsidRPr="00B36E94">
        <w:rPr>
          <w:b/>
          <w:bCs/>
          <w:color w:val="0D0D0D" w:themeColor="text1" w:themeTint="F2"/>
          <w:sz w:val="22"/>
          <w:szCs w:val="22"/>
        </w:rPr>
        <w:t>git</w:t>
      </w:r>
      <w:proofErr w:type="spellEnd"/>
      <w:r w:rsidRPr="00B36E94">
        <w:rPr>
          <w:b/>
          <w:bCs/>
          <w:color w:val="0D0D0D" w:themeColor="text1" w:themeTint="F2"/>
          <w:sz w:val="22"/>
          <w:szCs w:val="22"/>
        </w:rPr>
        <w:t xml:space="preserve"> en terminal Windows PowerShell:</w:t>
      </w:r>
    </w:p>
    <w:p w14:paraId="10FC9592" w14:textId="624CA6A6" w:rsidR="00A44145" w:rsidRDefault="00B36E94" w:rsidP="00B36E94">
      <w:pPr>
        <w:pStyle w:val="Prrafodelista"/>
        <w:numPr>
          <w:ilvl w:val="0"/>
          <w:numId w:val="4"/>
        </w:numPr>
        <w:rPr>
          <w:color w:val="A02B93" w:themeColor="accent5"/>
          <w:sz w:val="22"/>
          <w:szCs w:val="22"/>
        </w:rPr>
      </w:pPr>
      <w:r w:rsidRPr="00B36E94">
        <w:rPr>
          <w:b/>
          <w:bCs/>
          <w:color w:val="A02B93" w:themeColor="accent5"/>
          <w:sz w:val="22"/>
          <w:szCs w:val="22"/>
        </w:rPr>
        <w:t>Configurar usuario:</w:t>
      </w:r>
      <w:r w:rsidRPr="00B36E94">
        <w:rPr>
          <w:color w:val="A02B93" w:themeColor="accent5"/>
          <w:sz w:val="22"/>
          <w:szCs w:val="22"/>
        </w:rPr>
        <w:t xml:space="preserve"> </w:t>
      </w:r>
      <w:proofErr w:type="spellStart"/>
      <w:r w:rsidRPr="00B36E94">
        <w:rPr>
          <w:color w:val="A02B93" w:themeColor="accent5"/>
          <w:sz w:val="22"/>
          <w:szCs w:val="22"/>
        </w:rPr>
        <w:t>git</w:t>
      </w:r>
      <w:proofErr w:type="spellEnd"/>
      <w:r w:rsidRPr="00B36E94">
        <w:rPr>
          <w:color w:val="A02B93" w:themeColor="accent5"/>
          <w:sz w:val="22"/>
          <w:szCs w:val="22"/>
        </w:rPr>
        <w:t xml:space="preserve"> </w:t>
      </w:r>
      <w:proofErr w:type="spellStart"/>
      <w:r w:rsidRPr="00B36E94">
        <w:rPr>
          <w:color w:val="A02B93" w:themeColor="accent5"/>
          <w:sz w:val="22"/>
          <w:szCs w:val="22"/>
        </w:rPr>
        <w:t>config</w:t>
      </w:r>
      <w:proofErr w:type="spellEnd"/>
      <w:r w:rsidRPr="00B36E94">
        <w:rPr>
          <w:color w:val="A02B93" w:themeColor="accent5"/>
          <w:sz w:val="22"/>
          <w:szCs w:val="22"/>
        </w:rPr>
        <w:t xml:space="preserve"> --global user.name </w:t>
      </w:r>
      <w:proofErr w:type="spellStart"/>
      <w:r w:rsidRPr="00B36E94">
        <w:rPr>
          <w:color w:val="A02B93" w:themeColor="accent5"/>
          <w:sz w:val="22"/>
          <w:szCs w:val="22"/>
        </w:rPr>
        <w:t>Lunateeka</w:t>
      </w:r>
      <w:proofErr w:type="spellEnd"/>
    </w:p>
    <w:p w14:paraId="45921559" w14:textId="175D8626" w:rsidR="00B36E94" w:rsidRDefault="00B36E94" w:rsidP="00B36E94">
      <w:pPr>
        <w:pStyle w:val="Prrafodelista"/>
        <w:numPr>
          <w:ilvl w:val="0"/>
          <w:numId w:val="4"/>
        </w:numPr>
        <w:rPr>
          <w:color w:val="A02B93" w:themeColor="accent5"/>
          <w:sz w:val="22"/>
          <w:szCs w:val="22"/>
        </w:rPr>
      </w:pPr>
      <w:r w:rsidRPr="00B36E94">
        <w:rPr>
          <w:b/>
          <w:bCs/>
          <w:color w:val="A02B93" w:themeColor="accent5"/>
          <w:sz w:val="22"/>
          <w:szCs w:val="22"/>
        </w:rPr>
        <w:t>Configurar cuenta de correo:</w:t>
      </w:r>
      <w:r>
        <w:rPr>
          <w:sz w:val="22"/>
          <w:szCs w:val="22"/>
        </w:rPr>
        <w:t xml:space="preserve"> </w:t>
      </w:r>
      <w:proofErr w:type="spellStart"/>
      <w:r w:rsidRPr="00B36E94">
        <w:rPr>
          <w:color w:val="A02B93" w:themeColor="accent5"/>
          <w:sz w:val="22"/>
          <w:szCs w:val="22"/>
        </w:rPr>
        <w:t>git</w:t>
      </w:r>
      <w:proofErr w:type="spellEnd"/>
      <w:r w:rsidRPr="00B36E94">
        <w:rPr>
          <w:color w:val="A02B93" w:themeColor="accent5"/>
          <w:sz w:val="22"/>
          <w:szCs w:val="22"/>
        </w:rPr>
        <w:t xml:space="preserve"> </w:t>
      </w:r>
      <w:proofErr w:type="spellStart"/>
      <w:r w:rsidRPr="00B36E94">
        <w:rPr>
          <w:color w:val="A02B93" w:themeColor="accent5"/>
          <w:sz w:val="22"/>
          <w:szCs w:val="22"/>
        </w:rPr>
        <w:t>config</w:t>
      </w:r>
      <w:proofErr w:type="spellEnd"/>
      <w:r w:rsidRPr="00B36E94">
        <w:rPr>
          <w:color w:val="A02B93" w:themeColor="accent5"/>
          <w:sz w:val="22"/>
          <w:szCs w:val="22"/>
        </w:rPr>
        <w:t xml:space="preserve"> --global </w:t>
      </w:r>
      <w:proofErr w:type="spellStart"/>
      <w:proofErr w:type="gramStart"/>
      <w:r w:rsidRPr="00B36E94">
        <w:rPr>
          <w:color w:val="A02B93" w:themeColor="accent5"/>
          <w:sz w:val="22"/>
          <w:szCs w:val="22"/>
        </w:rPr>
        <w:t>user.e</w:t>
      </w:r>
      <w:r>
        <w:rPr>
          <w:color w:val="A02B93" w:themeColor="accent5"/>
          <w:sz w:val="22"/>
          <w:szCs w:val="22"/>
        </w:rPr>
        <w:t>mail</w:t>
      </w:r>
      <w:proofErr w:type="spellEnd"/>
      <w:proofErr w:type="gramEnd"/>
      <w:r w:rsidRPr="00B36E94">
        <w:rPr>
          <w:color w:val="A02B93" w:themeColor="accent5"/>
          <w:sz w:val="22"/>
          <w:szCs w:val="22"/>
        </w:rPr>
        <w:t xml:space="preserve"> </w:t>
      </w:r>
      <w:hyperlink r:id="rId6" w:history="1">
        <w:r w:rsidRPr="00E20DFD">
          <w:rPr>
            <w:rStyle w:val="Hipervnculo"/>
            <w:sz w:val="22"/>
            <w:szCs w:val="22"/>
          </w:rPr>
          <w:t>lunapereztroncoso2000@gmail.com</w:t>
        </w:r>
      </w:hyperlink>
    </w:p>
    <w:p w14:paraId="42658AEA" w14:textId="377C1497" w:rsidR="00B36E94" w:rsidRDefault="00B36E94" w:rsidP="00B36E94">
      <w:pPr>
        <w:pStyle w:val="Prrafodelista"/>
        <w:numPr>
          <w:ilvl w:val="0"/>
          <w:numId w:val="4"/>
        </w:numPr>
        <w:rPr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t>Clonar el repositorio del curso:</w:t>
      </w:r>
      <w:r>
        <w:rPr>
          <w:sz w:val="22"/>
          <w:szCs w:val="22"/>
        </w:rPr>
        <w:t xml:space="preserve"> </w:t>
      </w:r>
      <w:r w:rsidRPr="00B36E94">
        <w:rPr>
          <w:color w:val="A02B93" w:themeColor="accent5"/>
          <w:sz w:val="22"/>
          <w:szCs w:val="22"/>
        </w:rPr>
        <w:t>primero copiamos el código del repositorio en GitHub (tenemos que haberlo creado previamente)</w:t>
      </w:r>
      <w:r>
        <w:rPr>
          <w:color w:val="A02B93" w:themeColor="accent5"/>
          <w:sz w:val="22"/>
          <w:szCs w:val="22"/>
        </w:rPr>
        <w:t xml:space="preserve">, usaremos el comando </w:t>
      </w:r>
      <w:proofErr w:type="spellStart"/>
      <w:r>
        <w:rPr>
          <w:color w:val="A02B93" w:themeColor="accent5"/>
          <w:sz w:val="22"/>
          <w:szCs w:val="22"/>
        </w:rPr>
        <w:t>git</w:t>
      </w:r>
      <w:proofErr w:type="spellEnd"/>
      <w:r>
        <w:rPr>
          <w:color w:val="A02B93" w:themeColor="accent5"/>
          <w:sz w:val="22"/>
          <w:szCs w:val="22"/>
        </w:rPr>
        <w:t xml:space="preserve"> clone </w:t>
      </w:r>
      <w:hyperlink r:id="rId7" w:history="1">
        <w:r w:rsidR="0040447D" w:rsidRPr="00E20DFD">
          <w:rPr>
            <w:rStyle w:val="Hipervnculo"/>
            <w:sz w:val="22"/>
            <w:szCs w:val="22"/>
          </w:rPr>
          <w:t>https://github.com/Lunateeka/ONLINE_DS_THEBRIDGE_Repositorio-personal-Luna.git</w:t>
        </w:r>
      </w:hyperlink>
    </w:p>
    <w:p w14:paraId="64151C4D" w14:textId="58706CCF" w:rsidR="0040447D" w:rsidRDefault="0040447D" w:rsidP="00B36E94">
      <w:pPr>
        <w:pStyle w:val="Prrafodelista"/>
        <w:numPr>
          <w:ilvl w:val="0"/>
          <w:numId w:val="4"/>
        </w:numPr>
        <w:rPr>
          <w:color w:val="A02B93" w:themeColor="accent5"/>
          <w:sz w:val="22"/>
          <w:szCs w:val="22"/>
        </w:rPr>
      </w:pPr>
      <w:r>
        <w:rPr>
          <w:b/>
          <w:bCs/>
          <w:color w:val="A02B93" w:themeColor="accent5"/>
          <w:sz w:val="22"/>
          <w:szCs w:val="22"/>
        </w:rPr>
        <w:lastRenderedPageBreak/>
        <w:t xml:space="preserve">Actualizar el repositorio local desde el repositorio remoto: </w:t>
      </w:r>
      <w:proofErr w:type="spellStart"/>
      <w:r>
        <w:rPr>
          <w:color w:val="A02B93" w:themeColor="accent5"/>
          <w:sz w:val="22"/>
          <w:szCs w:val="22"/>
        </w:rPr>
        <w:t>git</w:t>
      </w:r>
      <w:proofErr w:type="spellEnd"/>
      <w:r>
        <w:rPr>
          <w:color w:val="A02B93" w:themeColor="accent5"/>
          <w:sz w:val="22"/>
          <w:szCs w:val="22"/>
        </w:rPr>
        <w:t xml:space="preserve"> </w:t>
      </w:r>
      <w:proofErr w:type="spellStart"/>
      <w:r>
        <w:rPr>
          <w:color w:val="A02B93" w:themeColor="accent5"/>
          <w:sz w:val="22"/>
          <w:szCs w:val="22"/>
        </w:rPr>
        <w:t>pull</w:t>
      </w:r>
      <w:proofErr w:type="spellEnd"/>
      <w:r>
        <w:rPr>
          <w:color w:val="A02B93" w:themeColor="accent5"/>
          <w:sz w:val="22"/>
          <w:szCs w:val="22"/>
        </w:rPr>
        <w:t xml:space="preserve"> </w:t>
      </w:r>
      <w:hyperlink r:id="rId8" w:history="1">
        <w:r w:rsidRPr="00E20DFD">
          <w:rPr>
            <w:rStyle w:val="Hipervnculo"/>
            <w:sz w:val="22"/>
            <w:szCs w:val="22"/>
          </w:rPr>
          <w:t>https://github.com/Lunateeka/ONLINE_DS_THEBRIDGE_Repositorio-personal-Luna.git</w:t>
        </w:r>
      </w:hyperlink>
    </w:p>
    <w:p w14:paraId="582F4863" w14:textId="2B85ED5A" w:rsidR="0040447D" w:rsidRDefault="00E2045C" w:rsidP="00E2045C">
      <w:pPr>
        <w:pStyle w:val="Prrafodelista"/>
        <w:numPr>
          <w:ilvl w:val="0"/>
          <w:numId w:val="4"/>
        </w:numPr>
        <w:rPr>
          <w:color w:val="A02B93" w:themeColor="accent5"/>
          <w:sz w:val="22"/>
          <w:szCs w:val="22"/>
        </w:rPr>
      </w:pPr>
      <w:r>
        <w:rPr>
          <w:color w:val="A02B93" w:themeColor="accent5"/>
          <w:sz w:val="22"/>
          <w:szCs w:val="22"/>
        </w:rPr>
        <w:t xml:space="preserve">Para indicar a </w:t>
      </w:r>
      <w:proofErr w:type="spellStart"/>
      <w:r>
        <w:rPr>
          <w:color w:val="A02B93" w:themeColor="accent5"/>
          <w:sz w:val="22"/>
          <w:szCs w:val="22"/>
        </w:rPr>
        <w:t>git</w:t>
      </w:r>
      <w:proofErr w:type="spellEnd"/>
      <w:r>
        <w:rPr>
          <w:color w:val="A02B93" w:themeColor="accent5"/>
          <w:sz w:val="22"/>
          <w:szCs w:val="22"/>
        </w:rPr>
        <w:t xml:space="preserve"> que el archivo es válido para pasarlo a un repositorio (</w:t>
      </w:r>
      <w:r w:rsidRPr="00E2045C">
        <w:rPr>
          <w:b/>
          <w:bCs/>
          <w:color w:val="A02B93" w:themeColor="accent5"/>
          <w:sz w:val="22"/>
          <w:szCs w:val="22"/>
        </w:rPr>
        <w:t xml:space="preserve">pasarlo al área de </w:t>
      </w:r>
      <w:proofErr w:type="spellStart"/>
      <w:r w:rsidRPr="00E2045C">
        <w:rPr>
          <w:b/>
          <w:bCs/>
          <w:color w:val="A02B93" w:themeColor="accent5"/>
          <w:sz w:val="22"/>
          <w:szCs w:val="22"/>
        </w:rPr>
        <w:t>staging</w:t>
      </w:r>
      <w:proofErr w:type="spellEnd"/>
      <w:r>
        <w:rPr>
          <w:color w:val="A02B93" w:themeColor="accent5"/>
          <w:sz w:val="22"/>
          <w:szCs w:val="22"/>
        </w:rPr>
        <w:t xml:space="preserve">) usamos: </w:t>
      </w:r>
      <w:proofErr w:type="spellStart"/>
      <w:r w:rsidRPr="00E2045C">
        <w:rPr>
          <w:color w:val="A02B93" w:themeColor="accent5"/>
          <w:sz w:val="22"/>
          <w:szCs w:val="22"/>
        </w:rPr>
        <w:t>git</w:t>
      </w:r>
      <w:proofErr w:type="spellEnd"/>
      <w:r w:rsidRPr="00E2045C">
        <w:rPr>
          <w:color w:val="A02B93" w:themeColor="accent5"/>
          <w:sz w:val="22"/>
          <w:szCs w:val="22"/>
        </w:rPr>
        <w:t xml:space="preserve"> </w:t>
      </w:r>
      <w:proofErr w:type="spellStart"/>
      <w:r w:rsidRPr="00E2045C">
        <w:rPr>
          <w:color w:val="A02B93" w:themeColor="accent5"/>
          <w:sz w:val="22"/>
          <w:szCs w:val="22"/>
        </w:rPr>
        <w:t>add</w:t>
      </w:r>
      <w:proofErr w:type="spellEnd"/>
      <w:r w:rsidRPr="00E2045C">
        <w:rPr>
          <w:color w:val="A02B93" w:themeColor="accent5"/>
          <w:sz w:val="22"/>
          <w:szCs w:val="22"/>
        </w:rPr>
        <w:t xml:space="preserve"> primer_push</w:t>
      </w:r>
      <w:r>
        <w:rPr>
          <w:color w:val="A02B93" w:themeColor="accent5"/>
          <w:sz w:val="22"/>
          <w:szCs w:val="22"/>
        </w:rPr>
        <w:t>.txt</w:t>
      </w:r>
    </w:p>
    <w:p w14:paraId="38DC375F" w14:textId="1D297264" w:rsidR="00E2045C" w:rsidRDefault="00E2045C" w:rsidP="00E2045C">
      <w:pPr>
        <w:pStyle w:val="Prrafodelista"/>
        <w:numPr>
          <w:ilvl w:val="0"/>
          <w:numId w:val="4"/>
        </w:numPr>
        <w:rPr>
          <w:color w:val="A02B93" w:themeColor="accent5"/>
          <w:sz w:val="22"/>
          <w:szCs w:val="22"/>
        </w:rPr>
      </w:pPr>
      <w:r>
        <w:rPr>
          <w:color w:val="A02B93" w:themeColor="accent5"/>
          <w:sz w:val="22"/>
          <w:szCs w:val="22"/>
        </w:rPr>
        <w:t xml:space="preserve">Para comprometerse y pasarlo a un repositorio local ponemos: </w:t>
      </w:r>
      <w:proofErr w:type="spellStart"/>
      <w:r>
        <w:rPr>
          <w:color w:val="A02B93" w:themeColor="accent5"/>
          <w:sz w:val="22"/>
          <w:szCs w:val="22"/>
        </w:rPr>
        <w:t>git</w:t>
      </w:r>
      <w:proofErr w:type="spellEnd"/>
      <w:r>
        <w:rPr>
          <w:color w:val="A02B93" w:themeColor="accent5"/>
          <w:sz w:val="22"/>
          <w:szCs w:val="22"/>
        </w:rPr>
        <w:t xml:space="preserve"> </w:t>
      </w:r>
      <w:proofErr w:type="spellStart"/>
      <w:r>
        <w:rPr>
          <w:color w:val="A02B93" w:themeColor="accent5"/>
          <w:sz w:val="22"/>
          <w:szCs w:val="22"/>
        </w:rPr>
        <w:t>commit</w:t>
      </w:r>
      <w:proofErr w:type="spellEnd"/>
      <w:r>
        <w:rPr>
          <w:color w:val="A02B93" w:themeColor="accent5"/>
          <w:sz w:val="22"/>
          <w:szCs w:val="22"/>
        </w:rPr>
        <w:t xml:space="preserve"> -m “</w:t>
      </w:r>
      <w:r w:rsidR="00234E5B">
        <w:rPr>
          <w:color w:val="A02B93" w:themeColor="accent5"/>
          <w:sz w:val="22"/>
          <w:szCs w:val="22"/>
        </w:rPr>
        <w:t xml:space="preserve">mi primer </w:t>
      </w:r>
      <w:proofErr w:type="spellStart"/>
      <w:r w:rsidR="00234E5B">
        <w:rPr>
          <w:color w:val="A02B93" w:themeColor="accent5"/>
          <w:sz w:val="22"/>
          <w:szCs w:val="22"/>
        </w:rPr>
        <w:t>push</w:t>
      </w:r>
      <w:proofErr w:type="spellEnd"/>
      <w:r>
        <w:rPr>
          <w:color w:val="A02B93" w:themeColor="accent5"/>
          <w:sz w:val="22"/>
          <w:szCs w:val="22"/>
        </w:rPr>
        <w:t>”</w:t>
      </w:r>
    </w:p>
    <w:p w14:paraId="20EAF757" w14:textId="68593D70" w:rsidR="00234E5B" w:rsidRDefault="00234E5B" w:rsidP="00E2045C">
      <w:pPr>
        <w:pStyle w:val="Prrafodelista"/>
        <w:numPr>
          <w:ilvl w:val="0"/>
          <w:numId w:val="4"/>
        </w:numPr>
        <w:rPr>
          <w:color w:val="A02B93" w:themeColor="accent5"/>
          <w:sz w:val="22"/>
          <w:szCs w:val="22"/>
        </w:rPr>
      </w:pPr>
      <w:r w:rsidRPr="00234E5B">
        <w:rPr>
          <w:b/>
          <w:bCs/>
          <w:color w:val="A02B93" w:themeColor="accent5"/>
          <w:sz w:val="22"/>
          <w:szCs w:val="22"/>
        </w:rPr>
        <w:t>Para mandarlo al repositorio</w:t>
      </w:r>
      <w:r>
        <w:rPr>
          <w:b/>
          <w:bCs/>
          <w:color w:val="A02B93" w:themeColor="accent5"/>
          <w:sz w:val="22"/>
          <w:szCs w:val="22"/>
        </w:rPr>
        <w:t xml:space="preserve"> remoto</w:t>
      </w:r>
      <w:r>
        <w:rPr>
          <w:color w:val="A02B93" w:themeColor="accent5"/>
          <w:sz w:val="22"/>
          <w:szCs w:val="22"/>
        </w:rPr>
        <w:t xml:space="preserve"> justo después ponemos: </w:t>
      </w:r>
      <w:proofErr w:type="spellStart"/>
      <w:r>
        <w:rPr>
          <w:color w:val="A02B93" w:themeColor="accent5"/>
          <w:sz w:val="22"/>
          <w:szCs w:val="22"/>
        </w:rPr>
        <w:t>git</w:t>
      </w:r>
      <w:proofErr w:type="spellEnd"/>
      <w:r>
        <w:rPr>
          <w:color w:val="A02B93" w:themeColor="accent5"/>
          <w:sz w:val="22"/>
          <w:szCs w:val="22"/>
        </w:rPr>
        <w:t xml:space="preserve"> </w:t>
      </w:r>
      <w:proofErr w:type="spellStart"/>
      <w:r>
        <w:rPr>
          <w:color w:val="A02B93" w:themeColor="accent5"/>
          <w:sz w:val="22"/>
          <w:szCs w:val="22"/>
        </w:rPr>
        <w:t>push</w:t>
      </w:r>
      <w:proofErr w:type="spellEnd"/>
    </w:p>
    <w:p w14:paraId="73A867A6" w14:textId="31DA5125" w:rsidR="00E2045C" w:rsidRDefault="008565A1" w:rsidP="006453D6">
      <w:pPr>
        <w:rPr>
          <w:b/>
          <w:bCs/>
          <w:color w:val="000000" w:themeColor="text1"/>
          <w:sz w:val="22"/>
          <w:szCs w:val="22"/>
        </w:rPr>
      </w:pPr>
      <w:r w:rsidRPr="008565A1">
        <w:rPr>
          <w:color w:val="000000" w:themeColor="text1"/>
          <w:sz w:val="22"/>
          <w:szCs w:val="22"/>
        </w:rPr>
        <w:t>Pero</w:t>
      </w:r>
      <w:r>
        <w:rPr>
          <w:color w:val="000000" w:themeColor="text1"/>
          <w:sz w:val="22"/>
          <w:szCs w:val="22"/>
        </w:rPr>
        <w:t xml:space="preserve"> todos estos comandos no son necesarios ya que normalmente vamos a trabajar con </w:t>
      </w:r>
      <w:r w:rsidRPr="00C24816">
        <w:rPr>
          <w:b/>
          <w:bCs/>
          <w:color w:val="000000" w:themeColor="text1"/>
          <w:sz w:val="22"/>
          <w:szCs w:val="22"/>
        </w:rPr>
        <w:t>GitHub desktop</w:t>
      </w:r>
    </w:p>
    <w:p w14:paraId="6DF7D6DC" w14:textId="77777777" w:rsidR="00950F1C" w:rsidRDefault="00950F1C" w:rsidP="006453D6">
      <w:pPr>
        <w:rPr>
          <w:b/>
          <w:bCs/>
          <w:color w:val="000000" w:themeColor="text1"/>
          <w:sz w:val="22"/>
          <w:szCs w:val="22"/>
        </w:rPr>
      </w:pPr>
    </w:p>
    <w:p w14:paraId="32558C04" w14:textId="484ED26D" w:rsidR="00C24816" w:rsidRPr="00950F1C" w:rsidRDefault="00C24816" w:rsidP="006453D6">
      <w:pPr>
        <w:pStyle w:val="Prrafodelista"/>
        <w:numPr>
          <w:ilvl w:val="0"/>
          <w:numId w:val="3"/>
        </w:numPr>
        <w:rPr>
          <w:b/>
          <w:bCs/>
          <w:caps/>
          <w:color w:val="A02B93" w:themeColor="accent5"/>
          <w:sz w:val="28"/>
          <w:szCs w:val="28"/>
          <w:u w:val="thick"/>
        </w:rPr>
      </w:pPr>
      <w:r w:rsidRPr="00C24816">
        <w:rPr>
          <w:b/>
          <w:bCs/>
          <w:caps/>
          <w:color w:val="A02B93" w:themeColor="accent5"/>
          <w:sz w:val="28"/>
          <w:szCs w:val="28"/>
          <w:u w:val="thick"/>
        </w:rPr>
        <w:t>Intro Jupyter Notebooks</w:t>
      </w:r>
    </w:p>
    <w:p w14:paraId="692B01BB" w14:textId="426301E4" w:rsidR="008565A1" w:rsidRDefault="00C24816" w:rsidP="006F2DCA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Para instalar </w:t>
      </w:r>
      <w:r w:rsidRPr="00C24816">
        <w:rPr>
          <w:b/>
          <w:bCs/>
          <w:color w:val="000000" w:themeColor="text1"/>
          <w:sz w:val="22"/>
          <w:szCs w:val="22"/>
        </w:rPr>
        <w:t>Juniper Notebooks</w:t>
      </w:r>
      <w:r>
        <w:rPr>
          <w:color w:val="000000" w:themeColor="text1"/>
          <w:sz w:val="22"/>
          <w:szCs w:val="22"/>
        </w:rPr>
        <w:t xml:space="preserve"> se usa el siguiente comando en la terminal de Windows.</w:t>
      </w:r>
    </w:p>
    <w:p w14:paraId="6AC4C061" w14:textId="28F17513" w:rsidR="00C24816" w:rsidRPr="00C24816" w:rsidRDefault="00C24816" w:rsidP="006F2DCA">
      <w:pPr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C24816">
        <w:rPr>
          <w:i/>
          <w:iCs/>
          <w:color w:val="000000" w:themeColor="text1"/>
          <w:sz w:val="22"/>
          <w:szCs w:val="22"/>
        </w:rPr>
        <w:t>pip</w:t>
      </w:r>
      <w:proofErr w:type="spellEnd"/>
      <w:r w:rsidRPr="00C24816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C24816">
        <w:rPr>
          <w:i/>
          <w:iCs/>
          <w:color w:val="000000" w:themeColor="text1"/>
          <w:sz w:val="22"/>
          <w:szCs w:val="22"/>
        </w:rPr>
        <w:t>install</w:t>
      </w:r>
      <w:proofErr w:type="spellEnd"/>
      <w:r w:rsidRPr="00C24816">
        <w:rPr>
          <w:i/>
          <w:iCs/>
          <w:color w:val="000000" w:themeColor="text1"/>
          <w:sz w:val="22"/>
          <w:szCs w:val="22"/>
        </w:rPr>
        <w:t xml:space="preserve"> notebook</w:t>
      </w:r>
    </w:p>
    <w:p w14:paraId="07B22FB7" w14:textId="0C25051A" w:rsidR="00C24816" w:rsidRDefault="00C24816" w:rsidP="006F2DCA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Luego nos iremos a la carpeta (cd) donde queramos tener el notebook y ponemos el siguiente comando:</w:t>
      </w:r>
    </w:p>
    <w:p w14:paraId="01E21962" w14:textId="02E1DE2A" w:rsidR="00C24816" w:rsidRDefault="00C24816" w:rsidP="006F2DCA">
      <w:pPr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C24816">
        <w:rPr>
          <w:i/>
          <w:iCs/>
          <w:color w:val="000000" w:themeColor="text1"/>
          <w:sz w:val="22"/>
          <w:szCs w:val="22"/>
        </w:rPr>
        <w:t>jupyter</w:t>
      </w:r>
      <w:proofErr w:type="spellEnd"/>
      <w:r w:rsidRPr="00C24816">
        <w:rPr>
          <w:i/>
          <w:iCs/>
          <w:color w:val="000000" w:themeColor="text1"/>
          <w:sz w:val="22"/>
          <w:szCs w:val="22"/>
        </w:rPr>
        <w:t xml:space="preserve"> notebook</w:t>
      </w:r>
    </w:p>
    <w:p w14:paraId="66BEE2F6" w14:textId="27D2D6B5" w:rsidR="00C24816" w:rsidRDefault="00C24816" w:rsidP="006F2DCA">
      <w:pPr>
        <w:jc w:val="both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Jupyter</w:t>
      </w:r>
      <w:proofErr w:type="spellEnd"/>
      <w:r>
        <w:rPr>
          <w:color w:val="000000" w:themeColor="text1"/>
          <w:sz w:val="22"/>
          <w:szCs w:val="22"/>
        </w:rPr>
        <w:t xml:space="preserve"> Notebook nos permite la creación de documentos que incluyen textos, gráficos enriquecidos, </w:t>
      </w:r>
      <w:proofErr w:type="spellStart"/>
      <w:r>
        <w:rPr>
          <w:color w:val="000000" w:themeColor="text1"/>
          <w:sz w:val="22"/>
          <w:szCs w:val="22"/>
        </w:rPr>
        <w:t>lineas</w:t>
      </w:r>
      <w:proofErr w:type="spellEnd"/>
      <w:r>
        <w:rPr>
          <w:color w:val="000000" w:themeColor="text1"/>
          <w:sz w:val="22"/>
          <w:szCs w:val="22"/>
        </w:rPr>
        <w:t xml:space="preserve"> de código </w:t>
      </w:r>
      <w:proofErr w:type="spellStart"/>
      <w:r>
        <w:rPr>
          <w:color w:val="000000" w:themeColor="text1"/>
          <w:sz w:val="22"/>
          <w:szCs w:val="22"/>
        </w:rPr>
        <w:t>etc</w:t>
      </w:r>
      <w:proofErr w:type="spellEnd"/>
      <w:r>
        <w:rPr>
          <w:color w:val="000000" w:themeColor="text1"/>
          <w:sz w:val="22"/>
          <w:szCs w:val="22"/>
        </w:rPr>
        <w:t xml:space="preserve">… </w:t>
      </w:r>
    </w:p>
    <w:p w14:paraId="7CD3E326" w14:textId="6F311AE6" w:rsidR="00C24816" w:rsidRDefault="00C24816" w:rsidP="006F2DCA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Si observamos en la pagina web que se nos abre podemos crear un notebook con el </w:t>
      </w:r>
      <w:proofErr w:type="spellStart"/>
      <w:r>
        <w:rPr>
          <w:color w:val="000000" w:themeColor="text1"/>
          <w:sz w:val="22"/>
          <w:szCs w:val="22"/>
        </w:rPr>
        <w:t>kernel</w:t>
      </w:r>
      <w:proofErr w:type="spellEnd"/>
      <w:r>
        <w:rPr>
          <w:color w:val="000000" w:themeColor="text1"/>
          <w:sz w:val="22"/>
          <w:szCs w:val="22"/>
        </w:rPr>
        <w:t xml:space="preserve"> de </w:t>
      </w:r>
      <w:proofErr w:type="spellStart"/>
      <w:r w:rsidR="006F2DCA">
        <w:rPr>
          <w:color w:val="000000" w:themeColor="text1"/>
          <w:sz w:val="22"/>
          <w:szCs w:val="22"/>
        </w:rPr>
        <w:t>phyton</w:t>
      </w:r>
      <w:proofErr w:type="spellEnd"/>
      <w:r w:rsidR="006F2DCA">
        <w:rPr>
          <w:color w:val="000000" w:themeColor="text1"/>
          <w:sz w:val="22"/>
          <w:szCs w:val="22"/>
        </w:rPr>
        <w:t xml:space="preserve">. Tenemos tres tipos de celdas, las celdas de código, que podemos escribir código de ese </w:t>
      </w:r>
      <w:proofErr w:type="spellStart"/>
      <w:r w:rsidR="006F2DCA">
        <w:rPr>
          <w:color w:val="000000" w:themeColor="text1"/>
          <w:sz w:val="22"/>
          <w:szCs w:val="22"/>
        </w:rPr>
        <w:t>kernel</w:t>
      </w:r>
      <w:proofErr w:type="spellEnd"/>
      <w:r w:rsidR="006F2DCA">
        <w:rPr>
          <w:color w:val="000000" w:themeColor="text1"/>
          <w:sz w:val="22"/>
          <w:szCs w:val="22"/>
        </w:rPr>
        <w:t xml:space="preserve">, las celdas de texto que utilizan </w:t>
      </w:r>
      <w:proofErr w:type="spellStart"/>
      <w:r w:rsidR="006F2DCA">
        <w:rPr>
          <w:color w:val="000000" w:themeColor="text1"/>
          <w:sz w:val="22"/>
          <w:szCs w:val="22"/>
        </w:rPr>
        <w:t>markdown</w:t>
      </w:r>
      <w:proofErr w:type="spellEnd"/>
      <w:r w:rsidR="006F2DCA">
        <w:rPr>
          <w:color w:val="000000" w:themeColor="text1"/>
          <w:sz w:val="22"/>
          <w:szCs w:val="22"/>
        </w:rPr>
        <w:t xml:space="preserve"> para formatear el texto y luego las celdas de salida, que muestran los resultados del código.</w:t>
      </w:r>
      <w:r w:rsidR="00AA064A">
        <w:rPr>
          <w:color w:val="000000" w:themeColor="text1"/>
          <w:sz w:val="22"/>
          <w:szCs w:val="22"/>
        </w:rPr>
        <w:t xml:space="preserve"> Podemos cambiar el tipo de celda de código a </w:t>
      </w:r>
      <w:proofErr w:type="spellStart"/>
      <w:r w:rsidR="00AA064A">
        <w:rPr>
          <w:color w:val="000000" w:themeColor="text1"/>
          <w:sz w:val="22"/>
          <w:szCs w:val="22"/>
        </w:rPr>
        <w:t>markdown</w:t>
      </w:r>
      <w:proofErr w:type="spellEnd"/>
      <w:r w:rsidR="00AA064A">
        <w:rPr>
          <w:color w:val="000000" w:themeColor="text1"/>
          <w:sz w:val="22"/>
          <w:szCs w:val="22"/>
        </w:rPr>
        <w:t xml:space="preserve"> marcándola y pulsando la tecla m, mientras que podemos volverla a pasar a código por la letra y. Se puede usar shift +</w:t>
      </w:r>
      <w:r w:rsidR="009B52B7">
        <w:rPr>
          <w:color w:val="000000" w:themeColor="text1"/>
          <w:sz w:val="22"/>
          <w:szCs w:val="22"/>
        </w:rPr>
        <w:t xml:space="preserve"> </w:t>
      </w:r>
      <w:proofErr w:type="spellStart"/>
      <w:r w:rsidR="00AA064A">
        <w:rPr>
          <w:color w:val="000000" w:themeColor="text1"/>
          <w:sz w:val="22"/>
          <w:szCs w:val="22"/>
        </w:rPr>
        <w:t>enter</w:t>
      </w:r>
      <w:proofErr w:type="spellEnd"/>
      <w:r w:rsidR="00AA064A">
        <w:rPr>
          <w:color w:val="000000" w:themeColor="text1"/>
          <w:sz w:val="22"/>
          <w:szCs w:val="22"/>
        </w:rPr>
        <w:t xml:space="preserve"> para ejecutar.</w:t>
      </w:r>
    </w:p>
    <w:p w14:paraId="2955A995" w14:textId="6B5D6314" w:rsidR="005C2651" w:rsidRDefault="005C2651" w:rsidP="006F2DCA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 la letra b se puede añadir una celda por debajo de donde hallamos marcado, y “a” se una para crear una celda arriba.</w:t>
      </w:r>
    </w:p>
    <w:p w14:paraId="6B014D9D" w14:textId="0FE75F81" w:rsidR="005C2651" w:rsidRDefault="005C2651" w:rsidP="006F2DCA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Con las tijeras se eliminan las celdas, o también con botón derecho, </w:t>
      </w:r>
      <w:proofErr w:type="spellStart"/>
      <w:r>
        <w:rPr>
          <w:color w:val="000000" w:themeColor="text1"/>
          <w:sz w:val="22"/>
          <w:szCs w:val="22"/>
        </w:rPr>
        <w:t>delete</w:t>
      </w:r>
      <w:proofErr w:type="spellEnd"/>
      <w:r>
        <w:rPr>
          <w:color w:val="000000" w:themeColor="text1"/>
          <w:sz w:val="22"/>
          <w:szCs w:val="22"/>
        </w:rPr>
        <w:t>.</w:t>
      </w:r>
    </w:p>
    <w:p w14:paraId="4DCB49E0" w14:textId="77777777" w:rsidR="00950F1C" w:rsidRPr="00950F1C" w:rsidRDefault="00950F1C" w:rsidP="00950F1C">
      <w:pPr>
        <w:rPr>
          <w:b/>
          <w:bCs/>
          <w:caps/>
          <w:color w:val="A02B93" w:themeColor="accent5"/>
          <w:sz w:val="28"/>
          <w:szCs w:val="28"/>
          <w:u w:val="thick"/>
        </w:rPr>
      </w:pPr>
    </w:p>
    <w:p w14:paraId="30146785" w14:textId="4F85E4A0" w:rsidR="00E0152A" w:rsidRPr="00E0152A" w:rsidRDefault="00950F1C" w:rsidP="00E0152A">
      <w:pPr>
        <w:pStyle w:val="Prrafodelista"/>
        <w:numPr>
          <w:ilvl w:val="0"/>
          <w:numId w:val="3"/>
        </w:numPr>
        <w:rPr>
          <w:b/>
          <w:bCs/>
          <w:caps/>
          <w:color w:val="A02B93" w:themeColor="accent5"/>
          <w:sz w:val="28"/>
          <w:szCs w:val="28"/>
          <w:u w:val="thick"/>
        </w:rPr>
      </w:pPr>
      <w:r w:rsidRPr="00950F1C">
        <w:rPr>
          <w:b/>
          <w:bCs/>
          <w:caps/>
          <w:color w:val="A02B93" w:themeColor="accent5"/>
          <w:sz w:val="28"/>
          <w:szCs w:val="28"/>
          <w:u w:val="thick"/>
        </w:rPr>
        <w:t xml:space="preserve">Intro </w:t>
      </w:r>
      <w:r>
        <w:rPr>
          <w:b/>
          <w:bCs/>
          <w:caps/>
          <w:color w:val="A02B93" w:themeColor="accent5"/>
          <w:sz w:val="28"/>
          <w:szCs w:val="28"/>
          <w:u w:val="thick"/>
        </w:rPr>
        <w:t>MARKDOWN:</w:t>
      </w:r>
    </w:p>
    <w:p w14:paraId="426DDBA1" w14:textId="7FA071B3" w:rsidR="00E0152A" w:rsidRDefault="00E0152A" w:rsidP="00E0152A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Mirar los ejercicios realizados en </w:t>
      </w:r>
      <w:proofErr w:type="spellStart"/>
      <w:r>
        <w:rPr>
          <w:color w:val="000000" w:themeColor="text1"/>
          <w:sz w:val="22"/>
          <w:szCs w:val="22"/>
        </w:rPr>
        <w:t>markdown</w:t>
      </w:r>
      <w:proofErr w:type="spellEnd"/>
      <w:r>
        <w:rPr>
          <w:color w:val="000000" w:themeColor="text1"/>
          <w:sz w:val="22"/>
          <w:szCs w:val="22"/>
        </w:rPr>
        <w:t xml:space="preserve"> (píldoras 7 y 8)</w:t>
      </w:r>
    </w:p>
    <w:p w14:paraId="38F87295" w14:textId="365415F5" w:rsidR="00E0152A" w:rsidRPr="00E0152A" w:rsidRDefault="00E0152A" w:rsidP="00E0152A">
      <w:pPr>
        <w:jc w:val="both"/>
        <w:rPr>
          <w:color w:val="000000" w:themeColor="text1"/>
          <w:sz w:val="22"/>
          <w:szCs w:val="22"/>
        </w:rPr>
      </w:pPr>
      <w:hyperlink r:id="rId9" w:history="1">
        <w:r w:rsidRPr="005C64BC">
          <w:rPr>
            <w:rStyle w:val="Hipervnculo"/>
            <w:sz w:val="22"/>
            <w:szCs w:val="22"/>
          </w:rPr>
          <w:t>https://www.markdownguide.org/basic-syntax/</w:t>
        </w:r>
      </w:hyperlink>
      <w:r>
        <w:rPr>
          <w:color w:val="000000" w:themeColor="text1"/>
          <w:sz w:val="22"/>
          <w:szCs w:val="22"/>
        </w:rPr>
        <w:t xml:space="preserve"> </w:t>
      </w:r>
    </w:p>
    <w:p w14:paraId="2CDEF8FD" w14:textId="6BAC26D2" w:rsidR="00E0152A" w:rsidRPr="00E0152A" w:rsidRDefault="00E0152A" w:rsidP="00E0152A">
      <w:pPr>
        <w:jc w:val="both"/>
        <w:rPr>
          <w:color w:val="000000" w:themeColor="text1"/>
          <w:sz w:val="22"/>
          <w:szCs w:val="22"/>
        </w:rPr>
      </w:pPr>
      <w:hyperlink r:id="rId10" w:history="1">
        <w:r w:rsidRPr="005C64BC">
          <w:rPr>
            <w:rStyle w:val="Hipervnculo"/>
            <w:sz w:val="22"/>
            <w:szCs w:val="22"/>
          </w:rPr>
          <w:t>https://daringfireball.net/projects/markdown/syntax</w:t>
        </w:r>
      </w:hyperlink>
      <w:r>
        <w:rPr>
          <w:color w:val="000000" w:themeColor="text1"/>
          <w:sz w:val="22"/>
          <w:szCs w:val="22"/>
        </w:rPr>
        <w:t xml:space="preserve"> </w:t>
      </w:r>
    </w:p>
    <w:p w14:paraId="4646B3C4" w14:textId="612F5E04" w:rsidR="00C24816" w:rsidRPr="00C24816" w:rsidRDefault="00E0152A" w:rsidP="00D24986">
      <w:pPr>
        <w:jc w:val="both"/>
        <w:rPr>
          <w:color w:val="000000" w:themeColor="text1"/>
          <w:sz w:val="22"/>
          <w:szCs w:val="22"/>
        </w:rPr>
      </w:pPr>
      <w:hyperlink r:id="rId11" w:history="1">
        <w:r w:rsidRPr="005C64BC">
          <w:rPr>
            <w:rStyle w:val="Hipervnculo"/>
            <w:sz w:val="22"/>
            <w:szCs w:val="22"/>
          </w:rPr>
          <w:t>https://medium.com/analytics-vidhya/the-ultimate-markdown-guide-for-jupyter-notebook-d5e5abf728fd</w:t>
        </w:r>
      </w:hyperlink>
      <w:r>
        <w:rPr>
          <w:color w:val="000000" w:themeColor="text1"/>
          <w:sz w:val="22"/>
          <w:szCs w:val="22"/>
        </w:rPr>
        <w:t xml:space="preserve"> </w:t>
      </w:r>
    </w:p>
    <w:sectPr w:rsidR="00C24816" w:rsidRPr="00C24816" w:rsidSect="00B50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A391B"/>
    <w:multiLevelType w:val="hybridMultilevel"/>
    <w:tmpl w:val="9CC0EE46"/>
    <w:lvl w:ilvl="0" w:tplc="CE60EB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73751"/>
    <w:multiLevelType w:val="hybridMultilevel"/>
    <w:tmpl w:val="3D6E0F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747"/>
    <w:multiLevelType w:val="hybridMultilevel"/>
    <w:tmpl w:val="3D6E0F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1E31"/>
    <w:multiLevelType w:val="hybridMultilevel"/>
    <w:tmpl w:val="62F82344"/>
    <w:lvl w:ilvl="0" w:tplc="9A0A1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bCs w:val="0"/>
        <w:color w:val="A02B93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4F94"/>
    <w:multiLevelType w:val="hybridMultilevel"/>
    <w:tmpl w:val="0D78FE82"/>
    <w:lvl w:ilvl="0" w:tplc="45460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1549" w:themeColor="accent5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86A89"/>
    <w:multiLevelType w:val="hybridMultilevel"/>
    <w:tmpl w:val="3D6E0F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10335"/>
    <w:multiLevelType w:val="hybridMultilevel"/>
    <w:tmpl w:val="2FC2A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165004">
    <w:abstractNumId w:val="6"/>
  </w:num>
  <w:num w:numId="2" w16cid:durableId="988830504">
    <w:abstractNumId w:val="4"/>
  </w:num>
  <w:num w:numId="3" w16cid:durableId="1633948743">
    <w:abstractNumId w:val="2"/>
  </w:num>
  <w:num w:numId="4" w16cid:durableId="1797944728">
    <w:abstractNumId w:val="3"/>
  </w:num>
  <w:num w:numId="5" w16cid:durableId="1462378053">
    <w:abstractNumId w:val="0"/>
  </w:num>
  <w:num w:numId="6" w16cid:durableId="1297564008">
    <w:abstractNumId w:val="5"/>
  </w:num>
  <w:num w:numId="7" w16cid:durableId="1584607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B7"/>
    <w:rsid w:val="000214B7"/>
    <w:rsid w:val="000729C1"/>
    <w:rsid w:val="0008643F"/>
    <w:rsid w:val="00185CC2"/>
    <w:rsid w:val="00234E5B"/>
    <w:rsid w:val="0040447D"/>
    <w:rsid w:val="004450BA"/>
    <w:rsid w:val="005C2651"/>
    <w:rsid w:val="006133CB"/>
    <w:rsid w:val="006453D6"/>
    <w:rsid w:val="006757D8"/>
    <w:rsid w:val="006E0260"/>
    <w:rsid w:val="006F1926"/>
    <w:rsid w:val="006F2DCA"/>
    <w:rsid w:val="0078614A"/>
    <w:rsid w:val="008565A1"/>
    <w:rsid w:val="008B15C5"/>
    <w:rsid w:val="009203A1"/>
    <w:rsid w:val="00950F1C"/>
    <w:rsid w:val="00997281"/>
    <w:rsid w:val="009A0D73"/>
    <w:rsid w:val="009B1D0D"/>
    <w:rsid w:val="009B52B7"/>
    <w:rsid w:val="00A44145"/>
    <w:rsid w:val="00AA064A"/>
    <w:rsid w:val="00B36E94"/>
    <w:rsid w:val="00B502F0"/>
    <w:rsid w:val="00C24816"/>
    <w:rsid w:val="00D24986"/>
    <w:rsid w:val="00E0152A"/>
    <w:rsid w:val="00E2045C"/>
    <w:rsid w:val="00ED4032"/>
    <w:rsid w:val="00F463DF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98A9"/>
  <w15:chartTrackingRefBased/>
  <w15:docId w15:val="{296B6A12-2F9F-4A3B-A5A9-76B3751D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4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4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4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4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4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4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4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4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4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4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4B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9728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36E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6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nateeka/ONLINE_DS_THEBRIDGE_Repositorio-personal-Luna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nateeka/ONLINE_DS_THEBRIDGE_Repositorio-personal-Luna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napereztroncoso2000@gmail.com" TargetMode="External"/><Relationship Id="rId11" Type="http://schemas.openxmlformats.org/officeDocument/2006/relationships/hyperlink" Target="https://medium.com/analytics-vidhya/the-ultimate-markdown-guide-for-jupyter-notebook-d5e5abf728f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aringfireball.net/projects/markdown/synt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kdownguide.org/basic-synta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Pérez Troncoso</dc:creator>
  <cp:keywords/>
  <dc:description/>
  <cp:lastModifiedBy>Luna Pérez Troncoso</cp:lastModifiedBy>
  <cp:revision>15</cp:revision>
  <dcterms:created xsi:type="dcterms:W3CDTF">2025-09-24T02:07:00Z</dcterms:created>
  <dcterms:modified xsi:type="dcterms:W3CDTF">2025-09-24T05:34:00Z</dcterms:modified>
</cp:coreProperties>
</file>